
<file path=[Content_Types].xml><?xml version="1.0" encoding="utf-8"?>
<Types xmlns="http://schemas.openxmlformats.org/package/2006/content-types">
  <Default Extension="png" ContentType="image/png"/>
  <Override PartName="/word/diagrams/quickStyle1.xml" ContentType="application/vnd.openxmlformats-officedocument.drawingml.diagramStyle+xml"/>
  <Override PartName="/word/diagrams/quickStyle2.xml" ContentType="application/vnd.openxmlformats-officedocument.drawingml.diagramStyle+xml"/>
  <Override PartName="/word/diagrams/data3.xml" ContentType="application/vnd.openxmlformats-officedocument.drawingml.diagramData+xml"/>
  <Default Extension="bin" ContentType="application/vnd.openxmlformats-officedocument.oleObject"/>
  <Override PartName="/customXml/itemProps1.xml" ContentType="application/vnd.openxmlformats-officedocument.customXmlProperties+xml"/>
  <Override PartName="/word/diagrams/data1.xml" ContentType="application/vnd.openxmlformats-officedocument.drawingml.diagramData+xml"/>
  <Override PartName="/word/diagrams/data2.xml" ContentType="application/vnd.openxmlformats-officedocument.drawingml.diagramData+xml"/>
  <Override PartName="/word/diagrams/colors2.xml" ContentType="application/vnd.openxmlformats-officedocument.drawingml.diagramColors+xml"/>
  <Override PartName="/word/diagrams/colors3.xml" ContentType="application/vnd.openxmlformats-officedocument.drawingml.diagramColors+xml"/>
  <Override PartName="/word/diagrams/colors1.xml" ContentType="application/vnd.openxmlformats-officedocument.drawingml.diagramColors+xml"/>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diagrams/drawing3.xml" ContentType="application/vnd.ms-office.drawingml.diagramDrawing+xml"/>
  <Override PartName="/docProps/app.xml" ContentType="application/vnd.openxmlformats-officedocument.extended-properties+xml"/>
  <Override PartName="/word/settings.xml" ContentType="application/vnd.openxmlformats-officedocument.wordprocessingml.settings+xml"/>
  <Override PartName="/word/diagrams/drawing1.xml" ContentType="application/vnd.ms-office.drawingml.diagramDrawing+xml"/>
  <Override PartName="/word/diagrams/drawing2.xml" ContentType="application/vnd.ms-office.drawingml.diagramDrawing+xml"/>
  <Override PartName="/word/theme/theme1.xml" ContentType="application/vnd.openxmlformats-officedocument.theme+xml"/>
  <Override PartName="/word/diagrams/layout3.xml" ContentType="application/vnd.openxmlformats-officedocument.drawingml.diagramLayout+xml"/>
  <Override PartName="/word/fontTable.xml" ContentType="application/vnd.openxmlformats-officedocument.wordprocessingml.fontTable+xml"/>
  <Override PartName="/word/webSettings.xml" ContentType="application/vnd.openxmlformats-officedocument.wordprocessingml.webSettings+xml"/>
  <Override PartName="/word/diagrams/layout1.xml" ContentType="application/vnd.openxmlformats-officedocument.drawingml.diagramLayout+xml"/>
  <Override PartName="/word/diagrams/layout2.xml" ContentType="application/vnd.openxmlformats-officedocument.drawingml.diagramLayout+xml"/>
  <Override PartName="/word/diagrams/quickStyle3.xml" ContentType="application/vnd.openxmlformats-officedocument.drawingml.diagramStyle+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AF594E" w:rsidRPr="005C4300" w:rsidRDefault="00AF594E" w:rsidP="00AF594E">
      <w:pPr>
        <w:tabs>
          <w:tab w:val="left" w:pos="709"/>
          <w:tab w:val="left" w:pos="8647"/>
        </w:tabs>
        <w:jc w:val="both"/>
        <w:rPr>
          <w:rFonts w:ascii="Times New Roman" w:eastAsia="Times New Roman" w:hAnsi="Times New Roman" w:cs="Times New Roman"/>
          <w:b/>
          <w:bCs/>
          <w:sz w:val="24"/>
          <w:szCs w:val="24"/>
          <w:lang w:val="ru-RU"/>
        </w:rPr>
      </w:pPr>
    </w:p>
    <w:p w:rsidR="007C6ED6" w:rsidRPr="005C4300" w:rsidRDefault="007C6ED6" w:rsidP="00AF594E">
      <w:pPr>
        <w:tabs>
          <w:tab w:val="left" w:pos="709"/>
          <w:tab w:val="left" w:pos="8647"/>
        </w:tabs>
        <w:jc w:val="both"/>
        <w:rPr>
          <w:rFonts w:ascii="Times New Roman" w:eastAsia="Times New Roman" w:hAnsi="Times New Roman" w:cs="Times New Roman"/>
          <w:b/>
          <w:bCs/>
          <w:sz w:val="24"/>
          <w:szCs w:val="24"/>
          <w:lang w:val="ru-RU"/>
        </w:rPr>
      </w:pPr>
    </w:p>
    <w:p w:rsidR="007C6ED6" w:rsidRPr="00F54C40" w:rsidRDefault="007C6ED6" w:rsidP="007C6ED6">
      <w:pPr>
        <w:jc w:val="center"/>
        <w:rPr>
          <w:rFonts w:ascii="Times New Roman" w:hAnsi="Times New Roman" w:cs="Times New Roman"/>
          <w:b/>
          <w:sz w:val="24"/>
          <w:szCs w:val="24"/>
          <w:lang w:val="ru-RU"/>
        </w:rPr>
      </w:pPr>
    </w:p>
    <w:p w:rsidR="00FD4EB8" w:rsidRPr="00FD4EB8" w:rsidRDefault="00FD4EB8" w:rsidP="00FD4EB8">
      <w:pPr>
        <w:jc w:val="center"/>
        <w:rPr>
          <w:rFonts w:ascii="Times New Roman" w:hAnsi="Times New Roman" w:cs="Times New Roman"/>
          <w:b/>
          <w:sz w:val="24"/>
          <w:szCs w:val="24"/>
          <w:lang w:val="ru-RU"/>
        </w:rPr>
      </w:pPr>
      <w:r w:rsidRPr="00FD4EB8">
        <w:rPr>
          <w:rFonts w:ascii="Times New Roman" w:hAnsi="Times New Roman" w:cs="Times New Roman"/>
          <w:b/>
          <w:sz w:val="24"/>
          <w:szCs w:val="24"/>
          <w:lang w:val="ru-RU"/>
        </w:rPr>
        <w:t xml:space="preserve">ҚАЗАҚСТАН РЕСПУБЛИКАСЫ БІЛІМ ЖӘНЕ ҒЫЛЫМ МИНИСТРЛІГІ </w:t>
      </w:r>
    </w:p>
    <w:p w:rsidR="007C6ED6" w:rsidRPr="00F54C40" w:rsidRDefault="00FD4EB8" w:rsidP="00FD4EB8">
      <w:pPr>
        <w:jc w:val="center"/>
        <w:rPr>
          <w:rFonts w:ascii="Times New Roman" w:hAnsi="Times New Roman" w:cs="Times New Roman"/>
          <w:b/>
          <w:sz w:val="24"/>
          <w:szCs w:val="24"/>
          <w:lang w:val="ru-RU"/>
        </w:rPr>
      </w:pPr>
      <w:r>
        <w:rPr>
          <w:rFonts w:ascii="Times New Roman" w:hAnsi="Times New Roman" w:cs="Times New Roman"/>
          <w:b/>
          <w:sz w:val="24"/>
          <w:szCs w:val="24"/>
          <w:lang w:val="ru-RU"/>
        </w:rPr>
        <w:t xml:space="preserve">Ш.УӘЛИХАНОВ АТЫНДАҒЫ </w:t>
      </w:r>
      <w:r w:rsidRPr="00FD4EB8">
        <w:rPr>
          <w:rFonts w:ascii="Times New Roman" w:hAnsi="Times New Roman" w:cs="Times New Roman"/>
          <w:b/>
          <w:sz w:val="24"/>
          <w:szCs w:val="24"/>
          <w:lang w:val="ru-RU"/>
        </w:rPr>
        <w:t>КӨК</w:t>
      </w:r>
      <w:r>
        <w:rPr>
          <w:rFonts w:ascii="Times New Roman" w:hAnsi="Times New Roman" w:cs="Times New Roman"/>
          <w:b/>
          <w:sz w:val="24"/>
          <w:szCs w:val="24"/>
          <w:lang w:val="ru-RU"/>
        </w:rPr>
        <w:t>ШЕТАУ УНИВЕРСИТЕТІ</w:t>
      </w:r>
    </w:p>
    <w:p w:rsidR="007C6ED6" w:rsidRPr="00F54C40" w:rsidRDefault="007C6ED6" w:rsidP="007C6ED6">
      <w:pPr>
        <w:jc w:val="center"/>
        <w:rPr>
          <w:rFonts w:ascii="Times New Roman" w:hAnsi="Times New Roman" w:cs="Times New Roman"/>
          <w:b/>
          <w:sz w:val="24"/>
          <w:szCs w:val="24"/>
          <w:lang w:val="ru-RU"/>
        </w:rPr>
      </w:pPr>
    </w:p>
    <w:p w:rsidR="007C6ED6" w:rsidRPr="00F54C40" w:rsidRDefault="007C6ED6" w:rsidP="007C6ED6">
      <w:pPr>
        <w:jc w:val="center"/>
        <w:rPr>
          <w:rFonts w:ascii="Times New Roman" w:hAnsi="Times New Roman" w:cs="Times New Roman"/>
          <w:b/>
          <w:sz w:val="24"/>
          <w:szCs w:val="24"/>
          <w:lang w:val="ru-RU"/>
        </w:rPr>
      </w:pPr>
    </w:p>
    <w:p w:rsidR="007C6ED6" w:rsidRPr="00F54C40" w:rsidRDefault="007C6ED6" w:rsidP="007C6ED6">
      <w:pPr>
        <w:jc w:val="center"/>
        <w:rPr>
          <w:rFonts w:ascii="Times New Roman" w:hAnsi="Times New Roman" w:cs="Times New Roman"/>
          <w:b/>
          <w:noProof/>
          <w:sz w:val="24"/>
          <w:szCs w:val="24"/>
          <w:lang w:val="ru-RU" w:eastAsia="ru-RU"/>
        </w:rPr>
      </w:pPr>
    </w:p>
    <w:p w:rsidR="007C6ED6" w:rsidRPr="00F54C40" w:rsidRDefault="007C6ED6" w:rsidP="007C6ED6">
      <w:pPr>
        <w:jc w:val="center"/>
        <w:rPr>
          <w:rFonts w:ascii="Times New Roman" w:hAnsi="Times New Roman" w:cs="Times New Roman"/>
          <w:b/>
          <w:noProof/>
          <w:sz w:val="24"/>
          <w:szCs w:val="24"/>
          <w:lang w:val="ru-RU" w:eastAsia="ru-RU"/>
        </w:rPr>
      </w:pPr>
    </w:p>
    <w:p w:rsidR="007C6ED6" w:rsidRPr="00F54C40" w:rsidRDefault="007C6ED6" w:rsidP="007C6ED6">
      <w:pPr>
        <w:jc w:val="center"/>
        <w:rPr>
          <w:rFonts w:ascii="Times New Roman" w:hAnsi="Times New Roman" w:cs="Times New Roman"/>
          <w:b/>
          <w:sz w:val="24"/>
          <w:szCs w:val="24"/>
          <w:lang w:val="ru-RU"/>
        </w:rPr>
      </w:pPr>
      <w:r w:rsidRPr="00F54C40">
        <w:rPr>
          <w:rFonts w:ascii="Times New Roman" w:hAnsi="Times New Roman" w:cs="Times New Roman"/>
          <w:noProof/>
          <w:sz w:val="24"/>
          <w:szCs w:val="24"/>
          <w:lang w:val="ru-RU" w:eastAsia="ru-RU"/>
        </w:rPr>
        <w:drawing>
          <wp:inline distT="0" distB="0" distL="0" distR="0">
            <wp:extent cx="1666875" cy="438150"/>
            <wp:effectExtent l="0" t="0" r="9525" b="0"/>
            <wp:docPr id="3" name="Рисунок 3" descr="Лотогип КГУ 20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Лотогип КГУ 2019"/>
                    <pic:cNvPicPr>
                      <a:picLocks noChangeAspect="1" noChangeArrowheads="1"/>
                    </pic:cNvPicPr>
                  </pic:nvPicPr>
                  <pic:blipFill>
                    <a:blip r:embed="rId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666875" cy="438150"/>
                    </a:xfrm>
                    <a:prstGeom prst="rect">
                      <a:avLst/>
                    </a:prstGeom>
                    <a:noFill/>
                    <a:ln>
                      <a:noFill/>
                    </a:ln>
                  </pic:spPr>
                </pic:pic>
              </a:graphicData>
            </a:graphic>
          </wp:inline>
        </w:drawing>
      </w:r>
    </w:p>
    <w:p w:rsidR="007C6ED6" w:rsidRPr="00F54C40" w:rsidRDefault="007C6ED6" w:rsidP="007C6ED6">
      <w:pPr>
        <w:jc w:val="center"/>
        <w:rPr>
          <w:rFonts w:ascii="Times New Roman" w:hAnsi="Times New Roman" w:cs="Times New Roman"/>
          <w:b/>
          <w:sz w:val="24"/>
          <w:szCs w:val="24"/>
          <w:lang w:val="ru-RU"/>
        </w:rPr>
      </w:pPr>
    </w:p>
    <w:p w:rsidR="007C6ED6" w:rsidRPr="00F54C40" w:rsidRDefault="007C6ED6" w:rsidP="007C6ED6">
      <w:pPr>
        <w:jc w:val="center"/>
        <w:rPr>
          <w:rFonts w:ascii="Times New Roman" w:hAnsi="Times New Roman" w:cs="Times New Roman"/>
          <w:b/>
          <w:sz w:val="24"/>
          <w:szCs w:val="24"/>
          <w:lang w:val="ru-RU"/>
        </w:rPr>
      </w:pPr>
    </w:p>
    <w:p w:rsidR="007C6ED6" w:rsidRPr="00F54C40" w:rsidRDefault="007C6ED6" w:rsidP="007C6ED6">
      <w:pPr>
        <w:jc w:val="center"/>
        <w:rPr>
          <w:rFonts w:ascii="Times New Roman" w:hAnsi="Times New Roman" w:cs="Times New Roman"/>
          <w:b/>
          <w:sz w:val="24"/>
          <w:szCs w:val="24"/>
          <w:lang w:val="ru-RU"/>
        </w:rPr>
      </w:pPr>
    </w:p>
    <w:p w:rsidR="007C6ED6" w:rsidRPr="00F54C40" w:rsidRDefault="007C6ED6" w:rsidP="007C6ED6">
      <w:pPr>
        <w:jc w:val="center"/>
        <w:rPr>
          <w:rFonts w:ascii="Times New Roman" w:hAnsi="Times New Roman" w:cs="Times New Roman"/>
          <w:b/>
          <w:sz w:val="24"/>
          <w:szCs w:val="24"/>
          <w:lang w:val="ru-RU"/>
        </w:rPr>
      </w:pPr>
    </w:p>
    <w:p w:rsidR="00FD4EB8" w:rsidRPr="00FD4EB8" w:rsidRDefault="00FD4EB8" w:rsidP="00FD4EB8">
      <w:pPr>
        <w:jc w:val="center"/>
        <w:rPr>
          <w:rFonts w:ascii="Times New Roman" w:hAnsi="Times New Roman" w:cs="Times New Roman"/>
          <w:b/>
          <w:sz w:val="24"/>
          <w:szCs w:val="24"/>
          <w:lang w:val="ru-RU"/>
        </w:rPr>
      </w:pPr>
      <w:r w:rsidRPr="00FD4EB8">
        <w:rPr>
          <w:rFonts w:ascii="Times New Roman" w:hAnsi="Times New Roman" w:cs="Times New Roman"/>
          <w:b/>
          <w:sz w:val="24"/>
          <w:szCs w:val="24"/>
          <w:lang w:val="ru-RU"/>
        </w:rPr>
        <w:t>ӨЗІН-ӨЗІ БАҒАЛАУ НӘТИЖЕЛЕРІ БОЙЫНША</w:t>
      </w:r>
    </w:p>
    <w:p w:rsidR="00FD4EB8" w:rsidRPr="00FD4EB8" w:rsidRDefault="00FD4EB8" w:rsidP="00FD4EB8">
      <w:pPr>
        <w:jc w:val="center"/>
        <w:rPr>
          <w:rFonts w:ascii="Times New Roman" w:hAnsi="Times New Roman" w:cs="Times New Roman"/>
          <w:b/>
          <w:sz w:val="24"/>
          <w:szCs w:val="24"/>
          <w:lang w:val="ru-RU"/>
        </w:rPr>
      </w:pPr>
      <w:r w:rsidRPr="00FD4EB8">
        <w:rPr>
          <w:rFonts w:ascii="Times New Roman" w:hAnsi="Times New Roman" w:cs="Times New Roman"/>
          <w:b/>
          <w:sz w:val="24"/>
          <w:szCs w:val="24"/>
          <w:lang w:val="ru-RU"/>
        </w:rPr>
        <w:t>БІЛІМ БЕРУ БАҒДАРЛАМАСЫНЫҢ</w:t>
      </w:r>
    </w:p>
    <w:p w:rsidR="00220DB7" w:rsidRPr="00F54C40" w:rsidRDefault="00FD4EB8" w:rsidP="00220DB7">
      <w:pPr>
        <w:jc w:val="center"/>
        <w:rPr>
          <w:rFonts w:ascii="Times New Roman" w:hAnsi="Times New Roman" w:cs="Times New Roman"/>
          <w:b/>
          <w:sz w:val="24"/>
          <w:szCs w:val="24"/>
          <w:lang w:val="ru-RU"/>
        </w:rPr>
      </w:pPr>
      <w:r w:rsidRPr="00FD4EB8">
        <w:rPr>
          <w:rFonts w:ascii="Times New Roman" w:hAnsi="Times New Roman" w:cs="Times New Roman"/>
          <w:b/>
          <w:sz w:val="24"/>
          <w:szCs w:val="24"/>
          <w:lang w:val="ru-RU"/>
        </w:rPr>
        <w:t>МАМАНДАНДЫРЫЛҒАН АККРЕДИТТЕУ ШЕҢБЕРІНДЕ</w:t>
      </w:r>
      <w:r>
        <w:rPr>
          <w:rFonts w:ascii="Times New Roman" w:hAnsi="Times New Roman" w:cs="Times New Roman"/>
          <w:b/>
          <w:sz w:val="24"/>
          <w:szCs w:val="24"/>
          <w:lang w:val="ru-RU"/>
        </w:rPr>
        <w:t>ГІ</w:t>
      </w:r>
    </w:p>
    <w:p w:rsidR="007C6ED6" w:rsidRDefault="00FD4EB8" w:rsidP="007C6ED6">
      <w:pPr>
        <w:jc w:val="center"/>
        <w:rPr>
          <w:rFonts w:ascii="Times New Roman" w:hAnsi="Times New Roman" w:cs="Times New Roman"/>
          <w:b/>
          <w:sz w:val="24"/>
          <w:szCs w:val="24"/>
          <w:lang w:val="ru-RU"/>
        </w:rPr>
      </w:pPr>
      <w:r>
        <w:rPr>
          <w:rFonts w:ascii="Times New Roman" w:hAnsi="Times New Roman" w:cs="Times New Roman"/>
          <w:b/>
          <w:sz w:val="24"/>
          <w:szCs w:val="24"/>
          <w:lang w:val="ru-RU"/>
        </w:rPr>
        <w:t>ЕСЕП</w:t>
      </w:r>
    </w:p>
    <w:p w:rsidR="00220DB7" w:rsidRDefault="00220DB7" w:rsidP="007C6ED6">
      <w:pPr>
        <w:jc w:val="center"/>
        <w:rPr>
          <w:rFonts w:ascii="Times New Roman" w:hAnsi="Times New Roman" w:cs="Times New Roman"/>
          <w:b/>
          <w:sz w:val="24"/>
          <w:szCs w:val="24"/>
          <w:lang w:val="ru-RU"/>
        </w:rPr>
      </w:pPr>
    </w:p>
    <w:p w:rsidR="00220DB7" w:rsidRPr="00F54C40" w:rsidRDefault="00220DB7" w:rsidP="007C6ED6">
      <w:pPr>
        <w:jc w:val="center"/>
        <w:rPr>
          <w:rFonts w:ascii="Times New Roman" w:hAnsi="Times New Roman" w:cs="Times New Roman"/>
          <w:b/>
          <w:sz w:val="24"/>
          <w:szCs w:val="24"/>
          <w:lang w:val="ru-RU"/>
        </w:rPr>
      </w:pPr>
    </w:p>
    <w:p w:rsidR="007C6ED6" w:rsidRPr="00F54C40" w:rsidRDefault="00FD4EB8" w:rsidP="007C6ED6">
      <w:pPr>
        <w:tabs>
          <w:tab w:val="left" w:pos="709"/>
          <w:tab w:val="left" w:pos="8647"/>
        </w:tabs>
        <w:jc w:val="center"/>
        <w:rPr>
          <w:rFonts w:ascii="Times New Roman" w:hAnsi="Times New Roman" w:cs="Times New Roman"/>
          <w:b/>
          <w:sz w:val="24"/>
          <w:szCs w:val="24"/>
          <w:lang w:val="ru-RU"/>
        </w:rPr>
      </w:pPr>
      <w:r w:rsidRPr="00FD4EB8">
        <w:rPr>
          <w:rFonts w:ascii="Times New Roman" w:hAnsi="Times New Roman" w:cs="Times New Roman"/>
          <w:b/>
          <w:sz w:val="24"/>
          <w:szCs w:val="24"/>
          <w:lang w:val="ru-RU"/>
        </w:rPr>
        <w:t xml:space="preserve">Құқықтану </w:t>
      </w:r>
      <w:r w:rsidR="00D81C4E" w:rsidRPr="00F54C40">
        <w:rPr>
          <w:rFonts w:ascii="Times New Roman" w:hAnsi="Times New Roman" w:cs="Times New Roman"/>
          <w:b/>
          <w:sz w:val="24"/>
          <w:szCs w:val="24"/>
          <w:lang w:val="ru-RU"/>
        </w:rPr>
        <w:t>6В04201</w:t>
      </w:r>
    </w:p>
    <w:p w:rsidR="007C6ED6" w:rsidRPr="00F54C40" w:rsidRDefault="007C6ED6" w:rsidP="007C6ED6">
      <w:pPr>
        <w:tabs>
          <w:tab w:val="left" w:pos="709"/>
          <w:tab w:val="left" w:pos="8647"/>
        </w:tabs>
        <w:jc w:val="center"/>
        <w:rPr>
          <w:rFonts w:ascii="Times New Roman" w:hAnsi="Times New Roman" w:cs="Times New Roman"/>
          <w:b/>
          <w:sz w:val="24"/>
          <w:szCs w:val="24"/>
          <w:lang w:val="ru-RU"/>
        </w:rPr>
      </w:pPr>
    </w:p>
    <w:p w:rsidR="007C6ED6" w:rsidRPr="00F54C40" w:rsidRDefault="007C6ED6" w:rsidP="007C6ED6">
      <w:pPr>
        <w:rPr>
          <w:rFonts w:ascii="Times New Roman" w:hAnsi="Times New Roman" w:cs="Times New Roman"/>
          <w:sz w:val="24"/>
          <w:szCs w:val="24"/>
          <w:lang w:val="ru-RU"/>
        </w:rPr>
      </w:pPr>
    </w:p>
    <w:p w:rsidR="007C6ED6" w:rsidRPr="00F54C40" w:rsidRDefault="007C6ED6" w:rsidP="007C6ED6">
      <w:pPr>
        <w:rPr>
          <w:rFonts w:ascii="Times New Roman" w:hAnsi="Times New Roman" w:cs="Times New Roman"/>
          <w:sz w:val="24"/>
          <w:szCs w:val="24"/>
          <w:lang w:val="ru-RU"/>
        </w:rPr>
      </w:pPr>
    </w:p>
    <w:p w:rsidR="00D81C4E" w:rsidRPr="00F54C40" w:rsidRDefault="00D81C4E" w:rsidP="007C6ED6">
      <w:pPr>
        <w:rPr>
          <w:rFonts w:ascii="Times New Roman" w:hAnsi="Times New Roman" w:cs="Times New Roman"/>
          <w:sz w:val="24"/>
          <w:szCs w:val="24"/>
          <w:lang w:val="ru-RU"/>
        </w:rPr>
      </w:pPr>
    </w:p>
    <w:p w:rsidR="00D81C4E" w:rsidRPr="00F54C40" w:rsidRDefault="00D81C4E" w:rsidP="007C6ED6">
      <w:pPr>
        <w:rPr>
          <w:rFonts w:ascii="Times New Roman" w:hAnsi="Times New Roman" w:cs="Times New Roman"/>
          <w:sz w:val="24"/>
          <w:szCs w:val="24"/>
          <w:lang w:val="ru-RU"/>
        </w:rPr>
      </w:pPr>
    </w:p>
    <w:p w:rsidR="00D81C4E" w:rsidRPr="00F54C40" w:rsidRDefault="00D81C4E" w:rsidP="007C6ED6">
      <w:pPr>
        <w:rPr>
          <w:rFonts w:ascii="Times New Roman" w:hAnsi="Times New Roman" w:cs="Times New Roman"/>
          <w:sz w:val="24"/>
          <w:szCs w:val="24"/>
          <w:lang w:val="ru-RU"/>
        </w:rPr>
      </w:pPr>
    </w:p>
    <w:p w:rsidR="00D81C4E" w:rsidRPr="00F54C40" w:rsidRDefault="00D81C4E" w:rsidP="007C6ED6">
      <w:pPr>
        <w:rPr>
          <w:rFonts w:ascii="Times New Roman" w:hAnsi="Times New Roman" w:cs="Times New Roman"/>
          <w:sz w:val="24"/>
          <w:szCs w:val="24"/>
          <w:lang w:val="ru-RU"/>
        </w:rPr>
      </w:pPr>
    </w:p>
    <w:p w:rsidR="00D81C4E" w:rsidRPr="00F54C40" w:rsidRDefault="00D81C4E" w:rsidP="007C6ED6">
      <w:pPr>
        <w:rPr>
          <w:rFonts w:ascii="Times New Roman" w:hAnsi="Times New Roman" w:cs="Times New Roman"/>
          <w:sz w:val="24"/>
          <w:szCs w:val="24"/>
          <w:lang w:val="ru-RU"/>
        </w:rPr>
      </w:pPr>
    </w:p>
    <w:p w:rsidR="00D81C4E" w:rsidRPr="00F54C40" w:rsidRDefault="00D81C4E" w:rsidP="007C6ED6">
      <w:pPr>
        <w:rPr>
          <w:rFonts w:ascii="Times New Roman" w:hAnsi="Times New Roman" w:cs="Times New Roman"/>
          <w:sz w:val="24"/>
          <w:szCs w:val="24"/>
          <w:lang w:val="ru-RU"/>
        </w:rPr>
      </w:pPr>
    </w:p>
    <w:p w:rsidR="007C6ED6" w:rsidRPr="00F54C40" w:rsidRDefault="007C6ED6" w:rsidP="007C6ED6">
      <w:pPr>
        <w:rPr>
          <w:rFonts w:ascii="Times New Roman" w:hAnsi="Times New Roman" w:cs="Times New Roman"/>
          <w:sz w:val="24"/>
          <w:szCs w:val="24"/>
          <w:lang w:val="ru-RU"/>
        </w:rPr>
      </w:pPr>
    </w:p>
    <w:p w:rsidR="007C6ED6" w:rsidRPr="00F54C40" w:rsidRDefault="007C6ED6" w:rsidP="007C6ED6">
      <w:pPr>
        <w:rPr>
          <w:rFonts w:ascii="Times New Roman" w:hAnsi="Times New Roman" w:cs="Times New Roman"/>
          <w:sz w:val="24"/>
          <w:szCs w:val="24"/>
          <w:lang w:val="ru-RU"/>
        </w:rPr>
      </w:pPr>
    </w:p>
    <w:p w:rsidR="007C6ED6" w:rsidRPr="00F54C40" w:rsidRDefault="007C6ED6" w:rsidP="007C6ED6">
      <w:pPr>
        <w:rPr>
          <w:rFonts w:ascii="Times New Roman" w:hAnsi="Times New Roman" w:cs="Times New Roman"/>
          <w:sz w:val="24"/>
          <w:szCs w:val="24"/>
          <w:lang w:val="ru-RU"/>
        </w:rPr>
      </w:pPr>
    </w:p>
    <w:p w:rsidR="007C6ED6" w:rsidRPr="00F54C40" w:rsidRDefault="007C6ED6" w:rsidP="007C6ED6">
      <w:pPr>
        <w:rPr>
          <w:rFonts w:ascii="Times New Roman" w:hAnsi="Times New Roman" w:cs="Times New Roman"/>
          <w:sz w:val="24"/>
          <w:szCs w:val="24"/>
          <w:lang w:val="ru-RU"/>
        </w:rPr>
      </w:pPr>
    </w:p>
    <w:p w:rsidR="007C6ED6" w:rsidRPr="00F54C40" w:rsidRDefault="007C6ED6" w:rsidP="007C6ED6">
      <w:pPr>
        <w:rPr>
          <w:rFonts w:ascii="Times New Roman" w:hAnsi="Times New Roman" w:cs="Times New Roman"/>
          <w:sz w:val="24"/>
          <w:szCs w:val="24"/>
          <w:lang w:val="ru-RU"/>
        </w:rPr>
      </w:pPr>
    </w:p>
    <w:p w:rsidR="007C6ED6" w:rsidRPr="00F54C40" w:rsidRDefault="007C6ED6" w:rsidP="007C6ED6">
      <w:pPr>
        <w:rPr>
          <w:rFonts w:ascii="Times New Roman" w:hAnsi="Times New Roman" w:cs="Times New Roman"/>
          <w:sz w:val="24"/>
          <w:szCs w:val="24"/>
          <w:lang w:val="ru-RU"/>
        </w:rPr>
      </w:pPr>
    </w:p>
    <w:p w:rsidR="007C6ED6" w:rsidRPr="00F54C40" w:rsidRDefault="007C6ED6" w:rsidP="007C6ED6">
      <w:pPr>
        <w:rPr>
          <w:rFonts w:ascii="Times New Roman" w:hAnsi="Times New Roman" w:cs="Times New Roman"/>
          <w:sz w:val="24"/>
          <w:szCs w:val="24"/>
          <w:lang w:val="ru-RU"/>
        </w:rPr>
      </w:pPr>
    </w:p>
    <w:p w:rsidR="007C6ED6" w:rsidRPr="00F54C40" w:rsidRDefault="007C6ED6" w:rsidP="007C6ED6">
      <w:pPr>
        <w:rPr>
          <w:rFonts w:ascii="Times New Roman" w:hAnsi="Times New Roman" w:cs="Times New Roman"/>
          <w:sz w:val="24"/>
          <w:szCs w:val="24"/>
          <w:lang w:val="ru-RU"/>
        </w:rPr>
      </w:pPr>
    </w:p>
    <w:p w:rsidR="007C6ED6" w:rsidRPr="00F54C40" w:rsidRDefault="007C6ED6" w:rsidP="007C6ED6">
      <w:pPr>
        <w:rPr>
          <w:rFonts w:ascii="Times New Roman" w:hAnsi="Times New Roman" w:cs="Times New Roman"/>
          <w:sz w:val="24"/>
          <w:szCs w:val="24"/>
          <w:lang w:val="ru-RU"/>
        </w:rPr>
      </w:pPr>
    </w:p>
    <w:p w:rsidR="007C6ED6" w:rsidRPr="00F54C40" w:rsidRDefault="007C6ED6" w:rsidP="007C6ED6">
      <w:pPr>
        <w:rPr>
          <w:rFonts w:ascii="Times New Roman" w:hAnsi="Times New Roman" w:cs="Times New Roman"/>
          <w:sz w:val="24"/>
          <w:szCs w:val="24"/>
          <w:lang w:val="ru-RU"/>
        </w:rPr>
      </w:pPr>
    </w:p>
    <w:p w:rsidR="007C6ED6" w:rsidRPr="00F54C40" w:rsidRDefault="007C6ED6" w:rsidP="007C6ED6">
      <w:pPr>
        <w:rPr>
          <w:rFonts w:ascii="Times New Roman" w:hAnsi="Times New Roman" w:cs="Times New Roman"/>
          <w:sz w:val="24"/>
          <w:szCs w:val="24"/>
          <w:lang w:val="ru-RU"/>
        </w:rPr>
      </w:pPr>
    </w:p>
    <w:p w:rsidR="007C6ED6" w:rsidRPr="00F54C40" w:rsidRDefault="007C6ED6" w:rsidP="007C6ED6">
      <w:pPr>
        <w:rPr>
          <w:rFonts w:ascii="Times New Roman" w:hAnsi="Times New Roman" w:cs="Times New Roman"/>
          <w:sz w:val="24"/>
          <w:szCs w:val="24"/>
          <w:lang w:val="ru-RU"/>
        </w:rPr>
      </w:pPr>
    </w:p>
    <w:p w:rsidR="007C6ED6" w:rsidRPr="00F54C40" w:rsidRDefault="007C6ED6" w:rsidP="007C6ED6">
      <w:pPr>
        <w:rPr>
          <w:rFonts w:ascii="Times New Roman" w:hAnsi="Times New Roman" w:cs="Times New Roman"/>
          <w:sz w:val="24"/>
          <w:szCs w:val="24"/>
          <w:lang w:val="ru-RU"/>
        </w:rPr>
      </w:pPr>
    </w:p>
    <w:p w:rsidR="007C6ED6" w:rsidRPr="00F54C40" w:rsidRDefault="007C6ED6" w:rsidP="007C6ED6">
      <w:pPr>
        <w:rPr>
          <w:rFonts w:ascii="Times New Roman" w:hAnsi="Times New Roman" w:cs="Times New Roman"/>
          <w:sz w:val="24"/>
          <w:szCs w:val="24"/>
          <w:lang w:val="ru-RU"/>
        </w:rPr>
      </w:pPr>
    </w:p>
    <w:p w:rsidR="007C6ED6" w:rsidRPr="00F54C40" w:rsidRDefault="007C6ED6" w:rsidP="007C6ED6">
      <w:pPr>
        <w:rPr>
          <w:rFonts w:ascii="Times New Roman" w:hAnsi="Times New Roman" w:cs="Times New Roman"/>
          <w:sz w:val="24"/>
          <w:szCs w:val="24"/>
          <w:lang w:val="ru-RU"/>
        </w:rPr>
      </w:pPr>
    </w:p>
    <w:p w:rsidR="007C6ED6" w:rsidRPr="00F54C40" w:rsidRDefault="007C6ED6" w:rsidP="007C6ED6">
      <w:pPr>
        <w:rPr>
          <w:rFonts w:ascii="Times New Roman" w:hAnsi="Times New Roman" w:cs="Times New Roman"/>
          <w:sz w:val="24"/>
          <w:szCs w:val="24"/>
          <w:lang w:val="ru-RU"/>
        </w:rPr>
      </w:pPr>
    </w:p>
    <w:p w:rsidR="007C6ED6" w:rsidRPr="00F54C40" w:rsidRDefault="007C6ED6" w:rsidP="007C6ED6">
      <w:pPr>
        <w:rPr>
          <w:rFonts w:ascii="Times New Roman" w:hAnsi="Times New Roman" w:cs="Times New Roman"/>
          <w:sz w:val="24"/>
          <w:szCs w:val="24"/>
          <w:lang w:val="ru-RU"/>
        </w:rPr>
      </w:pPr>
    </w:p>
    <w:p w:rsidR="007C6ED6" w:rsidRDefault="00220DB7" w:rsidP="007C6ED6">
      <w:pPr>
        <w:jc w:val="center"/>
        <w:rPr>
          <w:rFonts w:ascii="Times New Roman" w:hAnsi="Times New Roman" w:cs="Times New Roman"/>
          <w:sz w:val="24"/>
          <w:szCs w:val="24"/>
          <w:lang w:val="ru-RU"/>
        </w:rPr>
      </w:pPr>
      <w:r>
        <w:rPr>
          <w:rFonts w:ascii="Times New Roman" w:hAnsi="Times New Roman" w:cs="Times New Roman"/>
          <w:sz w:val="24"/>
          <w:szCs w:val="24"/>
          <w:lang w:val="ru-RU"/>
        </w:rPr>
        <w:t>Кө</w:t>
      </w:r>
      <w:r w:rsidR="007C6ED6" w:rsidRPr="00F54C40">
        <w:rPr>
          <w:rFonts w:ascii="Times New Roman" w:hAnsi="Times New Roman" w:cs="Times New Roman"/>
          <w:sz w:val="24"/>
          <w:szCs w:val="24"/>
          <w:lang w:val="ru-RU"/>
        </w:rPr>
        <w:t>кшетау, 2022</w:t>
      </w:r>
    </w:p>
    <w:p w:rsidR="00220DB7" w:rsidRDefault="00220DB7" w:rsidP="007C6ED6">
      <w:pPr>
        <w:jc w:val="center"/>
        <w:rPr>
          <w:rFonts w:ascii="Times New Roman" w:hAnsi="Times New Roman" w:cs="Times New Roman"/>
          <w:sz w:val="24"/>
          <w:szCs w:val="24"/>
          <w:lang w:val="ru-RU"/>
        </w:rPr>
      </w:pPr>
    </w:p>
    <w:p w:rsidR="00220DB7" w:rsidRPr="00F54C40" w:rsidRDefault="00220DB7" w:rsidP="007C6ED6">
      <w:pPr>
        <w:jc w:val="center"/>
        <w:rPr>
          <w:rFonts w:ascii="Times New Roman" w:hAnsi="Times New Roman" w:cs="Times New Roman"/>
          <w:sz w:val="24"/>
          <w:szCs w:val="24"/>
          <w:lang w:val="ru-RU"/>
        </w:rPr>
      </w:pPr>
    </w:p>
    <w:tbl>
      <w:tblPr>
        <w:tblpPr w:leftFromText="180" w:rightFromText="180" w:vertAnchor="text" w:horzAnchor="margin" w:tblpY="206"/>
        <w:tblW w:w="0" w:type="auto"/>
        <w:tblLook w:val="04A0"/>
      </w:tblPr>
      <w:tblGrid>
        <w:gridCol w:w="4454"/>
        <w:gridCol w:w="5116"/>
      </w:tblGrid>
      <w:tr w:rsidR="007C6ED6" w:rsidRPr="00EF181A" w:rsidTr="004B39FB">
        <w:tc>
          <w:tcPr>
            <w:tcW w:w="4454" w:type="dxa"/>
          </w:tcPr>
          <w:p w:rsidR="00220DB7" w:rsidRPr="00220DB7" w:rsidRDefault="00220DB7" w:rsidP="00220DB7">
            <w:pPr>
              <w:tabs>
                <w:tab w:val="left" w:pos="1134"/>
              </w:tabs>
              <w:rPr>
                <w:rFonts w:ascii="Times New Roman" w:hAnsi="Times New Roman" w:cs="Times New Roman"/>
                <w:b/>
                <w:color w:val="000000" w:themeColor="text1"/>
                <w:sz w:val="24"/>
                <w:szCs w:val="24"/>
                <w:lang w:val="kk-KZ"/>
              </w:rPr>
            </w:pPr>
            <w:r w:rsidRPr="00220DB7">
              <w:rPr>
                <w:rFonts w:ascii="Times New Roman" w:hAnsi="Times New Roman" w:cs="Times New Roman"/>
                <w:b/>
                <w:color w:val="000000" w:themeColor="text1"/>
                <w:sz w:val="24"/>
                <w:szCs w:val="24"/>
                <w:lang w:val="kk-KZ"/>
              </w:rPr>
              <w:lastRenderedPageBreak/>
              <w:t>Бірінші редакцияның жіберілген күні</w:t>
            </w:r>
          </w:p>
          <w:p w:rsidR="007C6ED6" w:rsidRDefault="00220DB7" w:rsidP="00220DB7">
            <w:pPr>
              <w:tabs>
                <w:tab w:val="left" w:pos="1134"/>
              </w:tabs>
              <w:rPr>
                <w:rFonts w:ascii="Times New Roman" w:hAnsi="Times New Roman" w:cs="Times New Roman"/>
                <w:b/>
                <w:color w:val="000000" w:themeColor="text1"/>
                <w:sz w:val="24"/>
                <w:szCs w:val="24"/>
                <w:lang w:val="kk-KZ"/>
              </w:rPr>
            </w:pPr>
            <w:r w:rsidRPr="00220DB7">
              <w:rPr>
                <w:rFonts w:ascii="Times New Roman" w:hAnsi="Times New Roman" w:cs="Times New Roman"/>
                <w:b/>
                <w:color w:val="000000" w:themeColor="text1"/>
                <w:sz w:val="24"/>
                <w:szCs w:val="24"/>
                <w:lang w:val="kk-KZ"/>
              </w:rPr>
              <w:t>ARQA-дағы өзін-өзі бағалау нәтижелері туралы есеп</w:t>
            </w:r>
          </w:p>
          <w:p w:rsidR="00220DB7" w:rsidRPr="00220DB7" w:rsidRDefault="00220DB7" w:rsidP="00220DB7">
            <w:pPr>
              <w:tabs>
                <w:tab w:val="left" w:pos="1134"/>
              </w:tabs>
              <w:rPr>
                <w:rFonts w:ascii="Times New Roman" w:hAnsi="Times New Roman" w:cs="Times New Roman"/>
                <w:b/>
                <w:color w:val="000000" w:themeColor="text1"/>
                <w:sz w:val="24"/>
                <w:szCs w:val="24"/>
                <w:lang w:val="kk-KZ"/>
              </w:rPr>
            </w:pPr>
          </w:p>
        </w:tc>
        <w:tc>
          <w:tcPr>
            <w:tcW w:w="5116" w:type="dxa"/>
          </w:tcPr>
          <w:p w:rsidR="007C6ED6" w:rsidRPr="00220DB7" w:rsidRDefault="007C6ED6" w:rsidP="004B39FB">
            <w:pPr>
              <w:rPr>
                <w:rFonts w:ascii="Times New Roman" w:hAnsi="Times New Roman" w:cs="Times New Roman"/>
                <w:color w:val="000000" w:themeColor="text1"/>
                <w:sz w:val="24"/>
                <w:szCs w:val="24"/>
                <w:lang w:val="kk-KZ"/>
              </w:rPr>
            </w:pPr>
          </w:p>
        </w:tc>
      </w:tr>
      <w:tr w:rsidR="007C6ED6" w:rsidRPr="00220DB7" w:rsidTr="004B39FB">
        <w:tc>
          <w:tcPr>
            <w:tcW w:w="4454" w:type="dxa"/>
          </w:tcPr>
          <w:p w:rsidR="007C6ED6" w:rsidRPr="00220DB7" w:rsidRDefault="00220DB7" w:rsidP="00220DB7">
            <w:pPr>
              <w:tabs>
                <w:tab w:val="left" w:pos="1134"/>
              </w:tabs>
              <w:rPr>
                <w:rFonts w:ascii="Times New Roman" w:hAnsi="Times New Roman" w:cs="Times New Roman"/>
                <w:b/>
                <w:color w:val="000000" w:themeColor="text1"/>
                <w:sz w:val="24"/>
                <w:szCs w:val="24"/>
                <w:lang w:val="kk-KZ"/>
              </w:rPr>
            </w:pPr>
            <w:r w:rsidRPr="00220DB7">
              <w:rPr>
                <w:rFonts w:ascii="Times New Roman" w:hAnsi="Times New Roman" w:cs="Times New Roman"/>
                <w:b/>
                <w:color w:val="000000" w:themeColor="text1"/>
                <w:sz w:val="24"/>
                <w:szCs w:val="24"/>
                <w:lang w:val="kk-KZ"/>
              </w:rPr>
              <w:t>ARQA-дағы өзін-өзі бағалау нәтижелері туралы есеп</w:t>
            </w:r>
          </w:p>
          <w:p w:rsidR="00220DB7" w:rsidRPr="00220DB7" w:rsidRDefault="00220DB7" w:rsidP="00220DB7">
            <w:pPr>
              <w:tabs>
                <w:tab w:val="left" w:pos="1134"/>
              </w:tabs>
              <w:rPr>
                <w:rFonts w:ascii="Times New Roman" w:hAnsi="Times New Roman" w:cs="Times New Roman"/>
                <w:b/>
                <w:color w:val="000000" w:themeColor="text1"/>
                <w:sz w:val="24"/>
                <w:szCs w:val="24"/>
                <w:lang w:val="ru-RU"/>
              </w:rPr>
            </w:pPr>
            <w:r w:rsidRPr="00220DB7">
              <w:rPr>
                <w:rFonts w:ascii="Times New Roman" w:hAnsi="Times New Roman" w:cs="Times New Roman"/>
                <w:b/>
                <w:color w:val="000000" w:themeColor="text1"/>
                <w:sz w:val="24"/>
                <w:szCs w:val="24"/>
                <w:lang w:val="ru-RU"/>
              </w:rPr>
              <w:t>Ұсынылған күні</w:t>
            </w:r>
          </w:p>
          <w:p w:rsidR="00220DB7" w:rsidRPr="00220DB7" w:rsidRDefault="00220DB7" w:rsidP="00220DB7">
            <w:pPr>
              <w:tabs>
                <w:tab w:val="left" w:pos="1134"/>
              </w:tabs>
              <w:rPr>
                <w:rFonts w:ascii="Times New Roman" w:hAnsi="Times New Roman" w:cs="Times New Roman"/>
                <w:b/>
                <w:color w:val="000000" w:themeColor="text1"/>
                <w:sz w:val="24"/>
                <w:szCs w:val="24"/>
                <w:lang w:val="kk-KZ"/>
              </w:rPr>
            </w:pPr>
          </w:p>
          <w:p w:rsidR="00220DB7" w:rsidRPr="00220DB7" w:rsidRDefault="00220DB7" w:rsidP="00220DB7">
            <w:pPr>
              <w:tabs>
                <w:tab w:val="left" w:pos="1134"/>
              </w:tabs>
              <w:rPr>
                <w:rFonts w:ascii="Times New Roman" w:hAnsi="Times New Roman" w:cs="Times New Roman"/>
                <w:b/>
                <w:color w:val="000000" w:themeColor="text1"/>
                <w:sz w:val="24"/>
                <w:szCs w:val="24"/>
                <w:lang w:val="kk-KZ"/>
              </w:rPr>
            </w:pPr>
          </w:p>
          <w:p w:rsidR="00220DB7" w:rsidRPr="00F54C40" w:rsidRDefault="00220DB7" w:rsidP="00220DB7">
            <w:pPr>
              <w:tabs>
                <w:tab w:val="left" w:pos="1134"/>
              </w:tabs>
              <w:rPr>
                <w:rFonts w:ascii="Times New Roman" w:hAnsi="Times New Roman" w:cs="Times New Roman"/>
                <w:b/>
                <w:color w:val="000000" w:themeColor="text1"/>
                <w:sz w:val="24"/>
                <w:szCs w:val="24"/>
                <w:lang w:val="kk-KZ"/>
              </w:rPr>
            </w:pPr>
          </w:p>
        </w:tc>
        <w:tc>
          <w:tcPr>
            <w:tcW w:w="5116" w:type="dxa"/>
          </w:tcPr>
          <w:p w:rsidR="007C6ED6" w:rsidRPr="00220DB7" w:rsidRDefault="007C6ED6" w:rsidP="004B39FB">
            <w:pPr>
              <w:rPr>
                <w:rFonts w:ascii="Times New Roman" w:hAnsi="Times New Roman" w:cs="Times New Roman"/>
                <w:color w:val="000000" w:themeColor="text1"/>
                <w:sz w:val="24"/>
                <w:szCs w:val="24"/>
                <w:lang w:val="kk-KZ"/>
              </w:rPr>
            </w:pPr>
          </w:p>
        </w:tc>
      </w:tr>
      <w:tr w:rsidR="007C6ED6" w:rsidRPr="00EF181A" w:rsidTr="004B39FB">
        <w:tc>
          <w:tcPr>
            <w:tcW w:w="4454" w:type="dxa"/>
          </w:tcPr>
          <w:p w:rsidR="007C6ED6" w:rsidRPr="00F54C40" w:rsidRDefault="00220DB7" w:rsidP="004B39FB">
            <w:pPr>
              <w:tabs>
                <w:tab w:val="left" w:pos="1134"/>
              </w:tabs>
              <w:rPr>
                <w:rFonts w:ascii="Times New Roman" w:hAnsi="Times New Roman" w:cs="Times New Roman"/>
                <w:b/>
                <w:color w:val="000000" w:themeColor="text1"/>
                <w:sz w:val="24"/>
                <w:szCs w:val="24"/>
              </w:rPr>
            </w:pPr>
            <w:r w:rsidRPr="00220DB7">
              <w:rPr>
                <w:rFonts w:ascii="Times New Roman" w:hAnsi="Times New Roman" w:cs="Times New Roman"/>
                <w:b/>
                <w:color w:val="000000" w:themeColor="text1"/>
                <w:sz w:val="24"/>
                <w:szCs w:val="24"/>
              </w:rPr>
              <w:t>Оқу орнының заңды мекенжайы</w:t>
            </w:r>
            <w:r w:rsidR="007C6ED6" w:rsidRPr="00F54C40">
              <w:rPr>
                <w:rFonts w:ascii="Times New Roman" w:hAnsi="Times New Roman" w:cs="Times New Roman"/>
                <w:b/>
                <w:color w:val="000000" w:themeColor="text1"/>
                <w:sz w:val="24"/>
                <w:szCs w:val="24"/>
              </w:rPr>
              <w:t xml:space="preserve">                                                                                                                      </w:t>
            </w:r>
          </w:p>
        </w:tc>
        <w:tc>
          <w:tcPr>
            <w:tcW w:w="5116" w:type="dxa"/>
          </w:tcPr>
          <w:p w:rsidR="007C6ED6" w:rsidRPr="00F54C40" w:rsidRDefault="00A1515B" w:rsidP="004B39FB">
            <w:pPr>
              <w:rPr>
                <w:rFonts w:ascii="Times New Roman" w:hAnsi="Times New Roman" w:cs="Times New Roman"/>
                <w:color w:val="000000" w:themeColor="text1"/>
                <w:sz w:val="24"/>
                <w:szCs w:val="24"/>
                <w:lang w:val="ru-RU"/>
              </w:rPr>
            </w:pPr>
            <w:r>
              <w:rPr>
                <w:rFonts w:ascii="Times New Roman" w:hAnsi="Times New Roman" w:cs="Times New Roman"/>
                <w:color w:val="000000" w:themeColor="text1"/>
                <w:sz w:val="24"/>
                <w:szCs w:val="24"/>
                <w:lang w:val="ru-RU"/>
              </w:rPr>
              <w:t xml:space="preserve">Қазақстан </w:t>
            </w:r>
            <w:r w:rsidR="007C6ED6" w:rsidRPr="00F54C40">
              <w:rPr>
                <w:rFonts w:ascii="Times New Roman" w:hAnsi="Times New Roman" w:cs="Times New Roman"/>
                <w:color w:val="000000" w:themeColor="text1"/>
                <w:sz w:val="24"/>
                <w:szCs w:val="24"/>
                <w:lang w:val="ru-RU"/>
              </w:rPr>
              <w:t>Республика</w:t>
            </w:r>
            <w:r>
              <w:rPr>
                <w:rFonts w:ascii="Times New Roman" w:hAnsi="Times New Roman" w:cs="Times New Roman"/>
                <w:color w:val="000000" w:themeColor="text1"/>
                <w:sz w:val="24"/>
                <w:szCs w:val="24"/>
                <w:lang w:val="ru-RU"/>
              </w:rPr>
              <w:t>сы</w:t>
            </w:r>
            <w:r w:rsidR="007C6ED6" w:rsidRPr="00F54C40">
              <w:rPr>
                <w:rFonts w:ascii="Times New Roman" w:hAnsi="Times New Roman" w:cs="Times New Roman"/>
                <w:color w:val="000000" w:themeColor="text1"/>
                <w:sz w:val="24"/>
                <w:szCs w:val="24"/>
                <w:lang w:val="ru-RU"/>
              </w:rPr>
              <w:t xml:space="preserve">, </w:t>
            </w:r>
          </w:p>
          <w:p w:rsidR="007C6ED6" w:rsidRPr="00F54C40" w:rsidRDefault="007C6ED6" w:rsidP="004B39FB">
            <w:pPr>
              <w:rPr>
                <w:rFonts w:ascii="Times New Roman" w:hAnsi="Times New Roman" w:cs="Times New Roman"/>
                <w:color w:val="000000" w:themeColor="text1"/>
                <w:sz w:val="24"/>
                <w:szCs w:val="24"/>
                <w:lang w:val="ru-RU"/>
              </w:rPr>
            </w:pPr>
            <w:r w:rsidRPr="00F54C40">
              <w:rPr>
                <w:rFonts w:ascii="Times New Roman" w:hAnsi="Times New Roman" w:cs="Times New Roman"/>
                <w:color w:val="000000" w:themeColor="text1"/>
                <w:sz w:val="24"/>
                <w:szCs w:val="24"/>
                <w:lang w:val="ru-RU"/>
              </w:rPr>
              <w:t>020000 А</w:t>
            </w:r>
            <w:r w:rsidR="00A1515B">
              <w:rPr>
                <w:rFonts w:ascii="Times New Roman" w:hAnsi="Times New Roman" w:cs="Times New Roman"/>
                <w:color w:val="000000" w:themeColor="text1"/>
                <w:sz w:val="24"/>
                <w:szCs w:val="24"/>
                <w:lang w:val="ru-RU"/>
              </w:rPr>
              <w:t>қ</w:t>
            </w:r>
            <w:r w:rsidRPr="00F54C40">
              <w:rPr>
                <w:rFonts w:ascii="Times New Roman" w:hAnsi="Times New Roman" w:cs="Times New Roman"/>
                <w:color w:val="000000" w:themeColor="text1"/>
                <w:sz w:val="24"/>
                <w:szCs w:val="24"/>
                <w:lang w:val="ru-RU"/>
              </w:rPr>
              <w:t>мол</w:t>
            </w:r>
            <w:r w:rsidR="00A1515B">
              <w:rPr>
                <w:rFonts w:ascii="Times New Roman" w:hAnsi="Times New Roman" w:cs="Times New Roman"/>
                <w:color w:val="000000" w:themeColor="text1"/>
                <w:sz w:val="24"/>
                <w:szCs w:val="24"/>
                <w:lang w:val="ru-RU"/>
              </w:rPr>
              <w:t>а</w:t>
            </w:r>
            <w:r w:rsidRPr="00F54C40">
              <w:rPr>
                <w:rFonts w:ascii="Times New Roman" w:hAnsi="Times New Roman" w:cs="Times New Roman"/>
                <w:color w:val="000000" w:themeColor="text1"/>
                <w:sz w:val="24"/>
                <w:szCs w:val="24"/>
                <w:lang w:val="ru-RU"/>
              </w:rPr>
              <w:t xml:space="preserve"> обл</w:t>
            </w:r>
            <w:r w:rsidR="00A1515B">
              <w:rPr>
                <w:rFonts w:ascii="Times New Roman" w:hAnsi="Times New Roman" w:cs="Times New Roman"/>
                <w:color w:val="000000" w:themeColor="text1"/>
                <w:sz w:val="24"/>
                <w:szCs w:val="24"/>
                <w:lang w:val="ru-RU"/>
              </w:rPr>
              <w:t>ысы</w:t>
            </w:r>
            <w:r w:rsidRPr="00F54C40">
              <w:rPr>
                <w:rFonts w:ascii="Times New Roman" w:hAnsi="Times New Roman" w:cs="Times New Roman"/>
                <w:color w:val="000000" w:themeColor="text1"/>
                <w:sz w:val="24"/>
                <w:szCs w:val="24"/>
                <w:lang w:val="ru-RU"/>
              </w:rPr>
              <w:t xml:space="preserve">, </w:t>
            </w:r>
          </w:p>
          <w:p w:rsidR="007C6ED6" w:rsidRPr="00F54C40" w:rsidRDefault="007C6ED6" w:rsidP="00A1515B">
            <w:pPr>
              <w:rPr>
                <w:rFonts w:ascii="Times New Roman" w:hAnsi="Times New Roman" w:cs="Times New Roman"/>
                <w:color w:val="000000" w:themeColor="text1"/>
                <w:sz w:val="24"/>
                <w:szCs w:val="24"/>
                <w:lang w:val="ru-RU"/>
              </w:rPr>
            </w:pPr>
            <w:r w:rsidRPr="00F54C40">
              <w:rPr>
                <w:rFonts w:ascii="Times New Roman" w:hAnsi="Times New Roman" w:cs="Times New Roman"/>
                <w:color w:val="000000" w:themeColor="text1"/>
                <w:sz w:val="24"/>
                <w:szCs w:val="24"/>
                <w:lang w:val="ru-RU"/>
              </w:rPr>
              <w:t xml:space="preserve"> К</w:t>
            </w:r>
            <w:r w:rsidR="00A1515B">
              <w:rPr>
                <w:rFonts w:ascii="Times New Roman" w:hAnsi="Times New Roman" w:cs="Times New Roman"/>
                <w:color w:val="000000" w:themeColor="text1"/>
                <w:sz w:val="24"/>
                <w:szCs w:val="24"/>
                <w:lang w:val="ru-RU"/>
              </w:rPr>
              <w:t>ө</w:t>
            </w:r>
            <w:r w:rsidRPr="00F54C40">
              <w:rPr>
                <w:rFonts w:ascii="Times New Roman" w:hAnsi="Times New Roman" w:cs="Times New Roman"/>
                <w:color w:val="000000" w:themeColor="text1"/>
                <w:sz w:val="24"/>
                <w:szCs w:val="24"/>
                <w:lang w:val="ru-RU"/>
              </w:rPr>
              <w:t>кшетау</w:t>
            </w:r>
            <w:r w:rsidR="00A1515B">
              <w:rPr>
                <w:rFonts w:ascii="Times New Roman" w:hAnsi="Times New Roman" w:cs="Times New Roman"/>
                <w:color w:val="000000" w:themeColor="text1"/>
                <w:sz w:val="24"/>
                <w:szCs w:val="24"/>
                <w:lang w:val="ru-RU"/>
              </w:rPr>
              <w:t xml:space="preserve"> қ.</w:t>
            </w:r>
            <w:r w:rsidRPr="00F54C40">
              <w:rPr>
                <w:rFonts w:ascii="Times New Roman" w:hAnsi="Times New Roman" w:cs="Times New Roman"/>
                <w:color w:val="000000" w:themeColor="text1"/>
                <w:sz w:val="24"/>
                <w:szCs w:val="24"/>
                <w:lang w:val="ru-RU"/>
              </w:rPr>
              <w:t>,  Аба</w:t>
            </w:r>
            <w:r w:rsidR="00A1515B">
              <w:rPr>
                <w:rFonts w:ascii="Times New Roman" w:hAnsi="Times New Roman" w:cs="Times New Roman"/>
                <w:color w:val="000000" w:themeColor="text1"/>
                <w:sz w:val="24"/>
                <w:szCs w:val="24"/>
                <w:lang w:val="ru-RU"/>
              </w:rPr>
              <w:t>й к</w:t>
            </w:r>
            <w:r w:rsidRPr="00F54C40">
              <w:rPr>
                <w:rFonts w:ascii="Times New Roman" w:hAnsi="Times New Roman" w:cs="Times New Roman"/>
                <w:color w:val="000000" w:themeColor="text1"/>
                <w:sz w:val="24"/>
                <w:szCs w:val="24"/>
                <w:lang w:val="ru-RU"/>
              </w:rPr>
              <w:t>, 76</w:t>
            </w:r>
          </w:p>
        </w:tc>
      </w:tr>
      <w:tr w:rsidR="007C6ED6" w:rsidRPr="00F54C40" w:rsidTr="004B39FB">
        <w:tc>
          <w:tcPr>
            <w:tcW w:w="4454" w:type="dxa"/>
          </w:tcPr>
          <w:p w:rsidR="007C6ED6" w:rsidRPr="00000A7B" w:rsidRDefault="00A1515B" w:rsidP="004B39FB">
            <w:pPr>
              <w:tabs>
                <w:tab w:val="left" w:pos="1134"/>
              </w:tabs>
              <w:rPr>
                <w:rFonts w:ascii="Times New Roman" w:hAnsi="Times New Roman" w:cs="Times New Roman"/>
                <w:b/>
                <w:color w:val="000000" w:themeColor="text1"/>
                <w:sz w:val="24"/>
                <w:szCs w:val="24"/>
                <w:lang w:val="ru-RU"/>
              </w:rPr>
            </w:pPr>
            <w:r w:rsidRPr="00A1515B">
              <w:rPr>
                <w:rFonts w:ascii="Times New Roman" w:hAnsi="Times New Roman" w:cs="Times New Roman"/>
                <w:b/>
                <w:color w:val="000000" w:themeColor="text1"/>
                <w:sz w:val="24"/>
                <w:szCs w:val="24"/>
                <w:lang w:val="ru-RU"/>
              </w:rPr>
              <w:t>Өзін</w:t>
            </w:r>
            <w:r w:rsidRPr="00000A7B">
              <w:rPr>
                <w:rFonts w:ascii="Times New Roman" w:hAnsi="Times New Roman" w:cs="Times New Roman"/>
                <w:b/>
                <w:color w:val="000000" w:themeColor="text1"/>
                <w:sz w:val="24"/>
                <w:szCs w:val="24"/>
                <w:lang w:val="ru-RU"/>
              </w:rPr>
              <w:t>-</w:t>
            </w:r>
            <w:r w:rsidRPr="00A1515B">
              <w:rPr>
                <w:rFonts w:ascii="Times New Roman" w:hAnsi="Times New Roman" w:cs="Times New Roman"/>
                <w:b/>
                <w:color w:val="000000" w:themeColor="text1"/>
                <w:sz w:val="24"/>
                <w:szCs w:val="24"/>
                <w:lang w:val="ru-RU"/>
              </w:rPr>
              <w:t>өзі</w:t>
            </w:r>
            <w:r w:rsidRPr="00000A7B">
              <w:rPr>
                <w:rFonts w:ascii="Times New Roman" w:hAnsi="Times New Roman" w:cs="Times New Roman"/>
                <w:b/>
                <w:color w:val="000000" w:themeColor="text1"/>
                <w:sz w:val="24"/>
                <w:szCs w:val="24"/>
                <w:lang w:val="ru-RU"/>
              </w:rPr>
              <w:t xml:space="preserve"> </w:t>
            </w:r>
            <w:r w:rsidRPr="00A1515B">
              <w:rPr>
                <w:rFonts w:ascii="Times New Roman" w:hAnsi="Times New Roman" w:cs="Times New Roman"/>
                <w:b/>
                <w:color w:val="000000" w:themeColor="text1"/>
                <w:sz w:val="24"/>
                <w:szCs w:val="24"/>
                <w:lang w:val="ru-RU"/>
              </w:rPr>
              <w:t>бағалау</w:t>
            </w:r>
            <w:r w:rsidRPr="00000A7B">
              <w:rPr>
                <w:rFonts w:ascii="Times New Roman" w:hAnsi="Times New Roman" w:cs="Times New Roman"/>
                <w:b/>
                <w:color w:val="000000" w:themeColor="text1"/>
                <w:sz w:val="24"/>
                <w:szCs w:val="24"/>
                <w:lang w:val="ru-RU"/>
              </w:rPr>
              <w:t xml:space="preserve"> </w:t>
            </w:r>
            <w:r w:rsidRPr="00A1515B">
              <w:rPr>
                <w:rFonts w:ascii="Times New Roman" w:hAnsi="Times New Roman" w:cs="Times New Roman"/>
                <w:b/>
                <w:color w:val="000000" w:themeColor="text1"/>
                <w:sz w:val="24"/>
                <w:szCs w:val="24"/>
                <w:lang w:val="ru-RU"/>
              </w:rPr>
              <w:t>нәтижелері</w:t>
            </w:r>
            <w:r w:rsidRPr="00000A7B">
              <w:rPr>
                <w:rFonts w:ascii="Times New Roman" w:hAnsi="Times New Roman" w:cs="Times New Roman"/>
                <w:b/>
                <w:color w:val="000000" w:themeColor="text1"/>
                <w:sz w:val="24"/>
                <w:szCs w:val="24"/>
                <w:lang w:val="ru-RU"/>
              </w:rPr>
              <w:t xml:space="preserve"> </w:t>
            </w:r>
            <w:r w:rsidRPr="00A1515B">
              <w:rPr>
                <w:rFonts w:ascii="Times New Roman" w:hAnsi="Times New Roman" w:cs="Times New Roman"/>
                <w:b/>
                <w:color w:val="000000" w:themeColor="text1"/>
                <w:sz w:val="24"/>
                <w:szCs w:val="24"/>
                <w:lang w:val="ru-RU"/>
              </w:rPr>
              <w:t>бойынша</w:t>
            </w:r>
            <w:r w:rsidRPr="00000A7B">
              <w:rPr>
                <w:rFonts w:ascii="Times New Roman" w:hAnsi="Times New Roman" w:cs="Times New Roman"/>
                <w:b/>
                <w:color w:val="000000" w:themeColor="text1"/>
                <w:sz w:val="24"/>
                <w:szCs w:val="24"/>
                <w:lang w:val="ru-RU"/>
              </w:rPr>
              <w:t xml:space="preserve"> </w:t>
            </w:r>
            <w:r w:rsidRPr="00A1515B">
              <w:rPr>
                <w:rFonts w:ascii="Times New Roman" w:hAnsi="Times New Roman" w:cs="Times New Roman"/>
                <w:b/>
                <w:color w:val="000000" w:themeColor="text1"/>
                <w:sz w:val="24"/>
                <w:szCs w:val="24"/>
                <w:lang w:val="ru-RU"/>
              </w:rPr>
              <w:t>есеп</w:t>
            </w:r>
            <w:r w:rsidRPr="00000A7B">
              <w:rPr>
                <w:rFonts w:ascii="Times New Roman" w:hAnsi="Times New Roman" w:cs="Times New Roman"/>
                <w:b/>
                <w:color w:val="000000" w:themeColor="text1"/>
                <w:sz w:val="24"/>
                <w:szCs w:val="24"/>
                <w:lang w:val="ru-RU"/>
              </w:rPr>
              <w:t xml:space="preserve"> </w:t>
            </w:r>
            <w:r w:rsidRPr="00A1515B">
              <w:rPr>
                <w:rFonts w:ascii="Times New Roman" w:hAnsi="Times New Roman" w:cs="Times New Roman"/>
                <w:b/>
                <w:color w:val="000000" w:themeColor="text1"/>
                <w:sz w:val="24"/>
                <w:szCs w:val="24"/>
                <w:lang w:val="ru-RU"/>
              </w:rPr>
              <w:t>ақпаратының</w:t>
            </w:r>
            <w:r w:rsidRPr="00000A7B">
              <w:rPr>
                <w:rFonts w:ascii="Times New Roman" w:hAnsi="Times New Roman" w:cs="Times New Roman"/>
                <w:b/>
                <w:color w:val="000000" w:themeColor="text1"/>
                <w:sz w:val="24"/>
                <w:szCs w:val="24"/>
                <w:lang w:val="ru-RU"/>
              </w:rPr>
              <w:t xml:space="preserve"> </w:t>
            </w:r>
            <w:r w:rsidRPr="00A1515B">
              <w:rPr>
                <w:rFonts w:ascii="Times New Roman" w:hAnsi="Times New Roman" w:cs="Times New Roman"/>
                <w:b/>
                <w:color w:val="000000" w:themeColor="text1"/>
                <w:sz w:val="24"/>
                <w:szCs w:val="24"/>
                <w:lang w:val="ru-RU"/>
              </w:rPr>
              <w:t>дәлдігін</w:t>
            </w:r>
            <w:r w:rsidRPr="00000A7B">
              <w:rPr>
                <w:rFonts w:ascii="Times New Roman" w:hAnsi="Times New Roman" w:cs="Times New Roman"/>
                <w:b/>
                <w:color w:val="000000" w:themeColor="text1"/>
                <w:sz w:val="24"/>
                <w:szCs w:val="24"/>
                <w:lang w:val="ru-RU"/>
              </w:rPr>
              <w:t xml:space="preserve">, </w:t>
            </w:r>
            <w:r w:rsidRPr="00A1515B">
              <w:rPr>
                <w:rFonts w:ascii="Times New Roman" w:hAnsi="Times New Roman" w:cs="Times New Roman"/>
                <w:b/>
                <w:color w:val="000000" w:themeColor="text1"/>
                <w:sz w:val="24"/>
                <w:szCs w:val="24"/>
                <w:lang w:val="ru-RU"/>
              </w:rPr>
              <w:t>дұрыстығын</w:t>
            </w:r>
            <w:r w:rsidRPr="00000A7B">
              <w:rPr>
                <w:rFonts w:ascii="Times New Roman" w:hAnsi="Times New Roman" w:cs="Times New Roman"/>
                <w:b/>
                <w:color w:val="000000" w:themeColor="text1"/>
                <w:sz w:val="24"/>
                <w:szCs w:val="24"/>
                <w:lang w:val="ru-RU"/>
              </w:rPr>
              <w:t xml:space="preserve">, </w:t>
            </w:r>
            <w:r w:rsidRPr="00A1515B">
              <w:rPr>
                <w:rFonts w:ascii="Times New Roman" w:hAnsi="Times New Roman" w:cs="Times New Roman"/>
                <w:b/>
                <w:color w:val="000000" w:themeColor="text1"/>
                <w:sz w:val="24"/>
                <w:szCs w:val="24"/>
                <w:lang w:val="ru-RU"/>
              </w:rPr>
              <w:t>өзектілігін</w:t>
            </w:r>
            <w:r w:rsidRPr="00000A7B">
              <w:rPr>
                <w:rFonts w:ascii="Times New Roman" w:hAnsi="Times New Roman" w:cs="Times New Roman"/>
                <w:b/>
                <w:color w:val="000000" w:themeColor="text1"/>
                <w:sz w:val="24"/>
                <w:szCs w:val="24"/>
                <w:lang w:val="ru-RU"/>
              </w:rPr>
              <w:t xml:space="preserve"> </w:t>
            </w:r>
            <w:r w:rsidRPr="00A1515B">
              <w:rPr>
                <w:rFonts w:ascii="Times New Roman" w:hAnsi="Times New Roman" w:cs="Times New Roman"/>
                <w:b/>
                <w:color w:val="000000" w:themeColor="text1"/>
                <w:sz w:val="24"/>
                <w:szCs w:val="24"/>
                <w:lang w:val="ru-RU"/>
              </w:rPr>
              <w:t>растау</w:t>
            </w:r>
          </w:p>
        </w:tc>
        <w:tc>
          <w:tcPr>
            <w:tcW w:w="5116" w:type="dxa"/>
          </w:tcPr>
          <w:p w:rsidR="007C6ED6" w:rsidRPr="00F54C40" w:rsidRDefault="007C6ED6" w:rsidP="004B39FB">
            <w:pPr>
              <w:rPr>
                <w:rFonts w:ascii="Times New Roman" w:hAnsi="Times New Roman" w:cs="Times New Roman"/>
                <w:color w:val="000000" w:themeColor="text1"/>
                <w:sz w:val="24"/>
                <w:szCs w:val="24"/>
                <w:lang w:val="kk-KZ"/>
              </w:rPr>
            </w:pPr>
          </w:p>
          <w:p w:rsidR="007C6ED6" w:rsidRPr="00F54C40" w:rsidRDefault="007C6ED6" w:rsidP="004B39FB">
            <w:pPr>
              <w:rPr>
                <w:rFonts w:ascii="Times New Roman" w:hAnsi="Times New Roman" w:cs="Times New Roman"/>
                <w:color w:val="000000" w:themeColor="text1"/>
                <w:sz w:val="24"/>
                <w:szCs w:val="24"/>
                <w:lang w:val="ru-RU"/>
              </w:rPr>
            </w:pPr>
            <w:r w:rsidRPr="00F54C40">
              <w:rPr>
                <w:rFonts w:ascii="Times New Roman" w:hAnsi="Times New Roman" w:cs="Times New Roman"/>
                <w:color w:val="000000" w:themeColor="text1"/>
                <w:sz w:val="24"/>
                <w:szCs w:val="24"/>
                <w:lang w:val="ru-RU"/>
              </w:rPr>
              <w:t>Ректор, э.</w:t>
            </w:r>
            <w:r w:rsidR="00A1515B">
              <w:rPr>
                <w:rFonts w:ascii="Times New Roman" w:hAnsi="Times New Roman" w:cs="Times New Roman"/>
                <w:color w:val="000000" w:themeColor="text1"/>
                <w:sz w:val="24"/>
                <w:szCs w:val="24"/>
                <w:lang w:val="ru-RU"/>
              </w:rPr>
              <w:t>ғ.к.</w:t>
            </w:r>
            <w:r w:rsidRPr="00F54C40">
              <w:rPr>
                <w:rFonts w:ascii="Times New Roman" w:hAnsi="Times New Roman" w:cs="Times New Roman"/>
                <w:color w:val="000000" w:themeColor="text1"/>
                <w:sz w:val="24"/>
                <w:szCs w:val="24"/>
                <w:lang w:val="ru-RU"/>
              </w:rPr>
              <w:t xml:space="preserve">._____________ Сырлыбаев М.К.       </w:t>
            </w:r>
          </w:p>
          <w:p w:rsidR="007C6ED6" w:rsidRPr="00F54C40" w:rsidRDefault="007C6ED6" w:rsidP="004B39FB">
            <w:pPr>
              <w:tabs>
                <w:tab w:val="left" w:pos="708"/>
                <w:tab w:val="left" w:pos="1416"/>
                <w:tab w:val="left" w:pos="2124"/>
                <w:tab w:val="left" w:pos="2832"/>
                <w:tab w:val="left" w:pos="3540"/>
                <w:tab w:val="left" w:pos="4248"/>
                <w:tab w:val="left" w:pos="4956"/>
                <w:tab w:val="left" w:pos="5664"/>
                <w:tab w:val="left" w:pos="6372"/>
                <w:tab w:val="left" w:pos="7080"/>
                <w:tab w:val="left" w:pos="7788"/>
                <w:tab w:val="right" w:pos="9355"/>
              </w:tabs>
              <w:rPr>
                <w:rFonts w:ascii="Times New Roman" w:hAnsi="Times New Roman" w:cs="Times New Roman"/>
                <w:color w:val="000000" w:themeColor="text1"/>
                <w:sz w:val="24"/>
                <w:szCs w:val="24"/>
                <w:lang w:val="ru-RU"/>
              </w:rPr>
            </w:pPr>
            <w:r w:rsidRPr="00F54C40">
              <w:rPr>
                <w:rFonts w:ascii="Times New Roman" w:hAnsi="Times New Roman" w:cs="Times New Roman"/>
                <w:color w:val="000000" w:themeColor="text1"/>
                <w:sz w:val="24"/>
                <w:szCs w:val="24"/>
                <w:lang w:val="ru-RU"/>
              </w:rPr>
              <w:tab/>
            </w:r>
          </w:p>
          <w:p w:rsidR="007C6ED6" w:rsidRPr="00F54C40" w:rsidRDefault="007C6ED6" w:rsidP="004B39FB">
            <w:pPr>
              <w:rPr>
                <w:rFonts w:ascii="Times New Roman" w:hAnsi="Times New Roman" w:cs="Times New Roman"/>
                <w:color w:val="000000" w:themeColor="text1"/>
                <w:sz w:val="24"/>
                <w:szCs w:val="24"/>
                <w:lang w:val="ru-RU"/>
              </w:rPr>
            </w:pPr>
          </w:p>
          <w:p w:rsidR="007C6ED6" w:rsidRPr="00F54C40" w:rsidRDefault="00A1515B" w:rsidP="004B39FB">
            <w:pPr>
              <w:rPr>
                <w:rFonts w:ascii="Times New Roman" w:hAnsi="Times New Roman" w:cs="Times New Roman"/>
                <w:color w:val="000000" w:themeColor="text1"/>
                <w:sz w:val="24"/>
                <w:szCs w:val="24"/>
                <w:lang w:val="ru-RU"/>
              </w:rPr>
            </w:pPr>
            <w:r>
              <w:rPr>
                <w:rFonts w:ascii="Times New Roman" w:hAnsi="Times New Roman" w:cs="Times New Roman"/>
                <w:color w:val="000000" w:themeColor="text1"/>
                <w:sz w:val="24"/>
                <w:szCs w:val="24"/>
                <w:lang w:val="ru-RU"/>
              </w:rPr>
              <w:t>м.о</w:t>
            </w:r>
            <w:r w:rsidR="007C6ED6" w:rsidRPr="00F54C40">
              <w:rPr>
                <w:rFonts w:ascii="Times New Roman" w:hAnsi="Times New Roman" w:cs="Times New Roman"/>
                <w:color w:val="000000" w:themeColor="text1"/>
                <w:sz w:val="24"/>
                <w:szCs w:val="24"/>
                <w:lang w:val="ru-RU"/>
              </w:rPr>
              <w:t>.</w:t>
            </w:r>
          </w:p>
        </w:tc>
      </w:tr>
    </w:tbl>
    <w:p w:rsidR="007C6ED6" w:rsidRPr="00F54C40" w:rsidRDefault="007C6ED6" w:rsidP="007C6ED6">
      <w:pPr>
        <w:rPr>
          <w:rFonts w:ascii="Times New Roman" w:hAnsi="Times New Roman" w:cs="Times New Roman"/>
          <w:sz w:val="24"/>
          <w:szCs w:val="24"/>
          <w:lang w:val="ru-RU"/>
        </w:rPr>
      </w:pPr>
    </w:p>
    <w:p w:rsidR="007C6ED6" w:rsidRPr="00F54C40" w:rsidRDefault="007C6ED6" w:rsidP="007C6ED6">
      <w:pPr>
        <w:rPr>
          <w:rFonts w:ascii="Times New Roman" w:hAnsi="Times New Roman" w:cs="Times New Roman"/>
          <w:sz w:val="24"/>
          <w:szCs w:val="24"/>
          <w:lang w:val="ru-RU"/>
        </w:rPr>
      </w:pPr>
    </w:p>
    <w:p w:rsidR="007C6ED6" w:rsidRPr="00F54C40" w:rsidRDefault="007C6ED6" w:rsidP="007C6ED6">
      <w:pPr>
        <w:rPr>
          <w:rFonts w:ascii="Times New Roman" w:hAnsi="Times New Roman" w:cs="Times New Roman"/>
          <w:sz w:val="24"/>
          <w:szCs w:val="24"/>
          <w:lang w:val="ru-RU"/>
        </w:rPr>
      </w:pPr>
    </w:p>
    <w:p w:rsidR="007C6ED6" w:rsidRPr="00F54C40" w:rsidRDefault="007C6ED6" w:rsidP="007C6ED6">
      <w:pPr>
        <w:rPr>
          <w:rFonts w:ascii="Times New Roman" w:hAnsi="Times New Roman" w:cs="Times New Roman"/>
          <w:sz w:val="24"/>
          <w:szCs w:val="24"/>
          <w:lang w:val="ru-RU"/>
        </w:rPr>
      </w:pPr>
    </w:p>
    <w:p w:rsidR="007C6ED6" w:rsidRPr="00F54C40" w:rsidRDefault="007C6ED6" w:rsidP="007C6ED6">
      <w:pPr>
        <w:rPr>
          <w:rFonts w:ascii="Times New Roman" w:hAnsi="Times New Roman" w:cs="Times New Roman"/>
          <w:sz w:val="24"/>
          <w:szCs w:val="24"/>
          <w:lang w:val="ru-RU"/>
        </w:rPr>
      </w:pPr>
    </w:p>
    <w:p w:rsidR="007C6ED6" w:rsidRPr="00F54C40" w:rsidRDefault="007C6ED6" w:rsidP="007C6ED6">
      <w:pPr>
        <w:rPr>
          <w:rFonts w:ascii="Times New Roman" w:hAnsi="Times New Roman" w:cs="Times New Roman"/>
          <w:sz w:val="24"/>
          <w:szCs w:val="24"/>
          <w:lang w:val="ru-RU"/>
        </w:rPr>
      </w:pPr>
    </w:p>
    <w:p w:rsidR="007C6ED6" w:rsidRPr="00F54C40" w:rsidRDefault="007C6ED6" w:rsidP="007C6ED6">
      <w:pPr>
        <w:rPr>
          <w:rFonts w:ascii="Times New Roman" w:hAnsi="Times New Roman" w:cs="Times New Roman"/>
          <w:sz w:val="24"/>
          <w:szCs w:val="24"/>
          <w:lang w:val="ru-RU"/>
        </w:rPr>
      </w:pPr>
    </w:p>
    <w:p w:rsidR="007C6ED6" w:rsidRPr="00F54C40" w:rsidRDefault="007C6ED6" w:rsidP="007C6ED6">
      <w:pPr>
        <w:rPr>
          <w:rFonts w:ascii="Times New Roman" w:hAnsi="Times New Roman" w:cs="Times New Roman"/>
          <w:sz w:val="24"/>
          <w:szCs w:val="24"/>
          <w:lang w:val="ru-RU"/>
        </w:rPr>
      </w:pPr>
    </w:p>
    <w:p w:rsidR="007C6ED6" w:rsidRPr="00F54C40" w:rsidRDefault="007C6ED6" w:rsidP="007C6ED6">
      <w:pPr>
        <w:rPr>
          <w:rFonts w:ascii="Times New Roman" w:hAnsi="Times New Roman" w:cs="Times New Roman"/>
          <w:sz w:val="24"/>
          <w:szCs w:val="24"/>
          <w:lang w:val="ru-RU"/>
        </w:rPr>
      </w:pPr>
    </w:p>
    <w:p w:rsidR="007C6ED6" w:rsidRPr="00F54C40" w:rsidRDefault="007C6ED6" w:rsidP="007C6ED6">
      <w:pPr>
        <w:rPr>
          <w:rFonts w:ascii="Times New Roman" w:hAnsi="Times New Roman" w:cs="Times New Roman"/>
          <w:sz w:val="24"/>
          <w:szCs w:val="24"/>
          <w:lang w:val="ru-RU"/>
        </w:rPr>
      </w:pPr>
    </w:p>
    <w:p w:rsidR="007C6ED6" w:rsidRPr="00F54C40" w:rsidRDefault="007C6ED6" w:rsidP="007C6ED6">
      <w:pPr>
        <w:rPr>
          <w:rFonts w:ascii="Times New Roman" w:hAnsi="Times New Roman" w:cs="Times New Roman"/>
          <w:sz w:val="24"/>
          <w:szCs w:val="24"/>
          <w:lang w:val="ru-RU"/>
        </w:rPr>
      </w:pPr>
    </w:p>
    <w:p w:rsidR="007C6ED6" w:rsidRPr="00F54C40" w:rsidRDefault="007C6ED6" w:rsidP="007C6ED6">
      <w:pPr>
        <w:rPr>
          <w:rFonts w:ascii="Times New Roman" w:hAnsi="Times New Roman" w:cs="Times New Roman"/>
          <w:sz w:val="24"/>
          <w:szCs w:val="24"/>
          <w:lang w:val="ru-RU"/>
        </w:rPr>
      </w:pPr>
    </w:p>
    <w:p w:rsidR="007C6ED6" w:rsidRPr="00F54C40" w:rsidRDefault="007C6ED6" w:rsidP="007C6ED6">
      <w:pPr>
        <w:rPr>
          <w:rFonts w:ascii="Times New Roman" w:hAnsi="Times New Roman" w:cs="Times New Roman"/>
          <w:sz w:val="24"/>
          <w:szCs w:val="24"/>
          <w:lang w:val="ru-RU"/>
        </w:rPr>
      </w:pPr>
    </w:p>
    <w:p w:rsidR="007C6ED6" w:rsidRPr="00F54C40" w:rsidRDefault="007C6ED6" w:rsidP="007C6ED6">
      <w:pPr>
        <w:rPr>
          <w:rFonts w:ascii="Times New Roman" w:hAnsi="Times New Roman" w:cs="Times New Roman"/>
          <w:sz w:val="24"/>
          <w:szCs w:val="24"/>
          <w:lang w:val="ru-RU"/>
        </w:rPr>
      </w:pPr>
    </w:p>
    <w:p w:rsidR="007C6ED6" w:rsidRPr="00F54C40" w:rsidRDefault="007C6ED6" w:rsidP="007C6ED6">
      <w:pPr>
        <w:rPr>
          <w:rFonts w:ascii="Times New Roman" w:hAnsi="Times New Roman" w:cs="Times New Roman"/>
          <w:sz w:val="24"/>
          <w:szCs w:val="24"/>
          <w:lang w:val="ru-RU"/>
        </w:rPr>
      </w:pPr>
    </w:p>
    <w:p w:rsidR="007C6ED6" w:rsidRPr="00F54C40" w:rsidRDefault="007C6ED6" w:rsidP="007C6ED6">
      <w:pPr>
        <w:rPr>
          <w:rFonts w:ascii="Times New Roman" w:hAnsi="Times New Roman" w:cs="Times New Roman"/>
          <w:sz w:val="24"/>
          <w:szCs w:val="24"/>
          <w:lang w:val="ru-RU"/>
        </w:rPr>
      </w:pPr>
    </w:p>
    <w:p w:rsidR="007C6ED6" w:rsidRPr="00F54C40" w:rsidRDefault="007C6ED6" w:rsidP="007C6ED6">
      <w:pPr>
        <w:rPr>
          <w:rFonts w:ascii="Times New Roman" w:hAnsi="Times New Roman" w:cs="Times New Roman"/>
          <w:sz w:val="24"/>
          <w:szCs w:val="24"/>
          <w:lang w:val="ru-RU"/>
        </w:rPr>
      </w:pPr>
    </w:p>
    <w:p w:rsidR="007C6ED6" w:rsidRPr="00F54C40" w:rsidRDefault="007C6ED6" w:rsidP="007C6ED6">
      <w:pPr>
        <w:rPr>
          <w:rFonts w:ascii="Times New Roman" w:hAnsi="Times New Roman" w:cs="Times New Roman"/>
          <w:sz w:val="24"/>
          <w:szCs w:val="24"/>
          <w:lang w:val="ru-RU"/>
        </w:rPr>
      </w:pPr>
    </w:p>
    <w:p w:rsidR="007C6ED6" w:rsidRPr="00F54C40" w:rsidRDefault="007C6ED6" w:rsidP="007C6ED6">
      <w:pPr>
        <w:rPr>
          <w:rFonts w:ascii="Times New Roman" w:hAnsi="Times New Roman" w:cs="Times New Roman"/>
          <w:sz w:val="24"/>
          <w:szCs w:val="24"/>
          <w:lang w:val="ru-RU"/>
        </w:rPr>
      </w:pPr>
    </w:p>
    <w:p w:rsidR="007C6ED6" w:rsidRPr="00F54C40" w:rsidRDefault="007C6ED6" w:rsidP="007C6ED6">
      <w:pPr>
        <w:rPr>
          <w:rFonts w:ascii="Times New Roman" w:hAnsi="Times New Roman" w:cs="Times New Roman"/>
          <w:sz w:val="24"/>
          <w:szCs w:val="24"/>
          <w:lang w:val="ru-RU"/>
        </w:rPr>
      </w:pPr>
    </w:p>
    <w:p w:rsidR="007C6ED6" w:rsidRPr="00F54C40" w:rsidRDefault="007C6ED6" w:rsidP="007C6ED6">
      <w:pPr>
        <w:rPr>
          <w:rFonts w:ascii="Times New Roman" w:hAnsi="Times New Roman" w:cs="Times New Roman"/>
          <w:sz w:val="24"/>
          <w:szCs w:val="24"/>
          <w:lang w:val="ru-RU"/>
        </w:rPr>
      </w:pPr>
    </w:p>
    <w:p w:rsidR="007C6ED6" w:rsidRPr="00F54C40" w:rsidRDefault="007C6ED6" w:rsidP="007C6ED6">
      <w:pPr>
        <w:rPr>
          <w:rFonts w:ascii="Times New Roman" w:hAnsi="Times New Roman" w:cs="Times New Roman"/>
          <w:sz w:val="24"/>
          <w:szCs w:val="24"/>
          <w:lang w:val="ru-RU"/>
        </w:rPr>
      </w:pPr>
    </w:p>
    <w:p w:rsidR="007C6ED6" w:rsidRPr="00F54C40" w:rsidRDefault="007C6ED6" w:rsidP="007C6ED6">
      <w:pPr>
        <w:rPr>
          <w:rFonts w:ascii="Times New Roman" w:hAnsi="Times New Roman" w:cs="Times New Roman"/>
          <w:sz w:val="24"/>
          <w:szCs w:val="24"/>
          <w:lang w:val="ru-RU"/>
        </w:rPr>
      </w:pPr>
    </w:p>
    <w:p w:rsidR="007C6ED6" w:rsidRPr="00F54C40" w:rsidRDefault="007C6ED6" w:rsidP="007C6ED6">
      <w:pPr>
        <w:rPr>
          <w:rFonts w:ascii="Times New Roman" w:hAnsi="Times New Roman" w:cs="Times New Roman"/>
          <w:sz w:val="24"/>
          <w:szCs w:val="24"/>
          <w:lang w:val="ru-RU"/>
        </w:rPr>
      </w:pPr>
    </w:p>
    <w:p w:rsidR="007C6ED6" w:rsidRPr="00F54C40" w:rsidRDefault="007C6ED6" w:rsidP="007C6ED6">
      <w:pPr>
        <w:rPr>
          <w:rFonts w:ascii="Times New Roman" w:hAnsi="Times New Roman" w:cs="Times New Roman"/>
          <w:sz w:val="24"/>
          <w:szCs w:val="24"/>
          <w:lang w:val="ru-RU"/>
        </w:rPr>
      </w:pPr>
    </w:p>
    <w:p w:rsidR="007C6ED6" w:rsidRPr="00F54C40" w:rsidRDefault="007C6ED6" w:rsidP="007C6ED6">
      <w:pPr>
        <w:rPr>
          <w:rFonts w:ascii="Times New Roman" w:hAnsi="Times New Roman" w:cs="Times New Roman"/>
          <w:sz w:val="24"/>
          <w:szCs w:val="24"/>
          <w:lang w:val="ru-RU"/>
        </w:rPr>
      </w:pPr>
    </w:p>
    <w:p w:rsidR="007C6ED6" w:rsidRPr="00F54C40" w:rsidRDefault="007C6ED6" w:rsidP="007C6ED6">
      <w:pPr>
        <w:rPr>
          <w:rFonts w:ascii="Times New Roman" w:hAnsi="Times New Roman" w:cs="Times New Roman"/>
          <w:sz w:val="24"/>
          <w:szCs w:val="24"/>
          <w:lang w:val="ru-RU"/>
        </w:rPr>
      </w:pPr>
    </w:p>
    <w:p w:rsidR="007C6ED6" w:rsidRPr="00F54C40" w:rsidRDefault="007C6ED6" w:rsidP="007C6ED6">
      <w:pPr>
        <w:rPr>
          <w:rFonts w:ascii="Times New Roman" w:hAnsi="Times New Roman" w:cs="Times New Roman"/>
          <w:sz w:val="24"/>
          <w:szCs w:val="24"/>
          <w:lang w:val="ru-RU"/>
        </w:rPr>
      </w:pPr>
    </w:p>
    <w:p w:rsidR="007C6ED6" w:rsidRPr="00F54C40" w:rsidRDefault="007C6ED6" w:rsidP="007C6ED6">
      <w:pPr>
        <w:rPr>
          <w:rFonts w:ascii="Times New Roman" w:hAnsi="Times New Roman" w:cs="Times New Roman"/>
          <w:sz w:val="24"/>
          <w:szCs w:val="24"/>
          <w:lang w:val="ru-RU"/>
        </w:rPr>
      </w:pPr>
    </w:p>
    <w:p w:rsidR="007C6ED6" w:rsidRPr="00F54C40" w:rsidRDefault="007C6ED6" w:rsidP="007C6ED6">
      <w:pPr>
        <w:rPr>
          <w:rFonts w:ascii="Times New Roman" w:hAnsi="Times New Roman" w:cs="Times New Roman"/>
          <w:sz w:val="24"/>
          <w:szCs w:val="24"/>
          <w:lang w:val="ru-RU"/>
        </w:rPr>
      </w:pPr>
    </w:p>
    <w:p w:rsidR="007C6ED6" w:rsidRPr="00F54C40" w:rsidRDefault="007C6ED6" w:rsidP="007C6ED6">
      <w:pPr>
        <w:rPr>
          <w:rFonts w:ascii="Times New Roman" w:hAnsi="Times New Roman" w:cs="Times New Roman"/>
          <w:sz w:val="24"/>
          <w:szCs w:val="24"/>
          <w:lang w:val="ru-RU"/>
        </w:rPr>
      </w:pPr>
    </w:p>
    <w:p w:rsidR="007C6ED6" w:rsidRPr="00F54C40" w:rsidRDefault="007C6ED6" w:rsidP="007C6ED6">
      <w:pPr>
        <w:rPr>
          <w:rFonts w:ascii="Times New Roman" w:hAnsi="Times New Roman" w:cs="Times New Roman"/>
          <w:sz w:val="24"/>
          <w:szCs w:val="24"/>
          <w:lang w:val="ru-RU"/>
        </w:rPr>
      </w:pPr>
    </w:p>
    <w:p w:rsidR="007C6ED6" w:rsidRPr="00F54C40" w:rsidRDefault="007C6ED6" w:rsidP="007C6ED6">
      <w:pPr>
        <w:rPr>
          <w:rFonts w:ascii="Times New Roman" w:hAnsi="Times New Roman" w:cs="Times New Roman"/>
          <w:sz w:val="24"/>
          <w:szCs w:val="24"/>
          <w:lang w:val="ru-RU"/>
        </w:rPr>
      </w:pPr>
    </w:p>
    <w:p w:rsidR="00552631" w:rsidRPr="00F54C40" w:rsidRDefault="00552631" w:rsidP="007C6ED6">
      <w:pPr>
        <w:rPr>
          <w:rFonts w:ascii="Times New Roman" w:hAnsi="Times New Roman" w:cs="Times New Roman"/>
          <w:sz w:val="24"/>
          <w:szCs w:val="24"/>
          <w:lang w:val="ru-RU"/>
        </w:rPr>
      </w:pPr>
    </w:p>
    <w:p w:rsidR="00DD224D" w:rsidRDefault="00DD224D" w:rsidP="00DD224D">
      <w:pPr>
        <w:jc w:val="center"/>
        <w:rPr>
          <w:rFonts w:ascii="Times New Roman" w:hAnsi="Times New Roman" w:cs="Times New Roman"/>
          <w:b/>
          <w:sz w:val="24"/>
          <w:szCs w:val="24"/>
          <w:lang w:val="ru-RU"/>
        </w:rPr>
      </w:pPr>
    </w:p>
    <w:p w:rsidR="00DD224D" w:rsidRDefault="00DD224D" w:rsidP="00DD224D">
      <w:pPr>
        <w:jc w:val="center"/>
        <w:rPr>
          <w:rFonts w:ascii="Times New Roman" w:hAnsi="Times New Roman" w:cs="Times New Roman"/>
          <w:b/>
          <w:sz w:val="24"/>
          <w:szCs w:val="24"/>
          <w:lang w:val="ru-RU"/>
        </w:rPr>
      </w:pPr>
    </w:p>
    <w:p w:rsidR="00DD224D" w:rsidRDefault="00DD224D" w:rsidP="00DD224D">
      <w:pPr>
        <w:jc w:val="center"/>
        <w:rPr>
          <w:rFonts w:ascii="Times New Roman" w:hAnsi="Times New Roman" w:cs="Times New Roman"/>
          <w:b/>
          <w:sz w:val="24"/>
          <w:szCs w:val="24"/>
          <w:lang w:val="ru-RU"/>
        </w:rPr>
      </w:pPr>
    </w:p>
    <w:p w:rsidR="00552631" w:rsidRPr="00DD224D" w:rsidRDefault="00DD224D" w:rsidP="00DD224D">
      <w:pPr>
        <w:jc w:val="center"/>
        <w:rPr>
          <w:rFonts w:ascii="Times New Roman" w:hAnsi="Times New Roman" w:cs="Times New Roman"/>
          <w:b/>
          <w:sz w:val="24"/>
          <w:szCs w:val="24"/>
          <w:lang w:val="ru-RU"/>
        </w:rPr>
      </w:pPr>
      <w:r>
        <w:rPr>
          <w:rFonts w:ascii="Times New Roman" w:hAnsi="Times New Roman" w:cs="Times New Roman"/>
          <w:b/>
          <w:sz w:val="24"/>
          <w:szCs w:val="24"/>
          <w:lang w:val="ru-RU"/>
        </w:rPr>
        <w:t xml:space="preserve">Ш.УӘЛИХАНОВ АТЫНДАҒЫ </w:t>
      </w:r>
      <w:r w:rsidRPr="00FD4EB8">
        <w:rPr>
          <w:rFonts w:ascii="Times New Roman" w:hAnsi="Times New Roman" w:cs="Times New Roman"/>
          <w:b/>
          <w:sz w:val="24"/>
          <w:szCs w:val="24"/>
          <w:lang w:val="ru-RU"/>
        </w:rPr>
        <w:t>КӨК</w:t>
      </w:r>
      <w:r>
        <w:rPr>
          <w:rFonts w:ascii="Times New Roman" w:hAnsi="Times New Roman" w:cs="Times New Roman"/>
          <w:b/>
          <w:sz w:val="24"/>
          <w:szCs w:val="24"/>
          <w:lang w:val="ru-RU"/>
        </w:rPr>
        <w:t>ШЕТАУ УНИВЕРСИТЕТІ</w:t>
      </w:r>
    </w:p>
    <w:p w:rsidR="00DD224D" w:rsidRPr="00DD224D" w:rsidRDefault="00DD224D" w:rsidP="00DD224D">
      <w:pPr>
        <w:jc w:val="center"/>
        <w:rPr>
          <w:rFonts w:ascii="Times New Roman" w:hAnsi="Times New Roman" w:cs="Times New Roman"/>
          <w:b/>
          <w:sz w:val="24"/>
          <w:szCs w:val="24"/>
          <w:lang w:val="ru-RU"/>
        </w:rPr>
      </w:pPr>
      <w:r w:rsidRPr="00DD224D">
        <w:rPr>
          <w:rFonts w:ascii="Times New Roman" w:hAnsi="Times New Roman" w:cs="Times New Roman"/>
          <w:b/>
          <w:sz w:val="24"/>
          <w:szCs w:val="24"/>
          <w:lang w:val="ru-RU"/>
        </w:rPr>
        <w:t>МАМАНДАНДЫРЫЛҒАН АККРЕДИТТЕУ ШЕҢБЕРІНДЕ</w:t>
      </w:r>
    </w:p>
    <w:p w:rsidR="00DD224D" w:rsidRDefault="00DD224D" w:rsidP="00DD224D">
      <w:pPr>
        <w:jc w:val="center"/>
        <w:rPr>
          <w:rFonts w:ascii="Times New Roman" w:hAnsi="Times New Roman" w:cs="Times New Roman"/>
          <w:b/>
          <w:sz w:val="24"/>
          <w:szCs w:val="24"/>
          <w:lang w:val="ru-RU"/>
        </w:rPr>
      </w:pPr>
      <w:r w:rsidRPr="00DD224D">
        <w:rPr>
          <w:rFonts w:ascii="Times New Roman" w:hAnsi="Times New Roman" w:cs="Times New Roman"/>
          <w:b/>
          <w:sz w:val="24"/>
          <w:szCs w:val="24"/>
          <w:lang w:val="ru-RU"/>
        </w:rPr>
        <w:t>ӨЗІН-ӨЗІ БАҒАЛАУ НӘТИЖЕЛЕРІ БОЙЫНША ЕСЕП</w:t>
      </w:r>
    </w:p>
    <w:p w:rsidR="00DD224D" w:rsidRDefault="00DD224D" w:rsidP="00DD224D">
      <w:pPr>
        <w:jc w:val="center"/>
        <w:rPr>
          <w:rFonts w:ascii="Times New Roman" w:hAnsi="Times New Roman" w:cs="Times New Roman"/>
          <w:b/>
          <w:sz w:val="24"/>
          <w:szCs w:val="24"/>
          <w:lang w:val="ru-RU"/>
        </w:rPr>
      </w:pPr>
    </w:p>
    <w:p w:rsidR="007C6ED6" w:rsidRPr="00F54C40" w:rsidRDefault="007C6ED6" w:rsidP="007C6ED6">
      <w:pPr>
        <w:rPr>
          <w:rFonts w:ascii="Times New Roman" w:hAnsi="Times New Roman" w:cs="Times New Roman"/>
          <w:sz w:val="24"/>
          <w:szCs w:val="24"/>
          <w:lang w:val="ru-RU"/>
        </w:rPr>
      </w:pPr>
    </w:p>
    <w:p w:rsidR="007C6ED6" w:rsidRPr="00F54C40" w:rsidRDefault="007C6ED6" w:rsidP="007C6ED6">
      <w:pPr>
        <w:jc w:val="center"/>
        <w:rPr>
          <w:rFonts w:ascii="Times New Roman" w:hAnsi="Times New Roman" w:cs="Times New Roman"/>
          <w:sz w:val="24"/>
          <w:szCs w:val="24"/>
          <w:lang w:val="ru-RU"/>
        </w:rPr>
      </w:pPr>
    </w:p>
    <w:p w:rsidR="007C6ED6" w:rsidRPr="00F54C40" w:rsidRDefault="007C6ED6" w:rsidP="007C6ED6">
      <w:pPr>
        <w:jc w:val="center"/>
        <w:rPr>
          <w:rFonts w:ascii="Times New Roman" w:hAnsi="Times New Roman" w:cs="Times New Roman"/>
          <w:sz w:val="24"/>
          <w:szCs w:val="24"/>
          <w:lang w:val="ru-RU"/>
        </w:rPr>
      </w:pPr>
    </w:p>
    <w:p w:rsidR="007C6ED6" w:rsidRDefault="00DD224D" w:rsidP="007C6ED6">
      <w:pPr>
        <w:rPr>
          <w:rFonts w:ascii="Times New Roman" w:hAnsi="Times New Roman" w:cs="Times New Roman"/>
          <w:sz w:val="24"/>
          <w:szCs w:val="24"/>
          <w:lang w:val="ru-RU"/>
        </w:rPr>
      </w:pPr>
      <w:r w:rsidRPr="00DD224D">
        <w:rPr>
          <w:rFonts w:ascii="Times New Roman" w:hAnsi="Times New Roman" w:cs="Times New Roman"/>
          <w:sz w:val="24"/>
          <w:szCs w:val="24"/>
          <w:lang w:val="ru-RU"/>
        </w:rPr>
        <w:t>ЖҰМЫС ТОБЫ ДАЙЫНДАҒАН</w:t>
      </w:r>
    </w:p>
    <w:p w:rsidR="00DD224D" w:rsidRDefault="00DD224D" w:rsidP="007C6ED6">
      <w:pPr>
        <w:rPr>
          <w:rFonts w:ascii="Times New Roman" w:hAnsi="Times New Roman" w:cs="Times New Roman"/>
          <w:sz w:val="24"/>
          <w:szCs w:val="24"/>
          <w:lang w:val="ru-RU"/>
        </w:rPr>
      </w:pPr>
    </w:p>
    <w:p w:rsidR="00DD224D" w:rsidRDefault="00DD224D" w:rsidP="007C6ED6">
      <w:pPr>
        <w:rPr>
          <w:rFonts w:ascii="Times New Roman" w:hAnsi="Times New Roman" w:cs="Times New Roman"/>
          <w:sz w:val="24"/>
          <w:szCs w:val="24"/>
          <w:lang w:val="ru-RU"/>
        </w:rPr>
      </w:pPr>
    </w:p>
    <w:p w:rsidR="00DD224D" w:rsidRPr="00F54C40" w:rsidRDefault="00DD224D" w:rsidP="007C6ED6">
      <w:pPr>
        <w:rPr>
          <w:rFonts w:ascii="Times New Roman" w:hAnsi="Times New Roman" w:cs="Times New Roman"/>
          <w:sz w:val="24"/>
          <w:szCs w:val="24"/>
          <w:lang w:val="ru-RU"/>
        </w:rPr>
      </w:pPr>
    </w:p>
    <w:p w:rsidR="00DD224D" w:rsidRDefault="00DD224D" w:rsidP="007C6ED6">
      <w:pPr>
        <w:rPr>
          <w:rFonts w:ascii="Times New Roman" w:hAnsi="Times New Roman" w:cs="Times New Roman"/>
          <w:sz w:val="24"/>
          <w:szCs w:val="24"/>
          <w:lang w:val="ru-RU"/>
        </w:rPr>
      </w:pPr>
      <w:r w:rsidRPr="00DD224D">
        <w:rPr>
          <w:rFonts w:ascii="Times New Roman" w:hAnsi="Times New Roman" w:cs="Times New Roman"/>
          <w:sz w:val="24"/>
          <w:szCs w:val="24"/>
          <w:lang w:val="ru-RU"/>
        </w:rPr>
        <w:t>ЖҰМЫС ТОБЫНЫҢ ҚҰРАМЫ:</w:t>
      </w:r>
    </w:p>
    <w:p w:rsidR="00DD224D" w:rsidRDefault="00DD224D" w:rsidP="007C6ED6">
      <w:pPr>
        <w:rPr>
          <w:rFonts w:ascii="Times New Roman" w:hAnsi="Times New Roman" w:cs="Times New Roman"/>
          <w:sz w:val="24"/>
          <w:szCs w:val="24"/>
          <w:lang w:val="kk-KZ"/>
        </w:rPr>
      </w:pPr>
      <w:r w:rsidRPr="00DD224D">
        <w:rPr>
          <w:rFonts w:ascii="Times New Roman" w:hAnsi="Times New Roman" w:cs="Times New Roman"/>
          <w:sz w:val="24"/>
          <w:szCs w:val="24"/>
          <w:lang w:val="kk-KZ"/>
        </w:rPr>
        <w:t>Жұмыс тобының жетекшісі,</w:t>
      </w:r>
    </w:p>
    <w:p w:rsidR="007C6ED6" w:rsidRPr="00F54C40" w:rsidRDefault="00DD224D" w:rsidP="007C6ED6">
      <w:pPr>
        <w:rPr>
          <w:rFonts w:ascii="Times New Roman" w:hAnsi="Times New Roman" w:cs="Times New Roman"/>
          <w:sz w:val="24"/>
          <w:szCs w:val="24"/>
          <w:lang w:val="kk-KZ"/>
        </w:rPr>
      </w:pPr>
      <w:r>
        <w:rPr>
          <w:rFonts w:ascii="Times New Roman" w:hAnsi="Times New Roman" w:cs="Times New Roman"/>
          <w:sz w:val="24"/>
          <w:szCs w:val="24"/>
          <w:lang w:val="ru-RU"/>
        </w:rPr>
        <w:t>У</w:t>
      </w:r>
      <w:r w:rsidR="007C6ED6" w:rsidRPr="00F54C40">
        <w:rPr>
          <w:rFonts w:ascii="Times New Roman" w:hAnsi="Times New Roman" w:cs="Times New Roman"/>
          <w:sz w:val="24"/>
          <w:szCs w:val="24"/>
          <w:lang w:val="ru-RU"/>
        </w:rPr>
        <w:t>ниверситет</w:t>
      </w:r>
      <w:r>
        <w:rPr>
          <w:rFonts w:ascii="Times New Roman" w:hAnsi="Times New Roman" w:cs="Times New Roman"/>
          <w:sz w:val="24"/>
          <w:szCs w:val="24"/>
          <w:lang w:val="ru-RU"/>
        </w:rPr>
        <w:t xml:space="preserve"> ректоры</w:t>
      </w:r>
      <w:r w:rsidR="007C6ED6" w:rsidRPr="00F54C40">
        <w:rPr>
          <w:rFonts w:ascii="Times New Roman" w:hAnsi="Times New Roman" w:cs="Times New Roman"/>
          <w:sz w:val="24"/>
          <w:szCs w:val="24"/>
          <w:lang w:val="ru-RU"/>
        </w:rPr>
        <w:t>,э.</w:t>
      </w:r>
      <w:r>
        <w:rPr>
          <w:rFonts w:ascii="Times New Roman" w:hAnsi="Times New Roman" w:cs="Times New Roman"/>
          <w:sz w:val="24"/>
          <w:szCs w:val="24"/>
          <w:lang w:val="ru-RU"/>
        </w:rPr>
        <w:t>ғ.к.</w:t>
      </w:r>
      <w:r w:rsidR="006A012C">
        <w:rPr>
          <w:rFonts w:ascii="Times New Roman" w:hAnsi="Times New Roman" w:cs="Times New Roman"/>
          <w:sz w:val="24"/>
          <w:szCs w:val="24"/>
          <w:lang w:val="ru-RU"/>
        </w:rPr>
        <w:t>.</w:t>
      </w:r>
      <w:r w:rsidR="006A012C">
        <w:rPr>
          <w:rFonts w:ascii="Times New Roman" w:hAnsi="Times New Roman" w:cs="Times New Roman"/>
          <w:sz w:val="24"/>
          <w:szCs w:val="24"/>
          <w:lang w:val="ru-RU"/>
        </w:rPr>
        <w:tab/>
      </w:r>
      <w:r w:rsidR="006A012C">
        <w:rPr>
          <w:rFonts w:ascii="Times New Roman" w:hAnsi="Times New Roman" w:cs="Times New Roman"/>
          <w:sz w:val="24"/>
          <w:szCs w:val="24"/>
          <w:lang w:val="ru-RU"/>
        </w:rPr>
        <w:tab/>
      </w:r>
      <w:r w:rsidR="006A012C">
        <w:rPr>
          <w:rFonts w:ascii="Times New Roman" w:hAnsi="Times New Roman" w:cs="Times New Roman"/>
          <w:sz w:val="24"/>
          <w:szCs w:val="24"/>
          <w:lang w:val="ru-RU"/>
        </w:rPr>
        <w:tab/>
      </w:r>
      <w:r w:rsidR="007C6ED6" w:rsidRPr="00F54C40">
        <w:rPr>
          <w:rFonts w:ascii="Times New Roman" w:hAnsi="Times New Roman" w:cs="Times New Roman"/>
          <w:sz w:val="24"/>
          <w:szCs w:val="24"/>
          <w:lang w:val="ru-RU"/>
        </w:rPr>
        <w:t>______________</w:t>
      </w:r>
      <w:r w:rsidR="002C3CA0">
        <w:rPr>
          <w:rFonts w:ascii="Times New Roman" w:hAnsi="Times New Roman" w:cs="Times New Roman"/>
          <w:sz w:val="24"/>
          <w:szCs w:val="24"/>
          <w:lang w:val="ru-RU"/>
        </w:rPr>
        <w:t>М.К.</w:t>
      </w:r>
      <w:r w:rsidR="007C6ED6" w:rsidRPr="00F54C40">
        <w:rPr>
          <w:rFonts w:ascii="Times New Roman" w:hAnsi="Times New Roman" w:cs="Times New Roman"/>
          <w:sz w:val="24"/>
          <w:szCs w:val="24"/>
          <w:lang w:val="ru-RU"/>
        </w:rPr>
        <w:t xml:space="preserve">Сырлыбаев    </w:t>
      </w:r>
    </w:p>
    <w:p w:rsidR="007C6ED6" w:rsidRPr="00F54C40" w:rsidRDefault="007C6ED6" w:rsidP="007C6ED6">
      <w:pPr>
        <w:rPr>
          <w:rFonts w:ascii="Times New Roman" w:hAnsi="Times New Roman" w:cs="Times New Roman"/>
          <w:sz w:val="24"/>
          <w:szCs w:val="24"/>
          <w:lang w:val="ru-RU"/>
        </w:rPr>
      </w:pPr>
    </w:p>
    <w:p w:rsidR="00DD224D" w:rsidRDefault="00DD224D" w:rsidP="007C6ED6">
      <w:pPr>
        <w:rPr>
          <w:rFonts w:ascii="Times New Roman" w:hAnsi="Times New Roman" w:cs="Times New Roman"/>
          <w:sz w:val="24"/>
          <w:szCs w:val="24"/>
          <w:lang w:val="kk-KZ"/>
        </w:rPr>
      </w:pPr>
      <w:r w:rsidRPr="00DD224D">
        <w:rPr>
          <w:rFonts w:ascii="Times New Roman" w:hAnsi="Times New Roman" w:cs="Times New Roman"/>
          <w:sz w:val="24"/>
          <w:szCs w:val="24"/>
          <w:lang w:val="kk-KZ"/>
        </w:rPr>
        <w:t>Жұмыс тобы басшысының орынбасары,</w:t>
      </w:r>
    </w:p>
    <w:p w:rsidR="0054254F" w:rsidRPr="0054254F" w:rsidRDefault="0054254F" w:rsidP="0054254F">
      <w:pPr>
        <w:rPr>
          <w:rFonts w:ascii="Times New Roman" w:hAnsi="Times New Roman" w:cs="Times New Roman"/>
          <w:sz w:val="24"/>
          <w:szCs w:val="24"/>
          <w:lang w:val="kk-KZ"/>
        </w:rPr>
      </w:pPr>
      <w:r w:rsidRPr="0054254F">
        <w:rPr>
          <w:rFonts w:ascii="Times New Roman" w:hAnsi="Times New Roman" w:cs="Times New Roman"/>
          <w:sz w:val="24"/>
          <w:szCs w:val="24"/>
          <w:lang w:val="kk-KZ"/>
        </w:rPr>
        <w:t>Интернационалдандыру және инфрақұрылымды дамыту</w:t>
      </w:r>
    </w:p>
    <w:p w:rsidR="007C6ED6" w:rsidRPr="0054254F" w:rsidRDefault="0054254F" w:rsidP="0054254F">
      <w:pPr>
        <w:rPr>
          <w:rFonts w:ascii="Times New Roman" w:hAnsi="Times New Roman" w:cs="Times New Roman"/>
          <w:sz w:val="24"/>
          <w:szCs w:val="24"/>
          <w:lang w:val="kk-KZ"/>
        </w:rPr>
      </w:pPr>
      <w:r w:rsidRPr="0054254F">
        <w:rPr>
          <w:rFonts w:ascii="Times New Roman" w:hAnsi="Times New Roman" w:cs="Times New Roman"/>
          <w:sz w:val="24"/>
          <w:szCs w:val="24"/>
          <w:lang w:val="kk-KZ"/>
        </w:rPr>
        <w:t xml:space="preserve"> бойынша басқарма мүшесі</w:t>
      </w:r>
      <w:r>
        <w:rPr>
          <w:rFonts w:ascii="Times New Roman" w:hAnsi="Times New Roman" w:cs="Times New Roman"/>
          <w:sz w:val="24"/>
          <w:szCs w:val="24"/>
          <w:lang w:val="kk-KZ"/>
        </w:rPr>
        <w:t>,</w:t>
      </w:r>
      <w:r w:rsidRPr="0054254F">
        <w:rPr>
          <w:rFonts w:ascii="Times New Roman" w:hAnsi="Times New Roman" w:cs="Times New Roman"/>
          <w:sz w:val="24"/>
          <w:szCs w:val="24"/>
          <w:lang w:val="kk-KZ"/>
        </w:rPr>
        <w:t xml:space="preserve"> ф.ғ. к.</w:t>
      </w:r>
      <w:r w:rsidR="007C6ED6" w:rsidRPr="0054254F">
        <w:rPr>
          <w:rFonts w:ascii="Times New Roman" w:hAnsi="Times New Roman" w:cs="Times New Roman"/>
          <w:sz w:val="24"/>
          <w:szCs w:val="24"/>
          <w:lang w:val="kk-KZ"/>
        </w:rPr>
        <w:tab/>
      </w:r>
      <w:r w:rsidR="007C6ED6" w:rsidRPr="0054254F">
        <w:rPr>
          <w:rFonts w:ascii="Times New Roman" w:hAnsi="Times New Roman" w:cs="Times New Roman"/>
          <w:sz w:val="24"/>
          <w:szCs w:val="24"/>
          <w:lang w:val="kk-KZ"/>
        </w:rPr>
        <w:tab/>
      </w:r>
      <w:r w:rsidR="006A012C">
        <w:rPr>
          <w:rFonts w:ascii="Times New Roman" w:hAnsi="Times New Roman" w:cs="Times New Roman"/>
          <w:sz w:val="24"/>
          <w:szCs w:val="24"/>
          <w:lang w:val="kk-KZ"/>
        </w:rPr>
        <w:t xml:space="preserve">            </w:t>
      </w:r>
      <w:r w:rsidR="007C6ED6" w:rsidRPr="0054254F">
        <w:rPr>
          <w:rFonts w:ascii="Times New Roman" w:hAnsi="Times New Roman" w:cs="Times New Roman"/>
          <w:sz w:val="24"/>
          <w:szCs w:val="24"/>
          <w:lang w:val="kk-KZ"/>
        </w:rPr>
        <w:t xml:space="preserve">______________ </w:t>
      </w:r>
      <w:r w:rsidR="002C3CA0">
        <w:rPr>
          <w:rFonts w:ascii="Times New Roman" w:hAnsi="Times New Roman" w:cs="Times New Roman"/>
          <w:sz w:val="24"/>
          <w:szCs w:val="24"/>
          <w:lang w:val="kk-KZ"/>
        </w:rPr>
        <w:t>Ж.О.</w:t>
      </w:r>
      <w:r w:rsidR="007C6ED6" w:rsidRPr="0054254F">
        <w:rPr>
          <w:rFonts w:ascii="Times New Roman" w:hAnsi="Times New Roman" w:cs="Times New Roman"/>
          <w:sz w:val="24"/>
          <w:szCs w:val="24"/>
          <w:lang w:val="kk-KZ"/>
        </w:rPr>
        <w:t>Сагындыкова</w:t>
      </w:r>
    </w:p>
    <w:p w:rsidR="007C6ED6" w:rsidRPr="0054254F" w:rsidRDefault="007C6ED6" w:rsidP="007C6ED6">
      <w:pPr>
        <w:rPr>
          <w:rFonts w:ascii="Times New Roman" w:hAnsi="Times New Roman" w:cs="Times New Roman"/>
          <w:sz w:val="24"/>
          <w:szCs w:val="24"/>
          <w:lang w:val="kk-KZ"/>
        </w:rPr>
      </w:pPr>
    </w:p>
    <w:p w:rsidR="005E3BCF" w:rsidRPr="005E3BCF" w:rsidRDefault="005E3BCF" w:rsidP="005E3BCF">
      <w:pPr>
        <w:rPr>
          <w:rFonts w:ascii="Times New Roman" w:hAnsi="Times New Roman" w:cs="Times New Roman"/>
          <w:sz w:val="24"/>
          <w:szCs w:val="24"/>
          <w:lang w:val="kk-KZ"/>
        </w:rPr>
      </w:pPr>
      <w:r w:rsidRPr="005E3BCF">
        <w:rPr>
          <w:rFonts w:ascii="Times New Roman" w:hAnsi="Times New Roman" w:cs="Times New Roman"/>
          <w:sz w:val="24"/>
          <w:szCs w:val="24"/>
          <w:lang w:val="kk-KZ"/>
        </w:rPr>
        <w:t>Жұмыс тобының мүшелері:</w:t>
      </w:r>
    </w:p>
    <w:p w:rsidR="002C3CA0" w:rsidRDefault="005E3BCF" w:rsidP="005E3BCF">
      <w:pPr>
        <w:rPr>
          <w:rFonts w:ascii="Times New Roman" w:hAnsi="Times New Roman" w:cs="Times New Roman"/>
          <w:sz w:val="24"/>
          <w:szCs w:val="24"/>
          <w:lang w:val="kk-KZ"/>
        </w:rPr>
      </w:pPr>
      <w:r w:rsidRPr="005E3BCF">
        <w:rPr>
          <w:rFonts w:ascii="Times New Roman" w:hAnsi="Times New Roman" w:cs="Times New Roman"/>
          <w:sz w:val="24"/>
          <w:szCs w:val="24"/>
          <w:lang w:val="kk-KZ"/>
        </w:rPr>
        <w:t xml:space="preserve">Ғылыми жұмыс </w:t>
      </w:r>
      <w:r>
        <w:rPr>
          <w:rFonts w:ascii="Times New Roman" w:hAnsi="Times New Roman" w:cs="Times New Roman"/>
          <w:sz w:val="24"/>
          <w:szCs w:val="24"/>
          <w:lang w:val="kk-KZ"/>
        </w:rPr>
        <w:t xml:space="preserve">және </w:t>
      </w:r>
      <w:r w:rsidRPr="005E3BCF">
        <w:rPr>
          <w:rFonts w:ascii="Times New Roman" w:hAnsi="Times New Roman" w:cs="Times New Roman"/>
          <w:sz w:val="24"/>
          <w:szCs w:val="24"/>
          <w:lang w:val="kk-KZ"/>
        </w:rPr>
        <w:t>аймақпен өзара әрекеттесу,</w:t>
      </w:r>
    </w:p>
    <w:p w:rsidR="002C3CA0" w:rsidRDefault="002C3CA0" w:rsidP="005E3BCF">
      <w:pPr>
        <w:rPr>
          <w:rFonts w:ascii="Times New Roman" w:hAnsi="Times New Roman" w:cs="Times New Roman"/>
          <w:sz w:val="24"/>
          <w:szCs w:val="24"/>
          <w:lang w:val="kk-KZ"/>
        </w:rPr>
      </w:pPr>
      <w:r w:rsidRPr="005E3BCF">
        <w:rPr>
          <w:rFonts w:ascii="Times New Roman" w:hAnsi="Times New Roman" w:cs="Times New Roman"/>
          <w:sz w:val="24"/>
          <w:szCs w:val="24"/>
          <w:lang w:val="kk-KZ"/>
        </w:rPr>
        <w:t>жөніндегі басқарма мүшесі</w:t>
      </w:r>
      <w:r>
        <w:rPr>
          <w:rFonts w:ascii="Times New Roman" w:hAnsi="Times New Roman" w:cs="Times New Roman"/>
          <w:sz w:val="24"/>
          <w:szCs w:val="24"/>
          <w:lang w:val="kk-KZ"/>
        </w:rPr>
        <w:t xml:space="preserve">                              </w:t>
      </w:r>
    </w:p>
    <w:p w:rsidR="005E3BCF" w:rsidRDefault="005E3BCF" w:rsidP="005E3BCF">
      <w:pPr>
        <w:rPr>
          <w:rFonts w:ascii="Times New Roman" w:hAnsi="Times New Roman" w:cs="Times New Roman"/>
          <w:sz w:val="24"/>
          <w:szCs w:val="24"/>
          <w:lang w:val="kk-KZ"/>
        </w:rPr>
      </w:pPr>
      <w:r w:rsidRPr="005E3BCF">
        <w:rPr>
          <w:rFonts w:ascii="Times New Roman" w:hAnsi="Times New Roman" w:cs="Times New Roman"/>
          <w:sz w:val="24"/>
          <w:szCs w:val="24"/>
          <w:lang w:val="kk-KZ"/>
        </w:rPr>
        <w:t xml:space="preserve"> ф.ғ. д., профессор</w:t>
      </w:r>
    </w:p>
    <w:p w:rsidR="007C6ED6" w:rsidRPr="00F54C40" w:rsidRDefault="007C6ED6" w:rsidP="005E3BCF">
      <w:pPr>
        <w:rPr>
          <w:rFonts w:ascii="Times New Roman" w:hAnsi="Times New Roman" w:cs="Times New Roman"/>
          <w:sz w:val="24"/>
          <w:szCs w:val="24"/>
          <w:lang w:val="kk-KZ"/>
        </w:rPr>
      </w:pPr>
      <w:r w:rsidRPr="00F54C40">
        <w:rPr>
          <w:rFonts w:ascii="Times New Roman" w:hAnsi="Times New Roman" w:cs="Times New Roman"/>
          <w:sz w:val="24"/>
          <w:szCs w:val="24"/>
          <w:lang w:val="kk-KZ"/>
        </w:rPr>
        <w:tab/>
      </w:r>
      <w:r w:rsidR="005527B2">
        <w:rPr>
          <w:rFonts w:ascii="Times New Roman" w:hAnsi="Times New Roman" w:cs="Times New Roman"/>
          <w:sz w:val="24"/>
          <w:szCs w:val="24"/>
          <w:lang w:val="kk-KZ"/>
        </w:rPr>
        <w:t xml:space="preserve">     </w:t>
      </w:r>
      <w:r w:rsidR="002C3CA0">
        <w:rPr>
          <w:rFonts w:ascii="Times New Roman" w:hAnsi="Times New Roman" w:cs="Times New Roman"/>
          <w:sz w:val="24"/>
          <w:szCs w:val="24"/>
          <w:lang w:val="kk-KZ"/>
        </w:rPr>
        <w:t xml:space="preserve">                                                                         </w:t>
      </w:r>
      <w:r w:rsidRPr="005E3BCF">
        <w:rPr>
          <w:rFonts w:ascii="Times New Roman" w:hAnsi="Times New Roman" w:cs="Times New Roman"/>
          <w:sz w:val="24"/>
          <w:szCs w:val="24"/>
          <w:lang w:val="kk-KZ"/>
        </w:rPr>
        <w:t xml:space="preserve">______________ </w:t>
      </w:r>
      <w:r w:rsidR="002C3CA0">
        <w:rPr>
          <w:rFonts w:ascii="Times New Roman" w:hAnsi="Times New Roman" w:cs="Times New Roman"/>
          <w:sz w:val="24"/>
          <w:szCs w:val="24"/>
          <w:lang w:val="kk-KZ"/>
        </w:rPr>
        <w:t>А.Д.</w:t>
      </w:r>
      <w:r w:rsidRPr="005E3BCF">
        <w:rPr>
          <w:rFonts w:ascii="Times New Roman" w:hAnsi="Times New Roman" w:cs="Times New Roman"/>
          <w:sz w:val="24"/>
          <w:szCs w:val="24"/>
          <w:lang w:val="kk-KZ"/>
        </w:rPr>
        <w:t>Жакупова</w:t>
      </w:r>
    </w:p>
    <w:p w:rsidR="007C6ED6" w:rsidRPr="005E3BCF" w:rsidRDefault="007C6ED6" w:rsidP="007C6ED6">
      <w:pPr>
        <w:rPr>
          <w:rFonts w:ascii="Times New Roman" w:hAnsi="Times New Roman" w:cs="Times New Roman"/>
          <w:sz w:val="24"/>
          <w:szCs w:val="24"/>
          <w:lang w:val="kk-KZ"/>
        </w:rPr>
      </w:pPr>
    </w:p>
    <w:p w:rsidR="005527B2" w:rsidRPr="005527B2" w:rsidRDefault="005527B2" w:rsidP="005527B2">
      <w:pPr>
        <w:rPr>
          <w:rFonts w:ascii="Times New Roman" w:hAnsi="Times New Roman" w:cs="Times New Roman"/>
          <w:sz w:val="24"/>
          <w:szCs w:val="24"/>
          <w:lang w:val="kk-KZ"/>
        </w:rPr>
      </w:pPr>
      <w:r>
        <w:rPr>
          <w:rFonts w:ascii="Times New Roman" w:hAnsi="Times New Roman" w:cs="Times New Roman"/>
          <w:sz w:val="24"/>
          <w:szCs w:val="24"/>
          <w:lang w:val="kk-KZ"/>
        </w:rPr>
        <w:t>Академиялық мәселер</w:t>
      </w:r>
      <w:r w:rsidRPr="005527B2">
        <w:rPr>
          <w:rFonts w:ascii="Times New Roman" w:hAnsi="Times New Roman" w:cs="Times New Roman"/>
          <w:sz w:val="24"/>
          <w:szCs w:val="24"/>
          <w:lang w:val="kk-KZ"/>
        </w:rPr>
        <w:t xml:space="preserve"> бойынша басқарма мүшесі</w:t>
      </w:r>
    </w:p>
    <w:p w:rsidR="007C6ED6" w:rsidRPr="00F54C40" w:rsidRDefault="005527B2" w:rsidP="005527B2">
      <w:pPr>
        <w:rPr>
          <w:rFonts w:ascii="Times New Roman" w:hAnsi="Times New Roman" w:cs="Times New Roman"/>
          <w:sz w:val="24"/>
          <w:szCs w:val="24"/>
          <w:lang w:val="kk-KZ"/>
        </w:rPr>
      </w:pPr>
      <w:r>
        <w:rPr>
          <w:rFonts w:ascii="Times New Roman" w:hAnsi="Times New Roman" w:cs="Times New Roman"/>
          <w:sz w:val="24"/>
          <w:szCs w:val="24"/>
          <w:lang w:val="kk-KZ"/>
        </w:rPr>
        <w:t>а</w:t>
      </w:r>
      <w:r w:rsidRPr="005527B2">
        <w:rPr>
          <w:rFonts w:ascii="Times New Roman" w:hAnsi="Times New Roman" w:cs="Times New Roman"/>
          <w:sz w:val="24"/>
          <w:szCs w:val="24"/>
          <w:lang w:val="kk-KZ"/>
        </w:rPr>
        <w:t>./ш. ғ. к.</w:t>
      </w:r>
      <w:r w:rsidR="007C6ED6" w:rsidRPr="00F54C40">
        <w:rPr>
          <w:rFonts w:ascii="Times New Roman" w:hAnsi="Times New Roman" w:cs="Times New Roman"/>
          <w:sz w:val="24"/>
          <w:szCs w:val="24"/>
          <w:lang w:val="kk-KZ"/>
        </w:rPr>
        <w:tab/>
      </w:r>
      <w:r w:rsidR="007C6ED6" w:rsidRPr="00F54C40">
        <w:rPr>
          <w:rFonts w:ascii="Times New Roman" w:hAnsi="Times New Roman" w:cs="Times New Roman"/>
          <w:sz w:val="24"/>
          <w:szCs w:val="24"/>
          <w:lang w:val="kk-KZ"/>
        </w:rPr>
        <w:tab/>
      </w:r>
      <w:r w:rsidR="007C6ED6" w:rsidRPr="00F54C40">
        <w:rPr>
          <w:rFonts w:ascii="Times New Roman" w:hAnsi="Times New Roman" w:cs="Times New Roman"/>
          <w:sz w:val="24"/>
          <w:szCs w:val="24"/>
          <w:lang w:val="kk-KZ"/>
        </w:rPr>
        <w:tab/>
      </w:r>
      <w:r w:rsidR="007C6ED6" w:rsidRPr="00F54C40">
        <w:rPr>
          <w:rFonts w:ascii="Times New Roman" w:hAnsi="Times New Roman" w:cs="Times New Roman"/>
          <w:sz w:val="24"/>
          <w:szCs w:val="24"/>
          <w:lang w:val="kk-KZ"/>
        </w:rPr>
        <w:tab/>
      </w:r>
      <w:r>
        <w:rPr>
          <w:rFonts w:ascii="Times New Roman" w:hAnsi="Times New Roman" w:cs="Times New Roman"/>
          <w:sz w:val="24"/>
          <w:szCs w:val="24"/>
          <w:lang w:val="kk-KZ"/>
        </w:rPr>
        <w:t xml:space="preserve">                           </w:t>
      </w:r>
      <w:r w:rsidR="002C3CA0">
        <w:rPr>
          <w:rFonts w:ascii="Times New Roman" w:hAnsi="Times New Roman" w:cs="Times New Roman"/>
          <w:sz w:val="24"/>
          <w:szCs w:val="24"/>
          <w:lang w:val="kk-KZ"/>
        </w:rPr>
        <w:t xml:space="preserve">      </w:t>
      </w:r>
      <w:r w:rsidR="007C6ED6" w:rsidRPr="00F54C40">
        <w:rPr>
          <w:rFonts w:ascii="Times New Roman" w:hAnsi="Times New Roman" w:cs="Times New Roman"/>
          <w:sz w:val="24"/>
          <w:szCs w:val="24"/>
          <w:lang w:val="kk-KZ"/>
        </w:rPr>
        <w:t>______________</w:t>
      </w:r>
      <w:r w:rsidR="002C3CA0">
        <w:rPr>
          <w:rFonts w:ascii="Times New Roman" w:hAnsi="Times New Roman" w:cs="Times New Roman"/>
          <w:sz w:val="24"/>
          <w:szCs w:val="24"/>
          <w:lang w:val="kk-KZ"/>
        </w:rPr>
        <w:t>С.К.</w:t>
      </w:r>
      <w:r w:rsidR="007C6ED6" w:rsidRPr="00F54C40">
        <w:rPr>
          <w:rFonts w:ascii="Times New Roman" w:hAnsi="Times New Roman" w:cs="Times New Roman"/>
          <w:sz w:val="24"/>
          <w:szCs w:val="24"/>
          <w:lang w:val="kk-KZ"/>
        </w:rPr>
        <w:t>Мемешов</w:t>
      </w:r>
    </w:p>
    <w:p w:rsidR="007C6ED6" w:rsidRPr="00E532A6" w:rsidRDefault="007C6ED6" w:rsidP="007C6ED6">
      <w:pPr>
        <w:rPr>
          <w:rFonts w:ascii="Times New Roman" w:hAnsi="Times New Roman" w:cs="Times New Roman"/>
          <w:sz w:val="24"/>
          <w:szCs w:val="24"/>
          <w:lang w:val="kk-KZ"/>
        </w:rPr>
      </w:pPr>
    </w:p>
    <w:p w:rsidR="005527B2" w:rsidRPr="005527B2" w:rsidRDefault="005527B2" w:rsidP="005527B2">
      <w:pPr>
        <w:rPr>
          <w:rFonts w:ascii="Times New Roman" w:hAnsi="Times New Roman" w:cs="Times New Roman"/>
          <w:sz w:val="24"/>
          <w:szCs w:val="24"/>
          <w:lang w:val="kk-KZ"/>
        </w:rPr>
      </w:pPr>
      <w:r w:rsidRPr="005527B2">
        <w:rPr>
          <w:rFonts w:ascii="Times New Roman" w:hAnsi="Times New Roman" w:cs="Times New Roman"/>
          <w:sz w:val="24"/>
          <w:szCs w:val="24"/>
          <w:lang w:val="kk-KZ"/>
        </w:rPr>
        <w:t>Әлеуметтік-мәдени даму жөніндегі басқарма мүшесі</w:t>
      </w:r>
    </w:p>
    <w:p w:rsidR="007C6ED6" w:rsidRPr="00F54C40" w:rsidRDefault="005527B2" w:rsidP="005527B2">
      <w:pPr>
        <w:rPr>
          <w:rFonts w:ascii="Times New Roman" w:hAnsi="Times New Roman" w:cs="Times New Roman"/>
          <w:sz w:val="24"/>
          <w:szCs w:val="24"/>
          <w:lang w:val="kk-KZ"/>
        </w:rPr>
      </w:pPr>
      <w:r>
        <w:rPr>
          <w:rFonts w:ascii="Times New Roman" w:hAnsi="Times New Roman" w:cs="Times New Roman"/>
          <w:sz w:val="24"/>
          <w:szCs w:val="24"/>
          <w:lang w:val="kk-KZ"/>
        </w:rPr>
        <w:t xml:space="preserve">                        </w:t>
      </w:r>
      <w:r w:rsidR="007C6ED6" w:rsidRPr="00F54C40">
        <w:rPr>
          <w:rFonts w:ascii="Times New Roman" w:hAnsi="Times New Roman" w:cs="Times New Roman"/>
          <w:sz w:val="24"/>
          <w:szCs w:val="24"/>
          <w:lang w:val="kk-KZ"/>
        </w:rPr>
        <w:tab/>
      </w:r>
      <w:r w:rsidR="007C6ED6" w:rsidRPr="00F54C40">
        <w:rPr>
          <w:rFonts w:ascii="Times New Roman" w:hAnsi="Times New Roman" w:cs="Times New Roman"/>
          <w:sz w:val="24"/>
          <w:szCs w:val="24"/>
          <w:lang w:val="kk-KZ"/>
        </w:rPr>
        <w:tab/>
      </w:r>
      <w:r w:rsidR="007C6ED6" w:rsidRPr="00F54C40">
        <w:rPr>
          <w:rFonts w:ascii="Times New Roman" w:hAnsi="Times New Roman" w:cs="Times New Roman"/>
          <w:sz w:val="24"/>
          <w:szCs w:val="24"/>
          <w:lang w:val="kk-KZ"/>
        </w:rPr>
        <w:tab/>
      </w:r>
      <w:r w:rsidR="007C6ED6" w:rsidRPr="00F54C40">
        <w:rPr>
          <w:rFonts w:ascii="Times New Roman" w:hAnsi="Times New Roman" w:cs="Times New Roman"/>
          <w:sz w:val="24"/>
          <w:szCs w:val="24"/>
          <w:lang w:val="kk-KZ"/>
        </w:rPr>
        <w:tab/>
      </w:r>
      <w:r w:rsidR="007C6ED6" w:rsidRPr="00F54C40">
        <w:rPr>
          <w:rFonts w:ascii="Times New Roman" w:hAnsi="Times New Roman" w:cs="Times New Roman"/>
          <w:sz w:val="24"/>
          <w:szCs w:val="24"/>
          <w:lang w:val="kk-KZ"/>
        </w:rPr>
        <w:tab/>
      </w:r>
      <w:r w:rsidR="007C6ED6" w:rsidRPr="00F54C40">
        <w:rPr>
          <w:rFonts w:ascii="Times New Roman" w:hAnsi="Times New Roman" w:cs="Times New Roman"/>
          <w:sz w:val="24"/>
          <w:szCs w:val="24"/>
          <w:lang w:val="kk-KZ"/>
        </w:rPr>
        <w:tab/>
      </w:r>
      <w:r w:rsidR="002C3CA0">
        <w:rPr>
          <w:rFonts w:ascii="Times New Roman" w:hAnsi="Times New Roman" w:cs="Times New Roman"/>
          <w:sz w:val="24"/>
          <w:szCs w:val="24"/>
          <w:lang w:val="kk-KZ"/>
        </w:rPr>
        <w:t xml:space="preserve">   </w:t>
      </w:r>
      <w:r w:rsidR="007C6ED6" w:rsidRPr="00F54C40">
        <w:rPr>
          <w:rFonts w:ascii="Times New Roman" w:hAnsi="Times New Roman" w:cs="Times New Roman"/>
          <w:sz w:val="24"/>
          <w:szCs w:val="24"/>
          <w:lang w:val="kk-KZ"/>
        </w:rPr>
        <w:t xml:space="preserve">______________ </w:t>
      </w:r>
      <w:r w:rsidR="002C3CA0">
        <w:rPr>
          <w:rFonts w:ascii="Times New Roman" w:hAnsi="Times New Roman" w:cs="Times New Roman"/>
          <w:sz w:val="24"/>
          <w:szCs w:val="24"/>
          <w:lang w:val="kk-KZ"/>
        </w:rPr>
        <w:t>Г.С.</w:t>
      </w:r>
      <w:r w:rsidR="007C6ED6" w:rsidRPr="00F54C40">
        <w:rPr>
          <w:rFonts w:ascii="Times New Roman" w:hAnsi="Times New Roman" w:cs="Times New Roman"/>
          <w:sz w:val="24"/>
          <w:szCs w:val="24"/>
          <w:lang w:val="kk-KZ"/>
        </w:rPr>
        <w:t xml:space="preserve">Байтук   </w:t>
      </w:r>
    </w:p>
    <w:p w:rsidR="007C6ED6" w:rsidRPr="00F54C40" w:rsidRDefault="007C6ED6" w:rsidP="007C6ED6">
      <w:pPr>
        <w:rPr>
          <w:rFonts w:ascii="Times New Roman" w:hAnsi="Times New Roman" w:cs="Times New Roman"/>
          <w:sz w:val="24"/>
          <w:szCs w:val="24"/>
          <w:lang w:val="kk-KZ"/>
        </w:rPr>
      </w:pPr>
      <w:r w:rsidRPr="00F54C40">
        <w:rPr>
          <w:rFonts w:ascii="Times New Roman" w:hAnsi="Times New Roman" w:cs="Times New Roman"/>
          <w:sz w:val="24"/>
          <w:szCs w:val="24"/>
          <w:lang w:val="kk-KZ"/>
        </w:rPr>
        <w:t>СА</w:t>
      </w:r>
      <w:r w:rsidR="00392DB0">
        <w:rPr>
          <w:rFonts w:ascii="Times New Roman" w:hAnsi="Times New Roman" w:cs="Times New Roman"/>
          <w:sz w:val="24"/>
          <w:szCs w:val="24"/>
          <w:lang w:val="kk-KZ"/>
        </w:rPr>
        <w:t xml:space="preserve"> және </w:t>
      </w:r>
      <w:r w:rsidRPr="00F54C40">
        <w:rPr>
          <w:rFonts w:ascii="Times New Roman" w:hAnsi="Times New Roman" w:cs="Times New Roman"/>
          <w:sz w:val="24"/>
          <w:szCs w:val="24"/>
          <w:lang w:val="kk-KZ"/>
        </w:rPr>
        <w:t>МК</w:t>
      </w:r>
      <w:r w:rsidR="00392DB0" w:rsidRPr="00392DB0">
        <w:rPr>
          <w:lang w:val="ru-RU"/>
        </w:rPr>
        <w:t xml:space="preserve"> </w:t>
      </w:r>
      <w:r w:rsidR="002C3CA0">
        <w:rPr>
          <w:rFonts w:ascii="Times New Roman" w:hAnsi="Times New Roman" w:cs="Times New Roman"/>
          <w:sz w:val="24"/>
          <w:szCs w:val="24"/>
          <w:lang w:val="kk-KZ"/>
        </w:rPr>
        <w:t>Департамент Басшысы</w:t>
      </w:r>
      <w:r w:rsidRPr="00F54C40">
        <w:rPr>
          <w:rFonts w:ascii="Times New Roman" w:hAnsi="Times New Roman" w:cs="Times New Roman"/>
          <w:sz w:val="24"/>
          <w:szCs w:val="24"/>
          <w:lang w:val="kk-KZ"/>
        </w:rPr>
        <w:t xml:space="preserve">,  </w:t>
      </w:r>
    </w:p>
    <w:p w:rsidR="007C6ED6" w:rsidRPr="00F54C40" w:rsidRDefault="007C6ED6" w:rsidP="007C6ED6">
      <w:pPr>
        <w:rPr>
          <w:rFonts w:ascii="Times New Roman" w:hAnsi="Times New Roman" w:cs="Times New Roman"/>
          <w:sz w:val="24"/>
          <w:szCs w:val="24"/>
          <w:lang w:val="kk-KZ"/>
        </w:rPr>
      </w:pPr>
      <w:r w:rsidRPr="00F54C40">
        <w:rPr>
          <w:rFonts w:ascii="Times New Roman" w:hAnsi="Times New Roman" w:cs="Times New Roman"/>
          <w:sz w:val="24"/>
          <w:szCs w:val="24"/>
          <w:lang w:val="kk-KZ"/>
        </w:rPr>
        <w:t>п.</w:t>
      </w:r>
      <w:r w:rsidR="005527B2">
        <w:rPr>
          <w:rFonts w:ascii="Times New Roman" w:hAnsi="Times New Roman" w:cs="Times New Roman"/>
          <w:sz w:val="24"/>
          <w:szCs w:val="24"/>
          <w:lang w:val="kk-KZ"/>
        </w:rPr>
        <w:t>ғ.к</w:t>
      </w:r>
      <w:r w:rsidRPr="00F54C40">
        <w:rPr>
          <w:rFonts w:ascii="Times New Roman" w:hAnsi="Times New Roman" w:cs="Times New Roman"/>
          <w:sz w:val="24"/>
          <w:szCs w:val="24"/>
          <w:lang w:val="kk-KZ"/>
        </w:rPr>
        <w:t xml:space="preserve">., доцент   </w:t>
      </w:r>
      <w:r w:rsidRPr="00F54C40">
        <w:rPr>
          <w:rFonts w:ascii="Times New Roman" w:hAnsi="Times New Roman" w:cs="Times New Roman"/>
          <w:sz w:val="24"/>
          <w:szCs w:val="24"/>
          <w:lang w:val="kk-KZ"/>
        </w:rPr>
        <w:tab/>
      </w:r>
      <w:r w:rsidRPr="00F54C40">
        <w:rPr>
          <w:rFonts w:ascii="Times New Roman" w:hAnsi="Times New Roman" w:cs="Times New Roman"/>
          <w:sz w:val="24"/>
          <w:szCs w:val="24"/>
          <w:lang w:val="kk-KZ"/>
        </w:rPr>
        <w:tab/>
      </w:r>
      <w:r w:rsidRPr="00F54C40">
        <w:rPr>
          <w:rFonts w:ascii="Times New Roman" w:hAnsi="Times New Roman" w:cs="Times New Roman"/>
          <w:sz w:val="24"/>
          <w:szCs w:val="24"/>
          <w:lang w:val="kk-KZ"/>
        </w:rPr>
        <w:tab/>
      </w:r>
      <w:r w:rsidRPr="00F54C40">
        <w:rPr>
          <w:rFonts w:ascii="Times New Roman" w:hAnsi="Times New Roman" w:cs="Times New Roman"/>
          <w:sz w:val="24"/>
          <w:szCs w:val="24"/>
          <w:lang w:val="kk-KZ"/>
        </w:rPr>
        <w:tab/>
      </w:r>
      <w:r w:rsidRPr="00F54C40">
        <w:rPr>
          <w:rFonts w:ascii="Times New Roman" w:hAnsi="Times New Roman" w:cs="Times New Roman"/>
          <w:sz w:val="24"/>
          <w:szCs w:val="24"/>
          <w:lang w:val="kk-KZ"/>
        </w:rPr>
        <w:tab/>
        <w:t>_______________</w:t>
      </w:r>
      <w:r w:rsidR="002C3CA0">
        <w:rPr>
          <w:rFonts w:ascii="Times New Roman" w:hAnsi="Times New Roman" w:cs="Times New Roman"/>
          <w:sz w:val="24"/>
          <w:szCs w:val="24"/>
          <w:lang w:val="kk-KZ"/>
        </w:rPr>
        <w:t>Г.Б.</w:t>
      </w:r>
      <w:r w:rsidRPr="00F54C40">
        <w:rPr>
          <w:rFonts w:ascii="Times New Roman" w:hAnsi="Times New Roman" w:cs="Times New Roman"/>
          <w:sz w:val="24"/>
          <w:szCs w:val="24"/>
          <w:lang w:val="kk-KZ"/>
        </w:rPr>
        <w:t>Турткараева</w:t>
      </w:r>
    </w:p>
    <w:p w:rsidR="007C6ED6" w:rsidRPr="00F54C40" w:rsidRDefault="007C6ED6" w:rsidP="007C6ED6">
      <w:pPr>
        <w:rPr>
          <w:rFonts w:ascii="Times New Roman" w:hAnsi="Times New Roman" w:cs="Times New Roman"/>
          <w:sz w:val="24"/>
          <w:szCs w:val="24"/>
          <w:lang w:val="kk-KZ"/>
        </w:rPr>
      </w:pPr>
    </w:p>
    <w:p w:rsidR="00392DB0" w:rsidRDefault="00392DB0" w:rsidP="007C6ED6">
      <w:pPr>
        <w:rPr>
          <w:rFonts w:ascii="Times New Roman" w:hAnsi="Times New Roman" w:cs="Times New Roman"/>
          <w:sz w:val="24"/>
          <w:szCs w:val="24"/>
          <w:lang w:val="kk-KZ"/>
        </w:rPr>
      </w:pPr>
      <w:r w:rsidRPr="00392DB0">
        <w:rPr>
          <w:rFonts w:ascii="Times New Roman" w:hAnsi="Times New Roman" w:cs="Times New Roman"/>
          <w:sz w:val="24"/>
          <w:szCs w:val="24"/>
          <w:lang w:val="kk-KZ"/>
        </w:rPr>
        <w:t xml:space="preserve">Жоғары оқу орнынан кейінгі білім департаментінің </w:t>
      </w:r>
    </w:p>
    <w:p w:rsidR="007C6ED6" w:rsidRPr="00F54C40" w:rsidRDefault="00392DB0" w:rsidP="007C6ED6">
      <w:pPr>
        <w:rPr>
          <w:rFonts w:ascii="Times New Roman" w:hAnsi="Times New Roman" w:cs="Times New Roman"/>
          <w:sz w:val="24"/>
          <w:szCs w:val="24"/>
          <w:lang w:val="kk-KZ"/>
        </w:rPr>
      </w:pPr>
      <w:r w:rsidRPr="00392DB0">
        <w:rPr>
          <w:rFonts w:ascii="Times New Roman" w:hAnsi="Times New Roman" w:cs="Times New Roman"/>
          <w:sz w:val="24"/>
          <w:szCs w:val="24"/>
          <w:lang w:val="kk-KZ"/>
        </w:rPr>
        <w:t>басшысы,х. ғ. к.</w:t>
      </w:r>
      <w:r w:rsidR="007C6ED6" w:rsidRPr="00F54C40">
        <w:rPr>
          <w:rFonts w:ascii="Times New Roman" w:hAnsi="Times New Roman" w:cs="Times New Roman"/>
          <w:sz w:val="24"/>
          <w:szCs w:val="24"/>
          <w:lang w:val="kk-KZ"/>
        </w:rPr>
        <w:tab/>
      </w:r>
      <w:r w:rsidR="007C6ED6" w:rsidRPr="00F54C40">
        <w:rPr>
          <w:rFonts w:ascii="Times New Roman" w:hAnsi="Times New Roman" w:cs="Times New Roman"/>
          <w:sz w:val="24"/>
          <w:szCs w:val="24"/>
          <w:lang w:val="kk-KZ"/>
        </w:rPr>
        <w:tab/>
      </w:r>
      <w:r w:rsidR="007C6ED6" w:rsidRPr="00F54C40">
        <w:rPr>
          <w:rFonts w:ascii="Times New Roman" w:hAnsi="Times New Roman" w:cs="Times New Roman"/>
          <w:sz w:val="24"/>
          <w:szCs w:val="24"/>
          <w:lang w:val="kk-KZ"/>
        </w:rPr>
        <w:tab/>
      </w:r>
      <w:r w:rsidR="007C6ED6" w:rsidRPr="00F54C40">
        <w:rPr>
          <w:rFonts w:ascii="Times New Roman" w:hAnsi="Times New Roman" w:cs="Times New Roman"/>
          <w:sz w:val="24"/>
          <w:szCs w:val="24"/>
          <w:lang w:val="kk-KZ"/>
        </w:rPr>
        <w:tab/>
      </w:r>
      <w:r>
        <w:rPr>
          <w:rFonts w:ascii="Times New Roman" w:hAnsi="Times New Roman" w:cs="Times New Roman"/>
          <w:sz w:val="24"/>
          <w:szCs w:val="24"/>
          <w:lang w:val="kk-KZ"/>
        </w:rPr>
        <w:t xml:space="preserve">                </w:t>
      </w:r>
      <w:r w:rsidR="007C6ED6" w:rsidRPr="00F54C40">
        <w:rPr>
          <w:rFonts w:ascii="Times New Roman" w:hAnsi="Times New Roman" w:cs="Times New Roman"/>
          <w:sz w:val="24"/>
          <w:szCs w:val="24"/>
          <w:lang w:val="kk-KZ"/>
        </w:rPr>
        <w:t>_______________</w:t>
      </w:r>
      <w:r w:rsidR="002C3CA0">
        <w:rPr>
          <w:rFonts w:ascii="Times New Roman" w:hAnsi="Times New Roman" w:cs="Times New Roman"/>
          <w:sz w:val="24"/>
          <w:szCs w:val="24"/>
          <w:lang w:val="kk-KZ"/>
        </w:rPr>
        <w:t>С.М.</w:t>
      </w:r>
      <w:r w:rsidR="007C6ED6" w:rsidRPr="00F54C40">
        <w:rPr>
          <w:rFonts w:ascii="Times New Roman" w:hAnsi="Times New Roman" w:cs="Times New Roman"/>
          <w:sz w:val="24"/>
          <w:szCs w:val="24"/>
          <w:lang w:val="kk-KZ"/>
        </w:rPr>
        <w:t>Сергазина</w:t>
      </w:r>
    </w:p>
    <w:p w:rsidR="007C6ED6" w:rsidRPr="00F54C40" w:rsidRDefault="007C6ED6" w:rsidP="007C6ED6">
      <w:pPr>
        <w:rPr>
          <w:rFonts w:ascii="Times New Roman" w:hAnsi="Times New Roman" w:cs="Times New Roman"/>
          <w:sz w:val="24"/>
          <w:szCs w:val="24"/>
          <w:lang w:val="kk-KZ"/>
        </w:rPr>
      </w:pPr>
    </w:p>
    <w:p w:rsidR="007C6ED6" w:rsidRPr="00F54C40" w:rsidRDefault="002C3CA0" w:rsidP="00392DB0">
      <w:pPr>
        <w:rPr>
          <w:rFonts w:ascii="Times New Roman" w:hAnsi="Times New Roman" w:cs="Times New Roman"/>
          <w:sz w:val="24"/>
          <w:szCs w:val="24"/>
          <w:lang w:val="ru-RU"/>
        </w:rPr>
      </w:pPr>
      <w:r>
        <w:rPr>
          <w:rFonts w:ascii="Times New Roman" w:hAnsi="Times New Roman" w:cs="Times New Roman"/>
          <w:sz w:val="24"/>
          <w:szCs w:val="24"/>
          <w:lang w:val="kk-KZ"/>
        </w:rPr>
        <w:t>Ғ</w:t>
      </w:r>
      <w:r w:rsidR="00392DB0" w:rsidRPr="00392DB0">
        <w:rPr>
          <w:rFonts w:ascii="Times New Roman" w:hAnsi="Times New Roman" w:cs="Times New Roman"/>
          <w:sz w:val="24"/>
          <w:szCs w:val="24"/>
          <w:lang w:val="kk-KZ"/>
        </w:rPr>
        <w:t>ылым және коммерцияландыру</w:t>
      </w:r>
      <w:r w:rsidR="007C6ED6" w:rsidRPr="00F54C40">
        <w:rPr>
          <w:rFonts w:ascii="Times New Roman" w:hAnsi="Times New Roman" w:cs="Times New Roman"/>
          <w:sz w:val="24"/>
          <w:szCs w:val="24"/>
          <w:lang w:val="kk-KZ"/>
        </w:rPr>
        <w:tab/>
      </w:r>
      <w:r w:rsidR="007C6ED6" w:rsidRPr="00F54C40">
        <w:rPr>
          <w:rFonts w:ascii="Times New Roman" w:hAnsi="Times New Roman" w:cs="Times New Roman"/>
          <w:sz w:val="24"/>
          <w:szCs w:val="24"/>
          <w:lang w:val="kk-KZ"/>
        </w:rPr>
        <w:tab/>
      </w:r>
      <w:r w:rsidR="00392DB0">
        <w:rPr>
          <w:rFonts w:ascii="Times New Roman" w:hAnsi="Times New Roman" w:cs="Times New Roman"/>
          <w:sz w:val="24"/>
          <w:szCs w:val="24"/>
          <w:lang w:val="kk-KZ"/>
        </w:rPr>
        <w:t xml:space="preserve">                  </w:t>
      </w:r>
      <w:r w:rsidR="007C6ED6" w:rsidRPr="00F54C40">
        <w:rPr>
          <w:rFonts w:ascii="Times New Roman" w:hAnsi="Times New Roman" w:cs="Times New Roman"/>
          <w:sz w:val="24"/>
          <w:szCs w:val="24"/>
          <w:lang w:val="kk-KZ"/>
        </w:rPr>
        <w:t>_______________</w:t>
      </w:r>
      <w:r w:rsidR="00D85C28">
        <w:rPr>
          <w:rFonts w:ascii="Times New Roman" w:hAnsi="Times New Roman" w:cs="Times New Roman"/>
          <w:sz w:val="24"/>
          <w:szCs w:val="24"/>
          <w:lang w:val="kk-KZ"/>
        </w:rPr>
        <w:t>М.Е.</w:t>
      </w:r>
      <w:r w:rsidR="007C6ED6" w:rsidRPr="00F54C40">
        <w:rPr>
          <w:rFonts w:ascii="Times New Roman" w:hAnsi="Times New Roman" w:cs="Times New Roman"/>
          <w:sz w:val="24"/>
          <w:szCs w:val="24"/>
          <w:lang w:val="ru-RU"/>
        </w:rPr>
        <w:t>Байдалин</w:t>
      </w:r>
    </w:p>
    <w:p w:rsidR="00392DB0" w:rsidRPr="00392DB0" w:rsidRDefault="002C3CA0" w:rsidP="00392DB0">
      <w:pPr>
        <w:rPr>
          <w:rFonts w:ascii="Times New Roman" w:hAnsi="Times New Roman" w:cs="Times New Roman"/>
          <w:sz w:val="24"/>
          <w:szCs w:val="24"/>
          <w:lang w:val="kk-KZ"/>
        </w:rPr>
      </w:pPr>
      <w:r>
        <w:rPr>
          <w:rFonts w:ascii="Times New Roman" w:hAnsi="Times New Roman" w:cs="Times New Roman"/>
          <w:sz w:val="24"/>
          <w:szCs w:val="24"/>
          <w:lang w:val="kk-KZ"/>
        </w:rPr>
        <w:t>д</w:t>
      </w:r>
      <w:r w:rsidR="00392DB0" w:rsidRPr="00392DB0">
        <w:rPr>
          <w:rFonts w:ascii="Times New Roman" w:hAnsi="Times New Roman" w:cs="Times New Roman"/>
          <w:sz w:val="24"/>
          <w:szCs w:val="24"/>
          <w:lang w:val="kk-KZ"/>
        </w:rPr>
        <w:t xml:space="preserve">епартамент </w:t>
      </w:r>
      <w:r>
        <w:rPr>
          <w:rFonts w:ascii="Times New Roman" w:hAnsi="Times New Roman" w:cs="Times New Roman"/>
          <w:sz w:val="24"/>
          <w:szCs w:val="24"/>
          <w:lang w:val="kk-KZ"/>
        </w:rPr>
        <w:t>б</w:t>
      </w:r>
      <w:r w:rsidR="00392DB0" w:rsidRPr="00392DB0">
        <w:rPr>
          <w:rFonts w:ascii="Times New Roman" w:hAnsi="Times New Roman" w:cs="Times New Roman"/>
          <w:sz w:val="24"/>
          <w:szCs w:val="24"/>
          <w:lang w:val="kk-KZ"/>
        </w:rPr>
        <w:t>асшысы</w:t>
      </w:r>
      <w:r w:rsidR="00392DB0">
        <w:rPr>
          <w:rFonts w:ascii="Times New Roman" w:hAnsi="Times New Roman" w:cs="Times New Roman"/>
          <w:sz w:val="24"/>
          <w:szCs w:val="24"/>
          <w:lang w:val="kk-KZ"/>
        </w:rPr>
        <w:t>,</w:t>
      </w:r>
      <w:r w:rsidR="00392DB0" w:rsidRPr="00392DB0">
        <w:rPr>
          <w:rFonts w:ascii="Times New Roman" w:hAnsi="Times New Roman" w:cs="Times New Roman"/>
          <w:sz w:val="24"/>
          <w:szCs w:val="24"/>
          <w:lang w:val="kk-KZ"/>
        </w:rPr>
        <w:t xml:space="preserve"> </w:t>
      </w:r>
      <w:r w:rsidR="00392DB0" w:rsidRPr="00F54C40">
        <w:rPr>
          <w:rFonts w:ascii="Times New Roman" w:hAnsi="Times New Roman" w:cs="Times New Roman"/>
          <w:sz w:val="24"/>
          <w:szCs w:val="24"/>
          <w:lang w:val="kk-KZ"/>
        </w:rPr>
        <w:t xml:space="preserve">доктор </w:t>
      </w:r>
      <w:r w:rsidR="00392DB0" w:rsidRPr="00F54C40">
        <w:rPr>
          <w:rFonts w:ascii="Times New Roman" w:hAnsi="Times New Roman" w:cs="Times New Roman"/>
          <w:sz w:val="24"/>
          <w:szCs w:val="24"/>
        </w:rPr>
        <w:t>PhD</w:t>
      </w:r>
    </w:p>
    <w:p w:rsidR="007C6ED6" w:rsidRPr="00392DB0" w:rsidRDefault="007C6ED6" w:rsidP="007C6ED6">
      <w:pPr>
        <w:rPr>
          <w:rFonts w:ascii="Times New Roman" w:hAnsi="Times New Roman" w:cs="Times New Roman"/>
          <w:sz w:val="24"/>
          <w:szCs w:val="24"/>
          <w:lang w:val="ru-RU"/>
        </w:rPr>
      </w:pPr>
    </w:p>
    <w:p w:rsidR="00392DB0" w:rsidRDefault="00392DB0" w:rsidP="00392DB0">
      <w:pPr>
        <w:rPr>
          <w:rFonts w:ascii="Times New Roman" w:hAnsi="Times New Roman" w:cs="Times New Roman"/>
          <w:sz w:val="24"/>
          <w:szCs w:val="24"/>
          <w:lang w:val="kk-KZ"/>
        </w:rPr>
      </w:pPr>
      <w:r>
        <w:rPr>
          <w:rFonts w:ascii="Times New Roman" w:hAnsi="Times New Roman" w:cs="Times New Roman"/>
          <w:sz w:val="24"/>
          <w:szCs w:val="24"/>
          <w:lang w:val="kk-KZ"/>
        </w:rPr>
        <w:t>Ж</w:t>
      </w:r>
      <w:r w:rsidRPr="00392DB0">
        <w:rPr>
          <w:rFonts w:ascii="Times New Roman" w:hAnsi="Times New Roman" w:cs="Times New Roman"/>
          <w:sz w:val="24"/>
          <w:szCs w:val="24"/>
          <w:lang w:val="kk-KZ"/>
        </w:rPr>
        <w:t>астар саясаты</w:t>
      </w:r>
    </w:p>
    <w:p w:rsidR="007C6ED6" w:rsidRPr="00F54C40" w:rsidRDefault="002C3CA0" w:rsidP="00392DB0">
      <w:pPr>
        <w:rPr>
          <w:rFonts w:ascii="Times New Roman" w:hAnsi="Times New Roman" w:cs="Times New Roman"/>
          <w:sz w:val="24"/>
          <w:szCs w:val="24"/>
          <w:lang w:val="kk-KZ"/>
        </w:rPr>
      </w:pPr>
      <w:r>
        <w:rPr>
          <w:rFonts w:ascii="Times New Roman" w:hAnsi="Times New Roman" w:cs="Times New Roman"/>
          <w:sz w:val="24"/>
          <w:szCs w:val="24"/>
          <w:lang w:val="kk-KZ"/>
        </w:rPr>
        <w:t>д</w:t>
      </w:r>
      <w:r w:rsidR="00392DB0" w:rsidRPr="00392DB0">
        <w:rPr>
          <w:rFonts w:ascii="Times New Roman" w:hAnsi="Times New Roman" w:cs="Times New Roman"/>
          <w:sz w:val="24"/>
          <w:szCs w:val="24"/>
          <w:lang w:val="kk-KZ"/>
        </w:rPr>
        <w:t xml:space="preserve">епартамент </w:t>
      </w:r>
      <w:r>
        <w:rPr>
          <w:rFonts w:ascii="Times New Roman" w:hAnsi="Times New Roman" w:cs="Times New Roman"/>
          <w:sz w:val="24"/>
          <w:szCs w:val="24"/>
          <w:lang w:val="kk-KZ"/>
        </w:rPr>
        <w:t>б</w:t>
      </w:r>
      <w:r w:rsidR="00392DB0" w:rsidRPr="00392DB0">
        <w:rPr>
          <w:rFonts w:ascii="Times New Roman" w:hAnsi="Times New Roman" w:cs="Times New Roman"/>
          <w:sz w:val="24"/>
          <w:szCs w:val="24"/>
          <w:lang w:val="kk-KZ"/>
        </w:rPr>
        <w:t>асшысы</w:t>
      </w:r>
      <w:r w:rsidR="00392DB0">
        <w:rPr>
          <w:rFonts w:ascii="Times New Roman" w:hAnsi="Times New Roman" w:cs="Times New Roman"/>
          <w:sz w:val="24"/>
          <w:szCs w:val="24"/>
          <w:lang w:val="kk-KZ"/>
        </w:rPr>
        <w:t xml:space="preserve">                                           </w:t>
      </w:r>
      <w:r w:rsidR="007C6ED6" w:rsidRPr="00F54C40">
        <w:rPr>
          <w:rFonts w:ascii="Times New Roman" w:hAnsi="Times New Roman" w:cs="Times New Roman"/>
          <w:sz w:val="24"/>
          <w:szCs w:val="24"/>
          <w:lang w:val="kk-KZ"/>
        </w:rPr>
        <w:t xml:space="preserve">_______________ </w:t>
      </w:r>
      <w:r w:rsidR="00D85C28">
        <w:rPr>
          <w:rFonts w:ascii="Times New Roman" w:hAnsi="Times New Roman" w:cs="Times New Roman"/>
          <w:sz w:val="24"/>
          <w:szCs w:val="24"/>
          <w:lang w:val="kk-KZ"/>
        </w:rPr>
        <w:t>Ж.Т.</w:t>
      </w:r>
      <w:r w:rsidR="007C6ED6" w:rsidRPr="00F54C40">
        <w:rPr>
          <w:rFonts w:ascii="Times New Roman" w:hAnsi="Times New Roman" w:cs="Times New Roman"/>
          <w:sz w:val="24"/>
          <w:szCs w:val="24"/>
          <w:lang w:val="kk-KZ"/>
        </w:rPr>
        <w:t>Мухамедиева</w:t>
      </w:r>
    </w:p>
    <w:p w:rsidR="007C6ED6" w:rsidRPr="00F54C40" w:rsidRDefault="00392DB0" w:rsidP="007C6ED6">
      <w:pPr>
        <w:rPr>
          <w:rFonts w:ascii="Times New Roman" w:hAnsi="Times New Roman" w:cs="Times New Roman"/>
          <w:sz w:val="24"/>
          <w:szCs w:val="24"/>
          <w:lang w:val="kk-KZ"/>
        </w:rPr>
      </w:pPr>
      <w:r>
        <w:rPr>
          <w:rFonts w:ascii="Times New Roman" w:hAnsi="Times New Roman" w:cs="Times New Roman"/>
          <w:sz w:val="24"/>
          <w:szCs w:val="24"/>
          <w:lang w:val="kk-KZ"/>
        </w:rPr>
        <w:t xml:space="preserve"> </w:t>
      </w:r>
    </w:p>
    <w:p w:rsidR="007C6ED6" w:rsidRPr="00F54C40" w:rsidRDefault="00392DB0" w:rsidP="007C6ED6">
      <w:pPr>
        <w:rPr>
          <w:rFonts w:ascii="Times New Roman" w:hAnsi="Times New Roman" w:cs="Times New Roman"/>
          <w:sz w:val="24"/>
          <w:szCs w:val="24"/>
          <w:lang w:val="kk-KZ"/>
        </w:rPr>
      </w:pPr>
      <w:r w:rsidRPr="00392DB0">
        <w:rPr>
          <w:rFonts w:ascii="Times New Roman" w:hAnsi="Times New Roman" w:cs="Times New Roman"/>
          <w:sz w:val="24"/>
          <w:szCs w:val="24"/>
          <w:lang w:val="kk-KZ"/>
        </w:rPr>
        <w:t>Педагогикалық институттың директоры</w:t>
      </w:r>
      <w:r w:rsidR="007C6ED6" w:rsidRPr="00F54C40">
        <w:rPr>
          <w:rFonts w:ascii="Times New Roman" w:hAnsi="Times New Roman" w:cs="Times New Roman"/>
          <w:sz w:val="24"/>
          <w:szCs w:val="24"/>
          <w:lang w:val="kk-KZ"/>
        </w:rPr>
        <w:t xml:space="preserve">, </w:t>
      </w:r>
    </w:p>
    <w:p w:rsidR="007C6ED6" w:rsidRPr="00F54C40" w:rsidRDefault="00392DB0" w:rsidP="007C6ED6">
      <w:pPr>
        <w:rPr>
          <w:rFonts w:ascii="Times New Roman" w:hAnsi="Times New Roman" w:cs="Times New Roman"/>
          <w:sz w:val="24"/>
          <w:szCs w:val="24"/>
          <w:lang w:val="kk-KZ"/>
        </w:rPr>
      </w:pPr>
      <w:r>
        <w:rPr>
          <w:rFonts w:ascii="Times New Roman" w:hAnsi="Times New Roman" w:cs="Times New Roman"/>
          <w:sz w:val="24"/>
          <w:szCs w:val="24"/>
          <w:lang w:val="kk-KZ"/>
        </w:rPr>
        <w:t>т.ғ.к.</w:t>
      </w:r>
      <w:r w:rsidR="007C6ED6" w:rsidRPr="00F54C40">
        <w:rPr>
          <w:rFonts w:ascii="Times New Roman" w:hAnsi="Times New Roman" w:cs="Times New Roman"/>
          <w:sz w:val="24"/>
          <w:szCs w:val="24"/>
          <w:lang w:val="kk-KZ"/>
        </w:rPr>
        <w:t xml:space="preserve">, доцент </w:t>
      </w:r>
      <w:r w:rsidR="007C6ED6" w:rsidRPr="00F54C40">
        <w:rPr>
          <w:rFonts w:ascii="Times New Roman" w:hAnsi="Times New Roman" w:cs="Times New Roman"/>
          <w:sz w:val="24"/>
          <w:szCs w:val="24"/>
          <w:lang w:val="kk-KZ"/>
        </w:rPr>
        <w:tab/>
      </w:r>
      <w:r w:rsidR="007C6ED6" w:rsidRPr="00F54C40">
        <w:rPr>
          <w:rFonts w:ascii="Times New Roman" w:hAnsi="Times New Roman" w:cs="Times New Roman"/>
          <w:sz w:val="24"/>
          <w:szCs w:val="24"/>
          <w:lang w:val="kk-KZ"/>
        </w:rPr>
        <w:tab/>
      </w:r>
      <w:r w:rsidR="007C6ED6" w:rsidRPr="00F54C40">
        <w:rPr>
          <w:rFonts w:ascii="Times New Roman" w:hAnsi="Times New Roman" w:cs="Times New Roman"/>
          <w:sz w:val="24"/>
          <w:szCs w:val="24"/>
          <w:lang w:val="kk-KZ"/>
        </w:rPr>
        <w:tab/>
      </w:r>
      <w:r w:rsidR="007C6ED6" w:rsidRPr="00F54C40">
        <w:rPr>
          <w:rFonts w:ascii="Times New Roman" w:hAnsi="Times New Roman" w:cs="Times New Roman"/>
          <w:sz w:val="24"/>
          <w:szCs w:val="24"/>
          <w:lang w:val="kk-KZ"/>
        </w:rPr>
        <w:tab/>
      </w:r>
      <w:r w:rsidR="007C6ED6" w:rsidRPr="00F54C40">
        <w:rPr>
          <w:rFonts w:ascii="Times New Roman" w:hAnsi="Times New Roman" w:cs="Times New Roman"/>
          <w:sz w:val="24"/>
          <w:szCs w:val="24"/>
          <w:lang w:val="kk-KZ"/>
        </w:rPr>
        <w:tab/>
        <w:t>_______________</w:t>
      </w:r>
      <w:r w:rsidR="00D85C28">
        <w:rPr>
          <w:rFonts w:ascii="Times New Roman" w:hAnsi="Times New Roman" w:cs="Times New Roman"/>
          <w:sz w:val="24"/>
          <w:szCs w:val="24"/>
          <w:lang w:val="kk-KZ"/>
        </w:rPr>
        <w:t>А.Т.</w:t>
      </w:r>
      <w:r w:rsidR="007C6ED6" w:rsidRPr="00F54C40">
        <w:rPr>
          <w:rFonts w:ascii="Times New Roman" w:hAnsi="Times New Roman" w:cs="Times New Roman"/>
          <w:sz w:val="24"/>
          <w:szCs w:val="24"/>
          <w:lang w:val="kk-KZ"/>
        </w:rPr>
        <w:t>Бексеитова</w:t>
      </w:r>
    </w:p>
    <w:p w:rsidR="007C6ED6" w:rsidRDefault="007C6ED6" w:rsidP="007C6ED6">
      <w:pPr>
        <w:rPr>
          <w:rFonts w:ascii="Times New Roman" w:hAnsi="Times New Roman" w:cs="Times New Roman"/>
          <w:sz w:val="24"/>
          <w:szCs w:val="24"/>
          <w:lang w:val="kk-KZ"/>
        </w:rPr>
      </w:pPr>
    </w:p>
    <w:p w:rsidR="00D229D8" w:rsidRPr="00F54C40" w:rsidRDefault="00D229D8" w:rsidP="007C6ED6">
      <w:pPr>
        <w:rPr>
          <w:rFonts w:ascii="Times New Roman" w:hAnsi="Times New Roman" w:cs="Times New Roman"/>
          <w:sz w:val="24"/>
          <w:szCs w:val="24"/>
          <w:lang w:val="kk-KZ"/>
        </w:rPr>
      </w:pPr>
      <w:r>
        <w:rPr>
          <w:rFonts w:ascii="Times New Roman" w:hAnsi="Times New Roman" w:cs="Times New Roman"/>
          <w:sz w:val="24"/>
          <w:szCs w:val="24"/>
          <w:lang w:val="kk-KZ"/>
        </w:rPr>
        <w:t>С.Сәдуакасов атындағы</w:t>
      </w:r>
    </w:p>
    <w:p w:rsidR="00D229D8" w:rsidRDefault="00D229D8" w:rsidP="007C6ED6">
      <w:pPr>
        <w:rPr>
          <w:rFonts w:ascii="Times New Roman" w:hAnsi="Times New Roman" w:cs="Times New Roman"/>
          <w:sz w:val="24"/>
          <w:szCs w:val="24"/>
          <w:lang w:val="kk-KZ"/>
        </w:rPr>
      </w:pPr>
      <w:r>
        <w:rPr>
          <w:rFonts w:ascii="Times New Roman" w:hAnsi="Times New Roman" w:cs="Times New Roman"/>
          <w:sz w:val="24"/>
          <w:szCs w:val="24"/>
          <w:lang w:val="kk-KZ"/>
        </w:rPr>
        <w:t>а</w:t>
      </w:r>
      <w:r w:rsidRPr="00D229D8">
        <w:rPr>
          <w:rFonts w:ascii="Times New Roman" w:hAnsi="Times New Roman" w:cs="Times New Roman"/>
          <w:sz w:val="24"/>
          <w:szCs w:val="24"/>
          <w:lang w:val="kk-KZ"/>
        </w:rPr>
        <w:t>гротехникалық институтының директоры</w:t>
      </w:r>
    </w:p>
    <w:p w:rsidR="007C6ED6" w:rsidRPr="00F54C40" w:rsidRDefault="007C6ED6" w:rsidP="007C6ED6">
      <w:pPr>
        <w:rPr>
          <w:rFonts w:ascii="Times New Roman" w:hAnsi="Times New Roman" w:cs="Times New Roman"/>
          <w:sz w:val="24"/>
          <w:szCs w:val="24"/>
          <w:lang w:val="kk-KZ"/>
        </w:rPr>
      </w:pPr>
      <w:r w:rsidRPr="00F54C40">
        <w:rPr>
          <w:rFonts w:ascii="Times New Roman" w:hAnsi="Times New Roman" w:cs="Times New Roman"/>
          <w:sz w:val="24"/>
          <w:szCs w:val="24"/>
          <w:lang w:val="kk-KZ"/>
        </w:rPr>
        <w:t>.т.</w:t>
      </w:r>
      <w:r w:rsidR="00D229D8">
        <w:rPr>
          <w:rFonts w:ascii="Times New Roman" w:hAnsi="Times New Roman" w:cs="Times New Roman"/>
          <w:sz w:val="24"/>
          <w:szCs w:val="24"/>
          <w:lang w:val="kk-KZ"/>
        </w:rPr>
        <w:t xml:space="preserve">ғ.к.                         </w:t>
      </w:r>
      <w:r w:rsidRPr="00F54C40">
        <w:rPr>
          <w:rFonts w:ascii="Times New Roman" w:hAnsi="Times New Roman" w:cs="Times New Roman"/>
          <w:sz w:val="24"/>
          <w:szCs w:val="24"/>
          <w:lang w:val="kk-KZ"/>
        </w:rPr>
        <w:t>.</w:t>
      </w:r>
      <w:r w:rsidRPr="00F54C40">
        <w:rPr>
          <w:rFonts w:ascii="Times New Roman" w:hAnsi="Times New Roman" w:cs="Times New Roman"/>
          <w:sz w:val="24"/>
          <w:szCs w:val="24"/>
          <w:lang w:val="kk-KZ"/>
        </w:rPr>
        <w:tab/>
      </w:r>
      <w:r w:rsidRPr="00F54C40">
        <w:rPr>
          <w:rFonts w:ascii="Times New Roman" w:hAnsi="Times New Roman" w:cs="Times New Roman"/>
          <w:sz w:val="24"/>
          <w:szCs w:val="24"/>
          <w:lang w:val="kk-KZ"/>
        </w:rPr>
        <w:tab/>
      </w:r>
      <w:r w:rsidRPr="00F54C40">
        <w:rPr>
          <w:rFonts w:ascii="Times New Roman" w:hAnsi="Times New Roman" w:cs="Times New Roman"/>
          <w:sz w:val="24"/>
          <w:szCs w:val="24"/>
          <w:lang w:val="kk-KZ"/>
        </w:rPr>
        <w:tab/>
      </w:r>
      <w:r w:rsidRPr="00F54C40">
        <w:rPr>
          <w:rFonts w:ascii="Times New Roman" w:hAnsi="Times New Roman" w:cs="Times New Roman"/>
          <w:sz w:val="24"/>
          <w:szCs w:val="24"/>
          <w:lang w:val="kk-KZ"/>
        </w:rPr>
        <w:tab/>
      </w:r>
      <w:r w:rsidR="00D229D8">
        <w:rPr>
          <w:rFonts w:ascii="Times New Roman" w:hAnsi="Times New Roman" w:cs="Times New Roman"/>
          <w:sz w:val="24"/>
          <w:szCs w:val="24"/>
          <w:lang w:val="kk-KZ"/>
        </w:rPr>
        <w:t xml:space="preserve">              </w:t>
      </w:r>
      <w:r w:rsidRPr="00F54C40">
        <w:rPr>
          <w:rFonts w:ascii="Times New Roman" w:hAnsi="Times New Roman" w:cs="Times New Roman"/>
          <w:sz w:val="24"/>
          <w:szCs w:val="24"/>
          <w:lang w:val="kk-KZ"/>
        </w:rPr>
        <w:t xml:space="preserve">_______________ </w:t>
      </w:r>
      <w:r w:rsidR="00D85C28">
        <w:rPr>
          <w:rFonts w:ascii="Times New Roman" w:hAnsi="Times New Roman" w:cs="Times New Roman"/>
          <w:sz w:val="24"/>
          <w:szCs w:val="24"/>
          <w:lang w:val="kk-KZ"/>
        </w:rPr>
        <w:t>С.Б.</w:t>
      </w:r>
      <w:r w:rsidRPr="00F54C40">
        <w:rPr>
          <w:rFonts w:ascii="Times New Roman" w:hAnsi="Times New Roman" w:cs="Times New Roman"/>
          <w:sz w:val="24"/>
          <w:szCs w:val="24"/>
          <w:lang w:val="kk-KZ"/>
        </w:rPr>
        <w:t>Жапарова</w:t>
      </w:r>
    </w:p>
    <w:p w:rsidR="007C6ED6" w:rsidRPr="00F54C40" w:rsidRDefault="007C6ED6" w:rsidP="007C6ED6">
      <w:pPr>
        <w:rPr>
          <w:rFonts w:ascii="Times New Roman" w:hAnsi="Times New Roman" w:cs="Times New Roman"/>
          <w:sz w:val="24"/>
          <w:szCs w:val="24"/>
          <w:lang w:val="kk-KZ"/>
        </w:rPr>
      </w:pPr>
    </w:p>
    <w:p w:rsidR="00D229D8" w:rsidRPr="00D229D8" w:rsidRDefault="00D229D8" w:rsidP="00D229D8">
      <w:pPr>
        <w:rPr>
          <w:rFonts w:ascii="Times New Roman" w:hAnsi="Times New Roman" w:cs="Times New Roman"/>
          <w:sz w:val="24"/>
          <w:szCs w:val="24"/>
          <w:lang w:val="kk-KZ"/>
        </w:rPr>
      </w:pPr>
      <w:r w:rsidRPr="00D229D8">
        <w:rPr>
          <w:rFonts w:ascii="Times New Roman" w:hAnsi="Times New Roman" w:cs="Times New Roman"/>
          <w:sz w:val="24"/>
          <w:szCs w:val="24"/>
          <w:lang w:val="kk-KZ"/>
        </w:rPr>
        <w:lastRenderedPageBreak/>
        <w:t>Жоғары бизнес</w:t>
      </w:r>
      <w:r>
        <w:rPr>
          <w:rFonts w:ascii="Times New Roman" w:hAnsi="Times New Roman" w:cs="Times New Roman"/>
          <w:sz w:val="24"/>
          <w:szCs w:val="24"/>
          <w:lang w:val="kk-KZ"/>
        </w:rPr>
        <w:t xml:space="preserve"> және құқық</w:t>
      </w:r>
      <w:r w:rsidRPr="00D229D8">
        <w:rPr>
          <w:rFonts w:ascii="Times New Roman" w:hAnsi="Times New Roman" w:cs="Times New Roman"/>
          <w:sz w:val="24"/>
          <w:szCs w:val="24"/>
          <w:lang w:val="kk-KZ"/>
        </w:rPr>
        <w:t xml:space="preserve"> мектебінің директоры</w:t>
      </w:r>
    </w:p>
    <w:p w:rsidR="007C6ED6" w:rsidRPr="00F54C40" w:rsidRDefault="007C6ED6" w:rsidP="00D229D8">
      <w:pPr>
        <w:rPr>
          <w:rFonts w:ascii="Times New Roman" w:hAnsi="Times New Roman" w:cs="Times New Roman"/>
          <w:sz w:val="24"/>
          <w:szCs w:val="24"/>
          <w:lang w:val="kk-KZ"/>
        </w:rPr>
      </w:pPr>
      <w:r w:rsidRPr="00F54C40">
        <w:rPr>
          <w:rFonts w:ascii="Times New Roman" w:hAnsi="Times New Roman" w:cs="Times New Roman"/>
          <w:sz w:val="24"/>
          <w:szCs w:val="24"/>
          <w:lang w:val="kk-KZ"/>
        </w:rPr>
        <w:t>,э.</w:t>
      </w:r>
      <w:r w:rsidR="00D229D8">
        <w:rPr>
          <w:rFonts w:ascii="Times New Roman" w:hAnsi="Times New Roman" w:cs="Times New Roman"/>
          <w:sz w:val="24"/>
          <w:szCs w:val="24"/>
          <w:lang w:val="kk-KZ"/>
        </w:rPr>
        <w:t xml:space="preserve">ғ.д.                 </w:t>
      </w:r>
      <w:r w:rsidRPr="00F54C40">
        <w:rPr>
          <w:rFonts w:ascii="Times New Roman" w:hAnsi="Times New Roman" w:cs="Times New Roman"/>
          <w:sz w:val="24"/>
          <w:szCs w:val="24"/>
          <w:lang w:val="kk-KZ"/>
        </w:rPr>
        <w:tab/>
      </w:r>
      <w:r w:rsidRPr="00F54C40">
        <w:rPr>
          <w:rFonts w:ascii="Times New Roman" w:hAnsi="Times New Roman" w:cs="Times New Roman"/>
          <w:sz w:val="24"/>
          <w:szCs w:val="24"/>
          <w:lang w:val="kk-KZ"/>
        </w:rPr>
        <w:tab/>
      </w:r>
      <w:r w:rsidRPr="00F54C40">
        <w:rPr>
          <w:rFonts w:ascii="Times New Roman" w:hAnsi="Times New Roman" w:cs="Times New Roman"/>
          <w:sz w:val="24"/>
          <w:szCs w:val="24"/>
          <w:lang w:val="kk-KZ"/>
        </w:rPr>
        <w:tab/>
      </w:r>
      <w:r w:rsidRPr="00F54C40">
        <w:rPr>
          <w:rFonts w:ascii="Times New Roman" w:hAnsi="Times New Roman" w:cs="Times New Roman"/>
          <w:sz w:val="24"/>
          <w:szCs w:val="24"/>
          <w:lang w:val="kk-KZ"/>
        </w:rPr>
        <w:tab/>
      </w:r>
      <w:r w:rsidRPr="00F54C40">
        <w:rPr>
          <w:rFonts w:ascii="Times New Roman" w:hAnsi="Times New Roman" w:cs="Times New Roman"/>
          <w:sz w:val="24"/>
          <w:szCs w:val="24"/>
          <w:lang w:val="kk-KZ"/>
        </w:rPr>
        <w:tab/>
        <w:t xml:space="preserve">_______________ </w:t>
      </w:r>
      <w:r w:rsidR="00D85C28">
        <w:rPr>
          <w:rFonts w:ascii="Times New Roman" w:hAnsi="Times New Roman" w:cs="Times New Roman"/>
          <w:sz w:val="24"/>
          <w:szCs w:val="24"/>
          <w:lang w:val="kk-KZ"/>
        </w:rPr>
        <w:t>А.Ж.</w:t>
      </w:r>
      <w:r w:rsidRPr="00F54C40">
        <w:rPr>
          <w:rFonts w:ascii="Times New Roman" w:hAnsi="Times New Roman" w:cs="Times New Roman"/>
          <w:sz w:val="24"/>
          <w:szCs w:val="24"/>
          <w:lang w:val="kk-KZ"/>
        </w:rPr>
        <w:t>Искаков</w:t>
      </w:r>
    </w:p>
    <w:p w:rsidR="007C6ED6" w:rsidRPr="00F54C40" w:rsidRDefault="007C6ED6" w:rsidP="007C6ED6">
      <w:pPr>
        <w:rPr>
          <w:rFonts w:ascii="Times New Roman" w:hAnsi="Times New Roman" w:cs="Times New Roman"/>
          <w:sz w:val="24"/>
          <w:szCs w:val="24"/>
          <w:lang w:val="kk-KZ"/>
        </w:rPr>
      </w:pPr>
    </w:p>
    <w:p w:rsidR="008E2630" w:rsidRDefault="008E2630" w:rsidP="007C6ED6">
      <w:pPr>
        <w:rPr>
          <w:rFonts w:ascii="Times New Roman" w:hAnsi="Times New Roman" w:cs="Times New Roman"/>
          <w:sz w:val="24"/>
          <w:szCs w:val="24"/>
          <w:lang w:val="kk-KZ"/>
        </w:rPr>
      </w:pPr>
      <w:r w:rsidRPr="008E2630">
        <w:rPr>
          <w:rFonts w:ascii="Times New Roman" w:hAnsi="Times New Roman" w:cs="Times New Roman"/>
          <w:sz w:val="24"/>
          <w:szCs w:val="24"/>
          <w:lang w:val="kk-KZ"/>
        </w:rPr>
        <w:t xml:space="preserve">Педагогика және психология </w:t>
      </w:r>
    </w:p>
    <w:p w:rsidR="007C6ED6" w:rsidRPr="00F54C40" w:rsidRDefault="008E2630" w:rsidP="007C6ED6">
      <w:pPr>
        <w:rPr>
          <w:rFonts w:ascii="Times New Roman" w:hAnsi="Times New Roman" w:cs="Times New Roman"/>
          <w:sz w:val="24"/>
          <w:szCs w:val="24"/>
          <w:lang w:val="kk-KZ"/>
        </w:rPr>
      </w:pPr>
      <w:r w:rsidRPr="008E2630">
        <w:rPr>
          <w:rFonts w:ascii="Times New Roman" w:hAnsi="Times New Roman" w:cs="Times New Roman"/>
          <w:sz w:val="24"/>
          <w:szCs w:val="24"/>
          <w:lang w:val="kk-KZ"/>
        </w:rPr>
        <w:t>кафедрасының меңгерушісі</w:t>
      </w:r>
      <w:r>
        <w:rPr>
          <w:rFonts w:ascii="Times New Roman" w:hAnsi="Times New Roman" w:cs="Times New Roman"/>
          <w:sz w:val="24"/>
          <w:szCs w:val="24"/>
          <w:lang w:val="kk-KZ"/>
        </w:rPr>
        <w:t xml:space="preserve">,  доктор PhD </w:t>
      </w:r>
      <w:r>
        <w:rPr>
          <w:rFonts w:ascii="Times New Roman" w:hAnsi="Times New Roman" w:cs="Times New Roman"/>
          <w:sz w:val="24"/>
          <w:szCs w:val="24"/>
          <w:lang w:val="kk-KZ"/>
        </w:rPr>
        <w:tab/>
      </w:r>
      <w:r w:rsidR="007C6ED6" w:rsidRPr="00F54C40">
        <w:rPr>
          <w:rFonts w:ascii="Times New Roman" w:hAnsi="Times New Roman" w:cs="Times New Roman"/>
          <w:sz w:val="24"/>
          <w:szCs w:val="24"/>
          <w:lang w:val="kk-KZ"/>
        </w:rPr>
        <w:t xml:space="preserve">______________ </w:t>
      </w:r>
      <w:r w:rsidR="00D85C28">
        <w:rPr>
          <w:rFonts w:ascii="Times New Roman" w:hAnsi="Times New Roman" w:cs="Times New Roman"/>
          <w:sz w:val="24"/>
          <w:szCs w:val="24"/>
          <w:lang w:val="kk-KZ"/>
        </w:rPr>
        <w:t>Г.М.</w:t>
      </w:r>
      <w:r w:rsidR="007C6ED6" w:rsidRPr="00F54C40">
        <w:rPr>
          <w:rFonts w:ascii="Times New Roman" w:hAnsi="Times New Roman" w:cs="Times New Roman"/>
          <w:sz w:val="24"/>
          <w:szCs w:val="24"/>
          <w:lang w:val="kk-KZ"/>
        </w:rPr>
        <w:t>Ракишева</w:t>
      </w:r>
    </w:p>
    <w:p w:rsidR="007C6ED6" w:rsidRPr="00F54C40" w:rsidRDefault="007C6ED6" w:rsidP="007C6ED6">
      <w:pPr>
        <w:rPr>
          <w:rFonts w:ascii="Times New Roman" w:hAnsi="Times New Roman" w:cs="Times New Roman"/>
          <w:sz w:val="24"/>
          <w:szCs w:val="24"/>
          <w:lang w:val="kk-KZ"/>
        </w:rPr>
      </w:pPr>
    </w:p>
    <w:p w:rsidR="008E2630" w:rsidRDefault="008E2630" w:rsidP="008E2630">
      <w:pPr>
        <w:rPr>
          <w:rFonts w:ascii="Times New Roman" w:hAnsi="Times New Roman" w:cs="Times New Roman"/>
          <w:sz w:val="24"/>
          <w:szCs w:val="24"/>
          <w:lang w:val="kk-KZ"/>
        </w:rPr>
      </w:pPr>
      <w:r w:rsidRPr="008E2630">
        <w:rPr>
          <w:rFonts w:ascii="Times New Roman" w:hAnsi="Times New Roman" w:cs="Times New Roman"/>
          <w:sz w:val="24"/>
          <w:szCs w:val="24"/>
          <w:lang w:val="kk-KZ"/>
        </w:rPr>
        <w:t>Математика, физика және информатика</w:t>
      </w:r>
      <w:r>
        <w:rPr>
          <w:rFonts w:ascii="Times New Roman" w:hAnsi="Times New Roman" w:cs="Times New Roman"/>
          <w:sz w:val="24"/>
          <w:szCs w:val="24"/>
          <w:lang w:val="kk-KZ"/>
        </w:rPr>
        <w:t xml:space="preserve"> </w:t>
      </w:r>
    </w:p>
    <w:p w:rsidR="007C6ED6" w:rsidRPr="00F54C40" w:rsidRDefault="008E2630" w:rsidP="008E2630">
      <w:pPr>
        <w:rPr>
          <w:rFonts w:ascii="Times New Roman" w:hAnsi="Times New Roman" w:cs="Times New Roman"/>
          <w:sz w:val="24"/>
          <w:szCs w:val="24"/>
          <w:lang w:val="kk-KZ"/>
        </w:rPr>
      </w:pPr>
      <w:r w:rsidRPr="008E2630">
        <w:rPr>
          <w:rFonts w:ascii="Times New Roman" w:hAnsi="Times New Roman" w:cs="Times New Roman"/>
          <w:sz w:val="24"/>
          <w:szCs w:val="24"/>
          <w:lang w:val="kk-KZ"/>
        </w:rPr>
        <w:t>кафедрасының меңгерушісі,п. ғ. к.</w:t>
      </w:r>
      <w:r w:rsidR="007C6ED6" w:rsidRPr="00F54C40">
        <w:rPr>
          <w:rFonts w:ascii="Times New Roman" w:hAnsi="Times New Roman" w:cs="Times New Roman"/>
          <w:sz w:val="24"/>
          <w:szCs w:val="24"/>
          <w:lang w:val="kk-KZ"/>
        </w:rPr>
        <w:tab/>
      </w:r>
      <w:r w:rsidR="007C6ED6" w:rsidRPr="00F54C40">
        <w:rPr>
          <w:rFonts w:ascii="Times New Roman" w:hAnsi="Times New Roman" w:cs="Times New Roman"/>
          <w:sz w:val="24"/>
          <w:szCs w:val="24"/>
          <w:lang w:val="kk-KZ"/>
        </w:rPr>
        <w:tab/>
      </w:r>
      <w:r w:rsidR="007C6ED6" w:rsidRPr="00F54C40">
        <w:rPr>
          <w:rFonts w:ascii="Times New Roman" w:hAnsi="Times New Roman" w:cs="Times New Roman"/>
          <w:sz w:val="24"/>
          <w:szCs w:val="24"/>
          <w:lang w:val="kk-KZ"/>
        </w:rPr>
        <w:tab/>
        <w:t xml:space="preserve">_______________ </w:t>
      </w:r>
      <w:r w:rsidR="00D85C28">
        <w:rPr>
          <w:rFonts w:ascii="Times New Roman" w:hAnsi="Times New Roman" w:cs="Times New Roman"/>
          <w:sz w:val="24"/>
          <w:szCs w:val="24"/>
          <w:lang w:val="kk-KZ"/>
        </w:rPr>
        <w:t>С.К.</w:t>
      </w:r>
      <w:r w:rsidR="007C6ED6" w:rsidRPr="00F54C40">
        <w:rPr>
          <w:rFonts w:ascii="Times New Roman" w:hAnsi="Times New Roman" w:cs="Times New Roman"/>
          <w:sz w:val="24"/>
          <w:szCs w:val="24"/>
          <w:lang w:val="kk-KZ"/>
        </w:rPr>
        <w:t>Дамекова</w:t>
      </w:r>
    </w:p>
    <w:p w:rsidR="007C6ED6" w:rsidRPr="00F54C40" w:rsidRDefault="007C6ED6" w:rsidP="007C6ED6">
      <w:pPr>
        <w:rPr>
          <w:rFonts w:ascii="Times New Roman" w:hAnsi="Times New Roman" w:cs="Times New Roman"/>
          <w:sz w:val="24"/>
          <w:szCs w:val="24"/>
          <w:lang w:val="kk-KZ"/>
        </w:rPr>
      </w:pPr>
    </w:p>
    <w:p w:rsidR="00646B6E" w:rsidRDefault="00646B6E" w:rsidP="007C6ED6">
      <w:pPr>
        <w:rPr>
          <w:rFonts w:ascii="Times New Roman" w:hAnsi="Times New Roman" w:cs="Times New Roman"/>
          <w:sz w:val="24"/>
          <w:szCs w:val="24"/>
          <w:lang w:val="kk-KZ"/>
        </w:rPr>
      </w:pPr>
      <w:r w:rsidRPr="00646B6E">
        <w:rPr>
          <w:rFonts w:ascii="Times New Roman" w:hAnsi="Times New Roman" w:cs="Times New Roman"/>
          <w:sz w:val="24"/>
          <w:szCs w:val="24"/>
          <w:lang w:val="kk-KZ"/>
        </w:rPr>
        <w:t xml:space="preserve">Ауыл шаруашылығы және биоресурстар </w:t>
      </w:r>
    </w:p>
    <w:p w:rsidR="007C6ED6" w:rsidRPr="00F54C40" w:rsidRDefault="00646B6E" w:rsidP="007C6ED6">
      <w:pPr>
        <w:rPr>
          <w:rFonts w:ascii="Times New Roman" w:hAnsi="Times New Roman" w:cs="Times New Roman"/>
          <w:sz w:val="24"/>
          <w:szCs w:val="24"/>
          <w:lang w:val="kk-KZ"/>
        </w:rPr>
      </w:pPr>
      <w:r w:rsidRPr="00646B6E">
        <w:rPr>
          <w:rFonts w:ascii="Times New Roman" w:hAnsi="Times New Roman" w:cs="Times New Roman"/>
          <w:sz w:val="24"/>
          <w:szCs w:val="24"/>
          <w:lang w:val="kk-KZ"/>
        </w:rPr>
        <w:t>кафедрасының меңгерушісі</w:t>
      </w:r>
      <w:r w:rsidR="007C6ED6" w:rsidRPr="00F54C40">
        <w:rPr>
          <w:rFonts w:ascii="Times New Roman" w:hAnsi="Times New Roman" w:cs="Times New Roman"/>
          <w:sz w:val="24"/>
          <w:szCs w:val="24"/>
          <w:lang w:val="kk-KZ"/>
        </w:rPr>
        <w:t xml:space="preserve">, доктор PhD </w:t>
      </w:r>
      <w:r w:rsidR="007C6ED6" w:rsidRPr="00F54C40">
        <w:rPr>
          <w:rFonts w:ascii="Times New Roman" w:hAnsi="Times New Roman" w:cs="Times New Roman"/>
          <w:sz w:val="24"/>
          <w:szCs w:val="24"/>
          <w:lang w:val="kk-KZ"/>
        </w:rPr>
        <w:tab/>
      </w:r>
      <w:r w:rsidR="007C6ED6" w:rsidRPr="00F54C40">
        <w:rPr>
          <w:rFonts w:ascii="Times New Roman" w:hAnsi="Times New Roman" w:cs="Times New Roman"/>
          <w:sz w:val="24"/>
          <w:szCs w:val="24"/>
          <w:lang w:val="kk-KZ"/>
        </w:rPr>
        <w:tab/>
      </w:r>
      <w:r w:rsidR="007C6ED6" w:rsidRPr="00F54C40">
        <w:rPr>
          <w:rFonts w:ascii="Times New Roman" w:hAnsi="Times New Roman" w:cs="Times New Roman"/>
          <w:sz w:val="24"/>
          <w:szCs w:val="24"/>
          <w:lang w:val="kk-KZ"/>
        </w:rPr>
        <w:tab/>
        <w:t>________________</w:t>
      </w:r>
      <w:r w:rsidR="00D85C28">
        <w:rPr>
          <w:rFonts w:ascii="Times New Roman" w:hAnsi="Times New Roman" w:cs="Times New Roman"/>
          <w:sz w:val="24"/>
          <w:szCs w:val="24"/>
          <w:lang w:val="kk-KZ"/>
        </w:rPr>
        <w:t>М.Н.</w:t>
      </w:r>
      <w:r w:rsidR="007C6ED6" w:rsidRPr="00F54C40">
        <w:rPr>
          <w:rFonts w:ascii="Times New Roman" w:hAnsi="Times New Roman" w:cs="Times New Roman"/>
          <w:sz w:val="24"/>
          <w:szCs w:val="24"/>
          <w:lang w:val="kk-KZ"/>
        </w:rPr>
        <w:t>Сураганов</w:t>
      </w:r>
    </w:p>
    <w:p w:rsidR="007C6ED6" w:rsidRPr="00F54C40" w:rsidRDefault="007C6ED6" w:rsidP="007C6ED6">
      <w:pPr>
        <w:rPr>
          <w:rFonts w:ascii="Times New Roman" w:hAnsi="Times New Roman" w:cs="Times New Roman"/>
          <w:sz w:val="24"/>
          <w:szCs w:val="24"/>
          <w:lang w:val="kk-KZ"/>
        </w:rPr>
      </w:pPr>
    </w:p>
    <w:p w:rsidR="007C6ED6" w:rsidRPr="00F54C40" w:rsidRDefault="00446E91" w:rsidP="007C6ED6">
      <w:pPr>
        <w:rPr>
          <w:rFonts w:ascii="Times New Roman" w:hAnsi="Times New Roman" w:cs="Times New Roman"/>
          <w:sz w:val="24"/>
          <w:szCs w:val="24"/>
          <w:lang w:val="kk-KZ"/>
        </w:rPr>
      </w:pPr>
      <w:r w:rsidRPr="00446E91">
        <w:rPr>
          <w:rFonts w:ascii="Times New Roman" w:hAnsi="Times New Roman" w:cs="Times New Roman"/>
          <w:sz w:val="24"/>
          <w:szCs w:val="24"/>
          <w:lang w:val="kk-KZ"/>
        </w:rPr>
        <w:t>А</w:t>
      </w:r>
      <w:r>
        <w:rPr>
          <w:rFonts w:ascii="Times New Roman" w:hAnsi="Times New Roman" w:cs="Times New Roman"/>
          <w:sz w:val="24"/>
          <w:szCs w:val="24"/>
          <w:lang w:val="kk-KZ"/>
        </w:rPr>
        <w:t>КТ</w:t>
      </w:r>
      <w:r w:rsidRPr="00446E91">
        <w:rPr>
          <w:rFonts w:ascii="Times New Roman" w:hAnsi="Times New Roman" w:cs="Times New Roman"/>
          <w:sz w:val="24"/>
          <w:szCs w:val="24"/>
          <w:lang w:val="kk-KZ"/>
        </w:rPr>
        <w:t xml:space="preserve"> кафедрасының меңгерушісі, т. ғ. к.</w:t>
      </w:r>
      <w:r w:rsidR="007C6ED6" w:rsidRPr="00F54C40">
        <w:rPr>
          <w:rFonts w:ascii="Times New Roman" w:hAnsi="Times New Roman" w:cs="Times New Roman"/>
          <w:sz w:val="24"/>
          <w:szCs w:val="24"/>
          <w:lang w:val="kk-KZ"/>
        </w:rPr>
        <w:tab/>
      </w:r>
      <w:r w:rsidR="007C6ED6" w:rsidRPr="00F54C40">
        <w:rPr>
          <w:rFonts w:ascii="Times New Roman" w:hAnsi="Times New Roman" w:cs="Times New Roman"/>
          <w:sz w:val="24"/>
          <w:szCs w:val="24"/>
          <w:lang w:val="kk-KZ"/>
        </w:rPr>
        <w:tab/>
        <w:t xml:space="preserve">________________ </w:t>
      </w:r>
      <w:r w:rsidR="00D85C28">
        <w:rPr>
          <w:rFonts w:ascii="Times New Roman" w:hAnsi="Times New Roman" w:cs="Times New Roman"/>
          <w:sz w:val="24"/>
          <w:szCs w:val="24"/>
          <w:lang w:val="kk-KZ"/>
        </w:rPr>
        <w:t>С.И.</w:t>
      </w:r>
      <w:r w:rsidR="007C6ED6" w:rsidRPr="00F54C40">
        <w:rPr>
          <w:rFonts w:ascii="Times New Roman" w:hAnsi="Times New Roman" w:cs="Times New Roman"/>
          <w:sz w:val="24"/>
          <w:szCs w:val="24"/>
          <w:lang w:val="kk-KZ"/>
        </w:rPr>
        <w:t>Хан</w:t>
      </w:r>
    </w:p>
    <w:p w:rsidR="007C6ED6" w:rsidRPr="00F54C40" w:rsidRDefault="00446E91" w:rsidP="007C6ED6">
      <w:pPr>
        <w:rPr>
          <w:rFonts w:ascii="Times New Roman" w:hAnsi="Times New Roman" w:cs="Times New Roman"/>
          <w:sz w:val="24"/>
          <w:szCs w:val="24"/>
          <w:lang w:val="kk-KZ"/>
        </w:rPr>
      </w:pPr>
      <w:r>
        <w:rPr>
          <w:rFonts w:ascii="Times New Roman" w:hAnsi="Times New Roman" w:cs="Times New Roman"/>
          <w:sz w:val="24"/>
          <w:szCs w:val="24"/>
          <w:lang w:val="kk-KZ"/>
        </w:rPr>
        <w:t xml:space="preserve"> </w:t>
      </w:r>
    </w:p>
    <w:p w:rsidR="007C6ED6" w:rsidRPr="00F54C40" w:rsidRDefault="00446E91" w:rsidP="007C6ED6">
      <w:pPr>
        <w:rPr>
          <w:rFonts w:ascii="Times New Roman" w:hAnsi="Times New Roman" w:cs="Times New Roman"/>
          <w:sz w:val="24"/>
          <w:szCs w:val="24"/>
          <w:lang w:val="kk-KZ"/>
        </w:rPr>
      </w:pPr>
      <w:r w:rsidRPr="00446E91">
        <w:rPr>
          <w:rFonts w:ascii="Times New Roman" w:hAnsi="Times New Roman" w:cs="Times New Roman"/>
          <w:sz w:val="24"/>
          <w:szCs w:val="24"/>
          <w:lang w:val="kk-KZ"/>
        </w:rPr>
        <w:t>Құқық кафедрасының меңгерушісі, з. ғ.к.</w:t>
      </w:r>
      <w:r w:rsidR="007C6ED6" w:rsidRPr="00F54C40">
        <w:rPr>
          <w:rFonts w:ascii="Times New Roman" w:hAnsi="Times New Roman" w:cs="Times New Roman"/>
          <w:sz w:val="24"/>
          <w:szCs w:val="24"/>
          <w:lang w:val="kk-KZ"/>
        </w:rPr>
        <w:tab/>
      </w:r>
      <w:r w:rsidR="007C6ED6" w:rsidRPr="00F54C40">
        <w:rPr>
          <w:rFonts w:ascii="Times New Roman" w:hAnsi="Times New Roman" w:cs="Times New Roman"/>
          <w:sz w:val="24"/>
          <w:szCs w:val="24"/>
          <w:lang w:val="kk-KZ"/>
        </w:rPr>
        <w:tab/>
        <w:t xml:space="preserve">________________ </w:t>
      </w:r>
      <w:r w:rsidR="00D85C28">
        <w:rPr>
          <w:rFonts w:ascii="Times New Roman" w:hAnsi="Times New Roman" w:cs="Times New Roman"/>
          <w:sz w:val="24"/>
          <w:szCs w:val="24"/>
          <w:lang w:val="kk-KZ"/>
        </w:rPr>
        <w:t>Е.М.</w:t>
      </w:r>
      <w:r w:rsidR="007C6ED6" w:rsidRPr="00F54C40">
        <w:rPr>
          <w:rFonts w:ascii="Times New Roman" w:hAnsi="Times New Roman" w:cs="Times New Roman"/>
          <w:sz w:val="24"/>
          <w:szCs w:val="24"/>
          <w:lang w:val="kk-KZ"/>
        </w:rPr>
        <w:t>Тилеубергенов</w:t>
      </w:r>
    </w:p>
    <w:p w:rsidR="007C6ED6" w:rsidRPr="00F54C40" w:rsidRDefault="007C6ED6" w:rsidP="007C6ED6">
      <w:pPr>
        <w:rPr>
          <w:rFonts w:ascii="Times New Roman" w:hAnsi="Times New Roman" w:cs="Times New Roman"/>
          <w:sz w:val="24"/>
          <w:szCs w:val="24"/>
          <w:lang w:val="kk-KZ"/>
        </w:rPr>
      </w:pPr>
    </w:p>
    <w:p w:rsidR="00446E91" w:rsidRDefault="00446E91" w:rsidP="007C6ED6">
      <w:pPr>
        <w:rPr>
          <w:rFonts w:ascii="Times New Roman" w:hAnsi="Times New Roman" w:cs="Times New Roman"/>
          <w:sz w:val="24"/>
          <w:szCs w:val="24"/>
          <w:lang w:val="kk-KZ"/>
        </w:rPr>
      </w:pPr>
      <w:r w:rsidRPr="00446E91">
        <w:rPr>
          <w:rFonts w:ascii="Times New Roman" w:hAnsi="Times New Roman" w:cs="Times New Roman"/>
          <w:sz w:val="24"/>
          <w:szCs w:val="24"/>
          <w:lang w:val="kk-KZ"/>
        </w:rPr>
        <w:t>Бизнес және қызметтер кафедрасының меңгерушісі,</w:t>
      </w:r>
    </w:p>
    <w:p w:rsidR="007C6ED6" w:rsidRPr="00F54C40" w:rsidRDefault="00446E91" w:rsidP="007C6ED6">
      <w:pPr>
        <w:rPr>
          <w:rFonts w:ascii="Times New Roman" w:hAnsi="Times New Roman" w:cs="Times New Roman"/>
          <w:sz w:val="24"/>
          <w:szCs w:val="24"/>
          <w:lang w:val="kk-KZ"/>
        </w:rPr>
      </w:pPr>
      <w:r>
        <w:rPr>
          <w:rFonts w:ascii="Times New Roman" w:hAnsi="Times New Roman" w:cs="Times New Roman"/>
          <w:sz w:val="24"/>
          <w:szCs w:val="24"/>
          <w:lang w:val="kk-KZ"/>
        </w:rPr>
        <w:t>экономика магистрі</w:t>
      </w:r>
      <w:r w:rsidR="007C6ED6" w:rsidRPr="00F54C40">
        <w:rPr>
          <w:rFonts w:ascii="Times New Roman" w:hAnsi="Times New Roman" w:cs="Times New Roman"/>
          <w:sz w:val="24"/>
          <w:szCs w:val="24"/>
          <w:lang w:val="kk-KZ"/>
        </w:rPr>
        <w:tab/>
      </w:r>
      <w:r w:rsidR="007C6ED6" w:rsidRPr="00F54C40">
        <w:rPr>
          <w:rFonts w:ascii="Times New Roman" w:hAnsi="Times New Roman" w:cs="Times New Roman"/>
          <w:sz w:val="24"/>
          <w:szCs w:val="24"/>
          <w:lang w:val="kk-KZ"/>
        </w:rPr>
        <w:tab/>
        <w:t xml:space="preserve"> </w:t>
      </w:r>
      <w:r w:rsidR="007C6ED6" w:rsidRPr="00F54C40">
        <w:rPr>
          <w:rFonts w:ascii="Times New Roman" w:hAnsi="Times New Roman" w:cs="Times New Roman"/>
          <w:sz w:val="24"/>
          <w:szCs w:val="24"/>
          <w:lang w:val="kk-KZ"/>
        </w:rPr>
        <w:tab/>
      </w:r>
      <w:r w:rsidR="007C6ED6" w:rsidRPr="00F54C40">
        <w:rPr>
          <w:rFonts w:ascii="Times New Roman" w:hAnsi="Times New Roman" w:cs="Times New Roman"/>
          <w:sz w:val="24"/>
          <w:szCs w:val="24"/>
          <w:lang w:val="kk-KZ"/>
        </w:rPr>
        <w:tab/>
      </w:r>
      <w:r w:rsidR="007C6ED6" w:rsidRPr="00F54C40">
        <w:rPr>
          <w:rFonts w:ascii="Times New Roman" w:hAnsi="Times New Roman" w:cs="Times New Roman"/>
          <w:sz w:val="24"/>
          <w:szCs w:val="24"/>
          <w:lang w:val="kk-KZ"/>
        </w:rPr>
        <w:tab/>
        <w:t xml:space="preserve">________________ </w:t>
      </w:r>
      <w:r w:rsidR="00D85C28">
        <w:rPr>
          <w:rFonts w:ascii="Times New Roman" w:hAnsi="Times New Roman" w:cs="Times New Roman"/>
          <w:sz w:val="24"/>
          <w:szCs w:val="24"/>
          <w:lang w:val="kk-KZ"/>
        </w:rPr>
        <w:t>А.К.</w:t>
      </w:r>
      <w:r w:rsidR="007C6ED6" w:rsidRPr="00F54C40">
        <w:rPr>
          <w:rFonts w:ascii="Times New Roman" w:hAnsi="Times New Roman" w:cs="Times New Roman"/>
          <w:sz w:val="24"/>
          <w:szCs w:val="24"/>
          <w:lang w:val="kk-KZ"/>
        </w:rPr>
        <w:t>Кусаинова</w:t>
      </w:r>
    </w:p>
    <w:p w:rsidR="007C6ED6" w:rsidRPr="00F54C40" w:rsidRDefault="007C6ED6" w:rsidP="007C6ED6">
      <w:pPr>
        <w:rPr>
          <w:rFonts w:ascii="Times New Roman" w:hAnsi="Times New Roman" w:cs="Times New Roman"/>
          <w:sz w:val="24"/>
          <w:szCs w:val="24"/>
          <w:lang w:val="kk-KZ"/>
        </w:rPr>
      </w:pPr>
    </w:p>
    <w:p w:rsidR="003D567C" w:rsidRPr="00F54C40" w:rsidRDefault="003D567C" w:rsidP="007C6ED6">
      <w:pPr>
        <w:rPr>
          <w:rFonts w:ascii="Times New Roman" w:hAnsi="Times New Roman" w:cs="Times New Roman"/>
          <w:sz w:val="24"/>
          <w:szCs w:val="24"/>
          <w:lang w:val="kk-KZ"/>
        </w:rPr>
      </w:pPr>
    </w:p>
    <w:p w:rsidR="003D567C" w:rsidRPr="00F54C40" w:rsidRDefault="003D567C" w:rsidP="007C6ED6">
      <w:pPr>
        <w:rPr>
          <w:rFonts w:ascii="Times New Roman" w:hAnsi="Times New Roman" w:cs="Times New Roman"/>
          <w:sz w:val="24"/>
          <w:szCs w:val="24"/>
          <w:lang w:val="kk-KZ"/>
        </w:rPr>
      </w:pPr>
    </w:p>
    <w:p w:rsidR="003D567C" w:rsidRPr="00F54C40" w:rsidRDefault="003D567C" w:rsidP="007C6ED6">
      <w:pPr>
        <w:rPr>
          <w:rFonts w:ascii="Times New Roman" w:hAnsi="Times New Roman" w:cs="Times New Roman"/>
          <w:sz w:val="24"/>
          <w:szCs w:val="24"/>
          <w:lang w:val="kk-KZ"/>
        </w:rPr>
      </w:pPr>
    </w:p>
    <w:p w:rsidR="003D567C" w:rsidRPr="00F54C40" w:rsidRDefault="003D567C" w:rsidP="007C6ED6">
      <w:pPr>
        <w:rPr>
          <w:rFonts w:ascii="Times New Roman" w:hAnsi="Times New Roman" w:cs="Times New Roman"/>
          <w:sz w:val="24"/>
          <w:szCs w:val="24"/>
          <w:lang w:val="kk-KZ"/>
        </w:rPr>
      </w:pPr>
    </w:p>
    <w:p w:rsidR="003D567C" w:rsidRPr="00F54C40" w:rsidRDefault="003D567C" w:rsidP="007C6ED6">
      <w:pPr>
        <w:rPr>
          <w:rFonts w:ascii="Times New Roman" w:hAnsi="Times New Roman" w:cs="Times New Roman"/>
          <w:sz w:val="24"/>
          <w:szCs w:val="24"/>
          <w:lang w:val="kk-KZ"/>
        </w:rPr>
      </w:pPr>
    </w:p>
    <w:p w:rsidR="003D567C" w:rsidRPr="00F54C40" w:rsidRDefault="003D567C" w:rsidP="007C6ED6">
      <w:pPr>
        <w:rPr>
          <w:rFonts w:ascii="Times New Roman" w:hAnsi="Times New Roman" w:cs="Times New Roman"/>
          <w:sz w:val="24"/>
          <w:szCs w:val="24"/>
          <w:lang w:val="kk-KZ"/>
        </w:rPr>
      </w:pPr>
    </w:p>
    <w:p w:rsidR="003D567C" w:rsidRPr="00F54C40" w:rsidRDefault="003D567C" w:rsidP="007C6ED6">
      <w:pPr>
        <w:rPr>
          <w:rFonts w:ascii="Times New Roman" w:hAnsi="Times New Roman" w:cs="Times New Roman"/>
          <w:sz w:val="24"/>
          <w:szCs w:val="24"/>
          <w:lang w:val="kk-KZ"/>
        </w:rPr>
      </w:pPr>
    </w:p>
    <w:p w:rsidR="003D567C" w:rsidRPr="00F54C40" w:rsidRDefault="003D567C" w:rsidP="007C6ED6">
      <w:pPr>
        <w:rPr>
          <w:rFonts w:ascii="Times New Roman" w:hAnsi="Times New Roman" w:cs="Times New Roman"/>
          <w:sz w:val="24"/>
          <w:szCs w:val="24"/>
          <w:lang w:val="kk-KZ"/>
        </w:rPr>
      </w:pPr>
    </w:p>
    <w:p w:rsidR="003D567C" w:rsidRPr="00F54C40" w:rsidRDefault="003D567C" w:rsidP="007C6ED6">
      <w:pPr>
        <w:rPr>
          <w:rFonts w:ascii="Times New Roman" w:hAnsi="Times New Roman" w:cs="Times New Roman"/>
          <w:sz w:val="24"/>
          <w:szCs w:val="24"/>
          <w:lang w:val="kk-KZ"/>
        </w:rPr>
      </w:pPr>
    </w:p>
    <w:p w:rsidR="003D567C" w:rsidRPr="00F54C40" w:rsidRDefault="003D567C" w:rsidP="007C6ED6">
      <w:pPr>
        <w:rPr>
          <w:rFonts w:ascii="Times New Roman" w:hAnsi="Times New Roman" w:cs="Times New Roman"/>
          <w:sz w:val="24"/>
          <w:szCs w:val="24"/>
          <w:lang w:val="kk-KZ"/>
        </w:rPr>
      </w:pPr>
    </w:p>
    <w:p w:rsidR="003D567C" w:rsidRPr="00F54C40" w:rsidRDefault="003D567C" w:rsidP="007C6ED6">
      <w:pPr>
        <w:rPr>
          <w:rFonts w:ascii="Times New Roman" w:hAnsi="Times New Roman" w:cs="Times New Roman"/>
          <w:sz w:val="24"/>
          <w:szCs w:val="24"/>
          <w:lang w:val="kk-KZ"/>
        </w:rPr>
      </w:pPr>
    </w:p>
    <w:p w:rsidR="003D567C" w:rsidRPr="00F54C40" w:rsidRDefault="003D567C" w:rsidP="007C6ED6">
      <w:pPr>
        <w:rPr>
          <w:rFonts w:ascii="Times New Roman" w:hAnsi="Times New Roman" w:cs="Times New Roman"/>
          <w:sz w:val="24"/>
          <w:szCs w:val="24"/>
          <w:lang w:val="kk-KZ"/>
        </w:rPr>
      </w:pPr>
    </w:p>
    <w:p w:rsidR="003D567C" w:rsidRPr="00F54C40" w:rsidRDefault="003D567C" w:rsidP="007C6ED6">
      <w:pPr>
        <w:rPr>
          <w:rFonts w:ascii="Times New Roman" w:hAnsi="Times New Roman" w:cs="Times New Roman"/>
          <w:sz w:val="24"/>
          <w:szCs w:val="24"/>
          <w:lang w:val="kk-KZ"/>
        </w:rPr>
      </w:pPr>
    </w:p>
    <w:p w:rsidR="003D567C" w:rsidRPr="00F54C40" w:rsidRDefault="003D567C" w:rsidP="007C6ED6">
      <w:pPr>
        <w:rPr>
          <w:rFonts w:ascii="Times New Roman" w:hAnsi="Times New Roman" w:cs="Times New Roman"/>
          <w:sz w:val="24"/>
          <w:szCs w:val="24"/>
          <w:lang w:val="kk-KZ"/>
        </w:rPr>
      </w:pPr>
    </w:p>
    <w:p w:rsidR="003D567C" w:rsidRPr="00F54C40" w:rsidRDefault="003D567C" w:rsidP="007C6ED6">
      <w:pPr>
        <w:rPr>
          <w:rFonts w:ascii="Times New Roman" w:hAnsi="Times New Roman" w:cs="Times New Roman"/>
          <w:sz w:val="24"/>
          <w:szCs w:val="24"/>
          <w:lang w:val="kk-KZ"/>
        </w:rPr>
      </w:pPr>
    </w:p>
    <w:p w:rsidR="003D567C" w:rsidRPr="00F54C40" w:rsidRDefault="003D567C" w:rsidP="007C6ED6">
      <w:pPr>
        <w:rPr>
          <w:rFonts w:ascii="Times New Roman" w:hAnsi="Times New Roman" w:cs="Times New Roman"/>
          <w:sz w:val="24"/>
          <w:szCs w:val="24"/>
          <w:lang w:val="kk-KZ"/>
        </w:rPr>
      </w:pPr>
    </w:p>
    <w:p w:rsidR="003D567C" w:rsidRPr="00F54C40" w:rsidRDefault="003D567C" w:rsidP="007C6ED6">
      <w:pPr>
        <w:rPr>
          <w:rFonts w:ascii="Times New Roman" w:hAnsi="Times New Roman" w:cs="Times New Roman"/>
          <w:sz w:val="24"/>
          <w:szCs w:val="24"/>
          <w:lang w:val="kk-KZ"/>
        </w:rPr>
      </w:pPr>
    </w:p>
    <w:p w:rsidR="003D567C" w:rsidRPr="00F54C40" w:rsidRDefault="003D567C" w:rsidP="007C6ED6">
      <w:pPr>
        <w:rPr>
          <w:rFonts w:ascii="Times New Roman" w:hAnsi="Times New Roman" w:cs="Times New Roman"/>
          <w:sz w:val="24"/>
          <w:szCs w:val="24"/>
          <w:lang w:val="kk-KZ"/>
        </w:rPr>
      </w:pPr>
    </w:p>
    <w:p w:rsidR="003D567C" w:rsidRPr="00F54C40" w:rsidRDefault="003D567C" w:rsidP="007C6ED6">
      <w:pPr>
        <w:rPr>
          <w:rFonts w:ascii="Times New Roman" w:hAnsi="Times New Roman" w:cs="Times New Roman"/>
          <w:sz w:val="24"/>
          <w:szCs w:val="24"/>
          <w:lang w:val="kk-KZ"/>
        </w:rPr>
      </w:pPr>
    </w:p>
    <w:p w:rsidR="003D567C" w:rsidRPr="00F54C40" w:rsidRDefault="003D567C" w:rsidP="007C6ED6">
      <w:pPr>
        <w:rPr>
          <w:rFonts w:ascii="Times New Roman" w:hAnsi="Times New Roman" w:cs="Times New Roman"/>
          <w:sz w:val="24"/>
          <w:szCs w:val="24"/>
          <w:lang w:val="kk-KZ"/>
        </w:rPr>
      </w:pPr>
    </w:p>
    <w:p w:rsidR="003D567C" w:rsidRPr="00F54C40" w:rsidRDefault="003D567C" w:rsidP="007C6ED6">
      <w:pPr>
        <w:rPr>
          <w:rFonts w:ascii="Times New Roman" w:hAnsi="Times New Roman" w:cs="Times New Roman"/>
          <w:sz w:val="24"/>
          <w:szCs w:val="24"/>
          <w:lang w:val="kk-KZ"/>
        </w:rPr>
      </w:pPr>
    </w:p>
    <w:p w:rsidR="003D567C" w:rsidRPr="00F54C40" w:rsidRDefault="003D567C" w:rsidP="007C6ED6">
      <w:pPr>
        <w:rPr>
          <w:rFonts w:ascii="Times New Roman" w:hAnsi="Times New Roman" w:cs="Times New Roman"/>
          <w:sz w:val="24"/>
          <w:szCs w:val="24"/>
          <w:lang w:val="kk-KZ"/>
        </w:rPr>
      </w:pPr>
    </w:p>
    <w:p w:rsidR="003D567C" w:rsidRPr="00F54C40" w:rsidRDefault="003D567C" w:rsidP="007C6ED6">
      <w:pPr>
        <w:rPr>
          <w:rFonts w:ascii="Times New Roman" w:hAnsi="Times New Roman" w:cs="Times New Roman"/>
          <w:sz w:val="24"/>
          <w:szCs w:val="24"/>
          <w:lang w:val="kk-KZ"/>
        </w:rPr>
      </w:pPr>
    </w:p>
    <w:p w:rsidR="003D567C" w:rsidRPr="00F54C40" w:rsidRDefault="003D567C" w:rsidP="007C6ED6">
      <w:pPr>
        <w:rPr>
          <w:rFonts w:ascii="Times New Roman" w:hAnsi="Times New Roman" w:cs="Times New Roman"/>
          <w:sz w:val="24"/>
          <w:szCs w:val="24"/>
          <w:lang w:val="kk-KZ"/>
        </w:rPr>
      </w:pPr>
    </w:p>
    <w:p w:rsidR="003D567C" w:rsidRPr="00F54C40" w:rsidRDefault="003D567C" w:rsidP="007C6ED6">
      <w:pPr>
        <w:rPr>
          <w:rFonts w:ascii="Times New Roman" w:hAnsi="Times New Roman" w:cs="Times New Roman"/>
          <w:sz w:val="24"/>
          <w:szCs w:val="24"/>
          <w:lang w:val="kk-KZ"/>
        </w:rPr>
      </w:pPr>
    </w:p>
    <w:p w:rsidR="003D567C" w:rsidRPr="00F54C40" w:rsidRDefault="003D567C" w:rsidP="007C6ED6">
      <w:pPr>
        <w:rPr>
          <w:rFonts w:ascii="Times New Roman" w:hAnsi="Times New Roman" w:cs="Times New Roman"/>
          <w:sz w:val="24"/>
          <w:szCs w:val="24"/>
          <w:lang w:val="kk-KZ"/>
        </w:rPr>
      </w:pPr>
    </w:p>
    <w:p w:rsidR="003D567C" w:rsidRPr="00F54C40" w:rsidRDefault="003D567C" w:rsidP="007C6ED6">
      <w:pPr>
        <w:rPr>
          <w:rFonts w:ascii="Times New Roman" w:hAnsi="Times New Roman" w:cs="Times New Roman"/>
          <w:sz w:val="24"/>
          <w:szCs w:val="24"/>
          <w:lang w:val="kk-KZ"/>
        </w:rPr>
      </w:pPr>
    </w:p>
    <w:p w:rsidR="003D567C" w:rsidRPr="00F54C40" w:rsidRDefault="003D567C" w:rsidP="007C6ED6">
      <w:pPr>
        <w:rPr>
          <w:rFonts w:ascii="Times New Roman" w:hAnsi="Times New Roman" w:cs="Times New Roman"/>
          <w:sz w:val="24"/>
          <w:szCs w:val="24"/>
          <w:lang w:val="kk-KZ"/>
        </w:rPr>
      </w:pPr>
    </w:p>
    <w:p w:rsidR="003D567C" w:rsidRPr="00F54C40" w:rsidRDefault="003D567C" w:rsidP="007C6ED6">
      <w:pPr>
        <w:rPr>
          <w:rFonts w:ascii="Times New Roman" w:hAnsi="Times New Roman" w:cs="Times New Roman"/>
          <w:sz w:val="24"/>
          <w:szCs w:val="24"/>
          <w:lang w:val="kk-KZ"/>
        </w:rPr>
      </w:pPr>
    </w:p>
    <w:p w:rsidR="003D567C" w:rsidRPr="00F54C40" w:rsidRDefault="003D567C" w:rsidP="007C6ED6">
      <w:pPr>
        <w:rPr>
          <w:rFonts w:ascii="Times New Roman" w:hAnsi="Times New Roman" w:cs="Times New Roman"/>
          <w:sz w:val="24"/>
          <w:szCs w:val="24"/>
          <w:lang w:val="kk-KZ"/>
        </w:rPr>
      </w:pPr>
    </w:p>
    <w:p w:rsidR="003D567C" w:rsidRPr="00F54C40" w:rsidRDefault="003D567C" w:rsidP="007C6ED6">
      <w:pPr>
        <w:rPr>
          <w:rFonts w:ascii="Times New Roman" w:hAnsi="Times New Roman" w:cs="Times New Roman"/>
          <w:sz w:val="24"/>
          <w:szCs w:val="24"/>
          <w:lang w:val="kk-KZ"/>
        </w:rPr>
      </w:pPr>
    </w:p>
    <w:p w:rsidR="007C6ED6" w:rsidRPr="00F54C40" w:rsidRDefault="007C6ED6" w:rsidP="007C6ED6">
      <w:pPr>
        <w:rPr>
          <w:rFonts w:ascii="Times New Roman" w:hAnsi="Times New Roman" w:cs="Times New Roman"/>
          <w:sz w:val="24"/>
          <w:szCs w:val="24"/>
          <w:lang w:val="ru-RU"/>
        </w:rPr>
      </w:pPr>
    </w:p>
    <w:p w:rsidR="007C6ED6" w:rsidRPr="00F54C40" w:rsidRDefault="007C6ED6" w:rsidP="007C6ED6">
      <w:pPr>
        <w:rPr>
          <w:rFonts w:ascii="Times New Roman" w:hAnsi="Times New Roman" w:cs="Times New Roman"/>
          <w:sz w:val="24"/>
          <w:szCs w:val="24"/>
          <w:lang w:val="ru-RU"/>
        </w:rPr>
      </w:pPr>
    </w:p>
    <w:p w:rsidR="00386BBE" w:rsidRDefault="00386BBE" w:rsidP="00386BBE">
      <w:pPr>
        <w:jc w:val="center"/>
        <w:rPr>
          <w:rFonts w:ascii="Times New Roman" w:hAnsi="Times New Roman" w:cs="Times New Roman"/>
          <w:b/>
          <w:sz w:val="24"/>
          <w:szCs w:val="24"/>
          <w:lang w:val="kk-KZ"/>
        </w:rPr>
      </w:pPr>
      <w:r w:rsidRPr="00BC2168">
        <w:rPr>
          <w:rFonts w:ascii="Times New Roman" w:hAnsi="Times New Roman" w:cs="Times New Roman"/>
          <w:b/>
          <w:sz w:val="24"/>
          <w:szCs w:val="24"/>
          <w:lang w:val="ru-RU"/>
        </w:rPr>
        <w:lastRenderedPageBreak/>
        <w:t>Мазмұны</w:t>
      </w:r>
    </w:p>
    <w:p w:rsidR="007C6ED6" w:rsidRPr="00F54C40" w:rsidRDefault="007C6ED6" w:rsidP="007C6ED6">
      <w:pPr>
        <w:jc w:val="right"/>
        <w:rPr>
          <w:rFonts w:ascii="Times New Roman" w:hAnsi="Times New Roman" w:cs="Times New Roman"/>
          <w:sz w:val="24"/>
          <w:szCs w:val="24"/>
          <w:lang w:val="kk-KZ"/>
        </w:rPr>
      </w:pPr>
      <w:r w:rsidRPr="00F54C40">
        <w:rPr>
          <w:rFonts w:ascii="Times New Roman" w:hAnsi="Times New Roman" w:cs="Times New Roman"/>
          <w:sz w:val="24"/>
          <w:szCs w:val="24"/>
          <w:lang w:val="kk-KZ"/>
        </w:rPr>
        <w:t xml:space="preserve">                                 </w:t>
      </w:r>
      <w:r w:rsidR="00386BBE">
        <w:rPr>
          <w:rFonts w:ascii="Times New Roman" w:hAnsi="Times New Roman" w:cs="Times New Roman"/>
          <w:sz w:val="24"/>
          <w:szCs w:val="24"/>
          <w:lang w:val="kk-KZ"/>
        </w:rPr>
        <w:t>бет</w:t>
      </w:r>
    </w:p>
    <w:tbl>
      <w:tblPr>
        <w:tblW w:w="0" w:type="auto"/>
        <w:tblLook w:val="04A0"/>
      </w:tblPr>
      <w:tblGrid>
        <w:gridCol w:w="8562"/>
        <w:gridCol w:w="798"/>
      </w:tblGrid>
      <w:tr w:rsidR="007C6ED6" w:rsidRPr="00F54C40" w:rsidTr="00BA4D5F">
        <w:tc>
          <w:tcPr>
            <w:tcW w:w="8562" w:type="dxa"/>
          </w:tcPr>
          <w:p w:rsidR="007C6ED6" w:rsidRPr="00F54C40" w:rsidRDefault="00386BBE" w:rsidP="004B39FB">
            <w:pPr>
              <w:rPr>
                <w:rFonts w:ascii="Times New Roman" w:hAnsi="Times New Roman" w:cs="Times New Roman"/>
                <w:sz w:val="24"/>
                <w:szCs w:val="24"/>
                <w:lang w:val="kk-KZ"/>
              </w:rPr>
            </w:pPr>
            <w:r w:rsidRPr="00386BBE">
              <w:rPr>
                <w:rFonts w:ascii="Times New Roman" w:hAnsi="Times New Roman" w:cs="Times New Roman"/>
                <w:sz w:val="24"/>
                <w:szCs w:val="24"/>
                <w:lang w:val="kk-KZ"/>
              </w:rPr>
              <w:t>Университет туралы жалпы ақпарат</w:t>
            </w:r>
          </w:p>
        </w:tc>
        <w:tc>
          <w:tcPr>
            <w:tcW w:w="798" w:type="dxa"/>
          </w:tcPr>
          <w:p w:rsidR="007C6ED6" w:rsidRPr="00F54C40" w:rsidRDefault="007C6ED6" w:rsidP="004B39FB">
            <w:pPr>
              <w:jc w:val="center"/>
              <w:rPr>
                <w:rFonts w:ascii="Times New Roman" w:hAnsi="Times New Roman" w:cs="Times New Roman"/>
                <w:sz w:val="24"/>
                <w:szCs w:val="24"/>
                <w:lang w:val="kk-KZ"/>
              </w:rPr>
            </w:pPr>
          </w:p>
        </w:tc>
      </w:tr>
      <w:tr w:rsidR="007C6ED6" w:rsidRPr="00F54C40" w:rsidTr="00BA4D5F">
        <w:tc>
          <w:tcPr>
            <w:tcW w:w="8562" w:type="dxa"/>
          </w:tcPr>
          <w:p w:rsidR="007C6ED6" w:rsidRPr="00F54C40" w:rsidRDefault="00386BBE" w:rsidP="004B39FB">
            <w:pPr>
              <w:rPr>
                <w:rFonts w:ascii="Times New Roman" w:hAnsi="Times New Roman" w:cs="Times New Roman"/>
                <w:sz w:val="24"/>
                <w:szCs w:val="24"/>
                <w:lang w:val="kk-KZ"/>
              </w:rPr>
            </w:pPr>
            <w:r w:rsidRPr="00386BBE">
              <w:rPr>
                <w:rFonts w:ascii="Times New Roman" w:hAnsi="Times New Roman" w:cs="Times New Roman"/>
                <w:sz w:val="24"/>
                <w:szCs w:val="24"/>
              </w:rPr>
              <w:t>Белгілер мен қысқартулар</w:t>
            </w:r>
          </w:p>
        </w:tc>
        <w:tc>
          <w:tcPr>
            <w:tcW w:w="798" w:type="dxa"/>
          </w:tcPr>
          <w:p w:rsidR="007C6ED6" w:rsidRPr="00F54C40" w:rsidRDefault="007C6ED6" w:rsidP="004B39FB">
            <w:pPr>
              <w:rPr>
                <w:rFonts w:ascii="Times New Roman" w:hAnsi="Times New Roman" w:cs="Times New Roman"/>
                <w:sz w:val="24"/>
                <w:szCs w:val="24"/>
                <w:lang w:val="kk-KZ"/>
              </w:rPr>
            </w:pPr>
          </w:p>
        </w:tc>
      </w:tr>
      <w:tr w:rsidR="007C6ED6" w:rsidRPr="00F54C40" w:rsidTr="00BA4D5F">
        <w:tc>
          <w:tcPr>
            <w:tcW w:w="8562" w:type="dxa"/>
          </w:tcPr>
          <w:p w:rsidR="007C6ED6" w:rsidRPr="00F54C40" w:rsidRDefault="00386BBE" w:rsidP="004B39FB">
            <w:pPr>
              <w:rPr>
                <w:rFonts w:ascii="Times New Roman" w:hAnsi="Times New Roman" w:cs="Times New Roman"/>
                <w:b/>
                <w:sz w:val="24"/>
                <w:szCs w:val="24"/>
                <w:lang w:val="kk-KZ"/>
              </w:rPr>
            </w:pPr>
            <w:r w:rsidRPr="00386BBE">
              <w:rPr>
                <w:rFonts w:ascii="Times New Roman" w:hAnsi="Times New Roman" w:cs="Times New Roman"/>
                <w:sz w:val="24"/>
                <w:szCs w:val="24"/>
                <w:lang w:val="kk-KZ"/>
              </w:rPr>
              <w:t>Кіріспе</w:t>
            </w:r>
          </w:p>
        </w:tc>
        <w:tc>
          <w:tcPr>
            <w:tcW w:w="798" w:type="dxa"/>
          </w:tcPr>
          <w:p w:rsidR="007C6ED6" w:rsidRPr="00F54C40" w:rsidRDefault="007C6ED6" w:rsidP="004B39FB">
            <w:pPr>
              <w:rPr>
                <w:rFonts w:ascii="Times New Roman" w:hAnsi="Times New Roman" w:cs="Times New Roman"/>
                <w:sz w:val="24"/>
                <w:szCs w:val="24"/>
                <w:lang w:val="kk-KZ"/>
              </w:rPr>
            </w:pPr>
          </w:p>
        </w:tc>
      </w:tr>
      <w:tr w:rsidR="007C6ED6" w:rsidRPr="00386BBE" w:rsidTr="00BA4D5F">
        <w:tc>
          <w:tcPr>
            <w:tcW w:w="8562" w:type="dxa"/>
          </w:tcPr>
          <w:p w:rsidR="007C6ED6" w:rsidRPr="00386BBE" w:rsidRDefault="00386BBE" w:rsidP="004B39FB">
            <w:pPr>
              <w:ind w:left="1168" w:hanging="1168"/>
              <w:rPr>
                <w:rFonts w:ascii="Times New Roman" w:hAnsi="Times New Roman" w:cs="Times New Roman"/>
                <w:bCs/>
                <w:sz w:val="24"/>
                <w:szCs w:val="24"/>
              </w:rPr>
            </w:pPr>
            <w:r w:rsidRPr="00386BBE">
              <w:rPr>
                <w:rFonts w:ascii="Times New Roman" w:hAnsi="Times New Roman" w:cs="Times New Roman"/>
                <w:sz w:val="24"/>
                <w:szCs w:val="24"/>
              </w:rPr>
              <w:t xml:space="preserve">1 </w:t>
            </w:r>
            <w:r w:rsidRPr="00386BBE">
              <w:rPr>
                <w:rFonts w:ascii="Times New Roman" w:hAnsi="Times New Roman" w:cs="Times New Roman"/>
                <w:sz w:val="24"/>
                <w:szCs w:val="24"/>
                <w:lang w:val="ru-RU"/>
              </w:rPr>
              <w:t>тарау</w:t>
            </w:r>
            <w:r w:rsidRPr="00386BBE">
              <w:rPr>
                <w:rFonts w:ascii="Times New Roman" w:hAnsi="Times New Roman" w:cs="Times New Roman"/>
                <w:sz w:val="24"/>
                <w:szCs w:val="24"/>
              </w:rPr>
              <w:t xml:space="preserve">. </w:t>
            </w:r>
            <w:r w:rsidRPr="00386BBE">
              <w:rPr>
                <w:rFonts w:ascii="Times New Roman" w:hAnsi="Times New Roman" w:cs="Times New Roman"/>
                <w:sz w:val="24"/>
                <w:szCs w:val="24"/>
                <w:lang w:val="ru-RU"/>
              </w:rPr>
              <w:t>Сапаны</w:t>
            </w:r>
            <w:r w:rsidRPr="00386BBE">
              <w:rPr>
                <w:rFonts w:ascii="Times New Roman" w:hAnsi="Times New Roman" w:cs="Times New Roman"/>
                <w:sz w:val="24"/>
                <w:szCs w:val="24"/>
              </w:rPr>
              <w:t xml:space="preserve"> </w:t>
            </w:r>
            <w:r w:rsidRPr="00386BBE">
              <w:rPr>
                <w:rFonts w:ascii="Times New Roman" w:hAnsi="Times New Roman" w:cs="Times New Roman"/>
                <w:sz w:val="24"/>
                <w:szCs w:val="24"/>
                <w:lang w:val="ru-RU"/>
              </w:rPr>
              <w:t>қамтамасыз</w:t>
            </w:r>
            <w:r w:rsidRPr="00386BBE">
              <w:rPr>
                <w:rFonts w:ascii="Times New Roman" w:hAnsi="Times New Roman" w:cs="Times New Roman"/>
                <w:sz w:val="24"/>
                <w:szCs w:val="24"/>
              </w:rPr>
              <w:t xml:space="preserve"> </w:t>
            </w:r>
            <w:r w:rsidRPr="00386BBE">
              <w:rPr>
                <w:rFonts w:ascii="Times New Roman" w:hAnsi="Times New Roman" w:cs="Times New Roman"/>
                <w:sz w:val="24"/>
                <w:szCs w:val="24"/>
                <w:lang w:val="ru-RU"/>
              </w:rPr>
              <w:t>ету</w:t>
            </w:r>
            <w:r w:rsidRPr="00386BBE">
              <w:rPr>
                <w:rFonts w:ascii="Times New Roman" w:hAnsi="Times New Roman" w:cs="Times New Roman"/>
                <w:sz w:val="24"/>
                <w:szCs w:val="24"/>
              </w:rPr>
              <w:t xml:space="preserve"> </w:t>
            </w:r>
            <w:r w:rsidRPr="00386BBE">
              <w:rPr>
                <w:rFonts w:ascii="Times New Roman" w:hAnsi="Times New Roman" w:cs="Times New Roman"/>
                <w:sz w:val="24"/>
                <w:szCs w:val="24"/>
                <w:lang w:val="ru-RU"/>
              </w:rPr>
              <w:t>саясатын</w:t>
            </w:r>
            <w:r w:rsidRPr="00386BBE">
              <w:rPr>
                <w:rFonts w:ascii="Times New Roman" w:hAnsi="Times New Roman" w:cs="Times New Roman"/>
                <w:sz w:val="24"/>
                <w:szCs w:val="24"/>
              </w:rPr>
              <w:t xml:space="preserve"> </w:t>
            </w:r>
            <w:r w:rsidRPr="00386BBE">
              <w:rPr>
                <w:rFonts w:ascii="Times New Roman" w:hAnsi="Times New Roman" w:cs="Times New Roman"/>
                <w:sz w:val="24"/>
                <w:szCs w:val="24"/>
                <w:lang w:val="ru-RU"/>
              </w:rPr>
              <w:t>іске</w:t>
            </w:r>
            <w:r w:rsidRPr="00386BBE">
              <w:rPr>
                <w:rFonts w:ascii="Times New Roman" w:hAnsi="Times New Roman" w:cs="Times New Roman"/>
                <w:sz w:val="24"/>
                <w:szCs w:val="24"/>
              </w:rPr>
              <w:t xml:space="preserve"> </w:t>
            </w:r>
            <w:r w:rsidRPr="00386BBE">
              <w:rPr>
                <w:rFonts w:ascii="Times New Roman" w:hAnsi="Times New Roman" w:cs="Times New Roman"/>
                <w:sz w:val="24"/>
                <w:szCs w:val="24"/>
                <w:lang w:val="ru-RU"/>
              </w:rPr>
              <w:t>асыру</w:t>
            </w:r>
          </w:p>
        </w:tc>
        <w:tc>
          <w:tcPr>
            <w:tcW w:w="798" w:type="dxa"/>
          </w:tcPr>
          <w:p w:rsidR="007C6ED6" w:rsidRPr="00F54C40" w:rsidRDefault="007C6ED6" w:rsidP="004B39FB">
            <w:pPr>
              <w:rPr>
                <w:rFonts w:ascii="Times New Roman" w:hAnsi="Times New Roman" w:cs="Times New Roman"/>
                <w:sz w:val="24"/>
                <w:szCs w:val="24"/>
                <w:lang w:val="kk-KZ"/>
              </w:rPr>
            </w:pPr>
          </w:p>
        </w:tc>
      </w:tr>
      <w:tr w:rsidR="007C6ED6" w:rsidRPr="00E25415" w:rsidTr="00BA4D5F">
        <w:tc>
          <w:tcPr>
            <w:tcW w:w="8562" w:type="dxa"/>
          </w:tcPr>
          <w:p w:rsidR="007C6ED6" w:rsidRPr="00E532A6" w:rsidRDefault="00564931" w:rsidP="004B39FB">
            <w:pPr>
              <w:ind w:left="1168" w:hanging="1168"/>
              <w:rPr>
                <w:rFonts w:ascii="Times New Roman" w:hAnsi="Times New Roman" w:cs="Times New Roman"/>
                <w:bCs/>
                <w:sz w:val="24"/>
                <w:szCs w:val="24"/>
              </w:rPr>
            </w:pPr>
            <w:r>
              <w:rPr>
                <w:rFonts w:ascii="Times New Roman" w:hAnsi="Times New Roman" w:cs="Times New Roman"/>
                <w:sz w:val="24"/>
                <w:szCs w:val="24"/>
                <w:lang w:val="ru-RU"/>
              </w:rPr>
              <w:t>Стандарт</w:t>
            </w:r>
            <w:r w:rsidR="007C6ED6" w:rsidRPr="00E532A6">
              <w:rPr>
                <w:rFonts w:ascii="Times New Roman" w:hAnsi="Times New Roman" w:cs="Times New Roman"/>
                <w:sz w:val="24"/>
                <w:szCs w:val="24"/>
              </w:rPr>
              <w:t xml:space="preserve"> 2. </w:t>
            </w:r>
            <w:r w:rsidR="00386BBE" w:rsidRPr="00386BBE">
              <w:rPr>
                <w:rFonts w:ascii="Times New Roman" w:hAnsi="Times New Roman" w:cs="Times New Roman"/>
                <w:sz w:val="24"/>
                <w:szCs w:val="24"/>
                <w:lang w:val="ru-RU"/>
              </w:rPr>
              <w:t>Білім</w:t>
            </w:r>
            <w:r w:rsidR="00386BBE" w:rsidRPr="00E532A6">
              <w:rPr>
                <w:rFonts w:ascii="Times New Roman" w:hAnsi="Times New Roman" w:cs="Times New Roman"/>
                <w:sz w:val="24"/>
                <w:szCs w:val="24"/>
              </w:rPr>
              <w:t xml:space="preserve"> </w:t>
            </w:r>
            <w:r w:rsidR="00386BBE" w:rsidRPr="00386BBE">
              <w:rPr>
                <w:rFonts w:ascii="Times New Roman" w:hAnsi="Times New Roman" w:cs="Times New Roman"/>
                <w:sz w:val="24"/>
                <w:szCs w:val="24"/>
                <w:lang w:val="ru-RU"/>
              </w:rPr>
              <w:t>беру</w:t>
            </w:r>
            <w:r w:rsidR="00386BBE" w:rsidRPr="00E532A6">
              <w:rPr>
                <w:rFonts w:ascii="Times New Roman" w:hAnsi="Times New Roman" w:cs="Times New Roman"/>
                <w:sz w:val="24"/>
                <w:szCs w:val="24"/>
              </w:rPr>
              <w:t xml:space="preserve"> </w:t>
            </w:r>
            <w:r w:rsidR="00386BBE" w:rsidRPr="00386BBE">
              <w:rPr>
                <w:rFonts w:ascii="Times New Roman" w:hAnsi="Times New Roman" w:cs="Times New Roman"/>
                <w:sz w:val="24"/>
                <w:szCs w:val="24"/>
                <w:lang w:val="ru-RU"/>
              </w:rPr>
              <w:t>бағдарламалары</w:t>
            </w:r>
            <w:r w:rsidR="00386BBE" w:rsidRPr="00E532A6">
              <w:rPr>
                <w:rFonts w:ascii="Times New Roman" w:hAnsi="Times New Roman" w:cs="Times New Roman"/>
                <w:sz w:val="24"/>
                <w:szCs w:val="24"/>
              </w:rPr>
              <w:t xml:space="preserve">: </w:t>
            </w:r>
            <w:r w:rsidR="00386BBE" w:rsidRPr="00386BBE">
              <w:rPr>
                <w:rFonts w:ascii="Times New Roman" w:hAnsi="Times New Roman" w:cs="Times New Roman"/>
                <w:sz w:val="24"/>
                <w:szCs w:val="24"/>
                <w:lang w:val="ru-RU"/>
              </w:rPr>
              <w:t>әзірлеу</w:t>
            </w:r>
            <w:r w:rsidR="00386BBE" w:rsidRPr="00E532A6">
              <w:rPr>
                <w:rFonts w:ascii="Times New Roman" w:hAnsi="Times New Roman" w:cs="Times New Roman"/>
                <w:sz w:val="24"/>
                <w:szCs w:val="24"/>
              </w:rPr>
              <w:t xml:space="preserve"> </w:t>
            </w:r>
            <w:r w:rsidR="00386BBE" w:rsidRPr="00386BBE">
              <w:rPr>
                <w:rFonts w:ascii="Times New Roman" w:hAnsi="Times New Roman" w:cs="Times New Roman"/>
                <w:sz w:val="24"/>
                <w:szCs w:val="24"/>
                <w:lang w:val="ru-RU"/>
              </w:rPr>
              <w:t>және</w:t>
            </w:r>
            <w:r w:rsidR="00386BBE" w:rsidRPr="00E532A6">
              <w:rPr>
                <w:rFonts w:ascii="Times New Roman" w:hAnsi="Times New Roman" w:cs="Times New Roman"/>
                <w:sz w:val="24"/>
                <w:szCs w:val="24"/>
              </w:rPr>
              <w:t xml:space="preserve"> </w:t>
            </w:r>
            <w:r w:rsidR="00386BBE" w:rsidRPr="00386BBE">
              <w:rPr>
                <w:rFonts w:ascii="Times New Roman" w:hAnsi="Times New Roman" w:cs="Times New Roman"/>
                <w:sz w:val="24"/>
                <w:szCs w:val="24"/>
                <w:lang w:val="ru-RU"/>
              </w:rPr>
              <w:t>бекіту</w:t>
            </w:r>
          </w:p>
        </w:tc>
        <w:tc>
          <w:tcPr>
            <w:tcW w:w="798" w:type="dxa"/>
          </w:tcPr>
          <w:p w:rsidR="007C6ED6" w:rsidRPr="00F54C40" w:rsidRDefault="007C6ED6" w:rsidP="004B39FB">
            <w:pPr>
              <w:rPr>
                <w:rFonts w:ascii="Times New Roman" w:hAnsi="Times New Roman" w:cs="Times New Roman"/>
                <w:sz w:val="24"/>
                <w:szCs w:val="24"/>
                <w:lang w:val="kk-KZ"/>
              </w:rPr>
            </w:pPr>
          </w:p>
        </w:tc>
      </w:tr>
      <w:tr w:rsidR="007C6ED6" w:rsidRPr="00386BBE" w:rsidTr="00BA4D5F">
        <w:tc>
          <w:tcPr>
            <w:tcW w:w="8562" w:type="dxa"/>
          </w:tcPr>
          <w:p w:rsidR="007C6ED6" w:rsidRPr="00F54C40" w:rsidRDefault="00564931" w:rsidP="004B39FB">
            <w:pPr>
              <w:ind w:left="993" w:hanging="993"/>
              <w:rPr>
                <w:rFonts w:ascii="Times New Roman" w:hAnsi="Times New Roman" w:cs="Times New Roman"/>
                <w:bCs/>
                <w:sz w:val="24"/>
                <w:szCs w:val="24"/>
                <w:lang w:val="kk-KZ"/>
              </w:rPr>
            </w:pPr>
            <w:r>
              <w:rPr>
                <w:rFonts w:ascii="Times New Roman" w:hAnsi="Times New Roman" w:cs="Times New Roman"/>
                <w:bCs/>
                <w:sz w:val="24"/>
                <w:szCs w:val="24"/>
                <w:lang w:val="kk-KZ"/>
              </w:rPr>
              <w:t>Стандарт</w:t>
            </w:r>
            <w:r w:rsidR="007C6ED6" w:rsidRPr="00F54C40">
              <w:rPr>
                <w:rFonts w:ascii="Times New Roman" w:hAnsi="Times New Roman" w:cs="Times New Roman"/>
                <w:bCs/>
                <w:sz w:val="24"/>
                <w:szCs w:val="24"/>
                <w:lang w:val="kk-KZ"/>
              </w:rPr>
              <w:t xml:space="preserve"> 3. </w:t>
            </w:r>
            <w:r w:rsidR="00386BBE" w:rsidRPr="00386BBE">
              <w:rPr>
                <w:rFonts w:ascii="Times New Roman" w:hAnsi="Times New Roman" w:cs="Times New Roman"/>
                <w:bCs/>
                <w:sz w:val="24"/>
                <w:szCs w:val="24"/>
                <w:lang w:val="kk-KZ"/>
              </w:rPr>
              <w:t>Студентке бағытталған оқыту, оқыту және үлгерімді бағалау</w:t>
            </w:r>
          </w:p>
        </w:tc>
        <w:tc>
          <w:tcPr>
            <w:tcW w:w="798" w:type="dxa"/>
          </w:tcPr>
          <w:p w:rsidR="007C6ED6" w:rsidRPr="00F54C40" w:rsidRDefault="007C6ED6" w:rsidP="004B39FB">
            <w:pPr>
              <w:rPr>
                <w:rFonts w:ascii="Times New Roman" w:hAnsi="Times New Roman" w:cs="Times New Roman"/>
                <w:sz w:val="24"/>
                <w:szCs w:val="24"/>
                <w:lang w:val="kk-KZ"/>
              </w:rPr>
            </w:pPr>
          </w:p>
        </w:tc>
      </w:tr>
      <w:tr w:rsidR="007C6ED6" w:rsidRPr="00FB3636" w:rsidTr="00BA4D5F">
        <w:tc>
          <w:tcPr>
            <w:tcW w:w="8562" w:type="dxa"/>
          </w:tcPr>
          <w:p w:rsidR="007C6ED6" w:rsidRPr="00F54C40" w:rsidRDefault="00564931" w:rsidP="00FB3636">
            <w:pPr>
              <w:ind w:left="1168" w:hanging="1168"/>
              <w:rPr>
                <w:rFonts w:ascii="Times New Roman" w:hAnsi="Times New Roman" w:cs="Times New Roman"/>
                <w:bCs/>
                <w:sz w:val="24"/>
                <w:szCs w:val="24"/>
                <w:lang w:val="kk-KZ"/>
              </w:rPr>
            </w:pPr>
            <w:r>
              <w:rPr>
                <w:rFonts w:ascii="Times New Roman" w:hAnsi="Times New Roman" w:cs="Times New Roman"/>
                <w:bCs/>
                <w:sz w:val="24"/>
                <w:szCs w:val="24"/>
                <w:lang w:val="kk-KZ"/>
              </w:rPr>
              <w:t>Стандарт</w:t>
            </w:r>
            <w:r w:rsidR="007C6ED6" w:rsidRPr="00F54C40">
              <w:rPr>
                <w:rFonts w:ascii="Times New Roman" w:hAnsi="Times New Roman" w:cs="Times New Roman"/>
                <w:bCs/>
                <w:sz w:val="24"/>
                <w:szCs w:val="24"/>
                <w:lang w:val="kk-KZ"/>
              </w:rPr>
              <w:t xml:space="preserve"> 4. </w:t>
            </w:r>
            <w:r w:rsidR="00FB3636">
              <w:rPr>
                <w:rFonts w:ascii="Times New Roman" w:hAnsi="Times New Roman" w:cs="Times New Roman"/>
                <w:bCs/>
                <w:sz w:val="24"/>
                <w:szCs w:val="24"/>
                <w:lang w:val="kk-KZ"/>
              </w:rPr>
              <w:t>Білім алушылар: қабылдау, о</w:t>
            </w:r>
            <w:r w:rsidR="00FB3636" w:rsidRPr="00FB3636">
              <w:rPr>
                <w:rFonts w:ascii="Times New Roman" w:hAnsi="Times New Roman" w:cs="Times New Roman"/>
                <w:bCs/>
                <w:sz w:val="24"/>
                <w:szCs w:val="24"/>
                <w:lang w:val="kk-KZ"/>
              </w:rPr>
              <w:t xml:space="preserve">қу жетістіктерін </w:t>
            </w:r>
            <w:r w:rsidR="00FB3636">
              <w:rPr>
                <w:rFonts w:ascii="Times New Roman" w:hAnsi="Times New Roman" w:cs="Times New Roman"/>
                <w:bCs/>
                <w:sz w:val="24"/>
                <w:szCs w:val="24"/>
                <w:lang w:val="kk-KZ"/>
              </w:rPr>
              <w:t>меңгеру</w:t>
            </w:r>
            <w:r w:rsidR="00FB3636" w:rsidRPr="00FB3636">
              <w:rPr>
                <w:rFonts w:ascii="Times New Roman" w:hAnsi="Times New Roman" w:cs="Times New Roman"/>
                <w:bCs/>
                <w:sz w:val="24"/>
                <w:szCs w:val="24"/>
                <w:lang w:val="kk-KZ"/>
              </w:rPr>
              <w:t>, сертификаттау</w:t>
            </w:r>
          </w:p>
        </w:tc>
        <w:tc>
          <w:tcPr>
            <w:tcW w:w="798" w:type="dxa"/>
          </w:tcPr>
          <w:p w:rsidR="007C6ED6" w:rsidRPr="00F54C40" w:rsidRDefault="007C6ED6" w:rsidP="004B39FB">
            <w:pPr>
              <w:rPr>
                <w:rFonts w:ascii="Times New Roman" w:hAnsi="Times New Roman" w:cs="Times New Roman"/>
                <w:sz w:val="24"/>
                <w:szCs w:val="24"/>
                <w:lang w:val="kk-KZ"/>
              </w:rPr>
            </w:pPr>
          </w:p>
        </w:tc>
      </w:tr>
      <w:tr w:rsidR="007C6ED6" w:rsidRPr="00F54C40" w:rsidTr="00BA4D5F">
        <w:trPr>
          <w:trHeight w:val="250"/>
        </w:trPr>
        <w:tc>
          <w:tcPr>
            <w:tcW w:w="8562" w:type="dxa"/>
          </w:tcPr>
          <w:p w:rsidR="007C6ED6" w:rsidRPr="00F54C40" w:rsidRDefault="00564931" w:rsidP="004B39FB">
            <w:pPr>
              <w:ind w:left="1168" w:hanging="1168"/>
              <w:rPr>
                <w:rFonts w:ascii="Times New Roman" w:hAnsi="Times New Roman" w:cs="Times New Roman"/>
                <w:bCs/>
                <w:sz w:val="24"/>
                <w:szCs w:val="24"/>
                <w:lang w:val="kk-KZ"/>
              </w:rPr>
            </w:pPr>
            <w:r>
              <w:rPr>
                <w:rFonts w:ascii="Times New Roman" w:hAnsi="Times New Roman" w:cs="Times New Roman"/>
                <w:bCs/>
                <w:sz w:val="24"/>
                <w:szCs w:val="24"/>
                <w:lang w:val="kk-KZ"/>
              </w:rPr>
              <w:t>Стандарт</w:t>
            </w:r>
            <w:r w:rsidR="007C6ED6" w:rsidRPr="00F54C40">
              <w:rPr>
                <w:rFonts w:ascii="Times New Roman" w:hAnsi="Times New Roman" w:cs="Times New Roman"/>
                <w:bCs/>
                <w:sz w:val="24"/>
                <w:szCs w:val="24"/>
                <w:lang w:val="kk-KZ"/>
              </w:rPr>
              <w:t xml:space="preserve"> 5. </w:t>
            </w:r>
            <w:r w:rsidR="00FB3636" w:rsidRPr="00FB3636">
              <w:rPr>
                <w:rFonts w:ascii="Times New Roman" w:hAnsi="Times New Roman" w:cs="Times New Roman"/>
                <w:bCs/>
                <w:sz w:val="24"/>
                <w:szCs w:val="24"/>
                <w:lang w:val="kk-KZ"/>
              </w:rPr>
              <w:t>Профессор-оқытушылар құрамы</w:t>
            </w:r>
          </w:p>
        </w:tc>
        <w:tc>
          <w:tcPr>
            <w:tcW w:w="798" w:type="dxa"/>
          </w:tcPr>
          <w:p w:rsidR="007C6ED6" w:rsidRPr="00F54C40" w:rsidRDefault="007C6ED6" w:rsidP="004B39FB">
            <w:pPr>
              <w:rPr>
                <w:rFonts w:ascii="Times New Roman" w:hAnsi="Times New Roman" w:cs="Times New Roman"/>
                <w:sz w:val="24"/>
                <w:szCs w:val="24"/>
                <w:lang w:val="kk-KZ"/>
              </w:rPr>
            </w:pPr>
          </w:p>
        </w:tc>
      </w:tr>
      <w:tr w:rsidR="007C6ED6" w:rsidRPr="00FB3636" w:rsidTr="00BA4D5F">
        <w:trPr>
          <w:trHeight w:val="288"/>
        </w:trPr>
        <w:tc>
          <w:tcPr>
            <w:tcW w:w="8562" w:type="dxa"/>
          </w:tcPr>
          <w:p w:rsidR="007C6ED6" w:rsidRPr="00F54C40" w:rsidRDefault="00564931" w:rsidP="004B39FB">
            <w:pPr>
              <w:ind w:left="1168" w:hanging="1168"/>
              <w:rPr>
                <w:rFonts w:ascii="Times New Roman" w:hAnsi="Times New Roman" w:cs="Times New Roman"/>
                <w:bCs/>
                <w:sz w:val="24"/>
                <w:szCs w:val="24"/>
                <w:lang w:val="kk-KZ"/>
              </w:rPr>
            </w:pPr>
            <w:r>
              <w:rPr>
                <w:rFonts w:ascii="Times New Roman" w:hAnsi="Times New Roman" w:cs="Times New Roman"/>
                <w:bCs/>
                <w:sz w:val="24"/>
                <w:szCs w:val="24"/>
                <w:lang w:val="kk-KZ"/>
              </w:rPr>
              <w:t>Стандарт</w:t>
            </w:r>
            <w:r w:rsidR="007C6ED6" w:rsidRPr="00F54C40">
              <w:rPr>
                <w:rFonts w:ascii="Times New Roman" w:hAnsi="Times New Roman" w:cs="Times New Roman"/>
                <w:bCs/>
                <w:sz w:val="24"/>
                <w:szCs w:val="24"/>
                <w:lang w:val="kk-KZ"/>
              </w:rPr>
              <w:t xml:space="preserve"> 6. </w:t>
            </w:r>
            <w:r w:rsidR="00FB3636" w:rsidRPr="00FB3636">
              <w:rPr>
                <w:rFonts w:ascii="Times New Roman" w:hAnsi="Times New Roman" w:cs="Times New Roman"/>
                <w:bCs/>
                <w:sz w:val="24"/>
                <w:szCs w:val="24"/>
                <w:lang w:val="kk-KZ"/>
              </w:rPr>
              <w:t>Студенттердің шығармашылық және тұлғалық дамуы</w:t>
            </w:r>
          </w:p>
        </w:tc>
        <w:tc>
          <w:tcPr>
            <w:tcW w:w="798" w:type="dxa"/>
          </w:tcPr>
          <w:p w:rsidR="007C6ED6" w:rsidRPr="00F54C40" w:rsidRDefault="007C6ED6" w:rsidP="004B39FB">
            <w:pPr>
              <w:rPr>
                <w:rFonts w:ascii="Times New Roman" w:hAnsi="Times New Roman" w:cs="Times New Roman"/>
                <w:sz w:val="24"/>
                <w:szCs w:val="24"/>
                <w:lang w:val="kk-KZ"/>
              </w:rPr>
            </w:pPr>
          </w:p>
        </w:tc>
      </w:tr>
      <w:tr w:rsidR="007C6ED6" w:rsidRPr="00FB3636" w:rsidTr="00BA4D5F">
        <w:tc>
          <w:tcPr>
            <w:tcW w:w="8562" w:type="dxa"/>
          </w:tcPr>
          <w:p w:rsidR="007C6ED6" w:rsidRPr="00F54C40" w:rsidRDefault="00564931" w:rsidP="004B39FB">
            <w:pPr>
              <w:ind w:left="851" w:hanging="851"/>
              <w:rPr>
                <w:rFonts w:ascii="Times New Roman" w:hAnsi="Times New Roman" w:cs="Times New Roman"/>
                <w:sz w:val="24"/>
                <w:szCs w:val="24"/>
                <w:lang w:val="kk-KZ"/>
              </w:rPr>
            </w:pPr>
            <w:r>
              <w:rPr>
                <w:rFonts w:ascii="Times New Roman" w:hAnsi="Times New Roman" w:cs="Times New Roman"/>
                <w:bCs/>
                <w:sz w:val="24"/>
                <w:szCs w:val="24"/>
                <w:lang w:val="kk-KZ"/>
              </w:rPr>
              <w:t>Стандарт</w:t>
            </w:r>
            <w:r w:rsidR="007C6ED6" w:rsidRPr="00F54C40">
              <w:rPr>
                <w:rFonts w:ascii="Times New Roman" w:hAnsi="Times New Roman" w:cs="Times New Roman"/>
                <w:bCs/>
                <w:sz w:val="24"/>
                <w:szCs w:val="24"/>
                <w:lang w:val="kk-KZ"/>
              </w:rPr>
              <w:t xml:space="preserve"> 7. </w:t>
            </w:r>
            <w:r w:rsidR="00FB3636" w:rsidRPr="00FB3636">
              <w:rPr>
                <w:rFonts w:ascii="Times New Roman" w:hAnsi="Times New Roman" w:cs="Times New Roman"/>
                <w:bCs/>
                <w:sz w:val="24"/>
                <w:szCs w:val="24"/>
                <w:lang w:val="kk-KZ"/>
              </w:rPr>
              <w:t>Білім беру бағдарламаларын тұрақты мониторингтеу және мерзімді бағалау</w:t>
            </w:r>
          </w:p>
        </w:tc>
        <w:tc>
          <w:tcPr>
            <w:tcW w:w="798" w:type="dxa"/>
          </w:tcPr>
          <w:p w:rsidR="007C6ED6" w:rsidRPr="00F54C40" w:rsidRDefault="007C6ED6" w:rsidP="004B39FB">
            <w:pPr>
              <w:rPr>
                <w:rFonts w:ascii="Times New Roman" w:hAnsi="Times New Roman" w:cs="Times New Roman"/>
                <w:sz w:val="24"/>
                <w:szCs w:val="24"/>
                <w:lang w:val="kk-KZ"/>
              </w:rPr>
            </w:pPr>
          </w:p>
        </w:tc>
      </w:tr>
      <w:tr w:rsidR="007C6ED6" w:rsidRPr="00FB3636" w:rsidTr="00BA4D5F">
        <w:tc>
          <w:tcPr>
            <w:tcW w:w="8562" w:type="dxa"/>
          </w:tcPr>
          <w:p w:rsidR="007C6ED6" w:rsidRPr="00F54C40" w:rsidRDefault="00564931" w:rsidP="004B39FB">
            <w:pPr>
              <w:ind w:left="1168" w:hanging="1168"/>
              <w:rPr>
                <w:rFonts w:ascii="Times New Roman" w:hAnsi="Times New Roman" w:cs="Times New Roman"/>
                <w:kern w:val="28"/>
                <w:sz w:val="24"/>
                <w:szCs w:val="24"/>
                <w:lang w:val="kk-KZ"/>
              </w:rPr>
            </w:pPr>
            <w:r>
              <w:rPr>
                <w:rFonts w:ascii="Times New Roman" w:hAnsi="Times New Roman" w:cs="Times New Roman"/>
                <w:bCs/>
                <w:sz w:val="24"/>
                <w:szCs w:val="24"/>
                <w:lang w:val="kk-KZ"/>
              </w:rPr>
              <w:t>Стандарт</w:t>
            </w:r>
            <w:r w:rsidR="007C6ED6" w:rsidRPr="00F54C40">
              <w:rPr>
                <w:rFonts w:ascii="Times New Roman" w:hAnsi="Times New Roman" w:cs="Times New Roman"/>
                <w:bCs/>
                <w:sz w:val="24"/>
                <w:szCs w:val="24"/>
                <w:lang w:val="kk-KZ"/>
              </w:rPr>
              <w:t xml:space="preserve"> 8-1. </w:t>
            </w:r>
            <w:r w:rsidR="00FB3636" w:rsidRPr="00FB3636">
              <w:rPr>
                <w:rFonts w:ascii="Times New Roman" w:hAnsi="Times New Roman" w:cs="Times New Roman"/>
                <w:bCs/>
                <w:sz w:val="24"/>
                <w:szCs w:val="24"/>
                <w:lang w:val="kk-KZ"/>
              </w:rPr>
              <w:t>Бакалавриат деңгейіне арналған білім беру бағдарламасының ерекшелігі</w:t>
            </w:r>
          </w:p>
        </w:tc>
        <w:tc>
          <w:tcPr>
            <w:tcW w:w="798" w:type="dxa"/>
          </w:tcPr>
          <w:p w:rsidR="007C6ED6" w:rsidRPr="00F54C40" w:rsidRDefault="007C6ED6" w:rsidP="004B39FB">
            <w:pPr>
              <w:rPr>
                <w:rFonts w:ascii="Times New Roman" w:hAnsi="Times New Roman" w:cs="Times New Roman"/>
                <w:sz w:val="24"/>
                <w:szCs w:val="24"/>
                <w:lang w:val="kk-KZ"/>
              </w:rPr>
            </w:pPr>
          </w:p>
        </w:tc>
      </w:tr>
      <w:tr w:rsidR="007C6ED6" w:rsidRPr="00FB3636" w:rsidTr="00BA4D5F">
        <w:tc>
          <w:tcPr>
            <w:tcW w:w="8562" w:type="dxa"/>
          </w:tcPr>
          <w:p w:rsidR="007C6ED6" w:rsidRPr="00F54C40" w:rsidRDefault="007C6ED6" w:rsidP="004B39FB">
            <w:pPr>
              <w:ind w:left="1168" w:hanging="1168"/>
              <w:rPr>
                <w:rFonts w:ascii="Times New Roman" w:hAnsi="Times New Roman" w:cs="Times New Roman"/>
                <w:bCs/>
                <w:sz w:val="24"/>
                <w:szCs w:val="24"/>
                <w:lang w:val="kk-KZ"/>
              </w:rPr>
            </w:pPr>
          </w:p>
        </w:tc>
        <w:tc>
          <w:tcPr>
            <w:tcW w:w="798" w:type="dxa"/>
          </w:tcPr>
          <w:p w:rsidR="007C6ED6" w:rsidRPr="00F54C40" w:rsidRDefault="007C6ED6" w:rsidP="004B39FB">
            <w:pPr>
              <w:rPr>
                <w:rFonts w:ascii="Times New Roman" w:hAnsi="Times New Roman" w:cs="Times New Roman"/>
                <w:sz w:val="24"/>
                <w:szCs w:val="24"/>
                <w:lang w:val="kk-KZ"/>
              </w:rPr>
            </w:pPr>
          </w:p>
        </w:tc>
      </w:tr>
      <w:tr w:rsidR="00BA4D5F" w:rsidRPr="00F54C40" w:rsidTr="00BA4D5F">
        <w:tc>
          <w:tcPr>
            <w:tcW w:w="8562" w:type="dxa"/>
          </w:tcPr>
          <w:p w:rsidR="00BA4D5F" w:rsidRPr="00BA4D5F" w:rsidRDefault="00BA4D5F" w:rsidP="00A45C43">
            <w:pPr>
              <w:rPr>
                <w:rFonts w:ascii="Times New Roman" w:hAnsi="Times New Roman" w:cs="Times New Roman"/>
                <w:sz w:val="24"/>
                <w:szCs w:val="24"/>
              </w:rPr>
            </w:pPr>
            <w:r w:rsidRPr="00BA4D5F">
              <w:rPr>
                <w:rFonts w:ascii="Times New Roman" w:hAnsi="Times New Roman" w:cs="Times New Roman"/>
                <w:sz w:val="24"/>
                <w:szCs w:val="24"/>
              </w:rPr>
              <w:t>Қорытындылар</w:t>
            </w:r>
          </w:p>
        </w:tc>
        <w:tc>
          <w:tcPr>
            <w:tcW w:w="798" w:type="dxa"/>
          </w:tcPr>
          <w:p w:rsidR="00BA4D5F" w:rsidRPr="00F54C40" w:rsidRDefault="00BA4D5F" w:rsidP="004B39FB">
            <w:pPr>
              <w:rPr>
                <w:rFonts w:ascii="Times New Roman" w:hAnsi="Times New Roman" w:cs="Times New Roman"/>
                <w:sz w:val="24"/>
                <w:szCs w:val="24"/>
                <w:lang w:val="kk-KZ"/>
              </w:rPr>
            </w:pPr>
          </w:p>
        </w:tc>
      </w:tr>
      <w:tr w:rsidR="00BA4D5F" w:rsidRPr="00F54C40" w:rsidTr="00BA4D5F">
        <w:tc>
          <w:tcPr>
            <w:tcW w:w="8562" w:type="dxa"/>
          </w:tcPr>
          <w:p w:rsidR="00BA4D5F" w:rsidRPr="00BA4D5F" w:rsidRDefault="00BA4D5F" w:rsidP="00A45C43">
            <w:pPr>
              <w:rPr>
                <w:rFonts w:ascii="Times New Roman" w:hAnsi="Times New Roman" w:cs="Times New Roman"/>
                <w:sz w:val="24"/>
                <w:szCs w:val="24"/>
              </w:rPr>
            </w:pPr>
            <w:r w:rsidRPr="00BA4D5F">
              <w:rPr>
                <w:rFonts w:ascii="Times New Roman" w:hAnsi="Times New Roman" w:cs="Times New Roman"/>
                <w:sz w:val="24"/>
                <w:szCs w:val="24"/>
              </w:rPr>
              <w:t>Қосымшалар</w:t>
            </w:r>
          </w:p>
        </w:tc>
        <w:tc>
          <w:tcPr>
            <w:tcW w:w="798" w:type="dxa"/>
          </w:tcPr>
          <w:p w:rsidR="00BA4D5F" w:rsidRPr="00F54C40" w:rsidRDefault="00BA4D5F" w:rsidP="004B39FB">
            <w:pPr>
              <w:rPr>
                <w:rFonts w:ascii="Times New Roman" w:hAnsi="Times New Roman" w:cs="Times New Roman"/>
                <w:sz w:val="24"/>
                <w:szCs w:val="24"/>
                <w:lang w:val="kk-KZ"/>
              </w:rPr>
            </w:pPr>
          </w:p>
        </w:tc>
      </w:tr>
      <w:tr w:rsidR="00BA4D5F" w:rsidRPr="00F54C40" w:rsidTr="00BA4D5F">
        <w:tc>
          <w:tcPr>
            <w:tcW w:w="8562" w:type="dxa"/>
          </w:tcPr>
          <w:p w:rsidR="00BA4D5F" w:rsidRPr="00BA4D5F" w:rsidRDefault="00BA4D5F" w:rsidP="00BA4D5F">
            <w:pPr>
              <w:rPr>
                <w:rFonts w:ascii="Times New Roman" w:hAnsi="Times New Roman" w:cs="Times New Roman"/>
                <w:sz w:val="24"/>
                <w:szCs w:val="24"/>
              </w:rPr>
            </w:pPr>
            <w:r>
              <w:rPr>
                <w:rFonts w:ascii="Times New Roman" w:hAnsi="Times New Roman" w:cs="Times New Roman"/>
                <w:sz w:val="24"/>
                <w:szCs w:val="24"/>
              </w:rPr>
              <w:t>Қ</w:t>
            </w:r>
            <w:r>
              <w:rPr>
                <w:rFonts w:ascii="Times New Roman" w:hAnsi="Times New Roman" w:cs="Times New Roman"/>
                <w:sz w:val="24"/>
                <w:szCs w:val="24"/>
                <w:lang w:val="kk-KZ"/>
              </w:rPr>
              <w:t>осымшал</w:t>
            </w:r>
            <w:r w:rsidRPr="00BA4D5F">
              <w:rPr>
                <w:rFonts w:ascii="Times New Roman" w:hAnsi="Times New Roman" w:cs="Times New Roman"/>
                <w:sz w:val="24"/>
                <w:szCs w:val="24"/>
              </w:rPr>
              <w:t>ар тізімі</w:t>
            </w:r>
          </w:p>
        </w:tc>
        <w:tc>
          <w:tcPr>
            <w:tcW w:w="798" w:type="dxa"/>
          </w:tcPr>
          <w:p w:rsidR="00BA4D5F" w:rsidRPr="00F54C40" w:rsidRDefault="00BA4D5F" w:rsidP="004B39FB">
            <w:pPr>
              <w:rPr>
                <w:rFonts w:ascii="Times New Roman" w:hAnsi="Times New Roman" w:cs="Times New Roman"/>
                <w:sz w:val="24"/>
                <w:szCs w:val="24"/>
                <w:lang w:val="kk-KZ"/>
              </w:rPr>
            </w:pPr>
          </w:p>
        </w:tc>
      </w:tr>
      <w:tr w:rsidR="007C6ED6" w:rsidRPr="00F54C40" w:rsidTr="00BA4D5F">
        <w:tc>
          <w:tcPr>
            <w:tcW w:w="8562" w:type="dxa"/>
          </w:tcPr>
          <w:p w:rsidR="007C6ED6" w:rsidRPr="00F54C40" w:rsidRDefault="007C6ED6" w:rsidP="004B39FB">
            <w:pPr>
              <w:tabs>
                <w:tab w:val="left" w:pos="8647"/>
              </w:tabs>
              <w:jc w:val="both"/>
              <w:rPr>
                <w:rFonts w:ascii="Times New Roman" w:hAnsi="Times New Roman" w:cs="Times New Roman"/>
                <w:sz w:val="24"/>
                <w:szCs w:val="24"/>
                <w:lang w:val="kk-KZ"/>
              </w:rPr>
            </w:pPr>
          </w:p>
        </w:tc>
        <w:tc>
          <w:tcPr>
            <w:tcW w:w="798" w:type="dxa"/>
          </w:tcPr>
          <w:p w:rsidR="007C6ED6" w:rsidRPr="00F54C40" w:rsidRDefault="007C6ED6" w:rsidP="004B39FB">
            <w:pPr>
              <w:rPr>
                <w:rFonts w:ascii="Times New Roman" w:hAnsi="Times New Roman" w:cs="Times New Roman"/>
                <w:sz w:val="24"/>
                <w:szCs w:val="24"/>
                <w:lang w:val="kk-KZ"/>
              </w:rPr>
            </w:pPr>
          </w:p>
        </w:tc>
      </w:tr>
      <w:tr w:rsidR="007C6ED6" w:rsidRPr="00F54C40" w:rsidTr="00BA4D5F">
        <w:tc>
          <w:tcPr>
            <w:tcW w:w="8562" w:type="dxa"/>
          </w:tcPr>
          <w:p w:rsidR="007C6ED6" w:rsidRPr="00F54C40" w:rsidRDefault="007C6ED6" w:rsidP="00064A09">
            <w:pPr>
              <w:tabs>
                <w:tab w:val="left" w:pos="709"/>
                <w:tab w:val="left" w:pos="8647"/>
              </w:tabs>
              <w:jc w:val="both"/>
              <w:rPr>
                <w:rFonts w:ascii="Times New Roman" w:hAnsi="Times New Roman" w:cs="Times New Roman"/>
                <w:sz w:val="24"/>
                <w:szCs w:val="24"/>
                <w:lang w:val="ru-RU"/>
              </w:rPr>
            </w:pPr>
          </w:p>
        </w:tc>
        <w:tc>
          <w:tcPr>
            <w:tcW w:w="798" w:type="dxa"/>
          </w:tcPr>
          <w:p w:rsidR="007C6ED6" w:rsidRPr="00F54C40" w:rsidRDefault="007C6ED6" w:rsidP="004B39FB">
            <w:pPr>
              <w:rPr>
                <w:rFonts w:ascii="Times New Roman" w:hAnsi="Times New Roman" w:cs="Times New Roman"/>
                <w:sz w:val="24"/>
                <w:szCs w:val="24"/>
                <w:lang w:val="kk-KZ"/>
              </w:rPr>
            </w:pPr>
          </w:p>
        </w:tc>
      </w:tr>
      <w:tr w:rsidR="007C6ED6" w:rsidRPr="00F54C40" w:rsidTr="00BA4D5F">
        <w:tc>
          <w:tcPr>
            <w:tcW w:w="8562" w:type="dxa"/>
          </w:tcPr>
          <w:p w:rsidR="00AB7FA7" w:rsidRDefault="00AB7FA7" w:rsidP="00393D20">
            <w:pPr>
              <w:tabs>
                <w:tab w:val="left" w:pos="426"/>
                <w:tab w:val="left" w:pos="851"/>
                <w:tab w:val="left" w:pos="1276"/>
                <w:tab w:val="left" w:pos="4111"/>
              </w:tabs>
              <w:jc w:val="both"/>
              <w:rPr>
                <w:rFonts w:ascii="Times New Roman" w:hAnsi="Times New Roman" w:cs="Times New Roman"/>
                <w:sz w:val="24"/>
                <w:szCs w:val="24"/>
                <w:lang w:val="ru-RU"/>
              </w:rPr>
            </w:pPr>
            <w:r w:rsidRPr="00AB7FA7">
              <w:rPr>
                <w:rFonts w:ascii="Times New Roman" w:hAnsi="Times New Roman" w:cs="Times New Roman"/>
                <w:sz w:val="24"/>
                <w:szCs w:val="24"/>
                <w:lang w:val="ru-RU"/>
              </w:rPr>
              <w:t xml:space="preserve">В1 </w:t>
            </w:r>
            <w:r>
              <w:rPr>
                <w:rFonts w:ascii="Times New Roman" w:hAnsi="Times New Roman" w:cs="Times New Roman"/>
                <w:sz w:val="24"/>
                <w:szCs w:val="24"/>
                <w:lang w:val="ru-RU"/>
              </w:rPr>
              <w:t>ҚОСЫМШАСЫ</w:t>
            </w:r>
          </w:p>
          <w:p w:rsidR="00AB7FA7" w:rsidRDefault="00AB7FA7" w:rsidP="00393D20">
            <w:pPr>
              <w:tabs>
                <w:tab w:val="left" w:pos="426"/>
                <w:tab w:val="left" w:pos="1276"/>
                <w:tab w:val="left" w:pos="4111"/>
              </w:tabs>
              <w:jc w:val="both"/>
              <w:rPr>
                <w:rFonts w:ascii="Times New Roman" w:hAnsi="Times New Roman"/>
                <w:sz w:val="24"/>
                <w:szCs w:val="24"/>
                <w:lang w:val="ru-RU"/>
              </w:rPr>
            </w:pPr>
            <w:r w:rsidRPr="00AB7FA7">
              <w:rPr>
                <w:rFonts w:ascii="Times New Roman" w:hAnsi="Times New Roman"/>
                <w:sz w:val="24"/>
                <w:szCs w:val="24"/>
                <w:lang w:val="ru-RU"/>
              </w:rPr>
              <w:t>БІЛІМ АЛУШЫЛАР БОЙЫНША ДЕРЕКТЕР:</w:t>
            </w:r>
          </w:p>
          <w:p w:rsidR="00AB7FA7" w:rsidRDefault="00393D20" w:rsidP="00AB7FA7">
            <w:pPr>
              <w:tabs>
                <w:tab w:val="left" w:pos="426"/>
                <w:tab w:val="left" w:pos="851"/>
                <w:tab w:val="left" w:pos="1276"/>
                <w:tab w:val="left" w:pos="4111"/>
              </w:tabs>
              <w:jc w:val="both"/>
              <w:rPr>
                <w:rFonts w:ascii="Times New Roman" w:hAnsi="Times New Roman" w:cs="Times New Roman"/>
                <w:sz w:val="24"/>
                <w:szCs w:val="24"/>
                <w:lang w:val="ru-RU"/>
              </w:rPr>
            </w:pPr>
            <w:r w:rsidRPr="00F54C40">
              <w:rPr>
                <w:rFonts w:ascii="Times New Roman" w:hAnsi="Times New Roman" w:cs="Times New Roman"/>
                <w:sz w:val="24"/>
                <w:szCs w:val="24"/>
                <w:lang w:val="ru-RU"/>
              </w:rPr>
              <w:t>В2</w:t>
            </w:r>
            <w:r w:rsidR="00AB7FA7">
              <w:rPr>
                <w:rFonts w:ascii="Times New Roman" w:hAnsi="Times New Roman" w:cs="Times New Roman"/>
                <w:sz w:val="24"/>
                <w:szCs w:val="24"/>
                <w:lang w:val="ru-RU"/>
              </w:rPr>
              <w:t xml:space="preserve"> ҚОСЫМШАСЫ</w:t>
            </w:r>
          </w:p>
          <w:p w:rsidR="00393D20" w:rsidRPr="00F54C40" w:rsidRDefault="00393D20" w:rsidP="00393D20">
            <w:pPr>
              <w:tabs>
                <w:tab w:val="left" w:pos="426"/>
                <w:tab w:val="left" w:pos="1276"/>
                <w:tab w:val="left" w:pos="4111"/>
              </w:tabs>
              <w:jc w:val="both"/>
              <w:rPr>
                <w:rFonts w:ascii="Times New Roman" w:hAnsi="Times New Roman" w:cs="Times New Roman"/>
                <w:sz w:val="24"/>
                <w:szCs w:val="24"/>
                <w:lang w:val="ru-RU"/>
              </w:rPr>
            </w:pPr>
          </w:p>
          <w:p w:rsidR="00AB7FA7" w:rsidRDefault="00AB7FA7" w:rsidP="00393D20">
            <w:pPr>
              <w:tabs>
                <w:tab w:val="left" w:pos="426"/>
                <w:tab w:val="left" w:pos="1276"/>
                <w:tab w:val="left" w:pos="4111"/>
              </w:tabs>
              <w:jc w:val="both"/>
              <w:rPr>
                <w:rFonts w:ascii="Times New Roman" w:hAnsi="Times New Roman" w:cs="Times New Roman"/>
                <w:sz w:val="24"/>
                <w:szCs w:val="24"/>
                <w:lang w:val="ru-RU"/>
              </w:rPr>
            </w:pPr>
            <w:r>
              <w:rPr>
                <w:rFonts w:ascii="Times New Roman" w:hAnsi="Times New Roman"/>
                <w:sz w:val="24"/>
                <w:szCs w:val="24"/>
                <w:lang w:val="ru-RU"/>
              </w:rPr>
              <w:t>БҰ</w:t>
            </w:r>
            <w:r w:rsidRPr="00AB7FA7">
              <w:rPr>
                <w:rFonts w:ascii="Times New Roman" w:hAnsi="Times New Roman"/>
                <w:sz w:val="24"/>
                <w:szCs w:val="24"/>
                <w:lang w:val="ru-RU"/>
              </w:rPr>
              <w:t xml:space="preserve"> /</w:t>
            </w:r>
            <w:r>
              <w:rPr>
                <w:rFonts w:ascii="Times New Roman" w:hAnsi="Times New Roman"/>
                <w:sz w:val="24"/>
                <w:szCs w:val="24"/>
                <w:lang w:val="ru-RU"/>
              </w:rPr>
              <w:t>ББ</w:t>
            </w:r>
            <w:r w:rsidR="00D85C28">
              <w:rPr>
                <w:rFonts w:ascii="Times New Roman" w:hAnsi="Times New Roman"/>
                <w:sz w:val="24"/>
                <w:szCs w:val="24"/>
                <w:lang w:val="ru-RU"/>
              </w:rPr>
              <w:t>Б</w:t>
            </w:r>
            <w:r w:rsidRPr="00AB7FA7">
              <w:rPr>
                <w:rFonts w:ascii="Times New Roman" w:hAnsi="Times New Roman"/>
                <w:sz w:val="24"/>
                <w:szCs w:val="24"/>
                <w:lang w:val="ru-RU"/>
              </w:rPr>
              <w:t xml:space="preserve"> материалдық-техникалық базасы және студенттерді қолдау жүйесі</w:t>
            </w:r>
            <w:r w:rsidR="00393D20" w:rsidRPr="00F54C40">
              <w:rPr>
                <w:rFonts w:ascii="Times New Roman" w:hAnsi="Times New Roman"/>
                <w:spacing w:val="1"/>
                <w:sz w:val="24"/>
                <w:szCs w:val="24"/>
                <w:lang w:val="ru-RU"/>
              </w:rPr>
              <w:t xml:space="preserve">1. </w:t>
            </w:r>
          </w:p>
          <w:p w:rsidR="00393D20" w:rsidRPr="00F54C40" w:rsidRDefault="00AB7FA7" w:rsidP="00393D20">
            <w:pPr>
              <w:tabs>
                <w:tab w:val="left" w:pos="426"/>
                <w:tab w:val="left" w:pos="1276"/>
                <w:tab w:val="left" w:pos="4111"/>
              </w:tabs>
              <w:jc w:val="both"/>
              <w:rPr>
                <w:rFonts w:ascii="Times New Roman" w:eastAsia="Times New Roman" w:hAnsi="Times New Roman" w:cs="Times New Roman"/>
                <w:sz w:val="24"/>
                <w:szCs w:val="24"/>
                <w:lang w:val="ru-RU"/>
              </w:rPr>
            </w:pPr>
            <w:r>
              <w:rPr>
                <w:rFonts w:ascii="Times New Roman" w:hAnsi="Times New Roman" w:cs="Times New Roman"/>
                <w:sz w:val="24"/>
                <w:szCs w:val="24"/>
                <w:lang w:val="ru-RU"/>
              </w:rPr>
              <w:t>БҰ</w:t>
            </w:r>
            <w:r w:rsidRPr="00AB7FA7">
              <w:rPr>
                <w:rFonts w:ascii="Times New Roman" w:hAnsi="Times New Roman" w:cs="Times New Roman"/>
                <w:sz w:val="24"/>
                <w:szCs w:val="24"/>
                <w:lang w:val="ru-RU"/>
              </w:rPr>
              <w:t xml:space="preserve"> мүлкі</w:t>
            </w:r>
          </w:p>
          <w:p w:rsidR="00393D20" w:rsidRPr="00F54C40" w:rsidRDefault="00393D20" w:rsidP="00393D20">
            <w:pPr>
              <w:tabs>
                <w:tab w:val="left" w:pos="709"/>
                <w:tab w:val="left" w:pos="8647"/>
              </w:tabs>
              <w:jc w:val="both"/>
              <w:rPr>
                <w:rFonts w:ascii="Times New Roman" w:hAnsi="Times New Roman"/>
                <w:sz w:val="24"/>
                <w:szCs w:val="24"/>
                <w:lang w:val="kk-KZ"/>
              </w:rPr>
            </w:pPr>
            <w:r w:rsidRPr="00F54C40">
              <w:rPr>
                <w:rFonts w:ascii="Times New Roman" w:hAnsi="Times New Roman" w:cs="Times New Roman"/>
                <w:sz w:val="24"/>
                <w:szCs w:val="24"/>
                <w:lang w:val="ru-RU"/>
              </w:rPr>
              <w:t xml:space="preserve">2. </w:t>
            </w:r>
            <w:r w:rsidR="00AB7FA7" w:rsidRPr="00AB7FA7">
              <w:rPr>
                <w:rFonts w:ascii="Times New Roman" w:hAnsi="Times New Roman"/>
                <w:sz w:val="24"/>
                <w:szCs w:val="24"/>
                <w:lang w:val="ru-RU"/>
              </w:rPr>
              <w:t>Ақпараттық база</w:t>
            </w:r>
          </w:p>
          <w:p w:rsidR="00AB7FA7" w:rsidRPr="00AB7FA7" w:rsidRDefault="00AB7FA7" w:rsidP="00AB7FA7">
            <w:pPr>
              <w:tabs>
                <w:tab w:val="left" w:pos="426"/>
                <w:tab w:val="left" w:pos="1276"/>
                <w:tab w:val="left" w:pos="4111"/>
              </w:tabs>
              <w:jc w:val="both"/>
              <w:rPr>
                <w:rFonts w:ascii="Times New Roman" w:hAnsi="Times New Roman" w:cs="Times New Roman"/>
                <w:sz w:val="24"/>
                <w:szCs w:val="24"/>
                <w:lang w:val="ru-RU"/>
              </w:rPr>
            </w:pPr>
            <w:r w:rsidRPr="00AB7FA7">
              <w:rPr>
                <w:rFonts w:ascii="Times New Roman" w:hAnsi="Times New Roman" w:cs="Times New Roman"/>
                <w:sz w:val="24"/>
                <w:szCs w:val="24"/>
                <w:lang w:val="ru-RU"/>
              </w:rPr>
              <w:t>3. Кітапхана</w:t>
            </w:r>
          </w:p>
          <w:p w:rsidR="00AB7FA7" w:rsidRPr="00AB7FA7" w:rsidRDefault="00AB7FA7" w:rsidP="00AB7FA7">
            <w:pPr>
              <w:tabs>
                <w:tab w:val="left" w:pos="426"/>
                <w:tab w:val="left" w:pos="1276"/>
                <w:tab w:val="left" w:pos="4111"/>
              </w:tabs>
              <w:jc w:val="both"/>
              <w:rPr>
                <w:rFonts w:ascii="Times New Roman" w:hAnsi="Times New Roman" w:cs="Times New Roman"/>
                <w:sz w:val="24"/>
                <w:szCs w:val="24"/>
                <w:lang w:val="ru-RU"/>
              </w:rPr>
            </w:pPr>
            <w:r w:rsidRPr="00AB7FA7">
              <w:rPr>
                <w:rFonts w:ascii="Times New Roman" w:hAnsi="Times New Roman" w:cs="Times New Roman"/>
                <w:sz w:val="24"/>
                <w:szCs w:val="24"/>
                <w:lang w:val="ru-RU"/>
              </w:rPr>
              <w:t>4. Студенттік жатақханалар</w:t>
            </w:r>
          </w:p>
          <w:p w:rsidR="00AB7FA7" w:rsidRDefault="00AB7FA7" w:rsidP="00AB7FA7">
            <w:pPr>
              <w:tabs>
                <w:tab w:val="left" w:pos="709"/>
                <w:tab w:val="left" w:pos="8647"/>
              </w:tabs>
              <w:jc w:val="both"/>
              <w:rPr>
                <w:rFonts w:ascii="Times New Roman" w:hAnsi="Times New Roman" w:cs="Times New Roman"/>
                <w:sz w:val="24"/>
                <w:szCs w:val="24"/>
                <w:lang w:val="ru-RU"/>
              </w:rPr>
            </w:pPr>
            <w:r w:rsidRPr="00AB7FA7">
              <w:rPr>
                <w:rFonts w:ascii="Times New Roman" w:hAnsi="Times New Roman" w:cs="Times New Roman"/>
                <w:sz w:val="24"/>
                <w:szCs w:val="24"/>
                <w:lang w:val="ru-RU"/>
              </w:rPr>
              <w:t>5. Асханалар</w:t>
            </w:r>
          </w:p>
          <w:p w:rsidR="00393D20" w:rsidRPr="00F54C40" w:rsidRDefault="00393D20" w:rsidP="00AB7FA7">
            <w:pPr>
              <w:tabs>
                <w:tab w:val="left" w:pos="709"/>
                <w:tab w:val="left" w:pos="8647"/>
              </w:tabs>
              <w:jc w:val="both"/>
              <w:rPr>
                <w:rFonts w:ascii="Times New Roman" w:hAnsi="Times New Roman"/>
                <w:sz w:val="24"/>
                <w:szCs w:val="24"/>
                <w:lang w:val="ru-RU"/>
              </w:rPr>
            </w:pPr>
            <w:r w:rsidRPr="00F54C40">
              <w:rPr>
                <w:rFonts w:ascii="Times New Roman" w:hAnsi="Times New Roman"/>
                <w:sz w:val="24"/>
                <w:szCs w:val="24"/>
                <w:lang w:val="ru-RU"/>
              </w:rPr>
              <w:t>6.</w:t>
            </w:r>
            <w:r w:rsidRPr="00F54C40">
              <w:rPr>
                <w:rFonts w:ascii="Times New Roman" w:hAnsi="Times New Roman"/>
                <w:sz w:val="24"/>
                <w:szCs w:val="24"/>
                <w:lang w:val="kk-KZ"/>
              </w:rPr>
              <w:t xml:space="preserve"> </w:t>
            </w:r>
            <w:r w:rsidRPr="00F54C40">
              <w:rPr>
                <w:rFonts w:ascii="Times New Roman" w:hAnsi="Times New Roman"/>
                <w:sz w:val="24"/>
                <w:szCs w:val="24"/>
                <w:lang w:val="ru-RU"/>
              </w:rPr>
              <w:t>Спорт</w:t>
            </w:r>
            <w:r w:rsidR="00A408C4">
              <w:rPr>
                <w:rFonts w:ascii="Times New Roman" w:hAnsi="Times New Roman"/>
                <w:sz w:val="24"/>
                <w:szCs w:val="24"/>
                <w:lang w:val="ru-RU"/>
              </w:rPr>
              <w:t>тық және мәдени</w:t>
            </w:r>
            <w:r w:rsidRPr="00F54C40">
              <w:rPr>
                <w:rFonts w:ascii="Times New Roman" w:hAnsi="Times New Roman"/>
                <w:sz w:val="24"/>
                <w:szCs w:val="24"/>
                <w:lang w:val="ru-RU"/>
              </w:rPr>
              <w:t>-</w:t>
            </w:r>
            <w:r w:rsidR="00A408C4">
              <w:rPr>
                <w:rFonts w:ascii="Times New Roman" w:hAnsi="Times New Roman"/>
                <w:sz w:val="24"/>
                <w:szCs w:val="24"/>
                <w:lang w:val="ru-RU"/>
              </w:rPr>
              <w:t xml:space="preserve">сауықтыру </w:t>
            </w:r>
            <w:r w:rsidRPr="00F54C40">
              <w:rPr>
                <w:rFonts w:ascii="Times New Roman" w:hAnsi="Times New Roman"/>
                <w:sz w:val="24"/>
                <w:szCs w:val="24"/>
                <w:lang w:val="ru-RU"/>
              </w:rPr>
              <w:t>инфра</w:t>
            </w:r>
            <w:r w:rsidR="00A408C4">
              <w:rPr>
                <w:rFonts w:ascii="Times New Roman" w:hAnsi="Times New Roman"/>
                <w:sz w:val="24"/>
                <w:szCs w:val="24"/>
                <w:lang w:val="ru-RU"/>
              </w:rPr>
              <w:t>құрылымы</w:t>
            </w:r>
            <w:r w:rsidRPr="00F54C40">
              <w:rPr>
                <w:rFonts w:ascii="Times New Roman" w:hAnsi="Times New Roman"/>
                <w:sz w:val="24"/>
                <w:szCs w:val="24"/>
                <w:lang w:val="ru-RU"/>
              </w:rPr>
              <w:t xml:space="preserve">                 </w:t>
            </w:r>
          </w:p>
          <w:p w:rsidR="00393D20" w:rsidRPr="00F54C40" w:rsidRDefault="00AB7FA7" w:rsidP="00393D20">
            <w:pPr>
              <w:tabs>
                <w:tab w:val="left" w:pos="709"/>
                <w:tab w:val="left" w:pos="8647"/>
              </w:tabs>
              <w:jc w:val="both"/>
              <w:rPr>
                <w:rFonts w:ascii="Times New Roman" w:hAnsi="Times New Roman"/>
                <w:sz w:val="24"/>
                <w:szCs w:val="24"/>
                <w:lang w:val="ru-RU"/>
              </w:rPr>
            </w:pPr>
            <w:r>
              <w:rPr>
                <w:rFonts w:ascii="Times New Roman" w:hAnsi="Times New Roman"/>
                <w:sz w:val="24"/>
                <w:szCs w:val="24"/>
                <w:lang w:val="ru-RU"/>
              </w:rPr>
              <w:t>7. Медициналық</w:t>
            </w:r>
            <w:r w:rsidR="00393D20" w:rsidRPr="00F54C40">
              <w:rPr>
                <w:rFonts w:ascii="Times New Roman" w:hAnsi="Times New Roman"/>
                <w:sz w:val="24"/>
                <w:szCs w:val="24"/>
                <w:lang w:val="ru-RU"/>
              </w:rPr>
              <w:t xml:space="preserve"> пункт</w:t>
            </w:r>
          </w:p>
          <w:p w:rsidR="00393D20" w:rsidRPr="00F54C40" w:rsidRDefault="00393D20" w:rsidP="00393D20">
            <w:pPr>
              <w:tabs>
                <w:tab w:val="left" w:pos="709"/>
                <w:tab w:val="left" w:pos="8647"/>
              </w:tabs>
              <w:jc w:val="both"/>
              <w:rPr>
                <w:rFonts w:ascii="Times New Roman" w:hAnsi="Times New Roman"/>
                <w:sz w:val="24"/>
                <w:szCs w:val="24"/>
                <w:lang w:val="ru-RU"/>
              </w:rPr>
            </w:pPr>
            <w:r w:rsidRPr="00F54C40">
              <w:rPr>
                <w:rFonts w:ascii="Times New Roman" w:hAnsi="Times New Roman"/>
                <w:sz w:val="24"/>
                <w:szCs w:val="24"/>
                <w:lang w:val="ru-RU"/>
              </w:rPr>
              <w:t>8.</w:t>
            </w:r>
            <w:r w:rsidR="00164AED" w:rsidRPr="00164AED">
              <w:rPr>
                <w:lang w:val="ru-RU"/>
              </w:rPr>
              <w:t xml:space="preserve"> </w:t>
            </w:r>
            <w:r w:rsidR="00164AED" w:rsidRPr="00164AED">
              <w:rPr>
                <w:rFonts w:ascii="Times New Roman" w:hAnsi="Times New Roman"/>
                <w:sz w:val="24"/>
                <w:szCs w:val="24"/>
                <w:lang w:val="ru-RU"/>
              </w:rPr>
              <w:t>Материалдық-техникалық базаны нығайту, күрделі және ағымдағы жөндеу бойынша мәліметтер</w:t>
            </w:r>
          </w:p>
          <w:p w:rsidR="00393D20" w:rsidRPr="00F54C40" w:rsidRDefault="00393D20" w:rsidP="00393D20">
            <w:pPr>
              <w:tabs>
                <w:tab w:val="left" w:pos="709"/>
                <w:tab w:val="left" w:pos="8647"/>
              </w:tabs>
              <w:jc w:val="both"/>
              <w:rPr>
                <w:rFonts w:ascii="Times New Roman" w:hAnsi="Times New Roman"/>
                <w:sz w:val="24"/>
                <w:szCs w:val="24"/>
                <w:lang w:val="ru-RU"/>
              </w:rPr>
            </w:pPr>
            <w:r w:rsidRPr="00F54C40">
              <w:rPr>
                <w:rFonts w:ascii="Times New Roman" w:hAnsi="Times New Roman"/>
                <w:sz w:val="24"/>
                <w:szCs w:val="24"/>
                <w:lang w:val="ru-RU"/>
              </w:rPr>
              <w:t xml:space="preserve"> В3</w:t>
            </w:r>
            <w:r w:rsidR="00A408C4">
              <w:rPr>
                <w:rFonts w:ascii="Times New Roman" w:hAnsi="Times New Roman" w:cs="Times New Roman"/>
                <w:sz w:val="24"/>
                <w:szCs w:val="24"/>
                <w:lang w:val="ru-RU"/>
              </w:rPr>
              <w:t xml:space="preserve"> ҚОСЫМШАСЫ</w:t>
            </w:r>
          </w:p>
          <w:p w:rsidR="00393D20" w:rsidRPr="00F54C40" w:rsidRDefault="00A408C4" w:rsidP="00393D20">
            <w:pPr>
              <w:tabs>
                <w:tab w:val="left" w:pos="709"/>
                <w:tab w:val="left" w:pos="8647"/>
              </w:tabs>
              <w:jc w:val="both"/>
              <w:rPr>
                <w:rFonts w:ascii="Times New Roman" w:hAnsi="Times New Roman"/>
                <w:sz w:val="24"/>
                <w:szCs w:val="24"/>
                <w:lang w:val="kk-KZ"/>
              </w:rPr>
            </w:pPr>
            <w:r>
              <w:rPr>
                <w:rFonts w:ascii="Times New Roman" w:hAnsi="Times New Roman"/>
                <w:sz w:val="24"/>
                <w:szCs w:val="24"/>
                <w:lang w:val="ru-RU"/>
              </w:rPr>
              <w:t>БҰ к</w:t>
            </w:r>
            <w:r w:rsidR="00393D20" w:rsidRPr="00F54C40">
              <w:rPr>
                <w:rFonts w:ascii="Times New Roman" w:hAnsi="Times New Roman"/>
                <w:sz w:val="24"/>
                <w:szCs w:val="24"/>
                <w:lang w:val="ru-RU"/>
              </w:rPr>
              <w:t>адр</w:t>
            </w:r>
            <w:r>
              <w:rPr>
                <w:rFonts w:ascii="Times New Roman" w:hAnsi="Times New Roman"/>
                <w:sz w:val="24"/>
                <w:szCs w:val="24"/>
                <w:lang w:val="ru-RU"/>
              </w:rPr>
              <w:t>лық</w:t>
            </w:r>
            <w:r w:rsidR="00393D20" w:rsidRPr="00F54C40">
              <w:rPr>
                <w:rFonts w:ascii="Times New Roman" w:hAnsi="Times New Roman"/>
                <w:sz w:val="24"/>
                <w:szCs w:val="24"/>
                <w:lang w:val="ru-RU"/>
              </w:rPr>
              <w:t xml:space="preserve"> ресурс</w:t>
            </w:r>
            <w:r>
              <w:rPr>
                <w:rFonts w:ascii="Times New Roman" w:hAnsi="Times New Roman"/>
                <w:sz w:val="24"/>
                <w:szCs w:val="24"/>
                <w:lang w:val="ru-RU"/>
              </w:rPr>
              <w:t>тар</w:t>
            </w:r>
            <w:r w:rsidR="00393D20" w:rsidRPr="00F54C40">
              <w:rPr>
                <w:rFonts w:ascii="Times New Roman" w:hAnsi="Times New Roman"/>
                <w:sz w:val="24"/>
                <w:szCs w:val="24"/>
                <w:lang w:val="ru-RU"/>
              </w:rPr>
              <w:t>ы</w:t>
            </w:r>
          </w:p>
          <w:p w:rsidR="00393D20" w:rsidRPr="00F54C40" w:rsidRDefault="00393D20" w:rsidP="00393D20">
            <w:pPr>
              <w:tabs>
                <w:tab w:val="left" w:pos="426"/>
                <w:tab w:val="left" w:pos="1276"/>
                <w:tab w:val="left" w:pos="4111"/>
              </w:tabs>
              <w:jc w:val="both"/>
              <w:rPr>
                <w:rFonts w:ascii="Times New Roman" w:hAnsi="Times New Roman"/>
                <w:sz w:val="24"/>
                <w:szCs w:val="24"/>
                <w:lang w:val="ru-RU"/>
              </w:rPr>
            </w:pPr>
            <w:r w:rsidRPr="00F54C40">
              <w:rPr>
                <w:rFonts w:ascii="Times New Roman" w:hAnsi="Times New Roman"/>
                <w:sz w:val="24"/>
                <w:szCs w:val="24"/>
                <w:lang w:val="ru-RU"/>
              </w:rPr>
              <w:t>1. Персонал</w:t>
            </w:r>
          </w:p>
          <w:p w:rsidR="00393D20" w:rsidRPr="00F54C40" w:rsidRDefault="00393D20" w:rsidP="00393D20">
            <w:pPr>
              <w:tabs>
                <w:tab w:val="left" w:pos="426"/>
                <w:tab w:val="left" w:pos="1276"/>
                <w:tab w:val="left" w:pos="4111"/>
              </w:tabs>
              <w:jc w:val="both"/>
              <w:rPr>
                <w:rFonts w:ascii="Times New Roman" w:hAnsi="Times New Roman"/>
                <w:sz w:val="24"/>
                <w:szCs w:val="24"/>
                <w:lang w:val="ru-RU"/>
              </w:rPr>
            </w:pPr>
            <w:r w:rsidRPr="00F54C40">
              <w:rPr>
                <w:rFonts w:ascii="Times New Roman" w:hAnsi="Times New Roman"/>
                <w:sz w:val="24"/>
                <w:szCs w:val="24"/>
                <w:lang w:val="ru-RU"/>
              </w:rPr>
              <w:t xml:space="preserve">2. </w:t>
            </w:r>
            <w:r w:rsidR="00A408C4">
              <w:rPr>
                <w:rFonts w:ascii="Times New Roman" w:hAnsi="Times New Roman"/>
                <w:sz w:val="24"/>
                <w:szCs w:val="24"/>
                <w:lang w:val="ru-RU"/>
              </w:rPr>
              <w:t>Серіктестік</w:t>
            </w:r>
          </w:p>
          <w:p w:rsidR="00393D20" w:rsidRPr="00F54C40" w:rsidRDefault="00393D20" w:rsidP="00393D20">
            <w:pPr>
              <w:tabs>
                <w:tab w:val="left" w:pos="426"/>
                <w:tab w:val="left" w:pos="1276"/>
                <w:tab w:val="left" w:pos="4111"/>
              </w:tabs>
              <w:jc w:val="both"/>
              <w:rPr>
                <w:rFonts w:ascii="Times New Roman" w:hAnsi="Times New Roman"/>
                <w:sz w:val="24"/>
                <w:szCs w:val="24"/>
                <w:lang w:val="ru-RU"/>
              </w:rPr>
            </w:pPr>
            <w:r w:rsidRPr="00F54C40">
              <w:rPr>
                <w:rFonts w:ascii="Times New Roman" w:hAnsi="Times New Roman"/>
                <w:sz w:val="24"/>
                <w:szCs w:val="24"/>
                <w:lang w:val="ru-RU"/>
              </w:rPr>
              <w:t xml:space="preserve">3. </w:t>
            </w:r>
            <w:r w:rsidR="00A408C4">
              <w:rPr>
                <w:rFonts w:ascii="Times New Roman" w:hAnsi="Times New Roman"/>
                <w:sz w:val="24"/>
                <w:szCs w:val="24"/>
                <w:lang w:val="ru-RU"/>
              </w:rPr>
              <w:t>Жобалық жұмыстары</w:t>
            </w:r>
          </w:p>
          <w:p w:rsidR="007C6ED6" w:rsidRPr="00F54C40" w:rsidRDefault="007C6ED6" w:rsidP="004B39FB">
            <w:pPr>
              <w:tabs>
                <w:tab w:val="left" w:pos="709"/>
                <w:tab w:val="left" w:pos="8647"/>
              </w:tabs>
              <w:jc w:val="both"/>
              <w:rPr>
                <w:rFonts w:ascii="Times New Roman" w:hAnsi="Times New Roman" w:cs="Times New Roman"/>
                <w:sz w:val="24"/>
                <w:szCs w:val="24"/>
                <w:lang w:val="kk-KZ"/>
              </w:rPr>
            </w:pPr>
          </w:p>
        </w:tc>
        <w:tc>
          <w:tcPr>
            <w:tcW w:w="798" w:type="dxa"/>
          </w:tcPr>
          <w:p w:rsidR="007C6ED6" w:rsidRPr="00F54C40" w:rsidRDefault="007C6ED6" w:rsidP="004B39FB">
            <w:pPr>
              <w:rPr>
                <w:rFonts w:ascii="Times New Roman" w:hAnsi="Times New Roman" w:cs="Times New Roman"/>
                <w:sz w:val="24"/>
                <w:szCs w:val="24"/>
                <w:lang w:val="kk-KZ"/>
              </w:rPr>
            </w:pPr>
          </w:p>
        </w:tc>
      </w:tr>
    </w:tbl>
    <w:p w:rsidR="007C6ED6" w:rsidRPr="00F54C40" w:rsidRDefault="007C6ED6" w:rsidP="007C6ED6">
      <w:pPr>
        <w:rPr>
          <w:rFonts w:ascii="Times New Roman" w:hAnsi="Times New Roman" w:cs="Times New Roman"/>
          <w:sz w:val="24"/>
          <w:szCs w:val="24"/>
          <w:lang w:val="kk-KZ"/>
        </w:rPr>
      </w:pPr>
    </w:p>
    <w:p w:rsidR="007C6ED6" w:rsidRPr="00F54C40" w:rsidRDefault="007C6ED6" w:rsidP="007C6ED6">
      <w:pPr>
        <w:jc w:val="center"/>
        <w:rPr>
          <w:rFonts w:ascii="Times New Roman" w:hAnsi="Times New Roman" w:cs="Times New Roman"/>
          <w:b/>
          <w:sz w:val="24"/>
          <w:szCs w:val="24"/>
          <w:lang w:val="ru-RU"/>
        </w:rPr>
      </w:pPr>
    </w:p>
    <w:p w:rsidR="007C6ED6" w:rsidRPr="00F54C40" w:rsidRDefault="007C6ED6" w:rsidP="007C6ED6">
      <w:pPr>
        <w:jc w:val="center"/>
        <w:rPr>
          <w:rFonts w:ascii="Times New Roman" w:hAnsi="Times New Roman" w:cs="Times New Roman"/>
          <w:b/>
          <w:sz w:val="24"/>
          <w:szCs w:val="24"/>
          <w:lang w:val="ru-RU"/>
        </w:rPr>
      </w:pPr>
    </w:p>
    <w:p w:rsidR="007C6ED6" w:rsidRPr="00F54C40" w:rsidRDefault="007C6ED6" w:rsidP="007C6ED6">
      <w:pPr>
        <w:jc w:val="center"/>
        <w:rPr>
          <w:rFonts w:ascii="Times New Roman" w:hAnsi="Times New Roman" w:cs="Times New Roman"/>
          <w:b/>
          <w:sz w:val="24"/>
          <w:szCs w:val="24"/>
          <w:lang w:val="ru-RU"/>
        </w:rPr>
      </w:pPr>
    </w:p>
    <w:p w:rsidR="007C6ED6" w:rsidRPr="00F54C40" w:rsidRDefault="007C6ED6" w:rsidP="007C6ED6">
      <w:pPr>
        <w:jc w:val="center"/>
        <w:rPr>
          <w:rFonts w:ascii="Times New Roman" w:hAnsi="Times New Roman" w:cs="Times New Roman"/>
          <w:b/>
          <w:sz w:val="24"/>
          <w:szCs w:val="24"/>
          <w:lang w:val="ru-RU"/>
        </w:rPr>
      </w:pPr>
    </w:p>
    <w:p w:rsidR="007C6ED6" w:rsidRPr="00F54C40" w:rsidRDefault="007C6ED6" w:rsidP="007C6ED6">
      <w:pPr>
        <w:jc w:val="center"/>
        <w:rPr>
          <w:rFonts w:ascii="Times New Roman" w:hAnsi="Times New Roman" w:cs="Times New Roman"/>
          <w:b/>
          <w:sz w:val="24"/>
          <w:szCs w:val="24"/>
          <w:lang w:val="ru-RU"/>
        </w:rPr>
      </w:pPr>
    </w:p>
    <w:p w:rsidR="007C6ED6" w:rsidRPr="00F54C40" w:rsidRDefault="007C6ED6" w:rsidP="007C6ED6">
      <w:pPr>
        <w:jc w:val="center"/>
        <w:rPr>
          <w:rFonts w:ascii="Times New Roman" w:hAnsi="Times New Roman" w:cs="Times New Roman"/>
          <w:b/>
          <w:sz w:val="24"/>
          <w:szCs w:val="24"/>
          <w:lang w:val="ru-RU"/>
        </w:rPr>
      </w:pPr>
    </w:p>
    <w:p w:rsidR="007C6ED6" w:rsidRPr="00F54C40" w:rsidRDefault="007C6ED6" w:rsidP="007C6ED6">
      <w:pPr>
        <w:jc w:val="center"/>
        <w:rPr>
          <w:rFonts w:ascii="Times New Roman" w:hAnsi="Times New Roman" w:cs="Times New Roman"/>
          <w:b/>
          <w:sz w:val="24"/>
          <w:szCs w:val="24"/>
          <w:lang w:val="ru-RU"/>
        </w:rPr>
      </w:pPr>
    </w:p>
    <w:p w:rsidR="007C6ED6" w:rsidRPr="00F54C40" w:rsidRDefault="007C6ED6" w:rsidP="007C6ED6">
      <w:pPr>
        <w:jc w:val="center"/>
        <w:rPr>
          <w:rFonts w:ascii="Times New Roman" w:hAnsi="Times New Roman" w:cs="Times New Roman"/>
          <w:b/>
          <w:sz w:val="24"/>
          <w:szCs w:val="24"/>
          <w:lang w:val="ru-RU"/>
        </w:rPr>
      </w:pPr>
    </w:p>
    <w:p w:rsidR="007C6ED6" w:rsidRPr="00F54C40" w:rsidRDefault="007C6ED6" w:rsidP="007C6ED6">
      <w:pPr>
        <w:jc w:val="center"/>
        <w:rPr>
          <w:rFonts w:ascii="Times New Roman" w:hAnsi="Times New Roman" w:cs="Times New Roman"/>
          <w:b/>
          <w:sz w:val="24"/>
          <w:szCs w:val="24"/>
          <w:lang w:val="ru-RU"/>
        </w:rPr>
      </w:pPr>
    </w:p>
    <w:p w:rsidR="007C6ED6" w:rsidRPr="00F54C40" w:rsidRDefault="00164AED" w:rsidP="007C6ED6">
      <w:pPr>
        <w:tabs>
          <w:tab w:val="left" w:pos="1134"/>
        </w:tabs>
        <w:jc w:val="center"/>
        <w:rPr>
          <w:rFonts w:ascii="Times New Roman" w:hAnsi="Times New Roman" w:cs="Times New Roman"/>
          <w:b/>
          <w:color w:val="000000" w:themeColor="text1"/>
          <w:sz w:val="24"/>
          <w:szCs w:val="24"/>
          <w:lang w:val="kk-KZ"/>
        </w:rPr>
      </w:pPr>
      <w:r>
        <w:rPr>
          <w:rFonts w:ascii="Times New Roman" w:hAnsi="Times New Roman" w:cs="Times New Roman"/>
          <w:b/>
          <w:color w:val="000000" w:themeColor="text1"/>
          <w:sz w:val="24"/>
          <w:szCs w:val="24"/>
          <w:lang w:val="kk-KZ"/>
        </w:rPr>
        <w:lastRenderedPageBreak/>
        <w:t>УНИВЕРСИТЕТ ЖАЙЛЫ ЖАЛПЫ АҚПАРАТ</w:t>
      </w:r>
    </w:p>
    <w:p w:rsidR="007C6ED6" w:rsidRPr="00F54C40" w:rsidRDefault="007C6ED6" w:rsidP="007C6ED6">
      <w:pPr>
        <w:tabs>
          <w:tab w:val="left" w:pos="1134"/>
        </w:tabs>
        <w:jc w:val="center"/>
        <w:rPr>
          <w:rFonts w:ascii="Times New Roman" w:hAnsi="Times New Roman" w:cs="Times New Roman"/>
          <w:b/>
          <w:color w:val="000000" w:themeColor="text1"/>
          <w:sz w:val="24"/>
          <w:szCs w:val="24"/>
          <w:lang w:val="kk-KZ"/>
        </w:rPr>
      </w:pPr>
    </w:p>
    <w:tbl>
      <w:tblPr>
        <w:tblW w:w="0" w:type="auto"/>
        <w:tblLook w:val="04A0"/>
      </w:tblPr>
      <w:tblGrid>
        <w:gridCol w:w="4454"/>
        <w:gridCol w:w="5116"/>
      </w:tblGrid>
      <w:tr w:rsidR="007C6ED6" w:rsidRPr="00EF181A" w:rsidTr="004B39FB">
        <w:tc>
          <w:tcPr>
            <w:tcW w:w="4454" w:type="dxa"/>
            <w:shd w:val="clear" w:color="auto" w:fill="auto"/>
          </w:tcPr>
          <w:p w:rsidR="007C6ED6" w:rsidRPr="00164AED" w:rsidRDefault="00164AED" w:rsidP="004B39FB">
            <w:pPr>
              <w:tabs>
                <w:tab w:val="left" w:pos="1134"/>
              </w:tabs>
              <w:rPr>
                <w:rFonts w:ascii="Times New Roman" w:hAnsi="Times New Roman" w:cs="Times New Roman"/>
                <w:b/>
                <w:color w:val="000000" w:themeColor="text1"/>
                <w:sz w:val="24"/>
                <w:szCs w:val="24"/>
                <w:lang w:val="kk-KZ"/>
              </w:rPr>
            </w:pPr>
            <w:r w:rsidRPr="00164AED">
              <w:rPr>
                <w:rFonts w:ascii="Times New Roman" w:hAnsi="Times New Roman" w:cs="Times New Roman"/>
                <w:b/>
                <w:color w:val="000000" w:themeColor="text1"/>
                <w:sz w:val="24"/>
                <w:szCs w:val="24"/>
                <w:lang w:val="kk-KZ"/>
              </w:rPr>
              <w:t>Білім беру ұйымының толық атауы</w:t>
            </w:r>
          </w:p>
        </w:tc>
        <w:tc>
          <w:tcPr>
            <w:tcW w:w="5116" w:type="dxa"/>
            <w:shd w:val="clear" w:color="auto" w:fill="auto"/>
          </w:tcPr>
          <w:p w:rsidR="007C6ED6" w:rsidRPr="00F54C40" w:rsidRDefault="00164AED" w:rsidP="004B39FB">
            <w:pPr>
              <w:tabs>
                <w:tab w:val="left" w:pos="1134"/>
              </w:tabs>
              <w:rPr>
                <w:rFonts w:ascii="Times New Roman" w:hAnsi="Times New Roman" w:cs="Times New Roman"/>
                <w:sz w:val="24"/>
                <w:szCs w:val="24"/>
                <w:lang w:val="kk-KZ"/>
              </w:rPr>
            </w:pPr>
            <w:r w:rsidRPr="00164AED">
              <w:rPr>
                <w:rFonts w:ascii="Times New Roman" w:hAnsi="Times New Roman" w:cs="Times New Roman"/>
                <w:sz w:val="24"/>
                <w:szCs w:val="24"/>
                <w:lang w:val="kk-KZ"/>
              </w:rPr>
              <w:t>"Ш. Уәлиханов атындағы Көкшетау университеті"коммерциялық емес акционерлік қоғамы</w:t>
            </w:r>
          </w:p>
        </w:tc>
      </w:tr>
      <w:tr w:rsidR="007C6ED6" w:rsidRPr="00F54C40" w:rsidTr="004B39FB">
        <w:trPr>
          <w:trHeight w:val="804"/>
        </w:trPr>
        <w:tc>
          <w:tcPr>
            <w:tcW w:w="4454" w:type="dxa"/>
          </w:tcPr>
          <w:p w:rsidR="007C6ED6" w:rsidRPr="00F54C40" w:rsidRDefault="00164AED" w:rsidP="004B39FB">
            <w:pPr>
              <w:tabs>
                <w:tab w:val="left" w:pos="1134"/>
              </w:tabs>
              <w:rPr>
                <w:rFonts w:ascii="Times New Roman" w:hAnsi="Times New Roman" w:cs="Times New Roman"/>
                <w:b/>
                <w:color w:val="000000" w:themeColor="text1"/>
                <w:sz w:val="24"/>
                <w:szCs w:val="24"/>
                <w:lang w:val="kk-KZ"/>
              </w:rPr>
            </w:pPr>
            <w:r w:rsidRPr="00164AED">
              <w:rPr>
                <w:rFonts w:ascii="Times New Roman" w:hAnsi="Times New Roman" w:cs="Times New Roman"/>
                <w:b/>
                <w:color w:val="000000" w:themeColor="text1"/>
                <w:sz w:val="24"/>
                <w:szCs w:val="24"/>
                <w:lang w:val="ru-RU"/>
              </w:rPr>
              <w:t>Білім</w:t>
            </w:r>
            <w:r w:rsidRPr="00000A7B">
              <w:rPr>
                <w:rFonts w:ascii="Times New Roman" w:hAnsi="Times New Roman" w:cs="Times New Roman"/>
                <w:b/>
                <w:color w:val="000000" w:themeColor="text1"/>
                <w:sz w:val="24"/>
                <w:szCs w:val="24"/>
                <w:lang w:val="ru-RU"/>
              </w:rPr>
              <w:t xml:space="preserve"> </w:t>
            </w:r>
            <w:r w:rsidRPr="00164AED">
              <w:rPr>
                <w:rFonts w:ascii="Times New Roman" w:hAnsi="Times New Roman" w:cs="Times New Roman"/>
                <w:b/>
                <w:color w:val="000000" w:themeColor="text1"/>
                <w:sz w:val="24"/>
                <w:szCs w:val="24"/>
                <w:lang w:val="ru-RU"/>
              </w:rPr>
              <w:t>беру</w:t>
            </w:r>
            <w:r w:rsidRPr="00000A7B">
              <w:rPr>
                <w:rFonts w:ascii="Times New Roman" w:hAnsi="Times New Roman" w:cs="Times New Roman"/>
                <w:b/>
                <w:color w:val="000000" w:themeColor="text1"/>
                <w:sz w:val="24"/>
                <w:szCs w:val="24"/>
                <w:lang w:val="ru-RU"/>
              </w:rPr>
              <w:t xml:space="preserve"> </w:t>
            </w:r>
            <w:r w:rsidRPr="00164AED">
              <w:rPr>
                <w:rFonts w:ascii="Times New Roman" w:hAnsi="Times New Roman" w:cs="Times New Roman"/>
                <w:b/>
                <w:color w:val="000000" w:themeColor="text1"/>
                <w:sz w:val="24"/>
                <w:szCs w:val="24"/>
                <w:lang w:val="ru-RU"/>
              </w:rPr>
              <w:t>ұйымының</w:t>
            </w:r>
            <w:r w:rsidRPr="00000A7B">
              <w:rPr>
                <w:rFonts w:ascii="Times New Roman" w:hAnsi="Times New Roman" w:cs="Times New Roman"/>
                <w:b/>
                <w:color w:val="000000" w:themeColor="text1"/>
                <w:sz w:val="24"/>
                <w:szCs w:val="24"/>
                <w:lang w:val="ru-RU"/>
              </w:rPr>
              <w:t xml:space="preserve"> </w:t>
            </w:r>
            <w:r w:rsidRPr="00164AED">
              <w:rPr>
                <w:rFonts w:ascii="Times New Roman" w:hAnsi="Times New Roman" w:cs="Times New Roman"/>
                <w:b/>
                <w:color w:val="000000" w:themeColor="text1"/>
                <w:sz w:val="24"/>
                <w:szCs w:val="24"/>
                <w:lang w:val="ru-RU"/>
              </w:rPr>
              <w:t>меншік</w:t>
            </w:r>
            <w:r w:rsidRPr="00000A7B">
              <w:rPr>
                <w:rFonts w:ascii="Times New Roman" w:hAnsi="Times New Roman" w:cs="Times New Roman"/>
                <w:b/>
                <w:color w:val="000000" w:themeColor="text1"/>
                <w:sz w:val="24"/>
                <w:szCs w:val="24"/>
                <w:lang w:val="ru-RU"/>
              </w:rPr>
              <w:t xml:space="preserve"> </w:t>
            </w:r>
            <w:r w:rsidRPr="00164AED">
              <w:rPr>
                <w:rFonts w:ascii="Times New Roman" w:hAnsi="Times New Roman" w:cs="Times New Roman"/>
                <w:b/>
                <w:color w:val="000000" w:themeColor="text1"/>
                <w:sz w:val="24"/>
                <w:szCs w:val="24"/>
                <w:lang w:val="ru-RU"/>
              </w:rPr>
              <w:t>нысаны</w:t>
            </w:r>
          </w:p>
        </w:tc>
        <w:tc>
          <w:tcPr>
            <w:tcW w:w="5116" w:type="dxa"/>
          </w:tcPr>
          <w:p w:rsidR="007C6ED6" w:rsidRPr="00F54C40" w:rsidRDefault="00164AED" w:rsidP="004B39FB">
            <w:pPr>
              <w:tabs>
                <w:tab w:val="left" w:pos="1134"/>
              </w:tabs>
              <w:rPr>
                <w:rFonts w:ascii="Times New Roman" w:hAnsi="Times New Roman" w:cs="Times New Roman"/>
                <w:sz w:val="24"/>
                <w:szCs w:val="24"/>
                <w:lang w:val="kk-KZ"/>
              </w:rPr>
            </w:pPr>
            <w:r w:rsidRPr="00164AED">
              <w:rPr>
                <w:rFonts w:ascii="Times New Roman" w:hAnsi="Times New Roman" w:cs="Times New Roman"/>
                <w:sz w:val="24"/>
                <w:szCs w:val="24"/>
                <w:lang w:val="kk-KZ"/>
              </w:rPr>
              <w:t>Мемлекеттік</w:t>
            </w:r>
          </w:p>
        </w:tc>
      </w:tr>
      <w:tr w:rsidR="007C6ED6" w:rsidRPr="00EF181A" w:rsidTr="004B39FB">
        <w:trPr>
          <w:trHeight w:val="946"/>
        </w:trPr>
        <w:tc>
          <w:tcPr>
            <w:tcW w:w="4454" w:type="dxa"/>
          </w:tcPr>
          <w:p w:rsidR="007C6ED6" w:rsidRPr="00F54C40" w:rsidRDefault="00164AED" w:rsidP="004B39FB">
            <w:pPr>
              <w:tabs>
                <w:tab w:val="left" w:pos="1134"/>
              </w:tabs>
              <w:rPr>
                <w:rFonts w:ascii="Times New Roman" w:hAnsi="Times New Roman" w:cs="Times New Roman"/>
                <w:b/>
                <w:color w:val="000000" w:themeColor="text1"/>
                <w:sz w:val="24"/>
                <w:szCs w:val="24"/>
                <w:lang w:val="ru-RU"/>
              </w:rPr>
            </w:pPr>
            <w:r w:rsidRPr="00164AED">
              <w:rPr>
                <w:rFonts w:ascii="Times New Roman" w:hAnsi="Times New Roman" w:cs="Times New Roman"/>
                <w:b/>
                <w:color w:val="000000" w:themeColor="text1"/>
                <w:sz w:val="24"/>
                <w:szCs w:val="24"/>
                <w:lang w:val="ru-RU"/>
              </w:rPr>
              <w:t>Мекеменің тиесілігі</w:t>
            </w:r>
          </w:p>
        </w:tc>
        <w:tc>
          <w:tcPr>
            <w:tcW w:w="5116" w:type="dxa"/>
          </w:tcPr>
          <w:p w:rsidR="007C6ED6" w:rsidRPr="00F54C40" w:rsidRDefault="00164AED" w:rsidP="004B39FB">
            <w:pPr>
              <w:tabs>
                <w:tab w:val="left" w:pos="1134"/>
              </w:tabs>
              <w:rPr>
                <w:rFonts w:ascii="Times New Roman" w:hAnsi="Times New Roman" w:cs="Times New Roman"/>
                <w:color w:val="000000" w:themeColor="text1"/>
                <w:sz w:val="24"/>
                <w:szCs w:val="24"/>
                <w:lang w:val="kk-KZ"/>
              </w:rPr>
            </w:pPr>
            <w:r w:rsidRPr="00164AED">
              <w:rPr>
                <w:rFonts w:ascii="Times New Roman" w:hAnsi="Times New Roman" w:cs="Times New Roman"/>
                <w:color w:val="000000" w:themeColor="text1"/>
                <w:sz w:val="24"/>
                <w:szCs w:val="24"/>
                <w:lang w:val="kk-KZ"/>
              </w:rPr>
              <w:t>Қазақстан Республикасы Білім және ғылым министрлігі</w:t>
            </w:r>
          </w:p>
        </w:tc>
      </w:tr>
      <w:tr w:rsidR="007C6ED6" w:rsidRPr="00EF181A" w:rsidTr="004B39FB">
        <w:tc>
          <w:tcPr>
            <w:tcW w:w="4454" w:type="dxa"/>
          </w:tcPr>
          <w:p w:rsidR="007C6ED6" w:rsidRPr="00000A7B" w:rsidRDefault="00164AED" w:rsidP="004B39FB">
            <w:pPr>
              <w:tabs>
                <w:tab w:val="left" w:pos="1134"/>
              </w:tabs>
              <w:rPr>
                <w:rFonts w:ascii="Times New Roman" w:hAnsi="Times New Roman" w:cs="Times New Roman"/>
                <w:b/>
                <w:color w:val="000000" w:themeColor="text1"/>
                <w:sz w:val="24"/>
                <w:szCs w:val="24"/>
                <w:lang w:val="ru-RU"/>
              </w:rPr>
            </w:pPr>
            <w:r w:rsidRPr="00164AED">
              <w:rPr>
                <w:rFonts w:ascii="Times New Roman" w:hAnsi="Times New Roman" w:cs="Times New Roman"/>
                <w:b/>
                <w:color w:val="000000" w:themeColor="text1"/>
                <w:sz w:val="24"/>
                <w:szCs w:val="24"/>
                <w:lang w:val="ru-RU"/>
              </w:rPr>
              <w:t>Білім</w:t>
            </w:r>
            <w:r w:rsidRPr="00000A7B">
              <w:rPr>
                <w:rFonts w:ascii="Times New Roman" w:hAnsi="Times New Roman" w:cs="Times New Roman"/>
                <w:b/>
                <w:color w:val="000000" w:themeColor="text1"/>
                <w:sz w:val="24"/>
                <w:szCs w:val="24"/>
                <w:lang w:val="ru-RU"/>
              </w:rPr>
              <w:t xml:space="preserve"> </w:t>
            </w:r>
            <w:r w:rsidRPr="00164AED">
              <w:rPr>
                <w:rFonts w:ascii="Times New Roman" w:hAnsi="Times New Roman" w:cs="Times New Roman"/>
                <w:b/>
                <w:color w:val="000000" w:themeColor="text1"/>
                <w:sz w:val="24"/>
                <w:szCs w:val="24"/>
                <w:lang w:val="ru-RU"/>
              </w:rPr>
              <w:t>беру</w:t>
            </w:r>
            <w:r w:rsidRPr="00000A7B">
              <w:rPr>
                <w:rFonts w:ascii="Times New Roman" w:hAnsi="Times New Roman" w:cs="Times New Roman"/>
                <w:b/>
                <w:color w:val="000000" w:themeColor="text1"/>
                <w:sz w:val="24"/>
                <w:szCs w:val="24"/>
                <w:lang w:val="ru-RU"/>
              </w:rPr>
              <w:t xml:space="preserve"> </w:t>
            </w:r>
            <w:r w:rsidRPr="00164AED">
              <w:rPr>
                <w:rFonts w:ascii="Times New Roman" w:hAnsi="Times New Roman" w:cs="Times New Roman"/>
                <w:b/>
                <w:color w:val="000000" w:themeColor="text1"/>
                <w:sz w:val="24"/>
                <w:szCs w:val="24"/>
                <w:lang w:val="ru-RU"/>
              </w:rPr>
              <w:t>қызметін</w:t>
            </w:r>
            <w:r w:rsidRPr="00000A7B">
              <w:rPr>
                <w:rFonts w:ascii="Times New Roman" w:hAnsi="Times New Roman" w:cs="Times New Roman"/>
                <w:b/>
                <w:color w:val="000000" w:themeColor="text1"/>
                <w:sz w:val="24"/>
                <w:szCs w:val="24"/>
                <w:lang w:val="ru-RU"/>
              </w:rPr>
              <w:t xml:space="preserve"> </w:t>
            </w:r>
            <w:r w:rsidRPr="00164AED">
              <w:rPr>
                <w:rFonts w:ascii="Times New Roman" w:hAnsi="Times New Roman" w:cs="Times New Roman"/>
                <w:b/>
                <w:color w:val="000000" w:themeColor="text1"/>
                <w:sz w:val="24"/>
                <w:szCs w:val="24"/>
                <w:lang w:val="ru-RU"/>
              </w:rPr>
              <w:t>жүргізу</w:t>
            </w:r>
            <w:r w:rsidRPr="00000A7B">
              <w:rPr>
                <w:rFonts w:ascii="Times New Roman" w:hAnsi="Times New Roman" w:cs="Times New Roman"/>
                <w:b/>
                <w:color w:val="000000" w:themeColor="text1"/>
                <w:sz w:val="24"/>
                <w:szCs w:val="24"/>
                <w:lang w:val="ru-RU"/>
              </w:rPr>
              <w:t xml:space="preserve"> </w:t>
            </w:r>
            <w:r w:rsidRPr="00164AED">
              <w:rPr>
                <w:rFonts w:ascii="Times New Roman" w:hAnsi="Times New Roman" w:cs="Times New Roman"/>
                <w:b/>
                <w:color w:val="000000" w:themeColor="text1"/>
                <w:sz w:val="24"/>
                <w:szCs w:val="24"/>
                <w:lang w:val="ru-RU"/>
              </w:rPr>
              <w:t>құқығына</w:t>
            </w:r>
            <w:r w:rsidRPr="00000A7B">
              <w:rPr>
                <w:rFonts w:ascii="Times New Roman" w:hAnsi="Times New Roman" w:cs="Times New Roman"/>
                <w:b/>
                <w:color w:val="000000" w:themeColor="text1"/>
                <w:sz w:val="24"/>
                <w:szCs w:val="24"/>
                <w:lang w:val="ru-RU"/>
              </w:rPr>
              <w:t xml:space="preserve"> </w:t>
            </w:r>
            <w:r w:rsidRPr="00164AED">
              <w:rPr>
                <w:rFonts w:ascii="Times New Roman" w:hAnsi="Times New Roman" w:cs="Times New Roman"/>
                <w:b/>
                <w:color w:val="000000" w:themeColor="text1"/>
                <w:sz w:val="24"/>
                <w:szCs w:val="24"/>
                <w:lang w:val="ru-RU"/>
              </w:rPr>
              <w:t>мемлекеттік</w:t>
            </w:r>
            <w:r w:rsidRPr="00000A7B">
              <w:rPr>
                <w:rFonts w:ascii="Times New Roman" w:hAnsi="Times New Roman" w:cs="Times New Roman"/>
                <w:b/>
                <w:color w:val="000000" w:themeColor="text1"/>
                <w:sz w:val="24"/>
                <w:szCs w:val="24"/>
                <w:lang w:val="ru-RU"/>
              </w:rPr>
              <w:t xml:space="preserve"> </w:t>
            </w:r>
            <w:r w:rsidRPr="00164AED">
              <w:rPr>
                <w:rFonts w:ascii="Times New Roman" w:hAnsi="Times New Roman" w:cs="Times New Roman"/>
                <w:b/>
                <w:color w:val="000000" w:themeColor="text1"/>
                <w:sz w:val="24"/>
                <w:szCs w:val="24"/>
                <w:lang w:val="ru-RU"/>
              </w:rPr>
              <w:t>лицензияға</w:t>
            </w:r>
            <w:r w:rsidRPr="00000A7B">
              <w:rPr>
                <w:rFonts w:ascii="Times New Roman" w:hAnsi="Times New Roman" w:cs="Times New Roman"/>
                <w:b/>
                <w:color w:val="000000" w:themeColor="text1"/>
                <w:sz w:val="24"/>
                <w:szCs w:val="24"/>
                <w:lang w:val="ru-RU"/>
              </w:rPr>
              <w:t xml:space="preserve"> </w:t>
            </w:r>
            <w:r w:rsidRPr="00164AED">
              <w:rPr>
                <w:rFonts w:ascii="Times New Roman" w:hAnsi="Times New Roman" w:cs="Times New Roman"/>
                <w:b/>
                <w:color w:val="000000" w:themeColor="text1"/>
                <w:sz w:val="24"/>
                <w:szCs w:val="24"/>
                <w:lang w:val="ru-RU"/>
              </w:rPr>
              <w:t>сәйкес</w:t>
            </w:r>
            <w:r w:rsidRPr="00000A7B">
              <w:rPr>
                <w:rFonts w:ascii="Times New Roman" w:hAnsi="Times New Roman" w:cs="Times New Roman"/>
                <w:b/>
                <w:color w:val="000000" w:themeColor="text1"/>
                <w:sz w:val="24"/>
                <w:szCs w:val="24"/>
                <w:lang w:val="ru-RU"/>
              </w:rPr>
              <w:t xml:space="preserve"> </w:t>
            </w:r>
            <w:r w:rsidRPr="00164AED">
              <w:rPr>
                <w:rFonts w:ascii="Times New Roman" w:hAnsi="Times New Roman" w:cs="Times New Roman"/>
                <w:b/>
                <w:color w:val="000000" w:themeColor="text1"/>
                <w:sz w:val="24"/>
                <w:szCs w:val="24"/>
                <w:lang w:val="ru-RU"/>
              </w:rPr>
              <w:t>ЖОО</w:t>
            </w:r>
            <w:r w:rsidRPr="00000A7B">
              <w:rPr>
                <w:rFonts w:ascii="Times New Roman" w:hAnsi="Times New Roman" w:cs="Times New Roman"/>
                <w:b/>
                <w:color w:val="000000" w:themeColor="text1"/>
                <w:sz w:val="24"/>
                <w:szCs w:val="24"/>
                <w:lang w:val="ru-RU"/>
              </w:rPr>
              <w:t>-</w:t>
            </w:r>
            <w:r w:rsidRPr="00164AED">
              <w:rPr>
                <w:rFonts w:ascii="Times New Roman" w:hAnsi="Times New Roman" w:cs="Times New Roman"/>
                <w:b/>
                <w:color w:val="000000" w:themeColor="text1"/>
                <w:sz w:val="24"/>
                <w:szCs w:val="24"/>
                <w:lang w:val="ru-RU"/>
              </w:rPr>
              <w:t>да</w:t>
            </w:r>
            <w:r w:rsidRPr="00000A7B">
              <w:rPr>
                <w:rFonts w:ascii="Times New Roman" w:hAnsi="Times New Roman" w:cs="Times New Roman"/>
                <w:b/>
                <w:color w:val="000000" w:themeColor="text1"/>
                <w:sz w:val="24"/>
                <w:szCs w:val="24"/>
                <w:lang w:val="ru-RU"/>
              </w:rPr>
              <w:t xml:space="preserve"> </w:t>
            </w:r>
            <w:r w:rsidRPr="00164AED">
              <w:rPr>
                <w:rFonts w:ascii="Times New Roman" w:hAnsi="Times New Roman" w:cs="Times New Roman"/>
                <w:b/>
                <w:color w:val="000000" w:themeColor="text1"/>
                <w:sz w:val="24"/>
                <w:szCs w:val="24"/>
                <w:lang w:val="ru-RU"/>
              </w:rPr>
              <w:t>іске</w:t>
            </w:r>
            <w:r w:rsidRPr="00000A7B">
              <w:rPr>
                <w:rFonts w:ascii="Times New Roman" w:hAnsi="Times New Roman" w:cs="Times New Roman"/>
                <w:b/>
                <w:color w:val="000000" w:themeColor="text1"/>
                <w:sz w:val="24"/>
                <w:szCs w:val="24"/>
                <w:lang w:val="ru-RU"/>
              </w:rPr>
              <w:t xml:space="preserve"> </w:t>
            </w:r>
            <w:r w:rsidRPr="00164AED">
              <w:rPr>
                <w:rFonts w:ascii="Times New Roman" w:hAnsi="Times New Roman" w:cs="Times New Roman"/>
                <w:b/>
                <w:color w:val="000000" w:themeColor="text1"/>
                <w:sz w:val="24"/>
                <w:szCs w:val="24"/>
                <w:lang w:val="ru-RU"/>
              </w:rPr>
              <w:t>асырылатын</w:t>
            </w:r>
            <w:r w:rsidRPr="00000A7B">
              <w:rPr>
                <w:rFonts w:ascii="Times New Roman" w:hAnsi="Times New Roman" w:cs="Times New Roman"/>
                <w:b/>
                <w:color w:val="000000" w:themeColor="text1"/>
                <w:sz w:val="24"/>
                <w:szCs w:val="24"/>
                <w:lang w:val="ru-RU"/>
              </w:rPr>
              <w:t xml:space="preserve"> </w:t>
            </w:r>
            <w:r w:rsidRPr="00164AED">
              <w:rPr>
                <w:rFonts w:ascii="Times New Roman" w:hAnsi="Times New Roman" w:cs="Times New Roman"/>
                <w:b/>
                <w:color w:val="000000" w:themeColor="text1"/>
                <w:sz w:val="24"/>
                <w:szCs w:val="24"/>
                <w:lang w:val="ru-RU"/>
              </w:rPr>
              <w:t>білім</w:t>
            </w:r>
            <w:r w:rsidRPr="00000A7B">
              <w:rPr>
                <w:rFonts w:ascii="Times New Roman" w:hAnsi="Times New Roman" w:cs="Times New Roman"/>
                <w:b/>
                <w:color w:val="000000" w:themeColor="text1"/>
                <w:sz w:val="24"/>
                <w:szCs w:val="24"/>
                <w:lang w:val="ru-RU"/>
              </w:rPr>
              <w:t xml:space="preserve"> </w:t>
            </w:r>
            <w:r w:rsidRPr="00164AED">
              <w:rPr>
                <w:rFonts w:ascii="Times New Roman" w:hAnsi="Times New Roman" w:cs="Times New Roman"/>
                <w:b/>
                <w:color w:val="000000" w:themeColor="text1"/>
                <w:sz w:val="24"/>
                <w:szCs w:val="24"/>
                <w:lang w:val="ru-RU"/>
              </w:rPr>
              <w:t>беру</w:t>
            </w:r>
            <w:r w:rsidRPr="00000A7B">
              <w:rPr>
                <w:rFonts w:ascii="Times New Roman" w:hAnsi="Times New Roman" w:cs="Times New Roman"/>
                <w:b/>
                <w:color w:val="000000" w:themeColor="text1"/>
                <w:sz w:val="24"/>
                <w:szCs w:val="24"/>
                <w:lang w:val="ru-RU"/>
              </w:rPr>
              <w:t xml:space="preserve"> </w:t>
            </w:r>
            <w:r w:rsidRPr="00164AED">
              <w:rPr>
                <w:rFonts w:ascii="Times New Roman" w:hAnsi="Times New Roman" w:cs="Times New Roman"/>
                <w:b/>
                <w:color w:val="000000" w:themeColor="text1"/>
                <w:sz w:val="24"/>
                <w:szCs w:val="24"/>
                <w:lang w:val="ru-RU"/>
              </w:rPr>
              <w:t>бағдарламаларының</w:t>
            </w:r>
            <w:r w:rsidRPr="00000A7B">
              <w:rPr>
                <w:rFonts w:ascii="Times New Roman" w:hAnsi="Times New Roman" w:cs="Times New Roman"/>
                <w:b/>
                <w:color w:val="000000" w:themeColor="text1"/>
                <w:sz w:val="24"/>
                <w:szCs w:val="24"/>
                <w:lang w:val="ru-RU"/>
              </w:rPr>
              <w:t xml:space="preserve"> (</w:t>
            </w:r>
            <w:r w:rsidRPr="00164AED">
              <w:rPr>
                <w:rFonts w:ascii="Times New Roman" w:hAnsi="Times New Roman" w:cs="Times New Roman"/>
                <w:b/>
                <w:color w:val="000000" w:themeColor="text1"/>
                <w:sz w:val="24"/>
                <w:szCs w:val="24"/>
                <w:lang w:val="ru-RU"/>
              </w:rPr>
              <w:t>мамандықтардың</w:t>
            </w:r>
            <w:r w:rsidRPr="00000A7B">
              <w:rPr>
                <w:rFonts w:ascii="Times New Roman" w:hAnsi="Times New Roman" w:cs="Times New Roman"/>
                <w:b/>
                <w:color w:val="000000" w:themeColor="text1"/>
                <w:sz w:val="24"/>
                <w:szCs w:val="24"/>
                <w:lang w:val="ru-RU"/>
              </w:rPr>
              <w:t xml:space="preserve">) </w:t>
            </w:r>
            <w:r w:rsidRPr="00164AED">
              <w:rPr>
                <w:rFonts w:ascii="Times New Roman" w:hAnsi="Times New Roman" w:cs="Times New Roman"/>
                <w:b/>
                <w:color w:val="000000" w:themeColor="text1"/>
                <w:sz w:val="24"/>
                <w:szCs w:val="24"/>
                <w:lang w:val="ru-RU"/>
              </w:rPr>
              <w:t>тізбесі</w:t>
            </w:r>
          </w:p>
        </w:tc>
        <w:tc>
          <w:tcPr>
            <w:tcW w:w="5116" w:type="dxa"/>
          </w:tcPr>
          <w:p w:rsidR="007C6ED6" w:rsidRPr="00F54C40" w:rsidRDefault="00164AED" w:rsidP="004B39FB">
            <w:pPr>
              <w:pStyle w:val="a4"/>
              <w:tabs>
                <w:tab w:val="left" w:pos="1134"/>
              </w:tabs>
              <w:rPr>
                <w:rFonts w:ascii="Times New Roman" w:hAnsi="Times New Roman" w:cs="Times New Roman"/>
                <w:color w:val="000000" w:themeColor="text1"/>
                <w:sz w:val="24"/>
                <w:szCs w:val="24"/>
                <w:lang w:val="kk-KZ"/>
              </w:rPr>
            </w:pPr>
            <w:r>
              <w:rPr>
                <w:rFonts w:ascii="Times New Roman" w:hAnsi="Times New Roman" w:cs="Times New Roman"/>
                <w:color w:val="000000" w:themeColor="text1"/>
                <w:sz w:val="24"/>
                <w:szCs w:val="24"/>
                <w:lang w:val="kk-KZ"/>
              </w:rPr>
              <w:t>Бакалавриат – 55 ББ</w:t>
            </w:r>
          </w:p>
          <w:p w:rsidR="007C6ED6" w:rsidRPr="00F54C40" w:rsidRDefault="00164AED" w:rsidP="004B39FB">
            <w:pPr>
              <w:pStyle w:val="a4"/>
              <w:tabs>
                <w:tab w:val="left" w:pos="1134"/>
              </w:tabs>
              <w:rPr>
                <w:rFonts w:ascii="Times New Roman" w:hAnsi="Times New Roman" w:cs="Times New Roman"/>
                <w:color w:val="000000" w:themeColor="text1"/>
                <w:sz w:val="24"/>
                <w:szCs w:val="24"/>
                <w:lang w:val="kk-KZ"/>
              </w:rPr>
            </w:pPr>
            <w:r>
              <w:rPr>
                <w:rFonts w:ascii="Times New Roman" w:hAnsi="Times New Roman" w:cs="Times New Roman"/>
                <w:color w:val="000000" w:themeColor="text1"/>
                <w:sz w:val="24"/>
                <w:szCs w:val="24"/>
                <w:lang w:val="kk-KZ"/>
              </w:rPr>
              <w:t>Магистратура – 36 ББ</w:t>
            </w:r>
          </w:p>
          <w:p w:rsidR="007C6ED6" w:rsidRPr="00F54C40" w:rsidRDefault="007C6ED6" w:rsidP="004B39FB">
            <w:pPr>
              <w:pStyle w:val="a4"/>
              <w:tabs>
                <w:tab w:val="left" w:pos="1134"/>
              </w:tabs>
              <w:rPr>
                <w:rFonts w:ascii="Times New Roman" w:hAnsi="Times New Roman" w:cs="Times New Roman"/>
                <w:color w:val="000000" w:themeColor="text1"/>
                <w:sz w:val="24"/>
                <w:szCs w:val="24"/>
                <w:lang w:val="kk-KZ"/>
              </w:rPr>
            </w:pPr>
            <w:r w:rsidRPr="00F54C40">
              <w:rPr>
                <w:rFonts w:ascii="Times New Roman" w:hAnsi="Times New Roman" w:cs="Times New Roman"/>
                <w:color w:val="000000" w:themeColor="text1"/>
                <w:sz w:val="24"/>
                <w:szCs w:val="24"/>
                <w:lang w:val="kk-KZ"/>
              </w:rPr>
              <w:t xml:space="preserve">Докторантура </w:t>
            </w:r>
            <w:r w:rsidRPr="00F54C40">
              <w:rPr>
                <w:rFonts w:ascii="Times New Roman" w:hAnsi="Times New Roman" w:cs="Times New Roman"/>
                <w:color w:val="000000" w:themeColor="text1"/>
                <w:sz w:val="24"/>
                <w:szCs w:val="24"/>
              </w:rPr>
              <w:t>PhD</w:t>
            </w:r>
            <w:r w:rsidRPr="00F54C40">
              <w:rPr>
                <w:rFonts w:ascii="Times New Roman" w:hAnsi="Times New Roman" w:cs="Times New Roman"/>
                <w:color w:val="000000" w:themeColor="text1"/>
                <w:sz w:val="24"/>
                <w:szCs w:val="24"/>
                <w:lang w:val="ru-RU"/>
              </w:rPr>
              <w:t xml:space="preserve"> </w:t>
            </w:r>
            <w:r w:rsidR="00164AED">
              <w:rPr>
                <w:rFonts w:ascii="Times New Roman" w:hAnsi="Times New Roman" w:cs="Times New Roman"/>
                <w:color w:val="000000" w:themeColor="text1"/>
                <w:sz w:val="24"/>
                <w:szCs w:val="24"/>
                <w:lang w:val="kk-KZ"/>
              </w:rPr>
              <w:t>– 9 ББ</w:t>
            </w:r>
          </w:p>
          <w:p w:rsidR="007C6ED6" w:rsidRPr="00F54C40" w:rsidRDefault="007C6ED6" w:rsidP="004B39FB">
            <w:pPr>
              <w:pStyle w:val="a4"/>
              <w:tabs>
                <w:tab w:val="left" w:pos="1134"/>
              </w:tabs>
              <w:rPr>
                <w:rFonts w:ascii="Times New Roman" w:hAnsi="Times New Roman" w:cs="Times New Roman"/>
                <w:color w:val="000000" w:themeColor="text1"/>
                <w:sz w:val="24"/>
                <w:szCs w:val="24"/>
                <w:lang w:val="kk-KZ"/>
              </w:rPr>
            </w:pPr>
          </w:p>
        </w:tc>
      </w:tr>
      <w:tr w:rsidR="007C6ED6" w:rsidRPr="00EF181A" w:rsidTr="004B39FB">
        <w:tc>
          <w:tcPr>
            <w:tcW w:w="4454" w:type="dxa"/>
          </w:tcPr>
          <w:p w:rsidR="007C6ED6" w:rsidRPr="00000A7B" w:rsidRDefault="00164AED" w:rsidP="004B39FB">
            <w:pPr>
              <w:tabs>
                <w:tab w:val="left" w:pos="1134"/>
              </w:tabs>
              <w:rPr>
                <w:rFonts w:ascii="Times New Roman" w:hAnsi="Times New Roman" w:cs="Times New Roman"/>
                <w:b/>
                <w:color w:val="000000" w:themeColor="text1"/>
                <w:sz w:val="24"/>
                <w:szCs w:val="24"/>
                <w:lang w:val="ru-RU"/>
              </w:rPr>
            </w:pPr>
            <w:r w:rsidRPr="00164AED">
              <w:rPr>
                <w:rFonts w:ascii="Times New Roman" w:hAnsi="Times New Roman" w:cs="Times New Roman"/>
                <w:b/>
                <w:color w:val="000000" w:themeColor="text1"/>
                <w:sz w:val="24"/>
                <w:szCs w:val="24"/>
                <w:lang w:val="ru-RU"/>
              </w:rPr>
              <w:t>Білім</w:t>
            </w:r>
            <w:r w:rsidRPr="00000A7B">
              <w:rPr>
                <w:rFonts w:ascii="Times New Roman" w:hAnsi="Times New Roman" w:cs="Times New Roman"/>
                <w:b/>
                <w:color w:val="000000" w:themeColor="text1"/>
                <w:sz w:val="24"/>
                <w:szCs w:val="24"/>
                <w:lang w:val="ru-RU"/>
              </w:rPr>
              <w:t xml:space="preserve"> </w:t>
            </w:r>
            <w:r w:rsidRPr="00164AED">
              <w:rPr>
                <w:rFonts w:ascii="Times New Roman" w:hAnsi="Times New Roman" w:cs="Times New Roman"/>
                <w:b/>
                <w:color w:val="000000" w:themeColor="text1"/>
                <w:sz w:val="24"/>
                <w:szCs w:val="24"/>
                <w:lang w:val="ru-RU"/>
              </w:rPr>
              <w:t>беру</w:t>
            </w:r>
            <w:r w:rsidRPr="00000A7B">
              <w:rPr>
                <w:rFonts w:ascii="Times New Roman" w:hAnsi="Times New Roman" w:cs="Times New Roman"/>
                <w:b/>
                <w:color w:val="000000" w:themeColor="text1"/>
                <w:sz w:val="24"/>
                <w:szCs w:val="24"/>
                <w:lang w:val="ru-RU"/>
              </w:rPr>
              <w:t xml:space="preserve"> </w:t>
            </w:r>
            <w:r w:rsidRPr="00164AED">
              <w:rPr>
                <w:rFonts w:ascii="Times New Roman" w:hAnsi="Times New Roman" w:cs="Times New Roman"/>
                <w:b/>
                <w:color w:val="000000" w:themeColor="text1"/>
                <w:sz w:val="24"/>
                <w:szCs w:val="24"/>
                <w:lang w:val="ru-RU"/>
              </w:rPr>
              <w:t>ұйымының</w:t>
            </w:r>
            <w:r w:rsidRPr="00000A7B">
              <w:rPr>
                <w:rFonts w:ascii="Times New Roman" w:hAnsi="Times New Roman" w:cs="Times New Roman"/>
                <w:b/>
                <w:color w:val="000000" w:themeColor="text1"/>
                <w:sz w:val="24"/>
                <w:szCs w:val="24"/>
                <w:lang w:val="ru-RU"/>
              </w:rPr>
              <w:t xml:space="preserve"> </w:t>
            </w:r>
            <w:r w:rsidRPr="00164AED">
              <w:rPr>
                <w:rFonts w:ascii="Times New Roman" w:hAnsi="Times New Roman" w:cs="Times New Roman"/>
                <w:b/>
                <w:color w:val="000000" w:themeColor="text1"/>
                <w:sz w:val="24"/>
                <w:szCs w:val="24"/>
                <w:lang w:val="ru-RU"/>
              </w:rPr>
              <w:t>орналасқан</w:t>
            </w:r>
            <w:r w:rsidRPr="00000A7B">
              <w:rPr>
                <w:rFonts w:ascii="Times New Roman" w:hAnsi="Times New Roman" w:cs="Times New Roman"/>
                <w:b/>
                <w:color w:val="000000" w:themeColor="text1"/>
                <w:sz w:val="24"/>
                <w:szCs w:val="24"/>
                <w:lang w:val="ru-RU"/>
              </w:rPr>
              <w:t xml:space="preserve"> </w:t>
            </w:r>
            <w:r w:rsidRPr="00164AED">
              <w:rPr>
                <w:rFonts w:ascii="Times New Roman" w:hAnsi="Times New Roman" w:cs="Times New Roman"/>
                <w:b/>
                <w:color w:val="000000" w:themeColor="text1"/>
                <w:sz w:val="24"/>
                <w:szCs w:val="24"/>
                <w:lang w:val="ru-RU"/>
              </w:rPr>
              <w:t>жері</w:t>
            </w:r>
          </w:p>
        </w:tc>
        <w:tc>
          <w:tcPr>
            <w:tcW w:w="5116" w:type="dxa"/>
          </w:tcPr>
          <w:p w:rsidR="007C6ED6" w:rsidRPr="00F54C40" w:rsidRDefault="00310A87" w:rsidP="004B39FB">
            <w:pPr>
              <w:tabs>
                <w:tab w:val="left" w:pos="1134"/>
              </w:tabs>
              <w:rPr>
                <w:rFonts w:ascii="Times New Roman" w:hAnsi="Times New Roman" w:cs="Times New Roman"/>
                <w:color w:val="000000" w:themeColor="text1"/>
                <w:sz w:val="24"/>
                <w:szCs w:val="24"/>
                <w:lang w:val="ru-RU"/>
              </w:rPr>
            </w:pPr>
            <w:r>
              <w:rPr>
                <w:rFonts w:ascii="Times New Roman" w:hAnsi="Times New Roman" w:cs="Times New Roman"/>
                <w:color w:val="000000" w:themeColor="text1"/>
                <w:sz w:val="24"/>
                <w:szCs w:val="24"/>
                <w:lang w:val="ru-RU"/>
              </w:rPr>
              <w:t>Ақ</w:t>
            </w:r>
            <w:r w:rsidR="007C6ED6" w:rsidRPr="00F54C40">
              <w:rPr>
                <w:rFonts w:ascii="Times New Roman" w:hAnsi="Times New Roman" w:cs="Times New Roman"/>
                <w:color w:val="000000" w:themeColor="text1"/>
                <w:sz w:val="24"/>
                <w:szCs w:val="24"/>
                <w:lang w:val="ru-RU"/>
              </w:rPr>
              <w:t>мол</w:t>
            </w:r>
            <w:r>
              <w:rPr>
                <w:rFonts w:ascii="Times New Roman" w:hAnsi="Times New Roman" w:cs="Times New Roman"/>
                <w:color w:val="000000" w:themeColor="text1"/>
                <w:sz w:val="24"/>
                <w:szCs w:val="24"/>
                <w:lang w:val="ru-RU"/>
              </w:rPr>
              <w:t>а</w:t>
            </w:r>
            <w:r w:rsidR="007C6ED6" w:rsidRPr="00F54C40">
              <w:rPr>
                <w:rFonts w:ascii="Times New Roman" w:hAnsi="Times New Roman" w:cs="Times New Roman"/>
                <w:color w:val="000000" w:themeColor="text1"/>
                <w:sz w:val="24"/>
                <w:szCs w:val="24"/>
                <w:lang w:val="ru-RU"/>
              </w:rPr>
              <w:t xml:space="preserve"> обл</w:t>
            </w:r>
            <w:r>
              <w:rPr>
                <w:rFonts w:ascii="Times New Roman" w:hAnsi="Times New Roman" w:cs="Times New Roman"/>
                <w:color w:val="000000" w:themeColor="text1"/>
                <w:sz w:val="24"/>
                <w:szCs w:val="24"/>
                <w:lang w:val="ru-RU"/>
              </w:rPr>
              <w:t>ысы</w:t>
            </w:r>
            <w:r w:rsidR="007C6ED6" w:rsidRPr="00F54C40">
              <w:rPr>
                <w:rFonts w:ascii="Times New Roman" w:hAnsi="Times New Roman" w:cs="Times New Roman"/>
                <w:color w:val="000000" w:themeColor="text1"/>
                <w:sz w:val="24"/>
                <w:szCs w:val="24"/>
                <w:lang w:val="ru-RU"/>
              </w:rPr>
              <w:t>, К</w:t>
            </w:r>
            <w:r>
              <w:rPr>
                <w:rFonts w:ascii="Times New Roman" w:hAnsi="Times New Roman" w:cs="Times New Roman"/>
                <w:color w:val="000000" w:themeColor="text1"/>
                <w:sz w:val="24"/>
                <w:szCs w:val="24"/>
                <w:lang w:val="ru-RU"/>
              </w:rPr>
              <w:t>ө</w:t>
            </w:r>
            <w:r w:rsidR="007C6ED6" w:rsidRPr="00F54C40">
              <w:rPr>
                <w:rFonts w:ascii="Times New Roman" w:hAnsi="Times New Roman" w:cs="Times New Roman"/>
                <w:color w:val="000000" w:themeColor="text1"/>
                <w:sz w:val="24"/>
                <w:szCs w:val="24"/>
                <w:lang w:val="ru-RU"/>
              </w:rPr>
              <w:t>кшетау</w:t>
            </w:r>
            <w:r>
              <w:rPr>
                <w:rFonts w:ascii="Times New Roman" w:hAnsi="Times New Roman" w:cs="Times New Roman"/>
                <w:color w:val="000000" w:themeColor="text1"/>
                <w:sz w:val="24"/>
                <w:szCs w:val="24"/>
                <w:lang w:val="ru-RU"/>
              </w:rPr>
              <w:t xml:space="preserve"> қ.</w:t>
            </w:r>
            <w:r w:rsidR="007C6ED6" w:rsidRPr="00F54C40">
              <w:rPr>
                <w:rFonts w:ascii="Times New Roman" w:hAnsi="Times New Roman" w:cs="Times New Roman"/>
                <w:color w:val="000000" w:themeColor="text1"/>
                <w:sz w:val="24"/>
                <w:szCs w:val="24"/>
                <w:lang w:val="ru-RU"/>
              </w:rPr>
              <w:t xml:space="preserve">, </w:t>
            </w:r>
          </w:p>
          <w:p w:rsidR="007C6ED6" w:rsidRPr="00F54C40" w:rsidRDefault="007C6ED6" w:rsidP="00310A87">
            <w:pPr>
              <w:tabs>
                <w:tab w:val="left" w:pos="1134"/>
              </w:tabs>
              <w:rPr>
                <w:rFonts w:ascii="Times New Roman" w:hAnsi="Times New Roman" w:cs="Times New Roman"/>
                <w:color w:val="000000" w:themeColor="text1"/>
                <w:sz w:val="24"/>
                <w:szCs w:val="24"/>
                <w:lang w:val="ru-RU"/>
              </w:rPr>
            </w:pPr>
            <w:r w:rsidRPr="00F54C40">
              <w:rPr>
                <w:rFonts w:ascii="Times New Roman" w:hAnsi="Times New Roman" w:cs="Times New Roman"/>
                <w:color w:val="000000" w:themeColor="text1"/>
                <w:sz w:val="24"/>
                <w:szCs w:val="24"/>
                <w:lang w:val="ru-RU"/>
              </w:rPr>
              <w:t xml:space="preserve"> Аба</w:t>
            </w:r>
            <w:r w:rsidR="00310A87">
              <w:rPr>
                <w:rFonts w:ascii="Times New Roman" w:hAnsi="Times New Roman" w:cs="Times New Roman"/>
                <w:color w:val="000000" w:themeColor="text1"/>
                <w:sz w:val="24"/>
                <w:szCs w:val="24"/>
                <w:lang w:val="ru-RU"/>
              </w:rPr>
              <w:t>й к</w:t>
            </w:r>
            <w:r w:rsidRPr="00F54C40">
              <w:rPr>
                <w:rFonts w:ascii="Times New Roman" w:hAnsi="Times New Roman" w:cs="Times New Roman"/>
                <w:color w:val="000000" w:themeColor="text1"/>
                <w:sz w:val="24"/>
                <w:szCs w:val="24"/>
                <w:lang w:val="ru-RU"/>
              </w:rPr>
              <w:t>, 76</w:t>
            </w:r>
          </w:p>
        </w:tc>
      </w:tr>
      <w:tr w:rsidR="007C6ED6" w:rsidRPr="00F54C40" w:rsidTr="004B39FB">
        <w:tc>
          <w:tcPr>
            <w:tcW w:w="4454" w:type="dxa"/>
          </w:tcPr>
          <w:p w:rsidR="007C6ED6" w:rsidRPr="00F54C40" w:rsidRDefault="00164AED" w:rsidP="004B39FB">
            <w:pPr>
              <w:tabs>
                <w:tab w:val="left" w:pos="1134"/>
              </w:tabs>
              <w:rPr>
                <w:rFonts w:ascii="Times New Roman" w:hAnsi="Times New Roman" w:cs="Times New Roman"/>
                <w:b/>
                <w:color w:val="000000" w:themeColor="text1"/>
                <w:sz w:val="24"/>
                <w:szCs w:val="24"/>
                <w:lang w:val="kk-KZ"/>
              </w:rPr>
            </w:pPr>
            <w:r w:rsidRPr="00164AED">
              <w:rPr>
                <w:rFonts w:ascii="Times New Roman" w:hAnsi="Times New Roman" w:cs="Times New Roman"/>
                <w:b/>
                <w:color w:val="000000" w:themeColor="text1"/>
                <w:sz w:val="24"/>
                <w:szCs w:val="24"/>
                <w:lang w:val="ru-RU"/>
              </w:rPr>
              <w:t>Білім</w:t>
            </w:r>
            <w:r w:rsidRPr="00000A7B">
              <w:rPr>
                <w:rFonts w:ascii="Times New Roman" w:hAnsi="Times New Roman" w:cs="Times New Roman"/>
                <w:b/>
                <w:color w:val="000000" w:themeColor="text1"/>
                <w:sz w:val="24"/>
                <w:szCs w:val="24"/>
                <w:lang w:val="ru-RU"/>
              </w:rPr>
              <w:t xml:space="preserve"> </w:t>
            </w:r>
            <w:r w:rsidRPr="00164AED">
              <w:rPr>
                <w:rFonts w:ascii="Times New Roman" w:hAnsi="Times New Roman" w:cs="Times New Roman"/>
                <w:b/>
                <w:color w:val="000000" w:themeColor="text1"/>
                <w:sz w:val="24"/>
                <w:szCs w:val="24"/>
                <w:lang w:val="ru-RU"/>
              </w:rPr>
              <w:t>беру</w:t>
            </w:r>
            <w:r w:rsidRPr="00000A7B">
              <w:rPr>
                <w:rFonts w:ascii="Times New Roman" w:hAnsi="Times New Roman" w:cs="Times New Roman"/>
                <w:b/>
                <w:color w:val="000000" w:themeColor="text1"/>
                <w:sz w:val="24"/>
                <w:szCs w:val="24"/>
                <w:lang w:val="ru-RU"/>
              </w:rPr>
              <w:t xml:space="preserve"> </w:t>
            </w:r>
            <w:r w:rsidRPr="00164AED">
              <w:rPr>
                <w:rFonts w:ascii="Times New Roman" w:hAnsi="Times New Roman" w:cs="Times New Roman"/>
                <w:b/>
                <w:color w:val="000000" w:themeColor="text1"/>
                <w:sz w:val="24"/>
                <w:szCs w:val="24"/>
                <w:lang w:val="ru-RU"/>
              </w:rPr>
              <w:t>ұйымының</w:t>
            </w:r>
            <w:r w:rsidRPr="00000A7B">
              <w:rPr>
                <w:rFonts w:ascii="Times New Roman" w:hAnsi="Times New Roman" w:cs="Times New Roman"/>
                <w:b/>
                <w:color w:val="000000" w:themeColor="text1"/>
                <w:sz w:val="24"/>
                <w:szCs w:val="24"/>
                <w:lang w:val="ru-RU"/>
              </w:rPr>
              <w:t xml:space="preserve"> </w:t>
            </w:r>
            <w:r w:rsidRPr="00164AED">
              <w:rPr>
                <w:rFonts w:ascii="Times New Roman" w:hAnsi="Times New Roman" w:cs="Times New Roman"/>
                <w:b/>
                <w:color w:val="000000" w:themeColor="text1"/>
                <w:sz w:val="24"/>
                <w:szCs w:val="24"/>
                <w:lang w:val="ru-RU"/>
              </w:rPr>
              <w:t>құрылған</w:t>
            </w:r>
            <w:r w:rsidRPr="00000A7B">
              <w:rPr>
                <w:rFonts w:ascii="Times New Roman" w:hAnsi="Times New Roman" w:cs="Times New Roman"/>
                <w:b/>
                <w:color w:val="000000" w:themeColor="text1"/>
                <w:sz w:val="24"/>
                <w:szCs w:val="24"/>
                <w:lang w:val="ru-RU"/>
              </w:rPr>
              <w:t xml:space="preserve"> </w:t>
            </w:r>
            <w:r w:rsidRPr="00164AED">
              <w:rPr>
                <w:rFonts w:ascii="Times New Roman" w:hAnsi="Times New Roman" w:cs="Times New Roman"/>
                <w:b/>
                <w:color w:val="000000" w:themeColor="text1"/>
                <w:sz w:val="24"/>
                <w:szCs w:val="24"/>
                <w:lang w:val="ru-RU"/>
              </w:rPr>
              <w:t>жылы</w:t>
            </w:r>
          </w:p>
        </w:tc>
        <w:tc>
          <w:tcPr>
            <w:tcW w:w="5116" w:type="dxa"/>
          </w:tcPr>
          <w:p w:rsidR="007C6ED6" w:rsidRPr="00F54C40" w:rsidRDefault="007C6ED6" w:rsidP="004B39FB">
            <w:pPr>
              <w:tabs>
                <w:tab w:val="left" w:pos="1134"/>
              </w:tabs>
              <w:rPr>
                <w:rFonts w:ascii="Times New Roman" w:hAnsi="Times New Roman" w:cs="Times New Roman"/>
                <w:b/>
                <w:color w:val="000000" w:themeColor="text1"/>
                <w:sz w:val="24"/>
                <w:szCs w:val="24"/>
                <w:lang w:val="ru-RU"/>
              </w:rPr>
            </w:pPr>
            <w:r w:rsidRPr="00F54C40">
              <w:rPr>
                <w:rFonts w:ascii="Times New Roman" w:hAnsi="Times New Roman" w:cs="Times New Roman"/>
                <w:sz w:val="24"/>
                <w:szCs w:val="24"/>
                <w:lang w:val="ru-RU"/>
              </w:rPr>
              <w:t>1996</w:t>
            </w:r>
          </w:p>
        </w:tc>
      </w:tr>
      <w:tr w:rsidR="007C6ED6" w:rsidRPr="00F54C40" w:rsidTr="004B39FB">
        <w:tc>
          <w:tcPr>
            <w:tcW w:w="4454" w:type="dxa"/>
          </w:tcPr>
          <w:p w:rsidR="007C6ED6" w:rsidRPr="00F54C40" w:rsidRDefault="00164AED" w:rsidP="004B39FB">
            <w:pPr>
              <w:tabs>
                <w:tab w:val="left" w:pos="1134"/>
              </w:tabs>
              <w:rPr>
                <w:rFonts w:ascii="Times New Roman" w:hAnsi="Times New Roman" w:cs="Times New Roman"/>
                <w:b/>
                <w:color w:val="000000" w:themeColor="text1"/>
                <w:sz w:val="24"/>
                <w:szCs w:val="24"/>
                <w:lang w:val="ru-RU"/>
              </w:rPr>
            </w:pPr>
            <w:r w:rsidRPr="00164AED">
              <w:rPr>
                <w:rFonts w:ascii="Times New Roman" w:hAnsi="Times New Roman" w:cs="Times New Roman"/>
                <w:b/>
                <w:color w:val="000000" w:themeColor="text1"/>
                <w:sz w:val="24"/>
                <w:szCs w:val="24"/>
                <w:lang w:val="ru-RU"/>
              </w:rPr>
              <w:t>Студенттер контингенті:</w:t>
            </w:r>
          </w:p>
        </w:tc>
        <w:tc>
          <w:tcPr>
            <w:tcW w:w="5116" w:type="dxa"/>
          </w:tcPr>
          <w:p w:rsidR="00310A87" w:rsidRDefault="00310A87" w:rsidP="004B39FB">
            <w:pPr>
              <w:tabs>
                <w:tab w:val="left" w:pos="2157"/>
              </w:tabs>
              <w:rPr>
                <w:rFonts w:ascii="Times New Roman" w:hAnsi="Times New Roman" w:cs="Times New Roman"/>
                <w:color w:val="000000" w:themeColor="text1"/>
                <w:sz w:val="24"/>
                <w:szCs w:val="24"/>
                <w:lang w:val="kk-KZ"/>
              </w:rPr>
            </w:pPr>
            <w:r w:rsidRPr="00310A87">
              <w:rPr>
                <w:rFonts w:ascii="Times New Roman" w:hAnsi="Times New Roman" w:cs="Times New Roman"/>
                <w:color w:val="000000" w:themeColor="text1"/>
                <w:sz w:val="24"/>
                <w:szCs w:val="24"/>
                <w:lang w:val="kk-KZ"/>
              </w:rPr>
              <w:t>Оқыту нысандары бойынша:</w:t>
            </w:r>
          </w:p>
          <w:p w:rsidR="007C6ED6" w:rsidRPr="00F54C40" w:rsidRDefault="007C6ED6" w:rsidP="004B39FB">
            <w:pPr>
              <w:tabs>
                <w:tab w:val="left" w:pos="2157"/>
              </w:tabs>
              <w:rPr>
                <w:rFonts w:ascii="Times New Roman" w:hAnsi="Times New Roman" w:cs="Times New Roman"/>
                <w:color w:val="000000" w:themeColor="text1"/>
                <w:sz w:val="24"/>
                <w:szCs w:val="24"/>
                <w:lang w:val="kk-KZ"/>
              </w:rPr>
            </w:pPr>
            <w:r w:rsidRPr="00F54C40">
              <w:rPr>
                <w:rFonts w:ascii="Times New Roman" w:hAnsi="Times New Roman" w:cs="Times New Roman"/>
                <w:color w:val="000000" w:themeColor="text1"/>
                <w:sz w:val="24"/>
                <w:szCs w:val="24"/>
                <w:lang w:val="kk-KZ"/>
              </w:rPr>
              <w:t>бакалавриат – 6916; магистратура – 314, докторантура – 34</w:t>
            </w:r>
            <w:r w:rsidRPr="00F54C40">
              <w:rPr>
                <w:rFonts w:ascii="Times New Roman" w:hAnsi="Times New Roman" w:cs="Times New Roman"/>
                <w:color w:val="000000" w:themeColor="text1"/>
                <w:sz w:val="24"/>
                <w:szCs w:val="24"/>
                <w:lang w:val="kk-KZ"/>
              </w:rPr>
              <w:tab/>
            </w:r>
          </w:p>
          <w:p w:rsidR="00310A87" w:rsidRPr="00310A87" w:rsidRDefault="00310A87" w:rsidP="00310A87">
            <w:pPr>
              <w:tabs>
                <w:tab w:val="left" w:pos="2157"/>
              </w:tabs>
              <w:rPr>
                <w:rFonts w:ascii="Times New Roman" w:hAnsi="Times New Roman" w:cs="Times New Roman"/>
                <w:color w:val="000000" w:themeColor="text1"/>
                <w:sz w:val="24"/>
                <w:szCs w:val="24"/>
                <w:lang w:val="kk-KZ"/>
              </w:rPr>
            </w:pPr>
            <w:r w:rsidRPr="00310A87">
              <w:rPr>
                <w:rFonts w:ascii="Times New Roman" w:hAnsi="Times New Roman" w:cs="Times New Roman"/>
                <w:color w:val="000000" w:themeColor="text1"/>
                <w:sz w:val="24"/>
                <w:szCs w:val="24"/>
                <w:lang w:val="kk-KZ"/>
              </w:rPr>
              <w:t>Оқыту тілдері бойынша:</w:t>
            </w:r>
          </w:p>
          <w:p w:rsidR="002E53FF" w:rsidRPr="00F54C40" w:rsidRDefault="00310A87" w:rsidP="00310A87">
            <w:pPr>
              <w:tabs>
                <w:tab w:val="left" w:pos="2157"/>
              </w:tabs>
              <w:rPr>
                <w:rFonts w:ascii="Times New Roman" w:hAnsi="Times New Roman" w:cs="Times New Roman"/>
                <w:color w:val="000000" w:themeColor="text1"/>
                <w:sz w:val="24"/>
                <w:szCs w:val="24"/>
                <w:lang w:val="kk-KZ"/>
              </w:rPr>
            </w:pPr>
            <w:r w:rsidRPr="00310A87">
              <w:rPr>
                <w:rFonts w:ascii="Times New Roman" w:hAnsi="Times New Roman" w:cs="Times New Roman"/>
                <w:color w:val="000000" w:themeColor="text1"/>
                <w:sz w:val="24"/>
                <w:szCs w:val="24"/>
                <w:lang w:val="kk-KZ"/>
              </w:rPr>
              <w:t>бакалавриат:</w:t>
            </w:r>
            <w:r>
              <w:rPr>
                <w:rFonts w:ascii="Times New Roman" w:hAnsi="Times New Roman" w:cs="Times New Roman"/>
                <w:color w:val="000000" w:themeColor="text1"/>
                <w:sz w:val="24"/>
                <w:szCs w:val="24"/>
                <w:lang w:val="kk-KZ"/>
              </w:rPr>
              <w:t xml:space="preserve"> қазақша</w:t>
            </w:r>
            <w:r w:rsidR="007C6ED6" w:rsidRPr="00F54C40">
              <w:rPr>
                <w:rFonts w:ascii="Times New Roman" w:hAnsi="Times New Roman" w:cs="Times New Roman"/>
                <w:color w:val="000000" w:themeColor="text1"/>
                <w:sz w:val="24"/>
                <w:szCs w:val="24"/>
                <w:lang w:val="kk-KZ"/>
              </w:rPr>
              <w:t xml:space="preserve"> – 4310,</w:t>
            </w:r>
            <w:r>
              <w:rPr>
                <w:rFonts w:ascii="Times New Roman" w:hAnsi="Times New Roman" w:cs="Times New Roman"/>
                <w:color w:val="000000" w:themeColor="text1"/>
                <w:sz w:val="24"/>
                <w:szCs w:val="24"/>
                <w:lang w:val="kk-KZ"/>
              </w:rPr>
              <w:t xml:space="preserve"> орысша</w:t>
            </w:r>
            <w:r w:rsidR="007C6ED6" w:rsidRPr="00F54C40">
              <w:rPr>
                <w:rFonts w:ascii="Times New Roman" w:hAnsi="Times New Roman" w:cs="Times New Roman"/>
                <w:color w:val="000000" w:themeColor="text1"/>
                <w:sz w:val="24"/>
                <w:szCs w:val="24"/>
                <w:lang w:val="kk-KZ"/>
              </w:rPr>
              <w:t xml:space="preserve"> – 2288, </w:t>
            </w:r>
            <w:r>
              <w:rPr>
                <w:rFonts w:ascii="Times New Roman" w:hAnsi="Times New Roman" w:cs="Times New Roman"/>
                <w:color w:val="000000" w:themeColor="text1"/>
                <w:sz w:val="24"/>
                <w:szCs w:val="24"/>
                <w:lang w:val="kk-KZ"/>
              </w:rPr>
              <w:t>ағылшынша</w:t>
            </w:r>
            <w:r w:rsidR="007C6ED6" w:rsidRPr="00F54C40">
              <w:rPr>
                <w:rFonts w:ascii="Times New Roman" w:hAnsi="Times New Roman" w:cs="Times New Roman"/>
                <w:color w:val="000000" w:themeColor="text1"/>
                <w:sz w:val="24"/>
                <w:szCs w:val="24"/>
                <w:lang w:val="kk-KZ"/>
              </w:rPr>
              <w:t xml:space="preserve"> – 318, </w:t>
            </w:r>
            <w:r>
              <w:rPr>
                <w:rFonts w:ascii="Times New Roman" w:hAnsi="Times New Roman" w:cs="Times New Roman"/>
                <w:color w:val="000000" w:themeColor="text1"/>
                <w:sz w:val="24"/>
                <w:szCs w:val="24"/>
                <w:lang w:val="kk-KZ"/>
              </w:rPr>
              <w:t>көптілді</w:t>
            </w:r>
            <w:r w:rsidR="007C6ED6" w:rsidRPr="00F54C40">
              <w:rPr>
                <w:rFonts w:ascii="Times New Roman" w:hAnsi="Times New Roman" w:cs="Times New Roman"/>
                <w:color w:val="000000" w:themeColor="text1"/>
                <w:sz w:val="24"/>
                <w:szCs w:val="24"/>
                <w:lang w:val="kk-KZ"/>
              </w:rPr>
              <w:t xml:space="preserve"> – 606; </w:t>
            </w:r>
          </w:p>
          <w:p w:rsidR="007C6ED6" w:rsidRPr="00F54C40" w:rsidRDefault="007C6ED6" w:rsidP="00310A87">
            <w:pPr>
              <w:tabs>
                <w:tab w:val="left" w:pos="2157"/>
              </w:tabs>
              <w:rPr>
                <w:rFonts w:ascii="Times New Roman" w:hAnsi="Times New Roman" w:cs="Times New Roman"/>
                <w:color w:val="000000" w:themeColor="text1"/>
                <w:sz w:val="24"/>
                <w:szCs w:val="24"/>
                <w:lang w:val="kk-KZ"/>
              </w:rPr>
            </w:pPr>
            <w:r w:rsidRPr="00F54C40">
              <w:rPr>
                <w:rFonts w:ascii="Times New Roman" w:hAnsi="Times New Roman" w:cs="Times New Roman"/>
                <w:color w:val="000000" w:themeColor="text1"/>
                <w:sz w:val="24"/>
                <w:szCs w:val="24"/>
                <w:lang w:val="kk-KZ"/>
              </w:rPr>
              <w:t xml:space="preserve">докторантура: </w:t>
            </w:r>
            <w:r w:rsidR="00310A87">
              <w:rPr>
                <w:rFonts w:ascii="Times New Roman" w:hAnsi="Times New Roman" w:cs="Times New Roman"/>
                <w:color w:val="000000" w:themeColor="text1"/>
                <w:sz w:val="24"/>
                <w:szCs w:val="24"/>
                <w:lang w:val="kk-KZ"/>
              </w:rPr>
              <w:t>қазақша</w:t>
            </w:r>
            <w:r w:rsidRPr="00F54C40">
              <w:rPr>
                <w:rFonts w:ascii="Times New Roman" w:hAnsi="Times New Roman" w:cs="Times New Roman"/>
                <w:color w:val="000000" w:themeColor="text1"/>
                <w:sz w:val="24"/>
                <w:szCs w:val="24"/>
                <w:lang w:val="kk-KZ"/>
              </w:rPr>
              <w:t xml:space="preserve"> – 7, </w:t>
            </w:r>
            <w:r w:rsidR="00310A87">
              <w:rPr>
                <w:rFonts w:ascii="Times New Roman" w:hAnsi="Times New Roman" w:cs="Times New Roman"/>
                <w:color w:val="000000" w:themeColor="text1"/>
                <w:sz w:val="24"/>
                <w:szCs w:val="24"/>
                <w:lang w:val="kk-KZ"/>
              </w:rPr>
              <w:t>орысша</w:t>
            </w:r>
            <w:r w:rsidRPr="00F54C40">
              <w:rPr>
                <w:rFonts w:ascii="Times New Roman" w:hAnsi="Times New Roman" w:cs="Times New Roman"/>
                <w:color w:val="000000" w:themeColor="text1"/>
                <w:sz w:val="24"/>
                <w:szCs w:val="24"/>
                <w:lang w:val="kk-KZ"/>
              </w:rPr>
              <w:t xml:space="preserve"> – 27</w:t>
            </w:r>
          </w:p>
        </w:tc>
      </w:tr>
      <w:tr w:rsidR="007C6ED6" w:rsidRPr="00EF181A" w:rsidTr="004B39FB">
        <w:tc>
          <w:tcPr>
            <w:tcW w:w="4454" w:type="dxa"/>
          </w:tcPr>
          <w:p w:rsidR="007C6ED6" w:rsidRPr="00310A87" w:rsidRDefault="00310A87" w:rsidP="004B39FB">
            <w:pPr>
              <w:tabs>
                <w:tab w:val="left" w:pos="1134"/>
              </w:tabs>
              <w:rPr>
                <w:rFonts w:ascii="Times New Roman" w:hAnsi="Times New Roman" w:cs="Times New Roman"/>
                <w:b/>
                <w:color w:val="000000" w:themeColor="text1"/>
                <w:sz w:val="24"/>
                <w:szCs w:val="24"/>
              </w:rPr>
            </w:pPr>
            <w:r w:rsidRPr="00310A87">
              <w:rPr>
                <w:rFonts w:ascii="Times New Roman" w:hAnsi="Times New Roman" w:cs="Times New Roman"/>
                <w:b/>
                <w:color w:val="000000" w:themeColor="text1"/>
                <w:sz w:val="24"/>
                <w:szCs w:val="24"/>
                <w:lang w:val="ru-RU"/>
              </w:rPr>
              <w:t>Аккредиттеу</w:t>
            </w:r>
            <w:r w:rsidRPr="00310A87">
              <w:rPr>
                <w:rFonts w:ascii="Times New Roman" w:hAnsi="Times New Roman" w:cs="Times New Roman"/>
                <w:b/>
                <w:color w:val="000000" w:themeColor="text1"/>
                <w:sz w:val="24"/>
                <w:szCs w:val="24"/>
              </w:rPr>
              <w:t xml:space="preserve"> </w:t>
            </w:r>
            <w:r w:rsidRPr="00310A87">
              <w:rPr>
                <w:rFonts w:ascii="Times New Roman" w:hAnsi="Times New Roman" w:cs="Times New Roman"/>
                <w:b/>
                <w:color w:val="000000" w:themeColor="text1"/>
                <w:sz w:val="24"/>
                <w:szCs w:val="24"/>
                <w:lang w:val="ru-RU"/>
              </w:rPr>
              <w:t>мәселелері</w:t>
            </w:r>
            <w:r w:rsidRPr="00310A87">
              <w:rPr>
                <w:rFonts w:ascii="Times New Roman" w:hAnsi="Times New Roman" w:cs="Times New Roman"/>
                <w:b/>
                <w:color w:val="000000" w:themeColor="text1"/>
                <w:sz w:val="24"/>
                <w:szCs w:val="24"/>
              </w:rPr>
              <w:t xml:space="preserve"> </w:t>
            </w:r>
            <w:r w:rsidRPr="00310A87">
              <w:rPr>
                <w:rFonts w:ascii="Times New Roman" w:hAnsi="Times New Roman" w:cs="Times New Roman"/>
                <w:b/>
                <w:color w:val="000000" w:themeColor="text1"/>
                <w:sz w:val="24"/>
                <w:szCs w:val="24"/>
                <w:lang w:val="ru-RU"/>
              </w:rPr>
              <w:t>жөніндегі</w:t>
            </w:r>
            <w:r w:rsidRPr="00310A87">
              <w:rPr>
                <w:rFonts w:ascii="Times New Roman" w:hAnsi="Times New Roman" w:cs="Times New Roman"/>
                <w:b/>
                <w:color w:val="000000" w:themeColor="text1"/>
                <w:sz w:val="24"/>
                <w:szCs w:val="24"/>
              </w:rPr>
              <w:t xml:space="preserve"> </w:t>
            </w:r>
            <w:r w:rsidRPr="00310A87">
              <w:rPr>
                <w:rFonts w:ascii="Times New Roman" w:hAnsi="Times New Roman" w:cs="Times New Roman"/>
                <w:b/>
                <w:color w:val="000000" w:themeColor="text1"/>
                <w:sz w:val="24"/>
                <w:szCs w:val="24"/>
                <w:lang w:val="ru-RU"/>
              </w:rPr>
              <w:t>агенттікпен</w:t>
            </w:r>
            <w:r w:rsidRPr="00310A87">
              <w:rPr>
                <w:rFonts w:ascii="Times New Roman" w:hAnsi="Times New Roman" w:cs="Times New Roman"/>
                <w:b/>
                <w:color w:val="000000" w:themeColor="text1"/>
                <w:sz w:val="24"/>
                <w:szCs w:val="24"/>
              </w:rPr>
              <w:t xml:space="preserve"> </w:t>
            </w:r>
            <w:r w:rsidRPr="00310A87">
              <w:rPr>
                <w:rFonts w:ascii="Times New Roman" w:hAnsi="Times New Roman" w:cs="Times New Roman"/>
                <w:b/>
                <w:color w:val="000000" w:themeColor="text1"/>
                <w:sz w:val="24"/>
                <w:szCs w:val="24"/>
                <w:lang w:val="ru-RU"/>
              </w:rPr>
              <w:t>байланыс</w:t>
            </w:r>
            <w:r w:rsidRPr="00310A87">
              <w:rPr>
                <w:rFonts w:ascii="Times New Roman" w:hAnsi="Times New Roman" w:cs="Times New Roman"/>
                <w:b/>
                <w:color w:val="000000" w:themeColor="text1"/>
                <w:sz w:val="24"/>
                <w:szCs w:val="24"/>
              </w:rPr>
              <w:t xml:space="preserve"> </w:t>
            </w:r>
            <w:r w:rsidRPr="00310A87">
              <w:rPr>
                <w:rFonts w:ascii="Times New Roman" w:hAnsi="Times New Roman" w:cs="Times New Roman"/>
                <w:b/>
                <w:color w:val="000000" w:themeColor="text1"/>
                <w:sz w:val="24"/>
                <w:szCs w:val="24"/>
                <w:lang w:val="ru-RU"/>
              </w:rPr>
              <w:t>үшін</w:t>
            </w:r>
            <w:r w:rsidRPr="00310A87">
              <w:rPr>
                <w:rFonts w:ascii="Times New Roman" w:hAnsi="Times New Roman" w:cs="Times New Roman"/>
                <w:b/>
                <w:color w:val="000000" w:themeColor="text1"/>
                <w:sz w:val="24"/>
                <w:szCs w:val="24"/>
              </w:rPr>
              <w:t xml:space="preserve"> </w:t>
            </w:r>
            <w:r w:rsidRPr="00310A87">
              <w:rPr>
                <w:rFonts w:ascii="Times New Roman" w:hAnsi="Times New Roman" w:cs="Times New Roman"/>
                <w:b/>
                <w:color w:val="000000" w:themeColor="text1"/>
                <w:sz w:val="24"/>
                <w:szCs w:val="24"/>
                <w:lang w:val="ru-RU"/>
              </w:rPr>
              <w:t>жауапты</w:t>
            </w:r>
            <w:r w:rsidRPr="00310A87">
              <w:rPr>
                <w:rFonts w:ascii="Times New Roman" w:hAnsi="Times New Roman" w:cs="Times New Roman"/>
                <w:b/>
                <w:color w:val="000000" w:themeColor="text1"/>
                <w:sz w:val="24"/>
                <w:szCs w:val="24"/>
              </w:rPr>
              <w:t xml:space="preserve"> </w:t>
            </w:r>
            <w:r w:rsidRPr="00310A87">
              <w:rPr>
                <w:rFonts w:ascii="Times New Roman" w:hAnsi="Times New Roman" w:cs="Times New Roman"/>
                <w:b/>
                <w:color w:val="000000" w:themeColor="text1"/>
                <w:sz w:val="24"/>
                <w:szCs w:val="24"/>
                <w:lang w:val="ru-RU"/>
              </w:rPr>
              <w:t>тұлға</w:t>
            </w:r>
            <w:r>
              <w:rPr>
                <w:rFonts w:ascii="Times New Roman" w:hAnsi="Times New Roman" w:cs="Times New Roman"/>
                <w:b/>
                <w:color w:val="000000" w:themeColor="text1"/>
                <w:sz w:val="24"/>
                <w:szCs w:val="24"/>
                <w:lang w:val="ru-RU"/>
              </w:rPr>
              <w:t>ның</w:t>
            </w:r>
            <w:r w:rsidRPr="00310A87">
              <w:rPr>
                <w:rFonts w:ascii="Times New Roman" w:hAnsi="Times New Roman" w:cs="Times New Roman"/>
                <w:b/>
                <w:color w:val="000000" w:themeColor="text1"/>
                <w:sz w:val="24"/>
                <w:szCs w:val="24"/>
              </w:rPr>
              <w:t xml:space="preserve"> </w:t>
            </w:r>
            <w:r w:rsidRPr="00310A87">
              <w:rPr>
                <w:rFonts w:ascii="Times New Roman" w:hAnsi="Times New Roman" w:cs="Times New Roman"/>
                <w:b/>
                <w:color w:val="000000" w:themeColor="text1"/>
                <w:sz w:val="24"/>
                <w:szCs w:val="24"/>
                <w:lang w:val="ru-RU"/>
              </w:rPr>
              <w:t>байланыс</w:t>
            </w:r>
            <w:r w:rsidRPr="00310A87">
              <w:rPr>
                <w:rFonts w:ascii="Times New Roman" w:hAnsi="Times New Roman" w:cs="Times New Roman"/>
                <w:b/>
                <w:color w:val="000000" w:themeColor="text1"/>
                <w:sz w:val="24"/>
                <w:szCs w:val="24"/>
              </w:rPr>
              <w:t xml:space="preserve"> </w:t>
            </w:r>
            <w:r w:rsidRPr="00310A87">
              <w:rPr>
                <w:rFonts w:ascii="Times New Roman" w:hAnsi="Times New Roman" w:cs="Times New Roman"/>
                <w:b/>
                <w:color w:val="000000" w:themeColor="text1"/>
                <w:sz w:val="24"/>
                <w:szCs w:val="24"/>
                <w:lang w:val="ru-RU"/>
              </w:rPr>
              <w:t>деректері</w:t>
            </w:r>
          </w:p>
        </w:tc>
        <w:tc>
          <w:tcPr>
            <w:tcW w:w="5116" w:type="dxa"/>
          </w:tcPr>
          <w:p w:rsidR="007C6ED6" w:rsidRPr="00F54C40" w:rsidRDefault="007C6ED6" w:rsidP="004B39FB">
            <w:pPr>
              <w:tabs>
                <w:tab w:val="left" w:pos="2157"/>
              </w:tabs>
              <w:rPr>
                <w:rFonts w:ascii="Times New Roman" w:hAnsi="Times New Roman" w:cs="Times New Roman"/>
                <w:color w:val="000000" w:themeColor="text1"/>
                <w:sz w:val="24"/>
                <w:szCs w:val="24"/>
                <w:lang w:val="ru-RU"/>
              </w:rPr>
            </w:pPr>
            <w:r w:rsidRPr="00F54C40">
              <w:rPr>
                <w:rFonts w:ascii="Times New Roman" w:hAnsi="Times New Roman" w:cs="Times New Roman"/>
                <w:color w:val="000000" w:themeColor="text1"/>
                <w:sz w:val="24"/>
                <w:szCs w:val="24"/>
                <w:lang w:val="ru-RU"/>
              </w:rPr>
              <w:t>Турткараева Гульнара Баяновна</w:t>
            </w:r>
          </w:p>
          <w:p w:rsidR="007C6ED6" w:rsidRPr="00F54C40" w:rsidRDefault="00310A87" w:rsidP="004B39FB">
            <w:pPr>
              <w:tabs>
                <w:tab w:val="left" w:pos="2157"/>
              </w:tabs>
              <w:rPr>
                <w:rFonts w:ascii="Times New Roman" w:hAnsi="Times New Roman" w:cs="Times New Roman"/>
                <w:color w:val="000000" w:themeColor="text1"/>
                <w:sz w:val="24"/>
                <w:szCs w:val="24"/>
                <w:lang w:val="ru-RU"/>
              </w:rPr>
            </w:pPr>
            <w:r w:rsidRPr="00310A87">
              <w:rPr>
                <w:rFonts w:ascii="Times New Roman" w:hAnsi="Times New Roman" w:cs="Times New Roman"/>
                <w:color w:val="000000" w:themeColor="text1"/>
                <w:sz w:val="24"/>
                <w:szCs w:val="24"/>
                <w:lang w:val="ru-RU"/>
              </w:rPr>
              <w:t>стратегия, аккредиттеу және сапа менедж</w:t>
            </w:r>
            <w:r>
              <w:rPr>
                <w:rFonts w:ascii="Times New Roman" w:hAnsi="Times New Roman" w:cs="Times New Roman"/>
                <w:color w:val="000000" w:themeColor="text1"/>
                <w:sz w:val="24"/>
                <w:szCs w:val="24"/>
                <w:lang w:val="ru-RU"/>
              </w:rPr>
              <w:t>менті департаментінің басшысы, п</w:t>
            </w:r>
            <w:r w:rsidRPr="00310A87">
              <w:rPr>
                <w:rFonts w:ascii="Times New Roman" w:hAnsi="Times New Roman" w:cs="Times New Roman"/>
                <w:color w:val="000000" w:themeColor="text1"/>
                <w:sz w:val="24"/>
                <w:szCs w:val="24"/>
                <w:lang w:val="ru-RU"/>
              </w:rPr>
              <w:t>. ғ. к., доцент</w:t>
            </w:r>
            <w:r w:rsidR="007C6ED6" w:rsidRPr="00F54C40">
              <w:rPr>
                <w:rFonts w:ascii="Times New Roman" w:hAnsi="Times New Roman" w:cs="Times New Roman"/>
                <w:color w:val="000000" w:themeColor="text1"/>
                <w:sz w:val="24"/>
                <w:szCs w:val="24"/>
                <w:lang w:val="ru-RU"/>
              </w:rPr>
              <w:tab/>
            </w:r>
          </w:p>
          <w:p w:rsidR="007C6ED6" w:rsidRPr="00F54C40" w:rsidRDefault="00EB6C75" w:rsidP="004B39FB">
            <w:pPr>
              <w:tabs>
                <w:tab w:val="left" w:pos="2157"/>
              </w:tabs>
              <w:rPr>
                <w:rFonts w:ascii="Times New Roman" w:hAnsi="Times New Roman" w:cs="Times New Roman"/>
                <w:color w:val="000000" w:themeColor="text1"/>
                <w:sz w:val="24"/>
                <w:szCs w:val="24"/>
                <w:lang w:val="kk-KZ"/>
              </w:rPr>
            </w:pPr>
            <w:r>
              <w:rPr>
                <w:rFonts w:ascii="Times New Roman" w:hAnsi="Times New Roman" w:cs="Times New Roman"/>
                <w:color w:val="000000" w:themeColor="text1"/>
                <w:sz w:val="24"/>
                <w:szCs w:val="24"/>
                <w:lang w:val="kk-KZ"/>
              </w:rPr>
              <w:t>жұмыс</w:t>
            </w:r>
            <w:r w:rsidR="007C6ED6" w:rsidRPr="00F54C40">
              <w:rPr>
                <w:rFonts w:ascii="Times New Roman" w:hAnsi="Times New Roman" w:cs="Times New Roman"/>
                <w:color w:val="000000" w:themeColor="text1"/>
                <w:sz w:val="24"/>
                <w:szCs w:val="24"/>
                <w:lang w:val="kk-KZ"/>
              </w:rPr>
              <w:t xml:space="preserve"> телефон</w:t>
            </w:r>
            <w:r>
              <w:rPr>
                <w:rFonts w:ascii="Times New Roman" w:hAnsi="Times New Roman" w:cs="Times New Roman"/>
                <w:color w:val="000000" w:themeColor="text1"/>
                <w:sz w:val="24"/>
                <w:szCs w:val="24"/>
                <w:lang w:val="kk-KZ"/>
              </w:rPr>
              <w:t>ы</w:t>
            </w:r>
            <w:r w:rsidR="007C6ED6" w:rsidRPr="00F54C40">
              <w:rPr>
                <w:rFonts w:ascii="Times New Roman" w:hAnsi="Times New Roman" w:cs="Times New Roman"/>
                <w:color w:val="000000" w:themeColor="text1"/>
                <w:sz w:val="24"/>
                <w:szCs w:val="24"/>
                <w:lang w:val="kk-KZ"/>
              </w:rPr>
              <w:t>:        8(7162)255596</w:t>
            </w:r>
          </w:p>
          <w:p w:rsidR="007C6ED6" w:rsidRPr="00F54C40" w:rsidRDefault="00EB6C75" w:rsidP="004B39FB">
            <w:pPr>
              <w:tabs>
                <w:tab w:val="left" w:pos="2157"/>
              </w:tabs>
              <w:rPr>
                <w:rFonts w:ascii="Times New Roman" w:hAnsi="Times New Roman" w:cs="Times New Roman"/>
                <w:color w:val="000000" w:themeColor="text1"/>
                <w:sz w:val="24"/>
                <w:szCs w:val="24"/>
                <w:lang w:val="kk-KZ"/>
              </w:rPr>
            </w:pPr>
            <w:r>
              <w:rPr>
                <w:rFonts w:ascii="Times New Roman" w:hAnsi="Times New Roman" w:cs="Times New Roman"/>
                <w:color w:val="000000" w:themeColor="text1"/>
                <w:sz w:val="24"/>
                <w:szCs w:val="24"/>
                <w:lang w:val="kk-KZ"/>
              </w:rPr>
              <w:t>ұялы</w:t>
            </w:r>
            <w:r w:rsidR="007C6ED6" w:rsidRPr="00F54C40">
              <w:rPr>
                <w:rFonts w:ascii="Times New Roman" w:hAnsi="Times New Roman" w:cs="Times New Roman"/>
                <w:color w:val="000000" w:themeColor="text1"/>
                <w:sz w:val="24"/>
                <w:szCs w:val="24"/>
                <w:lang w:val="kk-KZ"/>
              </w:rPr>
              <w:t xml:space="preserve"> телефон:  87019621407</w:t>
            </w:r>
            <w:r w:rsidR="007C6ED6" w:rsidRPr="00F54C40">
              <w:rPr>
                <w:rFonts w:ascii="Times New Roman" w:hAnsi="Times New Roman" w:cs="Times New Roman"/>
                <w:color w:val="000000" w:themeColor="text1"/>
                <w:sz w:val="24"/>
                <w:szCs w:val="24"/>
                <w:lang w:val="kk-KZ"/>
              </w:rPr>
              <w:tab/>
            </w:r>
          </w:p>
          <w:p w:rsidR="007C6ED6" w:rsidRPr="00F54C40" w:rsidRDefault="007C6ED6" w:rsidP="004B39FB">
            <w:pPr>
              <w:tabs>
                <w:tab w:val="left" w:pos="2157"/>
              </w:tabs>
              <w:rPr>
                <w:rFonts w:ascii="Times New Roman" w:hAnsi="Times New Roman" w:cs="Times New Roman"/>
                <w:color w:val="000000" w:themeColor="text1"/>
                <w:sz w:val="24"/>
                <w:szCs w:val="24"/>
                <w:lang w:val="kk-KZ"/>
              </w:rPr>
            </w:pPr>
            <w:r w:rsidRPr="00F54C40">
              <w:rPr>
                <w:rFonts w:ascii="Times New Roman" w:hAnsi="Times New Roman" w:cs="Times New Roman"/>
                <w:color w:val="000000" w:themeColor="text1"/>
                <w:sz w:val="24"/>
                <w:szCs w:val="24"/>
                <w:lang w:val="kk-KZ"/>
              </w:rPr>
              <w:t>Е</w:t>
            </w:r>
            <w:r w:rsidRPr="00F54C40">
              <w:rPr>
                <w:rFonts w:ascii="Times New Roman" w:hAnsi="Times New Roman" w:cs="Times New Roman"/>
                <w:color w:val="000000" w:themeColor="text1"/>
                <w:sz w:val="24"/>
                <w:szCs w:val="24"/>
                <w:lang w:val="ru-RU"/>
              </w:rPr>
              <w:t>-</w:t>
            </w:r>
            <w:r w:rsidRPr="00F54C40">
              <w:rPr>
                <w:rFonts w:ascii="Times New Roman" w:hAnsi="Times New Roman" w:cs="Times New Roman"/>
                <w:color w:val="000000" w:themeColor="text1"/>
                <w:sz w:val="24"/>
                <w:szCs w:val="24"/>
              </w:rPr>
              <w:t>mail</w:t>
            </w:r>
            <w:r w:rsidRPr="00F54C40">
              <w:rPr>
                <w:rFonts w:ascii="Times New Roman" w:hAnsi="Times New Roman" w:cs="Times New Roman"/>
                <w:color w:val="000000" w:themeColor="text1"/>
                <w:sz w:val="24"/>
                <w:szCs w:val="24"/>
                <w:lang w:val="kk-KZ"/>
              </w:rPr>
              <w:t xml:space="preserve">:  </w:t>
            </w:r>
            <w:r w:rsidRPr="00F54C40">
              <w:rPr>
                <w:rFonts w:ascii="Times New Roman" w:hAnsi="Times New Roman" w:cs="Times New Roman"/>
                <w:color w:val="000000" w:themeColor="text1"/>
                <w:sz w:val="24"/>
                <w:szCs w:val="24"/>
              </w:rPr>
              <w:t>gbt</w:t>
            </w:r>
            <w:r w:rsidRPr="00F54C40">
              <w:rPr>
                <w:rFonts w:ascii="Times New Roman" w:hAnsi="Times New Roman" w:cs="Times New Roman"/>
                <w:color w:val="000000" w:themeColor="text1"/>
                <w:sz w:val="24"/>
                <w:szCs w:val="24"/>
                <w:lang w:val="ru-RU"/>
              </w:rPr>
              <w:t>61@</w:t>
            </w:r>
            <w:r w:rsidRPr="00F54C40">
              <w:rPr>
                <w:rFonts w:ascii="Times New Roman" w:hAnsi="Times New Roman" w:cs="Times New Roman"/>
                <w:color w:val="000000" w:themeColor="text1"/>
                <w:sz w:val="24"/>
                <w:szCs w:val="24"/>
              </w:rPr>
              <w:t>mail</w:t>
            </w:r>
            <w:r w:rsidRPr="00F54C40">
              <w:rPr>
                <w:rFonts w:ascii="Times New Roman" w:hAnsi="Times New Roman" w:cs="Times New Roman"/>
                <w:color w:val="000000" w:themeColor="text1"/>
                <w:sz w:val="24"/>
                <w:szCs w:val="24"/>
                <w:lang w:val="ru-RU"/>
              </w:rPr>
              <w:t>.</w:t>
            </w:r>
            <w:r w:rsidRPr="00F54C40">
              <w:rPr>
                <w:rFonts w:ascii="Times New Roman" w:hAnsi="Times New Roman" w:cs="Times New Roman"/>
                <w:color w:val="000000" w:themeColor="text1"/>
                <w:sz w:val="24"/>
                <w:szCs w:val="24"/>
              </w:rPr>
              <w:t>ru</w:t>
            </w:r>
            <w:r w:rsidRPr="00F54C40">
              <w:rPr>
                <w:rFonts w:ascii="Times New Roman" w:hAnsi="Times New Roman" w:cs="Times New Roman"/>
                <w:color w:val="000000" w:themeColor="text1"/>
                <w:sz w:val="24"/>
                <w:szCs w:val="24"/>
                <w:lang w:val="kk-KZ"/>
              </w:rPr>
              <w:tab/>
            </w:r>
          </w:p>
        </w:tc>
      </w:tr>
    </w:tbl>
    <w:p w:rsidR="007C6ED6" w:rsidRPr="00F54C40" w:rsidRDefault="007C6ED6" w:rsidP="007C6ED6">
      <w:pPr>
        <w:tabs>
          <w:tab w:val="left" w:pos="1134"/>
        </w:tabs>
        <w:rPr>
          <w:rFonts w:ascii="Times New Roman" w:hAnsi="Times New Roman" w:cs="Times New Roman"/>
          <w:b/>
          <w:sz w:val="24"/>
          <w:szCs w:val="24"/>
          <w:lang w:val="kk-KZ"/>
        </w:rPr>
      </w:pPr>
    </w:p>
    <w:p w:rsidR="007C6ED6" w:rsidRPr="00F54C40" w:rsidRDefault="007C6ED6" w:rsidP="007C6ED6">
      <w:pPr>
        <w:tabs>
          <w:tab w:val="left" w:pos="1134"/>
        </w:tabs>
        <w:rPr>
          <w:rFonts w:ascii="Times New Roman" w:hAnsi="Times New Roman" w:cs="Times New Roman"/>
          <w:b/>
          <w:sz w:val="24"/>
          <w:szCs w:val="24"/>
          <w:lang w:val="ru-RU"/>
        </w:rPr>
      </w:pPr>
    </w:p>
    <w:p w:rsidR="007C6ED6" w:rsidRPr="00F54C40" w:rsidRDefault="007C6ED6" w:rsidP="007C6ED6">
      <w:pPr>
        <w:rPr>
          <w:rFonts w:ascii="Times New Roman" w:hAnsi="Times New Roman" w:cs="Times New Roman"/>
          <w:sz w:val="24"/>
          <w:szCs w:val="24"/>
          <w:lang w:val="ru-RU"/>
        </w:rPr>
      </w:pPr>
    </w:p>
    <w:p w:rsidR="007C6ED6" w:rsidRPr="00F54C40" w:rsidRDefault="007C6ED6" w:rsidP="007C6ED6">
      <w:pPr>
        <w:rPr>
          <w:rFonts w:ascii="Times New Roman" w:hAnsi="Times New Roman" w:cs="Times New Roman"/>
          <w:sz w:val="24"/>
          <w:szCs w:val="24"/>
          <w:lang w:val="ru-RU"/>
        </w:rPr>
      </w:pPr>
    </w:p>
    <w:p w:rsidR="007C6ED6" w:rsidRPr="00F54C40" w:rsidRDefault="007C6ED6" w:rsidP="007C6ED6">
      <w:pPr>
        <w:rPr>
          <w:rFonts w:ascii="Times New Roman" w:hAnsi="Times New Roman" w:cs="Times New Roman"/>
          <w:sz w:val="24"/>
          <w:szCs w:val="24"/>
          <w:lang w:val="ru-RU"/>
        </w:rPr>
      </w:pPr>
    </w:p>
    <w:p w:rsidR="007C6ED6" w:rsidRPr="00F54C40" w:rsidRDefault="007C6ED6" w:rsidP="007C6ED6">
      <w:pPr>
        <w:rPr>
          <w:rFonts w:ascii="Times New Roman" w:hAnsi="Times New Roman" w:cs="Times New Roman"/>
          <w:sz w:val="24"/>
          <w:szCs w:val="24"/>
          <w:lang w:val="ru-RU"/>
        </w:rPr>
      </w:pPr>
    </w:p>
    <w:p w:rsidR="007C6ED6" w:rsidRPr="00F54C40" w:rsidRDefault="007C6ED6" w:rsidP="007C6ED6">
      <w:pPr>
        <w:rPr>
          <w:rFonts w:ascii="Times New Roman" w:hAnsi="Times New Roman" w:cs="Times New Roman"/>
          <w:sz w:val="24"/>
          <w:szCs w:val="24"/>
          <w:lang w:val="ru-RU"/>
        </w:rPr>
      </w:pPr>
    </w:p>
    <w:p w:rsidR="007C6ED6" w:rsidRPr="00F54C40" w:rsidRDefault="007C6ED6" w:rsidP="007C6ED6">
      <w:pPr>
        <w:rPr>
          <w:rFonts w:ascii="Times New Roman" w:hAnsi="Times New Roman" w:cs="Times New Roman"/>
          <w:sz w:val="24"/>
          <w:szCs w:val="24"/>
          <w:lang w:val="ru-RU"/>
        </w:rPr>
      </w:pPr>
    </w:p>
    <w:p w:rsidR="007C6ED6" w:rsidRPr="00F54C40" w:rsidRDefault="007C6ED6" w:rsidP="007C6ED6">
      <w:pPr>
        <w:rPr>
          <w:rFonts w:ascii="Times New Roman" w:hAnsi="Times New Roman" w:cs="Times New Roman"/>
          <w:sz w:val="24"/>
          <w:szCs w:val="24"/>
          <w:lang w:val="ru-RU"/>
        </w:rPr>
      </w:pPr>
    </w:p>
    <w:p w:rsidR="007C6ED6" w:rsidRPr="00F54C40" w:rsidRDefault="007C6ED6" w:rsidP="007C6ED6">
      <w:pPr>
        <w:rPr>
          <w:rFonts w:ascii="Times New Roman" w:hAnsi="Times New Roman" w:cs="Times New Roman"/>
          <w:sz w:val="24"/>
          <w:szCs w:val="24"/>
          <w:lang w:val="ru-RU"/>
        </w:rPr>
      </w:pPr>
    </w:p>
    <w:p w:rsidR="007C6ED6" w:rsidRPr="00F54C40" w:rsidRDefault="007C6ED6" w:rsidP="007C6ED6">
      <w:pPr>
        <w:rPr>
          <w:rFonts w:ascii="Times New Roman" w:hAnsi="Times New Roman" w:cs="Times New Roman"/>
          <w:sz w:val="24"/>
          <w:szCs w:val="24"/>
          <w:lang w:val="ru-RU"/>
        </w:rPr>
      </w:pPr>
    </w:p>
    <w:p w:rsidR="007C6ED6" w:rsidRPr="00F54C40" w:rsidRDefault="007C6ED6" w:rsidP="007C6ED6">
      <w:pPr>
        <w:rPr>
          <w:rFonts w:ascii="Times New Roman" w:hAnsi="Times New Roman" w:cs="Times New Roman"/>
          <w:sz w:val="24"/>
          <w:szCs w:val="24"/>
          <w:lang w:val="ru-RU"/>
        </w:rPr>
      </w:pPr>
    </w:p>
    <w:p w:rsidR="007A49A7" w:rsidRPr="00F54C40" w:rsidRDefault="007A49A7" w:rsidP="007C6ED6">
      <w:pPr>
        <w:rPr>
          <w:rFonts w:ascii="Times New Roman" w:hAnsi="Times New Roman" w:cs="Times New Roman"/>
          <w:sz w:val="24"/>
          <w:szCs w:val="24"/>
          <w:lang w:val="ru-RU"/>
        </w:rPr>
      </w:pPr>
    </w:p>
    <w:p w:rsidR="007A49A7" w:rsidRDefault="007A49A7" w:rsidP="007C6ED6">
      <w:pPr>
        <w:rPr>
          <w:rFonts w:ascii="Times New Roman" w:hAnsi="Times New Roman" w:cs="Times New Roman"/>
          <w:sz w:val="24"/>
          <w:szCs w:val="24"/>
          <w:lang w:val="ru-RU"/>
        </w:rPr>
      </w:pPr>
    </w:p>
    <w:p w:rsidR="00F0163E" w:rsidRDefault="00F0163E" w:rsidP="007C6ED6">
      <w:pPr>
        <w:rPr>
          <w:rFonts w:ascii="Times New Roman" w:hAnsi="Times New Roman" w:cs="Times New Roman"/>
          <w:sz w:val="24"/>
          <w:szCs w:val="24"/>
          <w:lang w:val="ru-RU"/>
        </w:rPr>
      </w:pPr>
    </w:p>
    <w:p w:rsidR="00D85C28" w:rsidRDefault="00D85C28" w:rsidP="007C6ED6">
      <w:pPr>
        <w:rPr>
          <w:rFonts w:ascii="Times New Roman" w:hAnsi="Times New Roman" w:cs="Times New Roman"/>
          <w:sz w:val="24"/>
          <w:szCs w:val="24"/>
          <w:lang w:val="ru-RU"/>
        </w:rPr>
      </w:pPr>
    </w:p>
    <w:p w:rsidR="00D85C28" w:rsidRPr="00F54C40" w:rsidRDefault="00D85C28" w:rsidP="007C6ED6">
      <w:pPr>
        <w:rPr>
          <w:rFonts w:ascii="Times New Roman" w:hAnsi="Times New Roman" w:cs="Times New Roman"/>
          <w:sz w:val="24"/>
          <w:szCs w:val="24"/>
          <w:lang w:val="ru-RU"/>
        </w:rPr>
      </w:pPr>
    </w:p>
    <w:p w:rsidR="007C6ED6" w:rsidRPr="00F54C40" w:rsidRDefault="007C6ED6" w:rsidP="007C6ED6">
      <w:pPr>
        <w:rPr>
          <w:rFonts w:ascii="Times New Roman" w:hAnsi="Times New Roman" w:cs="Times New Roman"/>
          <w:sz w:val="24"/>
          <w:szCs w:val="24"/>
          <w:lang w:val="ru-RU"/>
        </w:rPr>
      </w:pPr>
    </w:p>
    <w:p w:rsidR="007C6ED6" w:rsidRPr="00571B34" w:rsidRDefault="00571B34" w:rsidP="00571B34">
      <w:pPr>
        <w:jc w:val="center"/>
        <w:rPr>
          <w:rFonts w:ascii="Times New Roman" w:hAnsi="Times New Roman" w:cs="Times New Roman"/>
          <w:b/>
          <w:sz w:val="24"/>
          <w:szCs w:val="24"/>
          <w:lang w:val="ru-RU"/>
        </w:rPr>
      </w:pPr>
      <w:r w:rsidRPr="00571B34">
        <w:rPr>
          <w:rFonts w:ascii="Times New Roman" w:hAnsi="Times New Roman" w:cs="Times New Roman"/>
          <w:b/>
          <w:sz w:val="24"/>
          <w:szCs w:val="24"/>
          <w:lang w:val="ru-RU"/>
        </w:rPr>
        <w:lastRenderedPageBreak/>
        <w:t>Белгілер мен қысқартулар</w:t>
      </w:r>
    </w:p>
    <w:p w:rsidR="00571B34" w:rsidRPr="00F54C40" w:rsidRDefault="00571B34" w:rsidP="007C6ED6">
      <w:pPr>
        <w:rPr>
          <w:rFonts w:ascii="Times New Roman" w:hAnsi="Times New Roman" w:cs="Times New Roman"/>
          <w:b/>
          <w:sz w:val="24"/>
          <w:szCs w:val="24"/>
          <w:lang w:val="ru-RU"/>
        </w:rPr>
      </w:pPr>
    </w:p>
    <w:p w:rsidR="007C6ED6" w:rsidRPr="00F54C40" w:rsidRDefault="00571B34" w:rsidP="007C6ED6">
      <w:pPr>
        <w:pStyle w:val="a6"/>
        <w:spacing w:before="0" w:beforeAutospacing="0" w:after="0" w:afterAutospacing="0"/>
        <w:rPr>
          <w:sz w:val="24"/>
        </w:rPr>
      </w:pPr>
      <w:r>
        <w:rPr>
          <w:b/>
          <w:sz w:val="24"/>
          <w:lang w:val="kk-KZ"/>
        </w:rPr>
        <w:t>ӘБП</w:t>
      </w:r>
      <w:r w:rsidR="007C6ED6" w:rsidRPr="00F54C40">
        <w:rPr>
          <w:sz w:val="24"/>
        </w:rPr>
        <w:t xml:space="preserve"> – </w:t>
      </w:r>
      <w:r w:rsidRPr="00571B34">
        <w:rPr>
          <w:sz w:val="24"/>
        </w:rPr>
        <w:t>әкімшілік-басқару персоналы</w:t>
      </w:r>
    </w:p>
    <w:p w:rsidR="007C6ED6" w:rsidRPr="00F54C40" w:rsidRDefault="00571B34" w:rsidP="007C6ED6">
      <w:pPr>
        <w:pStyle w:val="a6"/>
        <w:spacing w:before="0" w:beforeAutospacing="0" w:after="0" w:afterAutospacing="0"/>
        <w:rPr>
          <w:sz w:val="24"/>
        </w:rPr>
      </w:pPr>
      <w:r>
        <w:rPr>
          <w:b/>
          <w:sz w:val="24"/>
          <w:lang w:val="kk-KZ"/>
        </w:rPr>
        <w:t>НП</w:t>
      </w:r>
      <w:r w:rsidR="007C6ED6" w:rsidRPr="00F54C40">
        <w:rPr>
          <w:sz w:val="24"/>
        </w:rPr>
        <w:t xml:space="preserve"> – </w:t>
      </w:r>
      <w:r w:rsidRPr="00571B34">
        <w:rPr>
          <w:sz w:val="24"/>
        </w:rPr>
        <w:t>негізгі пәндер</w:t>
      </w:r>
    </w:p>
    <w:p w:rsidR="00571B34" w:rsidRDefault="00571B34" w:rsidP="007C6ED6">
      <w:pPr>
        <w:pStyle w:val="a6"/>
        <w:spacing w:before="0" w:beforeAutospacing="0" w:after="0" w:afterAutospacing="0"/>
        <w:rPr>
          <w:sz w:val="24"/>
          <w:lang w:val="kk-KZ"/>
        </w:rPr>
      </w:pPr>
      <w:r>
        <w:rPr>
          <w:b/>
          <w:sz w:val="24"/>
          <w:lang w:val="kk-KZ"/>
        </w:rPr>
        <w:t>ОЖСБ</w:t>
      </w:r>
      <w:r w:rsidR="007C6ED6" w:rsidRPr="00F54C40">
        <w:rPr>
          <w:sz w:val="24"/>
        </w:rPr>
        <w:t xml:space="preserve"> – </w:t>
      </w:r>
      <w:r w:rsidRPr="00571B34">
        <w:rPr>
          <w:sz w:val="24"/>
        </w:rPr>
        <w:t>оқу жетістіктерін сырттай бағалау</w:t>
      </w:r>
    </w:p>
    <w:p w:rsidR="00571B34" w:rsidRDefault="00571B34" w:rsidP="007C6ED6">
      <w:pPr>
        <w:pStyle w:val="a6"/>
        <w:spacing w:before="0" w:beforeAutospacing="0" w:after="0" w:afterAutospacing="0"/>
        <w:rPr>
          <w:sz w:val="24"/>
          <w:lang w:val="kk-KZ"/>
        </w:rPr>
      </w:pPr>
      <w:r>
        <w:rPr>
          <w:b/>
          <w:sz w:val="24"/>
          <w:lang w:val="kk-KZ"/>
        </w:rPr>
        <w:t>ТЖ</w:t>
      </w:r>
      <w:r w:rsidR="007C6ED6" w:rsidRPr="00F54C40">
        <w:rPr>
          <w:sz w:val="24"/>
        </w:rPr>
        <w:t xml:space="preserve"> – </w:t>
      </w:r>
      <w:r w:rsidRPr="00571B34">
        <w:rPr>
          <w:sz w:val="24"/>
        </w:rPr>
        <w:t>тәрбие жұмысы</w:t>
      </w:r>
    </w:p>
    <w:p w:rsidR="003D3646" w:rsidRDefault="003D3646" w:rsidP="007C6ED6">
      <w:pPr>
        <w:pStyle w:val="a6"/>
        <w:spacing w:before="0" w:beforeAutospacing="0" w:after="0" w:afterAutospacing="0"/>
        <w:rPr>
          <w:b/>
          <w:sz w:val="24"/>
          <w:lang w:val="kk-KZ"/>
        </w:rPr>
      </w:pPr>
      <w:r w:rsidRPr="003D3646">
        <w:rPr>
          <w:b/>
          <w:sz w:val="24"/>
          <w:lang w:val="kk-KZ"/>
        </w:rPr>
        <w:t>М</w:t>
      </w:r>
      <w:r>
        <w:rPr>
          <w:b/>
          <w:sz w:val="24"/>
          <w:lang w:val="kk-KZ"/>
        </w:rPr>
        <w:t>АК</w:t>
      </w:r>
      <w:r w:rsidR="00571B34" w:rsidRPr="003D3646">
        <w:rPr>
          <w:b/>
          <w:sz w:val="24"/>
          <w:lang w:val="kk-KZ"/>
        </w:rPr>
        <w:t xml:space="preserve"> - </w:t>
      </w:r>
      <w:r w:rsidR="00571B34" w:rsidRPr="003D3646">
        <w:rPr>
          <w:sz w:val="24"/>
          <w:lang w:val="kk-KZ"/>
        </w:rPr>
        <w:t>мемлекеттік аттестаттау комиссиясы</w:t>
      </w:r>
    </w:p>
    <w:p w:rsidR="007C6ED6" w:rsidRPr="003D3646" w:rsidRDefault="003D3646" w:rsidP="007C6ED6">
      <w:pPr>
        <w:pStyle w:val="a6"/>
        <w:spacing w:before="0" w:beforeAutospacing="0" w:after="0" w:afterAutospacing="0"/>
        <w:rPr>
          <w:sz w:val="24"/>
          <w:lang w:val="kk-KZ"/>
        </w:rPr>
      </w:pPr>
      <w:r>
        <w:rPr>
          <w:b/>
          <w:sz w:val="24"/>
          <w:lang w:val="kk-KZ"/>
        </w:rPr>
        <w:t>МЖББС</w:t>
      </w:r>
      <w:r w:rsidR="007C6ED6" w:rsidRPr="003D3646">
        <w:rPr>
          <w:sz w:val="24"/>
          <w:lang w:val="kk-KZ"/>
        </w:rPr>
        <w:t xml:space="preserve"> – </w:t>
      </w:r>
      <w:r w:rsidRPr="003D3646">
        <w:rPr>
          <w:sz w:val="24"/>
          <w:lang w:val="kk-KZ"/>
        </w:rPr>
        <w:t>мемлекеттік жалпыға міндетті білім беру стандарты</w:t>
      </w:r>
    </w:p>
    <w:p w:rsidR="007C6ED6" w:rsidRPr="00E532A6" w:rsidRDefault="003D3646" w:rsidP="007C6ED6">
      <w:pPr>
        <w:pStyle w:val="a6"/>
        <w:spacing w:before="0" w:beforeAutospacing="0" w:after="0" w:afterAutospacing="0"/>
        <w:rPr>
          <w:sz w:val="24"/>
          <w:lang w:val="kk-KZ"/>
        </w:rPr>
      </w:pPr>
      <w:r>
        <w:rPr>
          <w:b/>
          <w:sz w:val="24"/>
          <w:lang w:val="kk-KZ"/>
        </w:rPr>
        <w:t>ҚББТ</w:t>
      </w:r>
      <w:r w:rsidR="007C6ED6" w:rsidRPr="00E532A6">
        <w:rPr>
          <w:sz w:val="24"/>
          <w:lang w:val="kk-KZ"/>
        </w:rPr>
        <w:t xml:space="preserve"> – </w:t>
      </w:r>
      <w:r w:rsidRPr="00E532A6">
        <w:rPr>
          <w:sz w:val="24"/>
          <w:lang w:val="kk-KZ"/>
        </w:rPr>
        <w:t>қашықтықтан білім беру технологиялары</w:t>
      </w:r>
    </w:p>
    <w:p w:rsidR="007C6ED6" w:rsidRPr="00E532A6" w:rsidRDefault="003D3646" w:rsidP="007C6ED6">
      <w:pPr>
        <w:pStyle w:val="a6"/>
        <w:spacing w:before="0" w:beforeAutospacing="0" w:after="0" w:afterAutospacing="0"/>
        <w:rPr>
          <w:sz w:val="24"/>
          <w:lang w:val="kk-KZ"/>
        </w:rPr>
      </w:pPr>
      <w:r>
        <w:rPr>
          <w:b/>
          <w:sz w:val="24"/>
          <w:lang w:val="kk-KZ"/>
        </w:rPr>
        <w:t>ҰБТ</w:t>
      </w:r>
      <w:r w:rsidR="007C6ED6" w:rsidRPr="00E532A6">
        <w:rPr>
          <w:sz w:val="24"/>
          <w:lang w:val="kk-KZ"/>
        </w:rPr>
        <w:t xml:space="preserve"> – </w:t>
      </w:r>
      <w:r>
        <w:rPr>
          <w:sz w:val="24"/>
          <w:lang w:val="kk-KZ"/>
        </w:rPr>
        <w:t>ұ</w:t>
      </w:r>
      <w:r w:rsidRPr="00E532A6">
        <w:rPr>
          <w:sz w:val="24"/>
          <w:lang w:val="kk-KZ"/>
        </w:rPr>
        <w:t>лттық бірыңғай тестілеу</w:t>
      </w:r>
    </w:p>
    <w:p w:rsidR="007C6ED6" w:rsidRPr="00E532A6" w:rsidRDefault="007C6ED6" w:rsidP="007C6ED6">
      <w:pPr>
        <w:pStyle w:val="a6"/>
        <w:spacing w:before="0" w:beforeAutospacing="0" w:after="0" w:afterAutospacing="0"/>
        <w:rPr>
          <w:sz w:val="24"/>
          <w:lang w:val="kk-KZ"/>
        </w:rPr>
      </w:pPr>
      <w:r w:rsidRPr="00E532A6">
        <w:rPr>
          <w:b/>
          <w:sz w:val="24"/>
          <w:lang w:val="kk-KZ"/>
        </w:rPr>
        <w:t>ECTS</w:t>
      </w:r>
      <w:r w:rsidRPr="00E532A6">
        <w:rPr>
          <w:sz w:val="24"/>
          <w:lang w:val="kk-KZ"/>
        </w:rPr>
        <w:t xml:space="preserve"> – </w:t>
      </w:r>
      <w:r w:rsidR="003D3646">
        <w:rPr>
          <w:sz w:val="24"/>
          <w:lang w:val="kk-KZ"/>
        </w:rPr>
        <w:t>к</w:t>
      </w:r>
      <w:r w:rsidR="003D3646" w:rsidRPr="00E532A6">
        <w:rPr>
          <w:sz w:val="24"/>
          <w:lang w:val="kk-KZ"/>
        </w:rPr>
        <w:t>редиттерді ауыстыру мен жинақтаудың Еуропалық жүйесі</w:t>
      </w:r>
    </w:p>
    <w:p w:rsidR="007C6ED6" w:rsidRPr="00F54C40" w:rsidRDefault="003D3646" w:rsidP="007C6ED6">
      <w:pPr>
        <w:pStyle w:val="a6"/>
        <w:spacing w:before="0" w:beforeAutospacing="0" w:after="0" w:afterAutospacing="0"/>
        <w:rPr>
          <w:sz w:val="24"/>
        </w:rPr>
      </w:pPr>
      <w:r>
        <w:rPr>
          <w:b/>
          <w:sz w:val="24"/>
          <w:lang w:val="kk-KZ"/>
        </w:rPr>
        <w:t>АКТ</w:t>
      </w:r>
      <w:r w:rsidR="007C6ED6" w:rsidRPr="00F54C40">
        <w:rPr>
          <w:sz w:val="24"/>
        </w:rPr>
        <w:t xml:space="preserve"> – </w:t>
      </w:r>
      <w:r w:rsidRPr="003D3646">
        <w:rPr>
          <w:sz w:val="24"/>
        </w:rPr>
        <w:t>ақпараттық-коммуникациялық технологиялар</w:t>
      </w:r>
    </w:p>
    <w:p w:rsidR="007C6ED6" w:rsidRPr="00F54C40" w:rsidRDefault="003D3646" w:rsidP="007C6ED6">
      <w:pPr>
        <w:pStyle w:val="a6"/>
        <w:spacing w:before="0" w:beforeAutospacing="0" w:after="0" w:afterAutospacing="0"/>
        <w:rPr>
          <w:sz w:val="24"/>
        </w:rPr>
      </w:pPr>
      <w:r>
        <w:rPr>
          <w:b/>
          <w:sz w:val="24"/>
          <w:lang w:val="kk-KZ"/>
        </w:rPr>
        <w:t>ЖОЖ</w:t>
      </w:r>
      <w:r w:rsidR="007C6ED6" w:rsidRPr="00F54C40">
        <w:rPr>
          <w:sz w:val="24"/>
        </w:rPr>
        <w:t xml:space="preserve"> – </w:t>
      </w:r>
      <w:r>
        <w:rPr>
          <w:sz w:val="24"/>
          <w:lang w:val="kk-KZ"/>
        </w:rPr>
        <w:t>ж</w:t>
      </w:r>
      <w:r w:rsidRPr="003D3646">
        <w:rPr>
          <w:sz w:val="24"/>
        </w:rPr>
        <w:t>еке оқу жоспары</w:t>
      </w:r>
    </w:p>
    <w:p w:rsidR="007C6ED6" w:rsidRPr="00F54C40" w:rsidRDefault="003D3646" w:rsidP="007C6ED6">
      <w:pPr>
        <w:pStyle w:val="a6"/>
        <w:spacing w:before="0" w:beforeAutospacing="0" w:after="0" w:afterAutospacing="0"/>
        <w:rPr>
          <w:sz w:val="24"/>
        </w:rPr>
      </w:pPr>
      <w:r>
        <w:rPr>
          <w:b/>
          <w:sz w:val="24"/>
          <w:lang w:val="kk-KZ"/>
        </w:rPr>
        <w:t>ҮББИ</w:t>
      </w:r>
      <w:r w:rsidR="007C6ED6" w:rsidRPr="00F54C40">
        <w:rPr>
          <w:sz w:val="24"/>
        </w:rPr>
        <w:t xml:space="preserve">– </w:t>
      </w:r>
      <w:r w:rsidRPr="003D3646">
        <w:rPr>
          <w:sz w:val="24"/>
        </w:rPr>
        <w:t>үздіксіз білім беру институты</w:t>
      </w:r>
    </w:p>
    <w:p w:rsidR="003D3646" w:rsidRDefault="003D3646" w:rsidP="007C6ED6">
      <w:pPr>
        <w:pStyle w:val="a6"/>
        <w:spacing w:before="0" w:beforeAutospacing="0" w:after="0" w:afterAutospacing="0"/>
        <w:rPr>
          <w:sz w:val="24"/>
          <w:lang w:val="kk-KZ"/>
        </w:rPr>
      </w:pPr>
      <w:r>
        <w:rPr>
          <w:b/>
          <w:sz w:val="24"/>
          <w:lang w:val="kk-KZ"/>
        </w:rPr>
        <w:t>ТБК</w:t>
      </w:r>
      <w:r w:rsidR="007C6ED6" w:rsidRPr="00F54C40">
        <w:rPr>
          <w:sz w:val="24"/>
        </w:rPr>
        <w:t xml:space="preserve"> – </w:t>
      </w:r>
      <w:r w:rsidRPr="003D3646">
        <w:rPr>
          <w:sz w:val="24"/>
        </w:rPr>
        <w:t>таңдау бойынша компонент</w:t>
      </w:r>
    </w:p>
    <w:p w:rsidR="007C6ED6" w:rsidRPr="00F54C40" w:rsidRDefault="007C6ED6" w:rsidP="007C6ED6">
      <w:pPr>
        <w:pStyle w:val="a6"/>
        <w:spacing w:before="0" w:beforeAutospacing="0" w:after="0" w:afterAutospacing="0"/>
        <w:rPr>
          <w:sz w:val="24"/>
        </w:rPr>
      </w:pPr>
      <w:r w:rsidRPr="00F54C40">
        <w:rPr>
          <w:b/>
          <w:sz w:val="24"/>
        </w:rPr>
        <w:t>КУ</w:t>
      </w:r>
      <w:r w:rsidRPr="00F54C40">
        <w:rPr>
          <w:sz w:val="24"/>
        </w:rPr>
        <w:t xml:space="preserve"> – </w:t>
      </w:r>
      <w:r w:rsidR="003D3646" w:rsidRPr="003D3646">
        <w:rPr>
          <w:sz w:val="24"/>
        </w:rPr>
        <w:t>Ш. Уәлиханов атындағы Көкшетау университеті</w:t>
      </w:r>
    </w:p>
    <w:p w:rsidR="007C6ED6" w:rsidRPr="00F54C40" w:rsidRDefault="003D3646" w:rsidP="007C6ED6">
      <w:pPr>
        <w:pStyle w:val="a6"/>
        <w:spacing w:before="0" w:beforeAutospacing="0" w:after="0" w:afterAutospacing="0"/>
        <w:rPr>
          <w:sz w:val="24"/>
        </w:rPr>
      </w:pPr>
      <w:r>
        <w:rPr>
          <w:b/>
          <w:sz w:val="24"/>
          <w:lang w:val="kk-KZ"/>
        </w:rPr>
        <w:t>БҒСБК</w:t>
      </w:r>
      <w:r w:rsidR="007C6ED6" w:rsidRPr="00F54C40">
        <w:rPr>
          <w:sz w:val="24"/>
        </w:rPr>
        <w:t xml:space="preserve"> – </w:t>
      </w:r>
      <w:r w:rsidRPr="003D3646">
        <w:rPr>
          <w:sz w:val="24"/>
        </w:rPr>
        <w:t>БҒМ білім және ғылым саласындағы бақылау комитеті</w:t>
      </w:r>
    </w:p>
    <w:p w:rsidR="007C6ED6" w:rsidRPr="00F54C40" w:rsidRDefault="007C6ED6" w:rsidP="007C6ED6">
      <w:pPr>
        <w:pStyle w:val="a6"/>
        <w:spacing w:before="0" w:beforeAutospacing="0" w:after="0" w:afterAutospacing="0"/>
        <w:rPr>
          <w:sz w:val="24"/>
        </w:rPr>
      </w:pPr>
      <w:r w:rsidRPr="00F54C40">
        <w:rPr>
          <w:b/>
          <w:sz w:val="24"/>
        </w:rPr>
        <w:t>К</w:t>
      </w:r>
      <w:r w:rsidR="003D3646">
        <w:rPr>
          <w:b/>
          <w:sz w:val="24"/>
          <w:lang w:val="kk-KZ"/>
        </w:rPr>
        <w:t>О</w:t>
      </w:r>
      <w:r w:rsidRPr="00F54C40">
        <w:rPr>
          <w:b/>
          <w:sz w:val="24"/>
        </w:rPr>
        <w:t>Т</w:t>
      </w:r>
      <w:r w:rsidRPr="00F54C40">
        <w:rPr>
          <w:sz w:val="24"/>
        </w:rPr>
        <w:t xml:space="preserve"> – </w:t>
      </w:r>
      <w:r w:rsidR="003D3646">
        <w:rPr>
          <w:sz w:val="24"/>
          <w:lang w:val="kk-KZ"/>
        </w:rPr>
        <w:t>к</w:t>
      </w:r>
      <w:r w:rsidR="003D3646" w:rsidRPr="003D3646">
        <w:rPr>
          <w:sz w:val="24"/>
        </w:rPr>
        <w:t>редиттік оқыту технологиясы</w:t>
      </w:r>
    </w:p>
    <w:p w:rsidR="007C6ED6" w:rsidRPr="00F54C40" w:rsidRDefault="007C6ED6" w:rsidP="007C6ED6">
      <w:pPr>
        <w:pStyle w:val="a6"/>
        <w:spacing w:before="0" w:beforeAutospacing="0" w:after="0" w:afterAutospacing="0"/>
        <w:rPr>
          <w:sz w:val="24"/>
        </w:rPr>
      </w:pPr>
      <w:r w:rsidRPr="00F54C40">
        <w:rPr>
          <w:b/>
          <w:sz w:val="24"/>
        </w:rPr>
        <w:t>Э</w:t>
      </w:r>
      <w:r w:rsidR="007D44AC">
        <w:rPr>
          <w:b/>
          <w:sz w:val="24"/>
          <w:lang w:val="kk-KZ"/>
        </w:rPr>
        <w:t>ПК</w:t>
      </w:r>
      <w:r w:rsidRPr="00F54C40">
        <w:rPr>
          <w:sz w:val="24"/>
        </w:rPr>
        <w:t xml:space="preserve"> – </w:t>
      </w:r>
      <w:r w:rsidR="007D44AC" w:rsidRPr="007D44AC">
        <w:rPr>
          <w:sz w:val="24"/>
        </w:rPr>
        <w:t>элективті пәндер каталогы</w:t>
      </w:r>
    </w:p>
    <w:p w:rsidR="007C6ED6" w:rsidRPr="00F54C40" w:rsidRDefault="007D44AC" w:rsidP="007C6ED6">
      <w:pPr>
        <w:pStyle w:val="a6"/>
        <w:spacing w:before="0" w:beforeAutospacing="0" w:after="0" w:afterAutospacing="0"/>
        <w:rPr>
          <w:sz w:val="24"/>
        </w:rPr>
      </w:pPr>
      <w:r>
        <w:rPr>
          <w:b/>
          <w:sz w:val="24"/>
          <w:lang w:val="kk-KZ"/>
        </w:rPr>
        <w:t>ХЖМ ҒА</w:t>
      </w:r>
      <w:r w:rsidR="007C6ED6" w:rsidRPr="00F54C40">
        <w:rPr>
          <w:sz w:val="24"/>
        </w:rPr>
        <w:t xml:space="preserve"> – </w:t>
      </w:r>
      <w:r w:rsidRPr="007D44AC">
        <w:rPr>
          <w:sz w:val="24"/>
        </w:rPr>
        <w:t>Халықаралық Жоғары Мектеп Ғылым академиясы</w:t>
      </w:r>
    </w:p>
    <w:p w:rsidR="007C6ED6" w:rsidRPr="00F54C40" w:rsidRDefault="007D44AC" w:rsidP="007C6ED6">
      <w:pPr>
        <w:pStyle w:val="a6"/>
        <w:spacing w:before="0" w:beforeAutospacing="0" w:after="0" w:afterAutospacing="0"/>
        <w:rPr>
          <w:sz w:val="24"/>
        </w:rPr>
      </w:pPr>
      <w:r>
        <w:rPr>
          <w:b/>
          <w:sz w:val="24"/>
          <w:lang w:val="kk-KZ"/>
        </w:rPr>
        <w:t>ҚР БҒМ</w:t>
      </w:r>
      <w:r w:rsidR="007C6ED6" w:rsidRPr="00F54C40">
        <w:rPr>
          <w:sz w:val="24"/>
        </w:rPr>
        <w:t xml:space="preserve"> – </w:t>
      </w:r>
      <w:r w:rsidRPr="007D44AC">
        <w:rPr>
          <w:sz w:val="24"/>
        </w:rPr>
        <w:t>Қазақстан Республикасы Білім және ғылым министрлігі</w:t>
      </w:r>
    </w:p>
    <w:p w:rsidR="007C6ED6" w:rsidRPr="00F54C40" w:rsidRDefault="007C6ED6" w:rsidP="007C6ED6">
      <w:pPr>
        <w:pStyle w:val="a6"/>
        <w:spacing w:before="0" w:beforeAutospacing="0" w:after="0" w:afterAutospacing="0"/>
        <w:rPr>
          <w:sz w:val="24"/>
        </w:rPr>
      </w:pPr>
      <w:r w:rsidRPr="00F54C40">
        <w:rPr>
          <w:b/>
          <w:sz w:val="24"/>
        </w:rPr>
        <w:t>М</w:t>
      </w:r>
      <w:r w:rsidR="007D44AC">
        <w:rPr>
          <w:b/>
          <w:sz w:val="24"/>
          <w:lang w:val="kk-KZ"/>
        </w:rPr>
        <w:t>БББ</w:t>
      </w:r>
      <w:r w:rsidRPr="00F54C40">
        <w:rPr>
          <w:sz w:val="24"/>
        </w:rPr>
        <w:t xml:space="preserve"> – </w:t>
      </w:r>
      <w:r w:rsidR="007D44AC" w:rsidRPr="007D44AC">
        <w:rPr>
          <w:sz w:val="24"/>
        </w:rPr>
        <w:t>модульдік білім беру бағдарламалары</w:t>
      </w:r>
    </w:p>
    <w:p w:rsidR="007D44AC" w:rsidRDefault="007C6ED6" w:rsidP="007C6ED6">
      <w:pPr>
        <w:pStyle w:val="a6"/>
        <w:spacing w:before="0" w:beforeAutospacing="0" w:after="0" w:afterAutospacing="0"/>
        <w:rPr>
          <w:sz w:val="24"/>
          <w:lang w:val="kk-KZ"/>
        </w:rPr>
      </w:pPr>
      <w:r w:rsidRPr="00F54C40">
        <w:rPr>
          <w:b/>
          <w:sz w:val="24"/>
        </w:rPr>
        <w:t>МТБ</w:t>
      </w:r>
      <w:r w:rsidRPr="00F54C40">
        <w:rPr>
          <w:sz w:val="24"/>
        </w:rPr>
        <w:t xml:space="preserve"> – </w:t>
      </w:r>
      <w:r w:rsidR="007D44AC" w:rsidRPr="007D44AC">
        <w:rPr>
          <w:sz w:val="24"/>
        </w:rPr>
        <w:t>материалдық-техникалық база</w:t>
      </w:r>
    </w:p>
    <w:p w:rsidR="007C6ED6" w:rsidRPr="00F54C40" w:rsidRDefault="007D44AC" w:rsidP="007C6ED6">
      <w:pPr>
        <w:pStyle w:val="a6"/>
        <w:spacing w:before="0" w:beforeAutospacing="0" w:after="0" w:afterAutospacing="0"/>
        <w:rPr>
          <w:sz w:val="24"/>
        </w:rPr>
      </w:pPr>
      <w:r>
        <w:rPr>
          <w:b/>
          <w:sz w:val="24"/>
          <w:lang w:val="kk-KZ"/>
        </w:rPr>
        <w:t>ҚР ҰҒА</w:t>
      </w:r>
      <w:r w:rsidR="007C6ED6" w:rsidRPr="00F54C40">
        <w:rPr>
          <w:sz w:val="24"/>
        </w:rPr>
        <w:t xml:space="preserve"> – </w:t>
      </w:r>
      <w:r w:rsidRPr="007D44AC">
        <w:rPr>
          <w:sz w:val="24"/>
        </w:rPr>
        <w:t>Қазақстан Республикасының Ұлттық Ғылым Академиясы</w:t>
      </w:r>
    </w:p>
    <w:p w:rsidR="007C6ED6" w:rsidRPr="00F54C40" w:rsidRDefault="007D44AC" w:rsidP="007C6ED6">
      <w:pPr>
        <w:pStyle w:val="a6"/>
        <w:spacing w:before="0" w:beforeAutospacing="0" w:after="0" w:afterAutospacing="0"/>
        <w:rPr>
          <w:sz w:val="24"/>
        </w:rPr>
      </w:pPr>
      <w:r>
        <w:rPr>
          <w:b/>
          <w:sz w:val="24"/>
          <w:lang w:val="kk-KZ"/>
        </w:rPr>
        <w:t>ҒЗЖ</w:t>
      </w:r>
      <w:r w:rsidR="007C6ED6" w:rsidRPr="00F54C40">
        <w:rPr>
          <w:sz w:val="24"/>
        </w:rPr>
        <w:t xml:space="preserve"> – </w:t>
      </w:r>
      <w:r w:rsidRPr="007D44AC">
        <w:rPr>
          <w:sz w:val="24"/>
        </w:rPr>
        <w:t>ғылыми-зерттеу жұмысы</w:t>
      </w:r>
    </w:p>
    <w:p w:rsidR="007C6ED6" w:rsidRPr="00F54C40" w:rsidRDefault="007D44AC" w:rsidP="007C6ED6">
      <w:pPr>
        <w:pStyle w:val="a6"/>
        <w:spacing w:before="0" w:beforeAutospacing="0" w:after="0" w:afterAutospacing="0"/>
        <w:rPr>
          <w:sz w:val="24"/>
        </w:rPr>
      </w:pPr>
      <w:r>
        <w:rPr>
          <w:b/>
          <w:sz w:val="24"/>
          <w:lang w:val="kk-KZ"/>
        </w:rPr>
        <w:t>МҒЗЖ</w:t>
      </w:r>
      <w:r w:rsidR="007C6ED6" w:rsidRPr="00F54C40">
        <w:rPr>
          <w:sz w:val="24"/>
        </w:rPr>
        <w:t xml:space="preserve"> – </w:t>
      </w:r>
      <w:r w:rsidRPr="007D44AC">
        <w:rPr>
          <w:sz w:val="24"/>
        </w:rPr>
        <w:t>магистранттардың ғылыми-зерттеу жұмысы</w:t>
      </w:r>
    </w:p>
    <w:p w:rsidR="007C6ED6" w:rsidRPr="00F54C40" w:rsidRDefault="007C6ED6" w:rsidP="007C6ED6">
      <w:pPr>
        <w:pStyle w:val="a6"/>
        <w:spacing w:before="0" w:beforeAutospacing="0" w:after="0" w:afterAutospacing="0"/>
        <w:rPr>
          <w:sz w:val="24"/>
        </w:rPr>
      </w:pPr>
      <w:r w:rsidRPr="00F54C40">
        <w:rPr>
          <w:b/>
          <w:sz w:val="24"/>
        </w:rPr>
        <w:t>С</w:t>
      </w:r>
      <w:r w:rsidR="007D44AC">
        <w:rPr>
          <w:b/>
          <w:sz w:val="24"/>
          <w:lang w:val="kk-KZ"/>
        </w:rPr>
        <w:t>ҒЗЖ</w:t>
      </w:r>
      <w:r w:rsidRPr="00F54C40">
        <w:rPr>
          <w:sz w:val="24"/>
        </w:rPr>
        <w:t xml:space="preserve"> – </w:t>
      </w:r>
      <w:r w:rsidR="007D44AC" w:rsidRPr="007D44AC">
        <w:rPr>
          <w:sz w:val="24"/>
        </w:rPr>
        <w:t>студенттердің ғылыми-зерттеу жұмыстары</w:t>
      </w:r>
    </w:p>
    <w:p w:rsidR="007C6ED6" w:rsidRPr="00F54C40" w:rsidRDefault="007D44AC" w:rsidP="007C6ED6">
      <w:pPr>
        <w:pStyle w:val="a6"/>
        <w:spacing w:before="0" w:beforeAutospacing="0" w:after="0" w:afterAutospacing="0"/>
        <w:rPr>
          <w:sz w:val="24"/>
        </w:rPr>
      </w:pPr>
      <w:r>
        <w:rPr>
          <w:b/>
          <w:sz w:val="24"/>
          <w:lang w:val="kk-KZ"/>
        </w:rPr>
        <w:t>ҰБШ</w:t>
      </w:r>
      <w:r w:rsidR="007C6ED6" w:rsidRPr="00F54C40">
        <w:rPr>
          <w:sz w:val="24"/>
        </w:rPr>
        <w:t xml:space="preserve"> – </w:t>
      </w:r>
      <w:r w:rsidRPr="007D44AC">
        <w:rPr>
          <w:sz w:val="24"/>
        </w:rPr>
        <w:t>Ұлттық біліктілік шеңбері</w:t>
      </w:r>
    </w:p>
    <w:p w:rsidR="007D44AC" w:rsidRDefault="007D44AC" w:rsidP="007C6ED6">
      <w:pPr>
        <w:pStyle w:val="a6"/>
        <w:spacing w:before="0" w:beforeAutospacing="0" w:after="0" w:afterAutospacing="0"/>
        <w:rPr>
          <w:sz w:val="24"/>
          <w:lang w:val="kk-KZ"/>
        </w:rPr>
      </w:pPr>
      <w:r>
        <w:rPr>
          <w:b/>
          <w:sz w:val="24"/>
          <w:lang w:val="kk-KZ"/>
        </w:rPr>
        <w:t>ҒТК</w:t>
      </w:r>
      <w:r w:rsidR="007C6ED6" w:rsidRPr="00F54C40">
        <w:rPr>
          <w:sz w:val="24"/>
        </w:rPr>
        <w:t xml:space="preserve"> – </w:t>
      </w:r>
      <w:r w:rsidRPr="007D44AC">
        <w:rPr>
          <w:sz w:val="24"/>
        </w:rPr>
        <w:t>ғылыми-техникалық кеңес</w:t>
      </w:r>
    </w:p>
    <w:p w:rsidR="007D44AC" w:rsidRDefault="007D44AC" w:rsidP="007C6ED6">
      <w:pPr>
        <w:pStyle w:val="a6"/>
        <w:spacing w:before="0" w:beforeAutospacing="0" w:after="0" w:afterAutospacing="0"/>
        <w:rPr>
          <w:sz w:val="24"/>
          <w:lang w:val="kk-KZ"/>
        </w:rPr>
      </w:pPr>
      <w:r>
        <w:rPr>
          <w:b/>
          <w:sz w:val="24"/>
          <w:lang w:val="kk-KZ"/>
        </w:rPr>
        <w:t>МК</w:t>
      </w:r>
      <w:r w:rsidR="007C6ED6" w:rsidRPr="00FB44B2">
        <w:rPr>
          <w:sz w:val="24"/>
          <w:lang w:val="kk-KZ"/>
        </w:rPr>
        <w:t xml:space="preserve"> – </w:t>
      </w:r>
      <w:r w:rsidRPr="00FB44B2">
        <w:rPr>
          <w:sz w:val="24"/>
          <w:lang w:val="kk-KZ"/>
        </w:rPr>
        <w:t>міндетті компонент</w:t>
      </w:r>
    </w:p>
    <w:p w:rsidR="00FB44B2" w:rsidRDefault="00FB44B2" w:rsidP="007C6ED6">
      <w:pPr>
        <w:pStyle w:val="a6"/>
        <w:spacing w:before="0" w:beforeAutospacing="0" w:after="0" w:afterAutospacing="0"/>
        <w:rPr>
          <w:sz w:val="24"/>
          <w:lang w:val="kk-KZ"/>
        </w:rPr>
      </w:pPr>
      <w:r>
        <w:rPr>
          <w:b/>
          <w:sz w:val="24"/>
          <w:lang w:val="kk-KZ"/>
        </w:rPr>
        <w:t>ЖББП</w:t>
      </w:r>
      <w:r w:rsidR="007C6ED6" w:rsidRPr="00FB44B2">
        <w:rPr>
          <w:sz w:val="24"/>
          <w:lang w:val="kk-KZ"/>
        </w:rPr>
        <w:t xml:space="preserve"> – </w:t>
      </w:r>
      <w:r w:rsidRPr="00FB44B2">
        <w:rPr>
          <w:sz w:val="24"/>
          <w:lang w:val="kk-KZ"/>
        </w:rPr>
        <w:t>жалпы білім беру пәндері</w:t>
      </w:r>
    </w:p>
    <w:p w:rsidR="007C6ED6" w:rsidRPr="00E532A6" w:rsidRDefault="00FB44B2" w:rsidP="007C6ED6">
      <w:pPr>
        <w:pStyle w:val="a6"/>
        <w:spacing w:before="0" w:beforeAutospacing="0" w:after="0" w:afterAutospacing="0"/>
        <w:rPr>
          <w:sz w:val="24"/>
          <w:lang w:val="kk-KZ"/>
        </w:rPr>
      </w:pPr>
      <w:r>
        <w:rPr>
          <w:b/>
          <w:sz w:val="24"/>
          <w:lang w:val="kk-KZ"/>
        </w:rPr>
        <w:t>БББ</w:t>
      </w:r>
      <w:r w:rsidR="007C6ED6" w:rsidRPr="00E532A6">
        <w:rPr>
          <w:sz w:val="24"/>
          <w:lang w:val="kk-KZ"/>
        </w:rPr>
        <w:t xml:space="preserve">– </w:t>
      </w:r>
      <w:r w:rsidRPr="00E532A6">
        <w:rPr>
          <w:sz w:val="24"/>
          <w:lang w:val="kk-KZ"/>
        </w:rPr>
        <w:t>білім беру бағдарламалары</w:t>
      </w:r>
    </w:p>
    <w:p w:rsidR="007C6ED6" w:rsidRPr="00000A7B" w:rsidRDefault="00FB44B2" w:rsidP="007C6ED6">
      <w:pPr>
        <w:pStyle w:val="a6"/>
        <w:spacing w:before="0" w:beforeAutospacing="0" w:after="0" w:afterAutospacing="0"/>
        <w:rPr>
          <w:sz w:val="24"/>
          <w:lang w:val="kk-KZ"/>
        </w:rPr>
      </w:pPr>
      <w:r>
        <w:rPr>
          <w:b/>
          <w:sz w:val="24"/>
          <w:lang w:val="kk-KZ"/>
        </w:rPr>
        <w:t>БП</w:t>
      </w:r>
      <w:r w:rsidR="007C6ED6" w:rsidRPr="00000A7B">
        <w:rPr>
          <w:sz w:val="24"/>
          <w:lang w:val="kk-KZ"/>
        </w:rPr>
        <w:t xml:space="preserve"> – </w:t>
      </w:r>
      <w:r w:rsidRPr="00000A7B">
        <w:rPr>
          <w:sz w:val="24"/>
          <w:lang w:val="kk-KZ"/>
        </w:rPr>
        <w:t>бейіндеуші пәндер</w:t>
      </w:r>
    </w:p>
    <w:p w:rsidR="007C6ED6" w:rsidRPr="00000A7B" w:rsidRDefault="007C6ED6" w:rsidP="007C6ED6">
      <w:pPr>
        <w:pStyle w:val="a6"/>
        <w:spacing w:before="0" w:beforeAutospacing="0" w:after="0" w:afterAutospacing="0"/>
        <w:rPr>
          <w:sz w:val="24"/>
          <w:lang w:val="kk-KZ"/>
        </w:rPr>
      </w:pPr>
      <w:r w:rsidRPr="00000A7B">
        <w:rPr>
          <w:b/>
          <w:sz w:val="24"/>
          <w:lang w:val="kk-KZ"/>
        </w:rPr>
        <w:t>П</w:t>
      </w:r>
      <w:r w:rsidR="006A4BBD">
        <w:rPr>
          <w:b/>
          <w:sz w:val="24"/>
          <w:lang w:val="kk-KZ"/>
        </w:rPr>
        <w:t>ОҚ</w:t>
      </w:r>
      <w:r w:rsidRPr="00000A7B">
        <w:rPr>
          <w:sz w:val="24"/>
          <w:lang w:val="kk-KZ"/>
        </w:rPr>
        <w:t xml:space="preserve"> – </w:t>
      </w:r>
      <w:r w:rsidR="006A4BBD" w:rsidRPr="00000A7B">
        <w:rPr>
          <w:sz w:val="24"/>
          <w:lang w:val="kk-KZ"/>
        </w:rPr>
        <w:t>профессор-оқытушылар құрамы</w:t>
      </w:r>
    </w:p>
    <w:p w:rsidR="007C6ED6" w:rsidRPr="00F54C40" w:rsidRDefault="007C6ED6" w:rsidP="007C6ED6">
      <w:pPr>
        <w:pStyle w:val="a6"/>
        <w:spacing w:before="0" w:beforeAutospacing="0" w:after="0" w:afterAutospacing="0"/>
        <w:rPr>
          <w:sz w:val="24"/>
        </w:rPr>
      </w:pPr>
      <w:r w:rsidRPr="00F54C40">
        <w:rPr>
          <w:b/>
          <w:sz w:val="24"/>
        </w:rPr>
        <w:t>Р</w:t>
      </w:r>
      <w:r w:rsidR="006A4BBD">
        <w:rPr>
          <w:b/>
          <w:sz w:val="24"/>
          <w:lang w:val="kk-KZ"/>
        </w:rPr>
        <w:t>ББ</w:t>
      </w:r>
      <w:r w:rsidRPr="00F54C40">
        <w:rPr>
          <w:sz w:val="24"/>
        </w:rPr>
        <w:t xml:space="preserve"> – </w:t>
      </w:r>
      <w:r w:rsidR="006A4BBD" w:rsidRPr="006A4BBD">
        <w:rPr>
          <w:sz w:val="24"/>
        </w:rPr>
        <w:t>редакциялық-баспа бөлімі</w:t>
      </w:r>
    </w:p>
    <w:p w:rsidR="007C6ED6" w:rsidRPr="006A4BBD" w:rsidRDefault="006A4BBD" w:rsidP="007C6ED6">
      <w:pPr>
        <w:pStyle w:val="a6"/>
        <w:spacing w:before="0" w:beforeAutospacing="0" w:after="0" w:afterAutospacing="0"/>
        <w:rPr>
          <w:sz w:val="24"/>
          <w:lang w:val="kk-KZ"/>
        </w:rPr>
      </w:pPr>
      <w:r>
        <w:rPr>
          <w:b/>
          <w:sz w:val="24"/>
          <w:lang w:val="kk-KZ"/>
        </w:rPr>
        <w:t>Қ</w:t>
      </w:r>
      <w:r w:rsidR="007C6ED6" w:rsidRPr="00F54C40">
        <w:rPr>
          <w:b/>
          <w:sz w:val="24"/>
        </w:rPr>
        <w:t>Р</w:t>
      </w:r>
      <w:r w:rsidR="007C6ED6" w:rsidRPr="00F54C40">
        <w:rPr>
          <w:sz w:val="24"/>
        </w:rPr>
        <w:t xml:space="preserve"> – </w:t>
      </w:r>
      <w:r>
        <w:rPr>
          <w:sz w:val="24"/>
        </w:rPr>
        <w:t>Қазақстан Республикасы</w:t>
      </w:r>
    </w:p>
    <w:p w:rsidR="007C6ED6" w:rsidRPr="006A4BBD" w:rsidRDefault="006A4BBD" w:rsidP="007C6ED6">
      <w:pPr>
        <w:pStyle w:val="a6"/>
        <w:spacing w:before="0" w:beforeAutospacing="0" w:after="0" w:afterAutospacing="0"/>
        <w:rPr>
          <w:sz w:val="24"/>
          <w:lang w:val="kk-KZ"/>
        </w:rPr>
      </w:pPr>
      <w:r>
        <w:rPr>
          <w:b/>
          <w:sz w:val="24"/>
          <w:lang w:val="kk-KZ"/>
        </w:rPr>
        <w:t>ОЖЖ</w:t>
      </w:r>
      <w:r w:rsidR="007C6ED6" w:rsidRPr="006A4BBD">
        <w:rPr>
          <w:sz w:val="24"/>
          <w:lang w:val="kk-KZ"/>
        </w:rPr>
        <w:t xml:space="preserve"> – </w:t>
      </w:r>
      <w:r w:rsidRPr="006A4BBD">
        <w:rPr>
          <w:sz w:val="24"/>
          <w:lang w:val="kk-KZ"/>
        </w:rPr>
        <w:t>оқу жұмыс жоспары</w:t>
      </w:r>
    </w:p>
    <w:p w:rsidR="006A4BBD" w:rsidRDefault="006A4BBD" w:rsidP="007C6ED6">
      <w:pPr>
        <w:pStyle w:val="a6"/>
        <w:spacing w:before="0" w:beforeAutospacing="0" w:after="0" w:afterAutospacing="0"/>
        <w:rPr>
          <w:sz w:val="24"/>
          <w:lang w:val="kk-KZ"/>
        </w:rPr>
      </w:pPr>
      <w:r>
        <w:rPr>
          <w:b/>
          <w:sz w:val="24"/>
          <w:lang w:val="kk-KZ"/>
        </w:rPr>
        <w:t>ҚОЖ</w:t>
      </w:r>
      <w:r w:rsidR="007C6ED6" w:rsidRPr="006A4BBD">
        <w:rPr>
          <w:sz w:val="24"/>
          <w:lang w:val="kk-KZ"/>
        </w:rPr>
        <w:t xml:space="preserve"> – </w:t>
      </w:r>
      <w:r w:rsidRPr="006A4BBD">
        <w:rPr>
          <w:sz w:val="24"/>
          <w:lang w:val="kk-KZ"/>
        </w:rPr>
        <w:t>қашықтықтан оқыту жүйесі</w:t>
      </w:r>
    </w:p>
    <w:p w:rsidR="007C6ED6" w:rsidRPr="006A4BBD" w:rsidRDefault="007C6ED6" w:rsidP="007C6ED6">
      <w:pPr>
        <w:pStyle w:val="a6"/>
        <w:spacing w:before="0" w:beforeAutospacing="0" w:after="0" w:afterAutospacing="0"/>
        <w:rPr>
          <w:sz w:val="24"/>
          <w:lang w:val="kk-KZ"/>
        </w:rPr>
      </w:pPr>
      <w:r w:rsidRPr="006A4BBD">
        <w:rPr>
          <w:b/>
          <w:sz w:val="24"/>
          <w:lang w:val="kk-KZ"/>
        </w:rPr>
        <w:t>СМ</w:t>
      </w:r>
      <w:r w:rsidR="006A4BBD">
        <w:rPr>
          <w:b/>
          <w:sz w:val="24"/>
          <w:lang w:val="kk-KZ"/>
        </w:rPr>
        <w:t>Ж</w:t>
      </w:r>
      <w:r w:rsidRPr="006A4BBD">
        <w:rPr>
          <w:sz w:val="24"/>
          <w:lang w:val="kk-KZ"/>
        </w:rPr>
        <w:t xml:space="preserve">– </w:t>
      </w:r>
      <w:r w:rsidR="006A4BBD" w:rsidRPr="006A4BBD">
        <w:rPr>
          <w:sz w:val="24"/>
          <w:lang w:val="kk-KZ"/>
        </w:rPr>
        <w:t>сапа менеджменті жүйесі</w:t>
      </w:r>
    </w:p>
    <w:p w:rsidR="007C6ED6" w:rsidRPr="006A4BBD" w:rsidRDefault="006A4BBD" w:rsidP="007C6ED6">
      <w:pPr>
        <w:pStyle w:val="a6"/>
        <w:spacing w:before="0" w:beforeAutospacing="0" w:after="0" w:afterAutospacing="0"/>
        <w:rPr>
          <w:sz w:val="24"/>
          <w:lang w:val="kk-KZ"/>
        </w:rPr>
      </w:pPr>
      <w:r>
        <w:rPr>
          <w:b/>
          <w:sz w:val="24"/>
          <w:lang w:val="kk-KZ"/>
        </w:rPr>
        <w:t xml:space="preserve">МӨЖ </w:t>
      </w:r>
      <w:r w:rsidR="007C6ED6" w:rsidRPr="006A4BBD">
        <w:rPr>
          <w:sz w:val="24"/>
          <w:lang w:val="kk-KZ"/>
        </w:rPr>
        <w:t xml:space="preserve">– </w:t>
      </w:r>
      <w:r w:rsidRPr="006A4BBD">
        <w:rPr>
          <w:sz w:val="24"/>
          <w:lang w:val="kk-KZ"/>
        </w:rPr>
        <w:t>магистранттардың өзіндік жұмысы</w:t>
      </w:r>
    </w:p>
    <w:p w:rsidR="007C6ED6" w:rsidRPr="006A4BBD" w:rsidRDefault="007C6ED6" w:rsidP="007C6ED6">
      <w:pPr>
        <w:pStyle w:val="a6"/>
        <w:spacing w:before="0" w:beforeAutospacing="0" w:after="0" w:afterAutospacing="0"/>
        <w:rPr>
          <w:sz w:val="24"/>
          <w:lang w:val="kk-KZ"/>
        </w:rPr>
      </w:pPr>
      <w:r w:rsidRPr="006A4BBD">
        <w:rPr>
          <w:b/>
          <w:sz w:val="24"/>
          <w:lang w:val="kk-KZ"/>
        </w:rPr>
        <w:t>С</w:t>
      </w:r>
      <w:r w:rsidR="006A4BBD">
        <w:rPr>
          <w:b/>
          <w:sz w:val="24"/>
          <w:lang w:val="kk-KZ"/>
        </w:rPr>
        <w:t>ӨЖ</w:t>
      </w:r>
      <w:r w:rsidRPr="006A4BBD">
        <w:rPr>
          <w:sz w:val="24"/>
          <w:lang w:val="kk-KZ"/>
        </w:rPr>
        <w:t xml:space="preserve"> – </w:t>
      </w:r>
      <w:r w:rsidR="006A4BBD" w:rsidRPr="006A4BBD">
        <w:rPr>
          <w:sz w:val="24"/>
          <w:lang w:val="kk-KZ"/>
        </w:rPr>
        <w:t>студенттердің өзіндік жұмысы</w:t>
      </w:r>
    </w:p>
    <w:p w:rsidR="007C6ED6" w:rsidRPr="006A4BBD" w:rsidRDefault="006A4BBD" w:rsidP="007C6ED6">
      <w:pPr>
        <w:pStyle w:val="a6"/>
        <w:spacing w:before="0" w:beforeAutospacing="0" w:after="0" w:afterAutospacing="0"/>
        <w:rPr>
          <w:sz w:val="24"/>
          <w:lang w:val="kk-KZ"/>
        </w:rPr>
      </w:pPr>
      <w:r>
        <w:rPr>
          <w:b/>
          <w:sz w:val="24"/>
          <w:lang w:val="kk-KZ"/>
        </w:rPr>
        <w:t>ОЖСӨЖ</w:t>
      </w:r>
      <w:r w:rsidR="007C6ED6" w:rsidRPr="006A4BBD">
        <w:rPr>
          <w:sz w:val="24"/>
          <w:lang w:val="kk-KZ"/>
        </w:rPr>
        <w:t xml:space="preserve"> – </w:t>
      </w:r>
      <w:r w:rsidRPr="006A4BBD">
        <w:rPr>
          <w:sz w:val="24"/>
          <w:lang w:val="kk-KZ"/>
        </w:rPr>
        <w:t>оқытушының жетекшілігімен студенттердің өзіндік жұмысы</w:t>
      </w:r>
    </w:p>
    <w:p w:rsidR="007C6ED6" w:rsidRPr="006A4BBD" w:rsidRDefault="007C6ED6" w:rsidP="007C6ED6">
      <w:pPr>
        <w:pStyle w:val="a6"/>
        <w:spacing w:before="0" w:beforeAutospacing="0" w:after="0" w:afterAutospacing="0"/>
        <w:rPr>
          <w:sz w:val="24"/>
          <w:lang w:val="kk-KZ"/>
        </w:rPr>
      </w:pPr>
      <w:r w:rsidRPr="006A4BBD">
        <w:rPr>
          <w:b/>
          <w:sz w:val="24"/>
          <w:lang w:val="kk-KZ"/>
        </w:rPr>
        <w:t>Т</w:t>
      </w:r>
      <w:r w:rsidR="006A4BBD">
        <w:rPr>
          <w:b/>
          <w:sz w:val="24"/>
          <w:lang w:val="kk-KZ"/>
        </w:rPr>
        <w:t>ОЖ</w:t>
      </w:r>
      <w:r w:rsidRPr="006A4BBD">
        <w:rPr>
          <w:sz w:val="24"/>
          <w:lang w:val="kk-KZ"/>
        </w:rPr>
        <w:t xml:space="preserve"> – </w:t>
      </w:r>
      <w:r w:rsidR="006A4BBD">
        <w:rPr>
          <w:sz w:val="24"/>
          <w:lang w:val="kk-KZ"/>
        </w:rPr>
        <w:t>типтік</w:t>
      </w:r>
      <w:r w:rsidR="006A4BBD" w:rsidRPr="006A4BBD">
        <w:rPr>
          <w:sz w:val="24"/>
          <w:lang w:val="kk-KZ"/>
        </w:rPr>
        <w:t xml:space="preserve"> оқу жоспары</w:t>
      </w:r>
    </w:p>
    <w:p w:rsidR="007C6ED6" w:rsidRPr="006A4BBD" w:rsidRDefault="006A4BBD" w:rsidP="007C6ED6">
      <w:pPr>
        <w:pStyle w:val="a6"/>
        <w:spacing w:before="0" w:beforeAutospacing="0" w:after="0" w:afterAutospacing="0"/>
        <w:rPr>
          <w:sz w:val="24"/>
          <w:lang w:val="kk-KZ"/>
        </w:rPr>
      </w:pPr>
      <w:r>
        <w:rPr>
          <w:b/>
          <w:sz w:val="24"/>
          <w:lang w:val="kk-KZ"/>
        </w:rPr>
        <w:t>ОК</w:t>
      </w:r>
      <w:r w:rsidR="007C6ED6" w:rsidRPr="006A4BBD">
        <w:rPr>
          <w:b/>
          <w:sz w:val="24"/>
          <w:lang w:val="kk-KZ"/>
        </w:rPr>
        <w:t xml:space="preserve">П </w:t>
      </w:r>
      <w:r w:rsidR="007C6ED6" w:rsidRPr="006A4BBD">
        <w:rPr>
          <w:sz w:val="24"/>
          <w:lang w:val="kk-KZ"/>
        </w:rPr>
        <w:t xml:space="preserve">– </w:t>
      </w:r>
      <w:r w:rsidRPr="006A4BBD">
        <w:rPr>
          <w:sz w:val="24"/>
          <w:lang w:val="kk-KZ"/>
        </w:rPr>
        <w:t>оқу-көмекші персонал</w:t>
      </w:r>
    </w:p>
    <w:p w:rsidR="007C6ED6" w:rsidRPr="006A4BBD" w:rsidRDefault="006A4BBD" w:rsidP="007C6ED6">
      <w:pPr>
        <w:pStyle w:val="a6"/>
        <w:spacing w:before="0" w:beforeAutospacing="0" w:after="0" w:afterAutospacing="0"/>
        <w:rPr>
          <w:sz w:val="24"/>
          <w:lang w:val="kk-KZ"/>
        </w:rPr>
      </w:pPr>
      <w:r>
        <w:rPr>
          <w:b/>
          <w:sz w:val="24"/>
          <w:lang w:val="kk-KZ"/>
        </w:rPr>
        <w:t>ОӘ</w:t>
      </w:r>
      <w:r w:rsidR="007C6ED6" w:rsidRPr="006A4BBD">
        <w:rPr>
          <w:b/>
          <w:sz w:val="24"/>
          <w:lang w:val="kk-KZ"/>
        </w:rPr>
        <w:t>К</w:t>
      </w:r>
      <w:r w:rsidR="007C6ED6" w:rsidRPr="006A4BBD">
        <w:rPr>
          <w:sz w:val="24"/>
          <w:lang w:val="kk-KZ"/>
        </w:rPr>
        <w:t xml:space="preserve"> – </w:t>
      </w:r>
      <w:r w:rsidRPr="006A4BBD">
        <w:rPr>
          <w:sz w:val="24"/>
          <w:lang w:val="kk-KZ"/>
        </w:rPr>
        <w:t>оқу-әдістемелік кешен</w:t>
      </w:r>
    </w:p>
    <w:p w:rsidR="007C6ED6" w:rsidRPr="006A4BBD" w:rsidRDefault="0015226D" w:rsidP="007C6ED6">
      <w:pPr>
        <w:pStyle w:val="a6"/>
        <w:spacing w:before="0" w:beforeAutospacing="0" w:after="0" w:afterAutospacing="0"/>
        <w:rPr>
          <w:sz w:val="24"/>
          <w:lang w:val="kk-KZ"/>
        </w:rPr>
      </w:pPr>
      <w:r>
        <w:rPr>
          <w:b/>
          <w:sz w:val="24"/>
          <w:lang w:val="kk-KZ"/>
        </w:rPr>
        <w:t>ПОӘК</w:t>
      </w:r>
      <w:r w:rsidR="007C6ED6" w:rsidRPr="006A4BBD">
        <w:rPr>
          <w:sz w:val="24"/>
          <w:lang w:val="kk-KZ"/>
        </w:rPr>
        <w:t xml:space="preserve"> – </w:t>
      </w:r>
      <w:r w:rsidR="006A4BBD" w:rsidRPr="006A4BBD">
        <w:rPr>
          <w:sz w:val="24"/>
          <w:lang w:val="kk-KZ"/>
        </w:rPr>
        <w:t>пәннің оқу-әдістемелік кешені</w:t>
      </w:r>
    </w:p>
    <w:p w:rsidR="007C6ED6" w:rsidRPr="002B11A5" w:rsidRDefault="002B11A5" w:rsidP="007C6ED6">
      <w:pPr>
        <w:pStyle w:val="a6"/>
        <w:spacing w:before="0" w:beforeAutospacing="0" w:after="0" w:afterAutospacing="0"/>
        <w:rPr>
          <w:sz w:val="24"/>
          <w:lang w:val="kk-KZ"/>
        </w:rPr>
      </w:pPr>
      <w:r>
        <w:rPr>
          <w:b/>
          <w:sz w:val="24"/>
          <w:lang w:val="kk-KZ"/>
        </w:rPr>
        <w:t>МОӘК</w:t>
      </w:r>
      <w:r w:rsidR="007C6ED6" w:rsidRPr="002B11A5">
        <w:rPr>
          <w:sz w:val="24"/>
          <w:lang w:val="kk-KZ"/>
        </w:rPr>
        <w:t xml:space="preserve"> – </w:t>
      </w:r>
      <w:r w:rsidRPr="002B11A5">
        <w:rPr>
          <w:sz w:val="24"/>
          <w:lang w:val="kk-KZ"/>
        </w:rPr>
        <w:t>мамандықтың оқу-әдістемелік кешені</w:t>
      </w:r>
    </w:p>
    <w:p w:rsidR="007C6ED6" w:rsidRPr="002B11A5" w:rsidRDefault="002B11A5" w:rsidP="007C6ED6">
      <w:pPr>
        <w:pStyle w:val="a6"/>
        <w:spacing w:before="0" w:beforeAutospacing="0" w:after="0" w:afterAutospacing="0"/>
        <w:rPr>
          <w:sz w:val="24"/>
          <w:lang w:val="kk-KZ"/>
        </w:rPr>
      </w:pPr>
      <w:r>
        <w:rPr>
          <w:b/>
          <w:sz w:val="24"/>
          <w:lang w:val="kk-KZ"/>
        </w:rPr>
        <w:t>ОӘК</w:t>
      </w:r>
      <w:r w:rsidR="007C6ED6" w:rsidRPr="002B11A5">
        <w:rPr>
          <w:sz w:val="24"/>
          <w:lang w:val="kk-KZ"/>
        </w:rPr>
        <w:t xml:space="preserve"> – </w:t>
      </w:r>
      <w:r w:rsidRPr="002B11A5">
        <w:rPr>
          <w:sz w:val="24"/>
          <w:lang w:val="kk-KZ"/>
        </w:rPr>
        <w:t>оқу-әдістемелік кеңес</w:t>
      </w:r>
    </w:p>
    <w:p w:rsidR="007C6ED6" w:rsidRPr="002B11A5" w:rsidRDefault="007C6ED6" w:rsidP="007C6ED6">
      <w:pPr>
        <w:pStyle w:val="a6"/>
        <w:spacing w:before="0" w:beforeAutospacing="0" w:after="0" w:afterAutospacing="0"/>
        <w:rPr>
          <w:sz w:val="24"/>
          <w:lang w:val="kk-KZ"/>
        </w:rPr>
      </w:pPr>
      <w:r w:rsidRPr="002B11A5">
        <w:rPr>
          <w:b/>
          <w:sz w:val="24"/>
          <w:lang w:val="kk-KZ"/>
        </w:rPr>
        <w:t>РhD</w:t>
      </w:r>
      <w:r w:rsidRPr="002B11A5">
        <w:rPr>
          <w:sz w:val="24"/>
          <w:lang w:val="kk-KZ"/>
        </w:rPr>
        <w:t xml:space="preserve"> – </w:t>
      </w:r>
      <w:r w:rsidR="002B11A5" w:rsidRPr="002B11A5">
        <w:rPr>
          <w:sz w:val="24"/>
          <w:lang w:val="kk-KZ"/>
        </w:rPr>
        <w:t>философия докторы / докторантура</w:t>
      </w:r>
    </w:p>
    <w:p w:rsidR="002B11A5" w:rsidRDefault="007C6ED6" w:rsidP="007C6ED6">
      <w:pPr>
        <w:pStyle w:val="a6"/>
        <w:spacing w:before="0" w:beforeAutospacing="0" w:after="0" w:afterAutospacing="0"/>
        <w:rPr>
          <w:sz w:val="24"/>
          <w:lang w:val="kk-KZ"/>
        </w:rPr>
      </w:pPr>
      <w:r w:rsidRPr="002B11A5">
        <w:rPr>
          <w:b/>
          <w:sz w:val="24"/>
          <w:lang w:val="kk-KZ"/>
        </w:rPr>
        <w:t>Э</w:t>
      </w:r>
      <w:r w:rsidR="002B11A5">
        <w:rPr>
          <w:b/>
          <w:sz w:val="24"/>
          <w:lang w:val="kk-KZ"/>
        </w:rPr>
        <w:t>ОӘК</w:t>
      </w:r>
      <w:r w:rsidRPr="002B11A5">
        <w:rPr>
          <w:sz w:val="24"/>
          <w:lang w:val="kk-KZ"/>
        </w:rPr>
        <w:t xml:space="preserve"> – </w:t>
      </w:r>
      <w:r w:rsidR="002B11A5" w:rsidRPr="002B11A5">
        <w:rPr>
          <w:sz w:val="24"/>
          <w:lang w:val="kk-KZ"/>
        </w:rPr>
        <w:t>электрондық оқу-әдістемелік кешен</w:t>
      </w:r>
    </w:p>
    <w:p w:rsidR="007C6ED6" w:rsidRPr="002B11A5" w:rsidRDefault="002B11A5" w:rsidP="007C6ED6">
      <w:pPr>
        <w:pStyle w:val="a6"/>
        <w:spacing w:before="0" w:beforeAutospacing="0" w:after="0" w:afterAutospacing="0"/>
        <w:rPr>
          <w:sz w:val="24"/>
          <w:lang w:val="kk-KZ"/>
        </w:rPr>
      </w:pPr>
      <w:r>
        <w:rPr>
          <w:b/>
          <w:sz w:val="24"/>
          <w:lang w:val="kk-KZ"/>
        </w:rPr>
        <w:t>П</w:t>
      </w:r>
      <w:r w:rsidR="007C6ED6" w:rsidRPr="002B11A5">
        <w:rPr>
          <w:b/>
          <w:sz w:val="24"/>
          <w:lang w:val="kk-KZ"/>
        </w:rPr>
        <w:t>Э</w:t>
      </w:r>
      <w:r>
        <w:rPr>
          <w:b/>
          <w:sz w:val="24"/>
          <w:lang w:val="kk-KZ"/>
        </w:rPr>
        <w:t>ОӘК</w:t>
      </w:r>
      <w:r w:rsidR="007C6ED6" w:rsidRPr="002B11A5">
        <w:rPr>
          <w:sz w:val="24"/>
          <w:lang w:val="kk-KZ"/>
        </w:rPr>
        <w:t xml:space="preserve"> – </w:t>
      </w:r>
      <w:r w:rsidRPr="002B11A5">
        <w:rPr>
          <w:sz w:val="24"/>
          <w:lang w:val="kk-KZ"/>
        </w:rPr>
        <w:t>пәннің электрондық оқу-әдістемелік кешені</w:t>
      </w:r>
    </w:p>
    <w:p w:rsidR="007C6ED6" w:rsidRPr="002B11A5" w:rsidRDefault="007C6ED6" w:rsidP="007C6ED6">
      <w:pPr>
        <w:tabs>
          <w:tab w:val="left" w:pos="1134"/>
        </w:tabs>
        <w:jc w:val="center"/>
        <w:rPr>
          <w:rFonts w:ascii="Times New Roman" w:hAnsi="Times New Roman" w:cs="Times New Roman"/>
          <w:b/>
          <w:color w:val="000000" w:themeColor="text1"/>
          <w:sz w:val="24"/>
          <w:szCs w:val="24"/>
          <w:lang w:val="kk-KZ"/>
        </w:rPr>
      </w:pPr>
    </w:p>
    <w:p w:rsidR="007C6ED6" w:rsidRPr="00E532A6" w:rsidRDefault="00B11BC3" w:rsidP="007C6ED6">
      <w:pPr>
        <w:jc w:val="center"/>
        <w:rPr>
          <w:rFonts w:ascii="Times New Roman" w:hAnsi="Times New Roman" w:cs="Times New Roman"/>
          <w:b/>
          <w:sz w:val="24"/>
          <w:szCs w:val="24"/>
          <w:lang w:val="kk-KZ"/>
        </w:rPr>
      </w:pPr>
      <w:r w:rsidRPr="00E532A6">
        <w:rPr>
          <w:rFonts w:ascii="Times New Roman" w:hAnsi="Times New Roman" w:cs="Times New Roman"/>
          <w:b/>
          <w:sz w:val="24"/>
          <w:szCs w:val="24"/>
          <w:lang w:val="kk-KZ"/>
        </w:rPr>
        <w:lastRenderedPageBreak/>
        <w:t>Кіріспе</w:t>
      </w:r>
    </w:p>
    <w:p w:rsidR="00B11BC3" w:rsidRPr="00E532A6" w:rsidRDefault="00B11BC3" w:rsidP="007C6ED6">
      <w:pPr>
        <w:jc w:val="center"/>
        <w:rPr>
          <w:rFonts w:ascii="Times New Roman" w:hAnsi="Times New Roman" w:cs="Times New Roman"/>
          <w:b/>
          <w:sz w:val="24"/>
          <w:szCs w:val="24"/>
          <w:lang w:val="kk-KZ"/>
        </w:rPr>
      </w:pPr>
    </w:p>
    <w:p w:rsidR="007C6ED6" w:rsidRPr="00E532A6" w:rsidRDefault="00B11BC3" w:rsidP="007C6ED6">
      <w:pPr>
        <w:ind w:firstLine="540"/>
        <w:jc w:val="both"/>
        <w:rPr>
          <w:rFonts w:ascii="Times New Roman" w:hAnsi="Times New Roman" w:cs="Times New Roman"/>
          <w:sz w:val="24"/>
          <w:szCs w:val="24"/>
          <w:lang w:val="kk-KZ"/>
        </w:rPr>
      </w:pPr>
      <w:r w:rsidRPr="00E532A6">
        <w:rPr>
          <w:rFonts w:ascii="Times New Roman" w:hAnsi="Times New Roman" w:cs="Times New Roman"/>
          <w:sz w:val="24"/>
          <w:szCs w:val="24"/>
          <w:lang w:val="kk-KZ"/>
        </w:rPr>
        <w:t>Ш.Уәлиханов атындағы Көкшетау университеті  Солтүстік Қазақстанның жетекші аймақтық жоғары оқу орындарының бірі болып табылады.</w:t>
      </w:r>
      <w:r w:rsidRPr="00E532A6">
        <w:rPr>
          <w:lang w:val="kk-KZ"/>
        </w:rPr>
        <w:t xml:space="preserve"> </w:t>
      </w:r>
      <w:r w:rsidRPr="00E532A6">
        <w:rPr>
          <w:rFonts w:ascii="Times New Roman" w:hAnsi="Times New Roman" w:cs="Times New Roman"/>
          <w:sz w:val="24"/>
          <w:szCs w:val="24"/>
          <w:lang w:val="kk-KZ"/>
        </w:rPr>
        <w:t>1996 жылы Ш.Ш. Уәлиханов атындағы Көкшетау педагогикалық институтын, Қарағанды политехникалық институты мен ауыл шаруашылығы институтының филиалы</w:t>
      </w:r>
      <w:r w:rsidR="00D85C28">
        <w:rPr>
          <w:rFonts w:ascii="Times New Roman" w:hAnsi="Times New Roman" w:cs="Times New Roman"/>
          <w:sz w:val="24"/>
          <w:szCs w:val="24"/>
          <w:lang w:val="kk-KZ"/>
        </w:rPr>
        <w:t>н</w:t>
      </w:r>
      <w:r w:rsidRPr="00E532A6">
        <w:rPr>
          <w:rFonts w:ascii="Times New Roman" w:hAnsi="Times New Roman" w:cs="Times New Roman"/>
          <w:sz w:val="24"/>
          <w:szCs w:val="24"/>
          <w:lang w:val="kk-KZ"/>
        </w:rPr>
        <w:t xml:space="preserve"> біріктіру арқылы құрылған(ҚР БҒМ 1996 жылғы 23 мамырдағы № 143 бұйрығы) өңірдің ірі білім беру, ғылыми және мәдени орталығы ретінде үлкен беделге ие болды.</w:t>
      </w:r>
    </w:p>
    <w:p w:rsidR="00111928" w:rsidRPr="009E6B87" w:rsidRDefault="00111928" w:rsidP="00111928">
      <w:pPr>
        <w:ind w:firstLine="540"/>
        <w:jc w:val="both"/>
        <w:rPr>
          <w:rFonts w:ascii="Times New Roman" w:hAnsi="Times New Roman" w:cs="Times New Roman"/>
          <w:bCs/>
          <w:color w:val="000000"/>
          <w:sz w:val="24"/>
          <w:szCs w:val="24"/>
          <w:lang w:val="kk-KZ"/>
        </w:rPr>
      </w:pPr>
      <w:r w:rsidRPr="009E6B87">
        <w:rPr>
          <w:rFonts w:ascii="Times New Roman" w:hAnsi="Times New Roman" w:cs="Times New Roman"/>
          <w:bCs/>
          <w:color w:val="000000"/>
          <w:sz w:val="24"/>
          <w:szCs w:val="24"/>
          <w:lang w:val="kk-KZ"/>
        </w:rPr>
        <w:t xml:space="preserve">Университеттің ҚР БҒМ Білім және ғылым саласындағы бақылау Комитетімен жоғары және жоғары оқу орнынан кейінгі білім беру саласында білім беру қызметін жүзеге асыруға 11.12.2012 ж. берілген №12019134 лицензиясы бар. Коммерциялық емес акционерлік қоғамға көшуге байланысты лицензия ҚР БҒМ </w:t>
      </w:r>
      <w:r w:rsidR="00750151" w:rsidRPr="00750151">
        <w:rPr>
          <w:rFonts w:ascii="Times New Roman" w:hAnsi="Times New Roman" w:cs="Times New Roman"/>
          <w:sz w:val="24"/>
          <w:lang w:val="kk-KZ"/>
        </w:rPr>
        <w:t>БҒСБК</w:t>
      </w:r>
      <w:r w:rsidRPr="009E6B87">
        <w:rPr>
          <w:rFonts w:ascii="Times New Roman" w:hAnsi="Times New Roman" w:cs="Times New Roman"/>
          <w:bCs/>
          <w:color w:val="000000"/>
          <w:sz w:val="24"/>
          <w:szCs w:val="24"/>
          <w:lang w:val="kk-KZ"/>
        </w:rPr>
        <w:t xml:space="preserve"> төрағасының 27.07.2020 ж. №318 (А1-қосымша) бұйрығымен қайта ресімделді.</w:t>
      </w:r>
    </w:p>
    <w:p w:rsidR="007C1894" w:rsidRPr="009E6B87" w:rsidRDefault="00750151" w:rsidP="007C6ED6">
      <w:pPr>
        <w:ind w:firstLine="540"/>
        <w:jc w:val="both"/>
        <w:rPr>
          <w:rFonts w:ascii="Times New Roman" w:hAnsi="Times New Roman" w:cs="Times New Roman"/>
          <w:sz w:val="24"/>
          <w:szCs w:val="24"/>
          <w:lang w:val="kk-KZ"/>
        </w:rPr>
      </w:pPr>
      <w:r w:rsidRPr="009E6B87">
        <w:rPr>
          <w:rFonts w:ascii="Times New Roman" w:hAnsi="Times New Roman" w:cs="Times New Roman"/>
          <w:sz w:val="24"/>
          <w:szCs w:val="24"/>
          <w:lang w:val="kk-KZ"/>
        </w:rPr>
        <w:t>Университет құрылы</w:t>
      </w:r>
      <w:r w:rsidR="00D85C28">
        <w:rPr>
          <w:rFonts w:ascii="Times New Roman" w:hAnsi="Times New Roman" w:cs="Times New Roman"/>
          <w:sz w:val="24"/>
          <w:szCs w:val="24"/>
          <w:lang w:val="kk-KZ"/>
        </w:rPr>
        <w:t>мына педагогикалық институт, С.</w:t>
      </w:r>
      <w:r w:rsidRPr="009E6B87">
        <w:rPr>
          <w:rFonts w:ascii="Times New Roman" w:hAnsi="Times New Roman" w:cs="Times New Roman"/>
          <w:sz w:val="24"/>
          <w:szCs w:val="24"/>
          <w:lang w:val="kk-KZ"/>
        </w:rPr>
        <w:t>Сәдуақасов атындағы агротехникалық институт</w:t>
      </w:r>
      <w:r w:rsidR="007C1894" w:rsidRPr="009E6B87">
        <w:rPr>
          <w:rFonts w:ascii="Times New Roman" w:hAnsi="Times New Roman" w:cs="Times New Roman"/>
          <w:sz w:val="24"/>
          <w:szCs w:val="24"/>
          <w:lang w:val="kk-KZ"/>
        </w:rPr>
        <w:t>,</w:t>
      </w:r>
      <w:r w:rsidRPr="009E6B87">
        <w:rPr>
          <w:rFonts w:ascii="Times New Roman" w:hAnsi="Times New Roman" w:cs="Times New Roman"/>
          <w:sz w:val="24"/>
          <w:szCs w:val="24"/>
          <w:lang w:val="kk-KZ"/>
        </w:rPr>
        <w:t xml:space="preserve"> бизнес және құқық Жоғары мектебі, медицина жоғары мектебі, сондай-ақ ғылыми кітапхана, редакциялық-баспа бөлімі, ЯМР-спектроскопияның инженерлік бейіндегі зертханасы, үздіксіз білім беру институты және ғылыми, оқу және өндірістік бағыттағы басқа да бөлімшелер</w:t>
      </w:r>
      <w:r w:rsidR="007C1894" w:rsidRPr="009E6B87">
        <w:rPr>
          <w:rFonts w:ascii="Times New Roman" w:hAnsi="Times New Roman" w:cs="Times New Roman"/>
          <w:sz w:val="24"/>
          <w:szCs w:val="24"/>
          <w:lang w:val="kk-KZ"/>
        </w:rPr>
        <w:t xml:space="preserve"> кіреді.</w:t>
      </w:r>
    </w:p>
    <w:p w:rsidR="007C1894" w:rsidRPr="009E6B87" w:rsidRDefault="007C1894" w:rsidP="007C6ED6">
      <w:pPr>
        <w:ind w:firstLine="540"/>
        <w:jc w:val="both"/>
        <w:rPr>
          <w:rFonts w:ascii="Times New Roman" w:hAnsi="Times New Roman" w:cs="Times New Roman"/>
          <w:sz w:val="24"/>
          <w:szCs w:val="24"/>
          <w:lang w:val="kk-KZ"/>
        </w:rPr>
      </w:pPr>
      <w:r w:rsidRPr="009E6B87">
        <w:rPr>
          <w:rFonts w:ascii="Times New Roman" w:hAnsi="Times New Roman" w:cs="Times New Roman"/>
          <w:sz w:val="24"/>
          <w:szCs w:val="24"/>
          <w:lang w:val="kk-KZ"/>
        </w:rPr>
        <w:t>Факультеттердің құрамында 55 жоғары және 45 жоғары оқу орнынан кейінгі білім беру бағдарламалары бойынша кадрлар даярлайтын 19 кафедра бар.</w:t>
      </w:r>
    </w:p>
    <w:p w:rsidR="007C1894" w:rsidRPr="009E6B87" w:rsidRDefault="007C1894" w:rsidP="007C6ED6">
      <w:pPr>
        <w:ind w:firstLine="540"/>
        <w:jc w:val="both"/>
        <w:rPr>
          <w:rFonts w:ascii="Times New Roman" w:hAnsi="Times New Roman" w:cs="Times New Roman"/>
          <w:sz w:val="24"/>
          <w:szCs w:val="24"/>
          <w:lang w:val="kk-KZ"/>
        </w:rPr>
      </w:pPr>
      <w:r w:rsidRPr="009E6B87">
        <w:rPr>
          <w:rFonts w:ascii="Times New Roman" w:hAnsi="Times New Roman" w:cs="Times New Roman"/>
          <w:sz w:val="24"/>
          <w:szCs w:val="24"/>
          <w:lang w:val="kk-KZ"/>
        </w:rPr>
        <w:t>2019 жылдың қаңтар айында университет институционалдық аккредиттеуден өтті, 66 білім беру бағдарламасы аккредиттелді.</w:t>
      </w:r>
    </w:p>
    <w:p w:rsidR="007C6ED6" w:rsidRPr="009E6B87" w:rsidRDefault="007C1894" w:rsidP="007C6ED6">
      <w:pPr>
        <w:ind w:firstLine="540"/>
        <w:jc w:val="both"/>
        <w:rPr>
          <w:rFonts w:ascii="Times New Roman" w:hAnsi="Times New Roman" w:cs="Times New Roman"/>
          <w:sz w:val="24"/>
          <w:szCs w:val="24"/>
          <w:lang w:val="kk-KZ"/>
        </w:rPr>
      </w:pPr>
      <w:r w:rsidRPr="009E6B87">
        <w:rPr>
          <w:rFonts w:ascii="Times New Roman" w:hAnsi="Times New Roman" w:cs="Times New Roman"/>
          <w:sz w:val="24"/>
          <w:szCs w:val="24"/>
          <w:lang w:val="kk-KZ"/>
        </w:rPr>
        <w:t>НААР рейтингінде 2021 жылы университет республиканың 85 ЖОО арасында 9-орынға ие болып, үздік 10 ЖОО-ның қатарына енді және білім беру бағдарламаларының 12 тобы үздік үштікке енді:</w:t>
      </w:r>
      <w:r w:rsidR="007C6ED6" w:rsidRPr="009E6B87">
        <w:rPr>
          <w:rFonts w:ascii="Times New Roman" w:hAnsi="Times New Roman" w:cs="Times New Roman"/>
          <w:sz w:val="24"/>
          <w:szCs w:val="24"/>
          <w:lang w:val="kk-KZ"/>
        </w:rPr>
        <w:t xml:space="preserve">1 </w:t>
      </w:r>
      <w:r w:rsidR="00150C41" w:rsidRPr="009E6B87">
        <w:rPr>
          <w:rFonts w:ascii="Times New Roman" w:hAnsi="Times New Roman" w:cs="Times New Roman"/>
          <w:sz w:val="24"/>
          <w:szCs w:val="24"/>
          <w:lang w:val="kk-KZ"/>
        </w:rPr>
        <w:t>орын</w:t>
      </w:r>
      <w:r w:rsidR="007C6ED6" w:rsidRPr="009E6B87">
        <w:rPr>
          <w:rFonts w:ascii="Times New Roman" w:hAnsi="Times New Roman" w:cs="Times New Roman"/>
          <w:sz w:val="24"/>
          <w:szCs w:val="24"/>
          <w:lang w:val="kk-KZ"/>
        </w:rPr>
        <w:t xml:space="preserve"> - D010 – </w:t>
      </w:r>
      <w:r w:rsidR="00150C41" w:rsidRPr="009E6B87">
        <w:rPr>
          <w:rFonts w:ascii="Times New Roman" w:hAnsi="Times New Roman" w:cs="Times New Roman"/>
          <w:sz w:val="24"/>
          <w:szCs w:val="24"/>
          <w:lang w:val="kk-KZ"/>
        </w:rPr>
        <w:t>Математика мұғалімдерін даярлау</w:t>
      </w:r>
      <w:r w:rsidR="007C6ED6" w:rsidRPr="009E6B87">
        <w:rPr>
          <w:rFonts w:ascii="Times New Roman" w:hAnsi="Times New Roman" w:cs="Times New Roman"/>
          <w:sz w:val="24"/>
          <w:szCs w:val="24"/>
          <w:lang w:val="kk-KZ"/>
        </w:rPr>
        <w:t xml:space="preserve">; </w:t>
      </w:r>
      <w:r w:rsidR="00150C41" w:rsidRPr="009E6B87">
        <w:rPr>
          <w:rFonts w:ascii="Times New Roman" w:hAnsi="Times New Roman" w:cs="Times New Roman"/>
          <w:sz w:val="24"/>
          <w:szCs w:val="24"/>
          <w:lang w:val="kk-KZ"/>
        </w:rPr>
        <w:t>2 орын - В093 - Мейрамхана ісі және қонақ үй бизнесі; M089-Химия; М136-автокөлік құралдары; D019 – шет тілі мұғалімдерін даярлау; 3 орын - B018-шет тілі мұғалімдерін даярлау; В077 – Өсімдік шаруашылығы; М002 – Мектепке дейінгі оқыту және тәрбиелеу; M015 – география мұғалімдерін даярлау; M131 – Өсімдік шаруашылығы; M150 – санитарлық-профилактикалық іс – шаралар; D087-Қоршаған ортаны қорғау технологиясы.</w:t>
      </w:r>
    </w:p>
    <w:p w:rsidR="00150C41" w:rsidRPr="009E6B87" w:rsidRDefault="00150C41" w:rsidP="007C6ED6">
      <w:pPr>
        <w:ind w:firstLine="540"/>
        <w:jc w:val="both"/>
        <w:rPr>
          <w:rFonts w:ascii="Times New Roman" w:hAnsi="Times New Roman" w:cs="Times New Roman"/>
          <w:sz w:val="24"/>
          <w:szCs w:val="24"/>
          <w:lang w:val="kk-KZ"/>
        </w:rPr>
      </w:pPr>
      <w:r w:rsidRPr="009E6B87">
        <w:rPr>
          <w:rFonts w:ascii="Times New Roman" w:hAnsi="Times New Roman" w:cs="Times New Roman"/>
          <w:sz w:val="24"/>
          <w:szCs w:val="24"/>
          <w:lang w:val="kk-KZ"/>
        </w:rPr>
        <w:t>"Атамекен" Ұлттық Кәсіпкерлер палатасының рейтинг нәтижесі бойынша университеттің 3 білім беру бағдарламасы көш бастап тұр (1 орын–6в01514 – Биология, 2 орын – 6в03102 – Практикалық психология, 3 орын - 6в08102 – Топырақтану және агрохимия.</w:t>
      </w:r>
    </w:p>
    <w:p w:rsidR="00150C41" w:rsidRPr="009E6B87" w:rsidRDefault="00150C41" w:rsidP="007C6ED6">
      <w:pPr>
        <w:ind w:firstLine="540"/>
        <w:jc w:val="both"/>
        <w:rPr>
          <w:rFonts w:ascii="Times New Roman" w:hAnsi="Times New Roman" w:cs="Times New Roman"/>
          <w:sz w:val="24"/>
          <w:szCs w:val="24"/>
          <w:lang w:val="kk-KZ"/>
        </w:rPr>
      </w:pPr>
      <w:r w:rsidRPr="009E6B87">
        <w:rPr>
          <w:rFonts w:ascii="Times New Roman" w:hAnsi="Times New Roman" w:cs="Times New Roman"/>
          <w:sz w:val="24"/>
          <w:szCs w:val="24"/>
          <w:lang w:val="kk-KZ"/>
        </w:rPr>
        <w:t>Университеттің сапа менеджменті жүйесі ISO 9001:2015 халықаралық стандартына сәйкес сертификатталған.</w:t>
      </w:r>
    </w:p>
    <w:p w:rsidR="007E2859" w:rsidRPr="009E6B87" w:rsidRDefault="007E2859" w:rsidP="007C6ED6">
      <w:pPr>
        <w:ind w:firstLine="540"/>
        <w:jc w:val="both"/>
        <w:rPr>
          <w:rFonts w:ascii="Times New Roman" w:hAnsi="Times New Roman" w:cs="Times New Roman"/>
          <w:sz w:val="24"/>
          <w:szCs w:val="24"/>
          <w:lang w:val="kk-KZ"/>
        </w:rPr>
      </w:pPr>
      <w:r w:rsidRPr="009E6B87">
        <w:rPr>
          <w:rFonts w:ascii="Times New Roman" w:hAnsi="Times New Roman" w:cs="Times New Roman"/>
          <w:sz w:val="24"/>
          <w:szCs w:val="24"/>
          <w:lang w:val="kk-KZ"/>
        </w:rPr>
        <w:t>Университет аккредиттелетін ББ бойынша білім беру қызметін жүзеге асыру үшін академиялық ресурстарға толық ие.</w:t>
      </w:r>
    </w:p>
    <w:p w:rsidR="007E2859" w:rsidRPr="009E6B87" w:rsidRDefault="007E2859" w:rsidP="007C6ED6">
      <w:pPr>
        <w:ind w:firstLine="540"/>
        <w:jc w:val="both"/>
        <w:rPr>
          <w:rFonts w:ascii="Times New Roman" w:hAnsi="Times New Roman" w:cs="Times New Roman"/>
          <w:sz w:val="24"/>
          <w:szCs w:val="24"/>
          <w:lang w:val="kk-KZ"/>
        </w:rPr>
      </w:pPr>
      <w:r w:rsidRPr="009E6B87">
        <w:rPr>
          <w:rFonts w:ascii="Times New Roman" w:hAnsi="Times New Roman" w:cs="Times New Roman"/>
          <w:sz w:val="24"/>
          <w:szCs w:val="24"/>
          <w:lang w:val="kk-KZ"/>
        </w:rPr>
        <w:t>Ш.Уәлиханов атындағы Көкшетау университеті балансында 5 оқу корпусы, 5 студенттік жатақхана, 2 дене шынықтыру-сауықтыру кешені, студенттік тамақтану орталығы, "Элит" оқу-ғылыми-өндірістік кешені, монша-кір жуу кешені бар.</w:t>
      </w:r>
    </w:p>
    <w:p w:rsidR="007E2859" w:rsidRPr="009E6B87" w:rsidRDefault="007E2859" w:rsidP="007C6ED6">
      <w:pPr>
        <w:ind w:firstLine="540"/>
        <w:jc w:val="both"/>
        <w:rPr>
          <w:rFonts w:ascii="Times New Roman" w:hAnsi="Times New Roman" w:cs="Times New Roman"/>
          <w:sz w:val="24"/>
          <w:szCs w:val="24"/>
          <w:lang w:val="kk-KZ"/>
        </w:rPr>
      </w:pPr>
      <w:r w:rsidRPr="009E6B87">
        <w:rPr>
          <w:rFonts w:ascii="Times New Roman" w:hAnsi="Times New Roman" w:cs="Times New Roman"/>
          <w:sz w:val="24"/>
          <w:szCs w:val="24"/>
          <w:lang w:val="kk-KZ"/>
        </w:rPr>
        <w:t>Қазіргі уақытта білім алушылар контингенті 7264 адамды құрайды, оның ішінде: бакалавриат бойынша – 6916, магистратура бойынша – 314, PhD докторантура бойынша – 34. Оқу үдерісін 407 оқытушы жүзеге асырады, оның ішінде 21 ғылым докторы, 23 PhD докторы, 91 ғылым кандидаты, 172 магистр.</w:t>
      </w:r>
    </w:p>
    <w:p w:rsidR="007E2859" w:rsidRPr="009E6B87" w:rsidRDefault="007E2859" w:rsidP="007C6ED6">
      <w:pPr>
        <w:ind w:firstLine="540"/>
        <w:jc w:val="both"/>
        <w:rPr>
          <w:rFonts w:ascii="Times New Roman" w:hAnsi="Times New Roman" w:cs="Times New Roman"/>
          <w:sz w:val="24"/>
          <w:szCs w:val="24"/>
          <w:lang w:val="kk-KZ"/>
        </w:rPr>
      </w:pPr>
      <w:r w:rsidRPr="009E6B87">
        <w:rPr>
          <w:rFonts w:ascii="Times New Roman" w:hAnsi="Times New Roman" w:cs="Times New Roman"/>
          <w:sz w:val="24"/>
          <w:szCs w:val="24"/>
          <w:lang w:val="kk-KZ"/>
        </w:rPr>
        <w:t>Жоғары оқу орнын басқару жүйесі вертикаль қағидаты бойынша құрылған және қызмет бағыттары бойынша құрылымдық аражігін ажыратуды көздейді: оқу-әдістемелік жұмыс, ғылыми-зерттеу жұмысы, тәрбие жұмысы және т. б.</w:t>
      </w:r>
    </w:p>
    <w:p w:rsidR="007E2859" w:rsidRPr="009E6B87" w:rsidRDefault="007E2859" w:rsidP="007C6ED6">
      <w:pPr>
        <w:ind w:firstLine="540"/>
        <w:jc w:val="both"/>
        <w:rPr>
          <w:rFonts w:ascii="Times New Roman" w:hAnsi="Times New Roman" w:cs="Times New Roman"/>
          <w:sz w:val="24"/>
          <w:szCs w:val="24"/>
          <w:lang w:val="kk-KZ"/>
        </w:rPr>
      </w:pPr>
      <w:r w:rsidRPr="009E6B87">
        <w:rPr>
          <w:rFonts w:ascii="Times New Roman" w:hAnsi="Times New Roman" w:cs="Times New Roman"/>
          <w:sz w:val="24"/>
          <w:szCs w:val="24"/>
          <w:lang w:val="kk-KZ"/>
        </w:rPr>
        <w:t>Университетте әртүрлі деңгейдегі жоспарлау жүзеге асырылады. Түрлі бағыттар бойынша ЖОО қызметінің тетіктері әзірленіп, мониторинг жүргізіледі.</w:t>
      </w:r>
    </w:p>
    <w:p w:rsidR="007E2859" w:rsidRPr="009E6B87" w:rsidRDefault="007E2859" w:rsidP="007C6ED6">
      <w:pPr>
        <w:tabs>
          <w:tab w:val="left" w:pos="567"/>
        </w:tabs>
        <w:ind w:firstLine="567"/>
        <w:jc w:val="both"/>
        <w:rPr>
          <w:rFonts w:ascii="Times New Roman" w:hAnsi="Times New Roman" w:cs="Times New Roman"/>
          <w:sz w:val="24"/>
          <w:szCs w:val="24"/>
          <w:lang w:val="kk-KZ"/>
        </w:rPr>
      </w:pPr>
      <w:r w:rsidRPr="009E6B87">
        <w:rPr>
          <w:rFonts w:ascii="Times New Roman" w:hAnsi="Times New Roman" w:cs="Times New Roman"/>
          <w:sz w:val="24"/>
          <w:szCs w:val="24"/>
          <w:lang w:val="kk-KZ"/>
        </w:rPr>
        <w:t>Ішкі нормативтік және ұйымдастырушылық-өкімдік құжаттама жедел басқаруды жүзеге асыруға және өкілеттіктерді бөлуге мүмкіндік береді.</w:t>
      </w:r>
    </w:p>
    <w:p w:rsidR="007C6ED6" w:rsidRPr="00F54C40" w:rsidRDefault="00706CE7" w:rsidP="007C6ED6">
      <w:pPr>
        <w:tabs>
          <w:tab w:val="left" w:pos="567"/>
        </w:tabs>
        <w:ind w:firstLine="567"/>
        <w:jc w:val="both"/>
        <w:rPr>
          <w:rFonts w:ascii="Times New Roman" w:hAnsi="Times New Roman" w:cs="Times New Roman"/>
          <w:sz w:val="24"/>
          <w:szCs w:val="24"/>
          <w:lang w:val="kk-KZ"/>
        </w:rPr>
      </w:pPr>
      <w:r w:rsidRPr="00706CE7">
        <w:rPr>
          <w:rFonts w:ascii="Times New Roman" w:hAnsi="Times New Roman" w:cs="Times New Roman"/>
          <w:sz w:val="24"/>
          <w:szCs w:val="24"/>
          <w:lang w:val="kk-KZ"/>
        </w:rPr>
        <w:lastRenderedPageBreak/>
        <w:t>Құқықтану ББ</w:t>
      </w:r>
      <w:r w:rsidR="00D85C28">
        <w:rPr>
          <w:rFonts w:ascii="Times New Roman" w:hAnsi="Times New Roman" w:cs="Times New Roman"/>
          <w:sz w:val="24"/>
          <w:szCs w:val="24"/>
          <w:lang w:val="kk-KZ"/>
        </w:rPr>
        <w:t>Б</w:t>
      </w:r>
      <w:r w:rsidRPr="00706CE7">
        <w:rPr>
          <w:rFonts w:ascii="Times New Roman" w:hAnsi="Times New Roman" w:cs="Times New Roman"/>
          <w:sz w:val="24"/>
          <w:szCs w:val="24"/>
          <w:lang w:val="kk-KZ"/>
        </w:rPr>
        <w:t xml:space="preserve"> аккредиттелетін кадрлар даярлауды институттың құрылымдық бөлімшесі болып табылатын құқық кафедрасы жүзеге асырады ......</w:t>
      </w:r>
    </w:p>
    <w:p w:rsidR="00706CE7" w:rsidRDefault="00706CE7" w:rsidP="007C6ED6">
      <w:pPr>
        <w:pStyle w:val="31"/>
        <w:ind w:firstLine="540"/>
        <w:rPr>
          <w:rFonts w:eastAsiaTheme="minorHAnsi"/>
          <w:sz w:val="24"/>
          <w:szCs w:val="24"/>
          <w:lang w:val="kk-KZ" w:eastAsia="en-US"/>
        </w:rPr>
      </w:pPr>
      <w:r w:rsidRPr="00706CE7">
        <w:rPr>
          <w:rFonts w:eastAsiaTheme="minorHAnsi"/>
          <w:sz w:val="24"/>
          <w:szCs w:val="24"/>
          <w:lang w:val="kk-KZ" w:eastAsia="en-US"/>
        </w:rPr>
        <w:t>Қазіргі таңда мемлекеттік тапсырыс бойынша 228 білім алуш</w:t>
      </w:r>
      <w:r>
        <w:rPr>
          <w:rFonts w:eastAsiaTheme="minorHAnsi"/>
          <w:sz w:val="24"/>
          <w:szCs w:val="24"/>
          <w:lang w:val="kk-KZ" w:eastAsia="en-US"/>
        </w:rPr>
        <w:t>ы білім алуда , оның ішінде 9</w:t>
      </w:r>
      <w:r w:rsidRPr="00706CE7">
        <w:rPr>
          <w:rFonts w:eastAsiaTheme="minorHAnsi"/>
          <w:sz w:val="24"/>
          <w:szCs w:val="24"/>
          <w:lang w:val="kk-KZ" w:eastAsia="en-US"/>
        </w:rPr>
        <w:t>-ы мемлекеттік тапсырыс бойынша. Оқыту мемлекеттік және орыс тілдерінде жүргізіледі.</w:t>
      </w:r>
    </w:p>
    <w:p w:rsidR="00706CE7" w:rsidRDefault="00706CE7" w:rsidP="007C6ED6">
      <w:pPr>
        <w:pStyle w:val="31"/>
        <w:ind w:firstLine="540"/>
        <w:rPr>
          <w:sz w:val="24"/>
          <w:szCs w:val="24"/>
          <w:lang w:val="kk-KZ"/>
        </w:rPr>
      </w:pPr>
      <w:r>
        <w:rPr>
          <w:sz w:val="24"/>
          <w:szCs w:val="24"/>
          <w:lang w:val="kk-KZ"/>
        </w:rPr>
        <w:t>Құқықтану ББ</w:t>
      </w:r>
      <w:r w:rsidR="009C0B11">
        <w:rPr>
          <w:sz w:val="24"/>
          <w:szCs w:val="24"/>
          <w:lang w:val="kk-KZ"/>
        </w:rPr>
        <w:t>Б</w:t>
      </w:r>
      <w:r>
        <w:rPr>
          <w:sz w:val="24"/>
          <w:szCs w:val="24"/>
          <w:lang w:val="kk-KZ"/>
        </w:rPr>
        <w:t xml:space="preserve"> ө</w:t>
      </w:r>
      <w:r w:rsidRPr="00706CE7">
        <w:rPr>
          <w:sz w:val="24"/>
          <w:szCs w:val="24"/>
          <w:lang w:val="kk-KZ"/>
        </w:rPr>
        <w:t>зін-өзі бағалау процедурасы өзін-өзі бағалау бойынша есепті дайындау үшін жұмыс тобын құрудан басталды (17.03.2022 ж. №239 Бұйрық). Жұмыс тобының тиімді жұмысын қамтамасыз ету мақсатында қатысушылар арасында жауапкершілік пен өкілеттіктер бөлініп, барлық қажетті материалдар ұсынылды.</w:t>
      </w:r>
    </w:p>
    <w:p w:rsidR="00706CE7" w:rsidRDefault="00706CE7" w:rsidP="007C6ED6">
      <w:pPr>
        <w:pStyle w:val="31"/>
        <w:ind w:firstLine="540"/>
        <w:rPr>
          <w:sz w:val="24"/>
          <w:szCs w:val="24"/>
          <w:lang w:val="kk-KZ"/>
        </w:rPr>
      </w:pPr>
      <w:r w:rsidRPr="00706CE7">
        <w:rPr>
          <w:sz w:val="24"/>
          <w:szCs w:val="24"/>
          <w:lang w:val="kk-KZ"/>
        </w:rPr>
        <w:t xml:space="preserve">Осы </w:t>
      </w:r>
      <w:r>
        <w:rPr>
          <w:sz w:val="24"/>
          <w:szCs w:val="24"/>
          <w:lang w:val="kk-KZ"/>
        </w:rPr>
        <w:t xml:space="preserve">берілген </w:t>
      </w:r>
      <w:r w:rsidRPr="00706CE7">
        <w:rPr>
          <w:sz w:val="24"/>
          <w:szCs w:val="24"/>
          <w:lang w:val="kk-KZ"/>
        </w:rPr>
        <w:t>есеп екі бөліктен тұрады: бірінші бөлігінде-ақпараттық – талдамалық материал, екінші бөлігінде-қосымшалар.</w:t>
      </w:r>
    </w:p>
    <w:p w:rsidR="00706CE7" w:rsidRDefault="00706CE7" w:rsidP="007C6ED6">
      <w:pPr>
        <w:ind w:firstLine="567"/>
        <w:jc w:val="both"/>
        <w:rPr>
          <w:rFonts w:ascii="Times New Roman" w:eastAsia="Times New Roman" w:hAnsi="Times New Roman" w:cs="Times New Roman"/>
          <w:sz w:val="24"/>
          <w:szCs w:val="24"/>
          <w:lang w:val="kk-KZ" w:eastAsia="ru-RU"/>
        </w:rPr>
      </w:pPr>
      <w:r w:rsidRPr="00706CE7">
        <w:rPr>
          <w:rFonts w:ascii="Times New Roman" w:eastAsia="Times New Roman" w:hAnsi="Times New Roman" w:cs="Times New Roman"/>
          <w:sz w:val="24"/>
          <w:szCs w:val="24"/>
          <w:lang w:val="kk-KZ" w:eastAsia="ru-RU"/>
        </w:rPr>
        <w:t>Есепте SWOT-талдау, сауалнама жүргізу, сұрау салу әдістерін, сондай-ақ университет қызметінің бағыттары бойынша ақпараттық материалдарды өңдеудің статистикалық әдістерін пайдалана отырып жүргізілген 2019-2021 жылдар аралығындағы кезеңдегі ББ іске асыру бойынша университет қызметінің талдауы ұсынылған.</w:t>
      </w:r>
    </w:p>
    <w:p w:rsidR="007C6ED6" w:rsidRPr="00706CE7" w:rsidRDefault="00706CE7" w:rsidP="007C6ED6">
      <w:pPr>
        <w:pStyle w:val="31"/>
        <w:ind w:firstLine="540"/>
        <w:rPr>
          <w:sz w:val="24"/>
          <w:szCs w:val="24"/>
          <w:lang w:val="kk-KZ"/>
        </w:rPr>
      </w:pPr>
      <w:r w:rsidRPr="00706CE7">
        <w:rPr>
          <w:rFonts w:eastAsiaTheme="minorHAnsi"/>
          <w:sz w:val="24"/>
          <w:szCs w:val="24"/>
          <w:lang w:val="kk-KZ" w:eastAsia="en-US"/>
        </w:rPr>
        <w:t>Өзін-өзі бағалау жөніндегі есеп кафедраларда талқылау рәсімінен, сондай-ақ оқу-әдістемелік кеңес, Ғылыми-техникалық кеңес, сапа комитеті, басқарма арқылы сараптамадан өтті. Өзін-өзі бағалау нәтижелері бойынша есеп 10.04.2022 ж. Ғылыми кеңестің отырысында қаралды және бекітілді.</w:t>
      </w:r>
    </w:p>
    <w:p w:rsidR="007C6ED6" w:rsidRPr="00706CE7" w:rsidRDefault="007C6ED6" w:rsidP="007C6ED6">
      <w:pPr>
        <w:pStyle w:val="31"/>
        <w:ind w:firstLine="540"/>
        <w:rPr>
          <w:sz w:val="24"/>
          <w:szCs w:val="24"/>
          <w:lang w:val="kk-KZ"/>
        </w:rPr>
      </w:pPr>
    </w:p>
    <w:p w:rsidR="007C6ED6" w:rsidRPr="00706CE7" w:rsidRDefault="007C6ED6" w:rsidP="007C6ED6">
      <w:pPr>
        <w:pStyle w:val="31"/>
        <w:ind w:firstLine="540"/>
        <w:rPr>
          <w:sz w:val="24"/>
          <w:szCs w:val="24"/>
          <w:lang w:val="kk-KZ"/>
        </w:rPr>
      </w:pPr>
    </w:p>
    <w:p w:rsidR="007C6ED6" w:rsidRPr="00706CE7" w:rsidRDefault="007C6ED6" w:rsidP="007C6ED6">
      <w:pPr>
        <w:pStyle w:val="31"/>
        <w:ind w:firstLine="540"/>
        <w:rPr>
          <w:sz w:val="24"/>
          <w:szCs w:val="24"/>
          <w:lang w:val="kk-KZ"/>
        </w:rPr>
      </w:pPr>
    </w:p>
    <w:p w:rsidR="007C6ED6" w:rsidRPr="00706CE7" w:rsidRDefault="007C6ED6" w:rsidP="007C6ED6">
      <w:pPr>
        <w:pStyle w:val="31"/>
        <w:ind w:firstLine="540"/>
        <w:rPr>
          <w:sz w:val="24"/>
          <w:szCs w:val="24"/>
          <w:lang w:val="kk-KZ"/>
        </w:rPr>
      </w:pPr>
    </w:p>
    <w:p w:rsidR="007C6ED6" w:rsidRPr="00706CE7" w:rsidRDefault="007C6ED6" w:rsidP="007C6ED6">
      <w:pPr>
        <w:pStyle w:val="31"/>
        <w:ind w:firstLine="540"/>
        <w:rPr>
          <w:sz w:val="24"/>
          <w:szCs w:val="24"/>
          <w:lang w:val="kk-KZ"/>
        </w:rPr>
      </w:pPr>
    </w:p>
    <w:p w:rsidR="007C6ED6" w:rsidRPr="00706CE7" w:rsidRDefault="007C6ED6" w:rsidP="007C6ED6">
      <w:pPr>
        <w:pStyle w:val="31"/>
        <w:ind w:firstLine="540"/>
        <w:rPr>
          <w:sz w:val="24"/>
          <w:szCs w:val="24"/>
          <w:lang w:val="kk-KZ"/>
        </w:rPr>
      </w:pPr>
    </w:p>
    <w:p w:rsidR="007C6ED6" w:rsidRPr="00706CE7" w:rsidRDefault="007C6ED6" w:rsidP="007C6ED6">
      <w:pPr>
        <w:pStyle w:val="31"/>
        <w:ind w:firstLine="540"/>
        <w:rPr>
          <w:sz w:val="24"/>
          <w:szCs w:val="24"/>
          <w:lang w:val="kk-KZ"/>
        </w:rPr>
      </w:pPr>
    </w:p>
    <w:p w:rsidR="007C6ED6" w:rsidRPr="00706CE7" w:rsidRDefault="007C6ED6" w:rsidP="007C6ED6">
      <w:pPr>
        <w:pStyle w:val="31"/>
        <w:ind w:firstLine="540"/>
        <w:rPr>
          <w:sz w:val="24"/>
          <w:szCs w:val="24"/>
          <w:lang w:val="kk-KZ"/>
        </w:rPr>
      </w:pPr>
    </w:p>
    <w:p w:rsidR="007C6ED6" w:rsidRPr="00706CE7" w:rsidRDefault="007C6ED6" w:rsidP="007C6ED6">
      <w:pPr>
        <w:tabs>
          <w:tab w:val="left" w:pos="567"/>
        </w:tabs>
        <w:ind w:firstLine="709"/>
        <w:jc w:val="both"/>
        <w:rPr>
          <w:rFonts w:ascii="Times New Roman" w:hAnsi="Times New Roman" w:cs="Times New Roman"/>
          <w:sz w:val="24"/>
          <w:szCs w:val="24"/>
          <w:lang w:val="kk-KZ"/>
        </w:rPr>
      </w:pPr>
    </w:p>
    <w:p w:rsidR="007C6ED6" w:rsidRPr="00706CE7" w:rsidRDefault="007C6ED6" w:rsidP="007C6ED6">
      <w:pPr>
        <w:jc w:val="center"/>
        <w:rPr>
          <w:rFonts w:ascii="Times New Roman" w:hAnsi="Times New Roman" w:cs="Times New Roman"/>
          <w:b/>
          <w:sz w:val="24"/>
          <w:szCs w:val="24"/>
          <w:lang w:val="kk-KZ"/>
        </w:rPr>
      </w:pPr>
    </w:p>
    <w:p w:rsidR="007C6ED6" w:rsidRPr="00706CE7" w:rsidRDefault="007C6ED6" w:rsidP="007C6ED6">
      <w:pPr>
        <w:jc w:val="center"/>
        <w:rPr>
          <w:rFonts w:ascii="Times New Roman" w:hAnsi="Times New Roman" w:cs="Times New Roman"/>
          <w:b/>
          <w:sz w:val="24"/>
          <w:szCs w:val="24"/>
          <w:lang w:val="kk-KZ"/>
        </w:rPr>
      </w:pPr>
    </w:p>
    <w:p w:rsidR="007C6ED6" w:rsidRPr="00706CE7" w:rsidRDefault="007C6ED6" w:rsidP="007C6ED6">
      <w:pPr>
        <w:jc w:val="center"/>
        <w:rPr>
          <w:rFonts w:ascii="Times New Roman" w:hAnsi="Times New Roman" w:cs="Times New Roman"/>
          <w:b/>
          <w:sz w:val="24"/>
          <w:szCs w:val="24"/>
          <w:lang w:val="kk-KZ"/>
        </w:rPr>
      </w:pPr>
    </w:p>
    <w:p w:rsidR="007C6ED6" w:rsidRPr="00706CE7" w:rsidRDefault="007C6ED6" w:rsidP="007C6ED6">
      <w:pPr>
        <w:jc w:val="center"/>
        <w:rPr>
          <w:rFonts w:ascii="Times New Roman" w:hAnsi="Times New Roman" w:cs="Times New Roman"/>
          <w:b/>
          <w:sz w:val="24"/>
          <w:szCs w:val="24"/>
          <w:lang w:val="kk-KZ"/>
        </w:rPr>
      </w:pPr>
    </w:p>
    <w:p w:rsidR="007C6ED6" w:rsidRPr="00706CE7" w:rsidRDefault="007C6ED6" w:rsidP="007C6ED6">
      <w:pPr>
        <w:jc w:val="center"/>
        <w:rPr>
          <w:rFonts w:ascii="Times New Roman" w:hAnsi="Times New Roman" w:cs="Times New Roman"/>
          <w:b/>
          <w:sz w:val="24"/>
          <w:szCs w:val="24"/>
          <w:lang w:val="kk-KZ"/>
        </w:rPr>
      </w:pPr>
    </w:p>
    <w:p w:rsidR="007C6ED6" w:rsidRPr="00706CE7" w:rsidRDefault="007C6ED6" w:rsidP="007C6ED6">
      <w:pPr>
        <w:jc w:val="center"/>
        <w:rPr>
          <w:rFonts w:ascii="Times New Roman" w:hAnsi="Times New Roman" w:cs="Times New Roman"/>
          <w:b/>
          <w:sz w:val="24"/>
          <w:szCs w:val="24"/>
          <w:lang w:val="kk-KZ"/>
        </w:rPr>
      </w:pPr>
    </w:p>
    <w:p w:rsidR="00F0163E" w:rsidRPr="00706CE7" w:rsidRDefault="00F0163E" w:rsidP="007C6ED6">
      <w:pPr>
        <w:jc w:val="center"/>
        <w:rPr>
          <w:rFonts w:ascii="Times New Roman" w:hAnsi="Times New Roman" w:cs="Times New Roman"/>
          <w:b/>
          <w:sz w:val="24"/>
          <w:szCs w:val="24"/>
          <w:lang w:val="kk-KZ"/>
        </w:rPr>
      </w:pPr>
    </w:p>
    <w:p w:rsidR="00F0163E" w:rsidRPr="00706CE7" w:rsidRDefault="00F0163E" w:rsidP="007C6ED6">
      <w:pPr>
        <w:jc w:val="center"/>
        <w:rPr>
          <w:rFonts w:ascii="Times New Roman" w:hAnsi="Times New Roman" w:cs="Times New Roman"/>
          <w:b/>
          <w:sz w:val="24"/>
          <w:szCs w:val="24"/>
          <w:lang w:val="kk-KZ"/>
        </w:rPr>
      </w:pPr>
    </w:p>
    <w:p w:rsidR="00F0163E" w:rsidRPr="00706CE7" w:rsidRDefault="00F0163E" w:rsidP="007C6ED6">
      <w:pPr>
        <w:jc w:val="center"/>
        <w:rPr>
          <w:rFonts w:ascii="Times New Roman" w:hAnsi="Times New Roman" w:cs="Times New Roman"/>
          <w:b/>
          <w:sz w:val="24"/>
          <w:szCs w:val="24"/>
          <w:lang w:val="kk-KZ"/>
        </w:rPr>
      </w:pPr>
    </w:p>
    <w:p w:rsidR="00F0163E" w:rsidRPr="00706CE7" w:rsidRDefault="00F0163E" w:rsidP="007C6ED6">
      <w:pPr>
        <w:jc w:val="center"/>
        <w:rPr>
          <w:rFonts w:ascii="Times New Roman" w:hAnsi="Times New Roman" w:cs="Times New Roman"/>
          <w:b/>
          <w:sz w:val="24"/>
          <w:szCs w:val="24"/>
          <w:lang w:val="kk-KZ"/>
        </w:rPr>
      </w:pPr>
    </w:p>
    <w:p w:rsidR="00F0163E" w:rsidRPr="00706CE7" w:rsidRDefault="00F0163E" w:rsidP="007C6ED6">
      <w:pPr>
        <w:jc w:val="center"/>
        <w:rPr>
          <w:rFonts w:ascii="Times New Roman" w:hAnsi="Times New Roman" w:cs="Times New Roman"/>
          <w:b/>
          <w:sz w:val="24"/>
          <w:szCs w:val="24"/>
          <w:lang w:val="kk-KZ"/>
        </w:rPr>
      </w:pPr>
    </w:p>
    <w:p w:rsidR="00F0163E" w:rsidRPr="00706CE7" w:rsidRDefault="00F0163E" w:rsidP="007C6ED6">
      <w:pPr>
        <w:jc w:val="center"/>
        <w:rPr>
          <w:rFonts w:ascii="Times New Roman" w:hAnsi="Times New Roman" w:cs="Times New Roman"/>
          <w:b/>
          <w:sz w:val="24"/>
          <w:szCs w:val="24"/>
          <w:lang w:val="kk-KZ"/>
        </w:rPr>
      </w:pPr>
    </w:p>
    <w:p w:rsidR="007C6ED6" w:rsidRPr="00706CE7" w:rsidRDefault="007C6ED6" w:rsidP="007C6ED6">
      <w:pPr>
        <w:jc w:val="center"/>
        <w:rPr>
          <w:rFonts w:ascii="Times New Roman" w:hAnsi="Times New Roman" w:cs="Times New Roman"/>
          <w:b/>
          <w:sz w:val="24"/>
          <w:szCs w:val="24"/>
          <w:lang w:val="kk-KZ"/>
        </w:rPr>
      </w:pPr>
    </w:p>
    <w:p w:rsidR="007C6ED6" w:rsidRPr="00706CE7" w:rsidRDefault="007C6ED6" w:rsidP="007C6ED6">
      <w:pPr>
        <w:jc w:val="center"/>
        <w:rPr>
          <w:rFonts w:ascii="Times New Roman" w:hAnsi="Times New Roman" w:cs="Times New Roman"/>
          <w:b/>
          <w:sz w:val="24"/>
          <w:szCs w:val="24"/>
          <w:lang w:val="kk-KZ"/>
        </w:rPr>
      </w:pPr>
    </w:p>
    <w:p w:rsidR="003D567C" w:rsidRPr="00706CE7" w:rsidRDefault="003D567C" w:rsidP="007C6ED6">
      <w:pPr>
        <w:jc w:val="center"/>
        <w:rPr>
          <w:rFonts w:ascii="Times New Roman" w:hAnsi="Times New Roman" w:cs="Times New Roman"/>
          <w:b/>
          <w:sz w:val="24"/>
          <w:szCs w:val="24"/>
          <w:lang w:val="kk-KZ"/>
        </w:rPr>
      </w:pPr>
    </w:p>
    <w:p w:rsidR="003D567C" w:rsidRPr="00706CE7" w:rsidRDefault="003D567C" w:rsidP="007C6ED6">
      <w:pPr>
        <w:jc w:val="center"/>
        <w:rPr>
          <w:rFonts w:ascii="Times New Roman" w:hAnsi="Times New Roman" w:cs="Times New Roman"/>
          <w:b/>
          <w:sz w:val="24"/>
          <w:szCs w:val="24"/>
          <w:lang w:val="kk-KZ"/>
        </w:rPr>
      </w:pPr>
    </w:p>
    <w:p w:rsidR="003D567C" w:rsidRPr="00706CE7" w:rsidRDefault="003D567C" w:rsidP="007C6ED6">
      <w:pPr>
        <w:jc w:val="center"/>
        <w:rPr>
          <w:rFonts w:ascii="Times New Roman" w:hAnsi="Times New Roman" w:cs="Times New Roman"/>
          <w:b/>
          <w:sz w:val="24"/>
          <w:szCs w:val="24"/>
          <w:lang w:val="kk-KZ"/>
        </w:rPr>
      </w:pPr>
    </w:p>
    <w:p w:rsidR="003D567C" w:rsidRPr="00706CE7" w:rsidRDefault="003D567C" w:rsidP="007C6ED6">
      <w:pPr>
        <w:jc w:val="center"/>
        <w:rPr>
          <w:rFonts w:ascii="Times New Roman" w:hAnsi="Times New Roman" w:cs="Times New Roman"/>
          <w:b/>
          <w:sz w:val="24"/>
          <w:szCs w:val="24"/>
          <w:lang w:val="kk-KZ"/>
        </w:rPr>
      </w:pPr>
    </w:p>
    <w:p w:rsidR="007C6ED6" w:rsidRPr="00706CE7" w:rsidRDefault="007C6ED6" w:rsidP="007C6ED6">
      <w:pPr>
        <w:jc w:val="center"/>
        <w:rPr>
          <w:rFonts w:ascii="Times New Roman" w:hAnsi="Times New Roman" w:cs="Times New Roman"/>
          <w:b/>
          <w:sz w:val="24"/>
          <w:szCs w:val="24"/>
          <w:lang w:val="kk-KZ"/>
        </w:rPr>
      </w:pPr>
    </w:p>
    <w:p w:rsidR="00393D20" w:rsidRPr="00706CE7" w:rsidRDefault="00393D20" w:rsidP="007C6ED6">
      <w:pPr>
        <w:jc w:val="center"/>
        <w:rPr>
          <w:rFonts w:ascii="Times New Roman" w:hAnsi="Times New Roman" w:cs="Times New Roman"/>
          <w:b/>
          <w:sz w:val="24"/>
          <w:szCs w:val="24"/>
          <w:lang w:val="kk-KZ"/>
        </w:rPr>
      </w:pPr>
    </w:p>
    <w:p w:rsidR="00DC2119" w:rsidRDefault="00DC2119" w:rsidP="007C6ED6">
      <w:pPr>
        <w:jc w:val="center"/>
        <w:rPr>
          <w:rFonts w:ascii="Times New Roman" w:hAnsi="Times New Roman" w:cs="Times New Roman"/>
          <w:b/>
          <w:sz w:val="24"/>
          <w:szCs w:val="24"/>
          <w:lang w:val="kk-KZ"/>
        </w:rPr>
      </w:pPr>
    </w:p>
    <w:p w:rsidR="00D85C28" w:rsidRPr="00706CE7" w:rsidRDefault="00D85C28" w:rsidP="007C6ED6">
      <w:pPr>
        <w:jc w:val="center"/>
        <w:rPr>
          <w:rFonts w:ascii="Times New Roman" w:hAnsi="Times New Roman" w:cs="Times New Roman"/>
          <w:b/>
          <w:sz w:val="24"/>
          <w:szCs w:val="24"/>
          <w:lang w:val="kk-KZ"/>
        </w:rPr>
      </w:pPr>
    </w:p>
    <w:p w:rsidR="00DC2119" w:rsidRPr="00706CE7" w:rsidRDefault="00DC2119" w:rsidP="007C6ED6">
      <w:pPr>
        <w:jc w:val="center"/>
        <w:rPr>
          <w:rFonts w:ascii="Times New Roman" w:hAnsi="Times New Roman" w:cs="Times New Roman"/>
          <w:b/>
          <w:sz w:val="24"/>
          <w:szCs w:val="24"/>
          <w:lang w:val="kk-KZ"/>
        </w:rPr>
      </w:pPr>
    </w:p>
    <w:p w:rsidR="007C6ED6" w:rsidRPr="00706CE7" w:rsidRDefault="007C6ED6" w:rsidP="00AF594E">
      <w:pPr>
        <w:tabs>
          <w:tab w:val="left" w:pos="709"/>
          <w:tab w:val="left" w:pos="8647"/>
        </w:tabs>
        <w:jc w:val="both"/>
        <w:rPr>
          <w:rFonts w:ascii="Times New Roman" w:eastAsia="Times New Roman" w:hAnsi="Times New Roman" w:cs="Times New Roman"/>
          <w:b/>
          <w:bCs/>
          <w:sz w:val="24"/>
          <w:szCs w:val="24"/>
          <w:lang w:val="kk-KZ"/>
        </w:rPr>
      </w:pPr>
    </w:p>
    <w:p w:rsidR="00AF594E" w:rsidRPr="00E6725F" w:rsidRDefault="00975E9E" w:rsidP="00AF594E">
      <w:pPr>
        <w:ind w:firstLine="567"/>
        <w:jc w:val="both"/>
        <w:rPr>
          <w:rFonts w:ascii="Times New Roman" w:hAnsi="Times New Roman" w:cs="Times New Roman"/>
          <w:b/>
          <w:sz w:val="24"/>
          <w:szCs w:val="24"/>
          <w:lang w:val="kk-KZ"/>
        </w:rPr>
      </w:pPr>
      <w:r w:rsidRPr="00E6725F">
        <w:rPr>
          <w:rFonts w:ascii="Times New Roman" w:hAnsi="Times New Roman" w:cs="Times New Roman"/>
          <w:b/>
          <w:sz w:val="24"/>
          <w:szCs w:val="24"/>
          <w:lang w:val="kk-KZ"/>
        </w:rPr>
        <w:lastRenderedPageBreak/>
        <w:t xml:space="preserve">1 тарау </w:t>
      </w:r>
      <w:r w:rsidR="00266998" w:rsidRPr="00E6725F">
        <w:rPr>
          <w:rFonts w:ascii="Times New Roman" w:hAnsi="Times New Roman" w:cs="Times New Roman"/>
          <w:b/>
          <w:sz w:val="24"/>
          <w:szCs w:val="24"/>
          <w:lang w:val="kk-KZ"/>
        </w:rPr>
        <w:t>«</w:t>
      </w:r>
      <w:r w:rsidR="00E6725F" w:rsidRPr="00E6725F">
        <w:rPr>
          <w:rFonts w:ascii="Times New Roman" w:hAnsi="Times New Roman" w:cs="Times New Roman"/>
          <w:b/>
          <w:sz w:val="24"/>
          <w:szCs w:val="24"/>
          <w:lang w:val="kk-KZ"/>
        </w:rPr>
        <w:t>САПАНЫ ҚАМТАМАСЫЗ ЕТУ САЯСАТЫН ІСКЕ АСЫРУ</w:t>
      </w:r>
      <w:r w:rsidR="00266998" w:rsidRPr="00E6725F">
        <w:rPr>
          <w:rFonts w:ascii="Times New Roman" w:hAnsi="Times New Roman" w:cs="Times New Roman"/>
          <w:b/>
          <w:sz w:val="24"/>
          <w:szCs w:val="24"/>
          <w:lang w:val="kk-KZ"/>
        </w:rPr>
        <w:t>»</w:t>
      </w:r>
    </w:p>
    <w:p w:rsidR="00AF594E" w:rsidRPr="00E6725F" w:rsidRDefault="00AF594E" w:rsidP="00AF594E">
      <w:pPr>
        <w:ind w:firstLine="567"/>
        <w:jc w:val="both"/>
        <w:rPr>
          <w:rFonts w:ascii="Times New Roman" w:hAnsi="Times New Roman" w:cs="Times New Roman"/>
          <w:sz w:val="24"/>
          <w:szCs w:val="24"/>
          <w:lang w:val="kk-KZ"/>
        </w:rPr>
      </w:pPr>
    </w:p>
    <w:p w:rsidR="00217B2E" w:rsidRPr="00217B2E" w:rsidRDefault="00217B2E" w:rsidP="00217B2E">
      <w:pPr>
        <w:pStyle w:val="1a"/>
        <w:ind w:firstLine="567"/>
        <w:contextualSpacing/>
        <w:rPr>
          <w:sz w:val="24"/>
          <w:szCs w:val="24"/>
          <w:lang w:val="kk-KZ"/>
        </w:rPr>
      </w:pPr>
    </w:p>
    <w:p w:rsidR="00217B2E" w:rsidRDefault="00E6725F" w:rsidP="00217B2E">
      <w:pPr>
        <w:pStyle w:val="1a"/>
        <w:ind w:left="0" w:firstLine="567"/>
        <w:contextualSpacing/>
        <w:rPr>
          <w:sz w:val="24"/>
          <w:szCs w:val="24"/>
          <w:lang w:val="kk-KZ"/>
        </w:rPr>
      </w:pPr>
      <w:r>
        <w:rPr>
          <w:sz w:val="24"/>
          <w:szCs w:val="24"/>
          <w:lang w:val="kk-KZ"/>
        </w:rPr>
        <w:t>«</w:t>
      </w:r>
      <w:r w:rsidRPr="00E6725F">
        <w:rPr>
          <w:sz w:val="24"/>
          <w:szCs w:val="24"/>
          <w:lang w:val="kk-KZ"/>
        </w:rPr>
        <w:t xml:space="preserve">Ш. Уәлиханов </w:t>
      </w:r>
      <w:r>
        <w:rPr>
          <w:sz w:val="24"/>
          <w:szCs w:val="24"/>
          <w:lang w:val="kk-KZ"/>
        </w:rPr>
        <w:t xml:space="preserve">атындағы </w:t>
      </w:r>
      <w:r w:rsidRPr="00E6725F">
        <w:rPr>
          <w:sz w:val="24"/>
          <w:szCs w:val="24"/>
          <w:lang w:val="kk-KZ"/>
        </w:rPr>
        <w:t>Көкшетау университеті</w:t>
      </w:r>
      <w:r>
        <w:rPr>
          <w:sz w:val="24"/>
          <w:szCs w:val="24"/>
          <w:lang w:val="kk-KZ"/>
        </w:rPr>
        <w:t>» КеАҚ</w:t>
      </w:r>
      <w:r w:rsidRPr="00E6725F">
        <w:rPr>
          <w:sz w:val="24"/>
          <w:szCs w:val="24"/>
          <w:lang w:val="kk-KZ"/>
        </w:rPr>
        <w:t xml:space="preserve"> өз қызметін Жарғы негізінде жүзеге асырады </w:t>
      </w:r>
      <w:hyperlink r:id="rId7" w:history="1">
        <w:r w:rsidR="00217B2E" w:rsidRPr="002D2E13">
          <w:rPr>
            <w:rStyle w:val="a8"/>
            <w:sz w:val="24"/>
            <w:szCs w:val="24"/>
            <w:lang w:val="kk-KZ"/>
          </w:rPr>
          <w:t>https://shokan.edu.kz/media/filer_public/a4/e6/a4e6c1ef-c529-451a-9449-a259341d388e/ustav_rus1.pdf</w:t>
        </w:r>
      </w:hyperlink>
      <w:r w:rsidR="00217B2E">
        <w:rPr>
          <w:sz w:val="24"/>
          <w:szCs w:val="24"/>
          <w:lang w:val="kk-KZ"/>
        </w:rPr>
        <w:t xml:space="preserve"> </w:t>
      </w:r>
    </w:p>
    <w:p w:rsidR="00E533F3" w:rsidRDefault="00E6725F" w:rsidP="00217B2E">
      <w:pPr>
        <w:pStyle w:val="1a"/>
        <w:ind w:left="0" w:firstLine="567"/>
        <w:contextualSpacing/>
        <w:rPr>
          <w:sz w:val="24"/>
          <w:szCs w:val="24"/>
        </w:rPr>
      </w:pPr>
      <w:r w:rsidRPr="00E6725F">
        <w:rPr>
          <w:sz w:val="24"/>
          <w:szCs w:val="24"/>
          <w:lang w:val="kk-KZ"/>
        </w:rPr>
        <w:t>6в04201 "Құқықтану" Білім беру бағдарламасы бойынша сапаны қамтамасыз ету саясатын жүзеге асыру Ш. Уәлиханов</w:t>
      </w:r>
      <w:r>
        <w:rPr>
          <w:sz w:val="24"/>
          <w:szCs w:val="24"/>
          <w:lang w:val="kk-KZ"/>
        </w:rPr>
        <w:t xml:space="preserve"> атындағы </w:t>
      </w:r>
      <w:r w:rsidRPr="00E6725F">
        <w:rPr>
          <w:sz w:val="24"/>
          <w:szCs w:val="24"/>
          <w:lang w:val="kk-KZ"/>
        </w:rPr>
        <w:t xml:space="preserve">Көкшетау университетінің 2020 - 2024 жылдарға арналған стратегиялық даму жоспары негізінде жүзеге асырылады. </w:t>
      </w:r>
      <w:hyperlink r:id="rId8" w:history="1">
        <w:r w:rsidR="00E533F3" w:rsidRPr="00E533F3">
          <w:rPr>
            <w:rStyle w:val="a8"/>
            <w:sz w:val="24"/>
            <w:szCs w:val="24"/>
            <w:lang w:val="en-US"/>
          </w:rPr>
          <w:t>https</w:t>
        </w:r>
        <w:r w:rsidR="00E533F3" w:rsidRPr="00E533F3">
          <w:rPr>
            <w:rStyle w:val="a8"/>
            <w:sz w:val="24"/>
            <w:szCs w:val="24"/>
          </w:rPr>
          <w:t>://</w:t>
        </w:r>
        <w:r w:rsidR="00E533F3" w:rsidRPr="00E533F3">
          <w:rPr>
            <w:rStyle w:val="a8"/>
            <w:sz w:val="24"/>
            <w:szCs w:val="24"/>
            <w:lang w:val="en-US"/>
          </w:rPr>
          <w:t>shokan</w:t>
        </w:r>
        <w:r w:rsidR="00E533F3" w:rsidRPr="00E533F3">
          <w:rPr>
            <w:rStyle w:val="a8"/>
            <w:sz w:val="24"/>
            <w:szCs w:val="24"/>
          </w:rPr>
          <w:t>.</w:t>
        </w:r>
        <w:r w:rsidR="00E533F3" w:rsidRPr="00E533F3">
          <w:rPr>
            <w:rStyle w:val="a8"/>
            <w:sz w:val="24"/>
            <w:szCs w:val="24"/>
            <w:lang w:val="en-US"/>
          </w:rPr>
          <w:t>edu</w:t>
        </w:r>
        <w:r w:rsidR="00E533F3" w:rsidRPr="00E533F3">
          <w:rPr>
            <w:rStyle w:val="a8"/>
            <w:sz w:val="24"/>
            <w:szCs w:val="24"/>
          </w:rPr>
          <w:t>.</w:t>
        </w:r>
        <w:r w:rsidR="00E533F3" w:rsidRPr="00E533F3">
          <w:rPr>
            <w:rStyle w:val="a8"/>
            <w:sz w:val="24"/>
            <w:szCs w:val="24"/>
            <w:lang w:val="en-US"/>
          </w:rPr>
          <w:t>kz</w:t>
        </w:r>
        <w:r w:rsidR="00E533F3" w:rsidRPr="00E533F3">
          <w:rPr>
            <w:rStyle w:val="a8"/>
            <w:sz w:val="24"/>
            <w:szCs w:val="24"/>
          </w:rPr>
          <w:t>/</w:t>
        </w:r>
        <w:r w:rsidR="00E533F3" w:rsidRPr="00E533F3">
          <w:rPr>
            <w:rStyle w:val="a8"/>
            <w:sz w:val="24"/>
            <w:szCs w:val="24"/>
            <w:lang w:val="en-US"/>
          </w:rPr>
          <w:t>media</w:t>
        </w:r>
        <w:r w:rsidR="00E533F3" w:rsidRPr="00E533F3">
          <w:rPr>
            <w:rStyle w:val="a8"/>
            <w:sz w:val="24"/>
            <w:szCs w:val="24"/>
          </w:rPr>
          <w:t>/</w:t>
        </w:r>
        <w:r w:rsidR="00E533F3" w:rsidRPr="00E533F3">
          <w:rPr>
            <w:rStyle w:val="a8"/>
            <w:sz w:val="24"/>
            <w:szCs w:val="24"/>
            <w:lang w:val="en-US"/>
          </w:rPr>
          <w:t>filer</w:t>
        </w:r>
        <w:r w:rsidR="00E533F3" w:rsidRPr="00E533F3">
          <w:rPr>
            <w:rStyle w:val="a8"/>
            <w:sz w:val="24"/>
            <w:szCs w:val="24"/>
          </w:rPr>
          <w:t>_</w:t>
        </w:r>
        <w:r w:rsidR="00E533F3" w:rsidRPr="00E533F3">
          <w:rPr>
            <w:rStyle w:val="a8"/>
            <w:sz w:val="24"/>
            <w:szCs w:val="24"/>
            <w:lang w:val="en-US"/>
          </w:rPr>
          <w:t>public</w:t>
        </w:r>
        <w:r w:rsidR="00E533F3" w:rsidRPr="00E533F3">
          <w:rPr>
            <w:rStyle w:val="a8"/>
            <w:sz w:val="24"/>
            <w:szCs w:val="24"/>
          </w:rPr>
          <w:t>/</w:t>
        </w:r>
        <w:r w:rsidR="00E533F3" w:rsidRPr="00E533F3">
          <w:rPr>
            <w:rStyle w:val="a8"/>
            <w:sz w:val="24"/>
            <w:szCs w:val="24"/>
            <w:lang w:val="en-US"/>
          </w:rPr>
          <w:t>de</w:t>
        </w:r>
        <w:r w:rsidR="00E533F3" w:rsidRPr="00E533F3">
          <w:rPr>
            <w:rStyle w:val="a8"/>
            <w:sz w:val="24"/>
            <w:szCs w:val="24"/>
          </w:rPr>
          <w:t>/50/</w:t>
        </w:r>
        <w:r w:rsidR="00E533F3" w:rsidRPr="00E533F3">
          <w:rPr>
            <w:rStyle w:val="a8"/>
            <w:sz w:val="24"/>
            <w:szCs w:val="24"/>
            <w:lang w:val="en-US"/>
          </w:rPr>
          <w:t>de</w:t>
        </w:r>
        <w:r w:rsidR="00E533F3" w:rsidRPr="00E533F3">
          <w:rPr>
            <w:rStyle w:val="a8"/>
            <w:sz w:val="24"/>
            <w:szCs w:val="24"/>
          </w:rPr>
          <w:t>50845</w:t>
        </w:r>
        <w:r w:rsidR="00E533F3" w:rsidRPr="00E533F3">
          <w:rPr>
            <w:rStyle w:val="a8"/>
            <w:sz w:val="24"/>
            <w:szCs w:val="24"/>
            <w:lang w:val="en-US"/>
          </w:rPr>
          <w:t>a</w:t>
        </w:r>
        <w:r w:rsidR="00E533F3" w:rsidRPr="00E533F3">
          <w:rPr>
            <w:rStyle w:val="a8"/>
            <w:sz w:val="24"/>
            <w:szCs w:val="24"/>
          </w:rPr>
          <w:t>-672</w:t>
        </w:r>
        <w:r w:rsidR="00E533F3" w:rsidRPr="00E533F3">
          <w:rPr>
            <w:rStyle w:val="a8"/>
            <w:sz w:val="24"/>
            <w:szCs w:val="24"/>
            <w:lang w:val="en-US"/>
          </w:rPr>
          <w:t>e</w:t>
        </w:r>
        <w:r w:rsidR="00E533F3" w:rsidRPr="00E533F3">
          <w:rPr>
            <w:rStyle w:val="a8"/>
            <w:sz w:val="24"/>
            <w:szCs w:val="24"/>
          </w:rPr>
          <w:t>-40</w:t>
        </w:r>
        <w:r w:rsidR="00E533F3" w:rsidRPr="00E533F3">
          <w:rPr>
            <w:rStyle w:val="a8"/>
            <w:sz w:val="24"/>
            <w:szCs w:val="24"/>
            <w:lang w:val="en-US"/>
          </w:rPr>
          <w:t>a</w:t>
        </w:r>
        <w:r w:rsidR="00E533F3" w:rsidRPr="00E533F3">
          <w:rPr>
            <w:rStyle w:val="a8"/>
            <w:sz w:val="24"/>
            <w:szCs w:val="24"/>
          </w:rPr>
          <w:t>3-</w:t>
        </w:r>
        <w:r w:rsidR="00E533F3" w:rsidRPr="00E533F3">
          <w:rPr>
            <w:rStyle w:val="a8"/>
            <w:sz w:val="24"/>
            <w:szCs w:val="24"/>
            <w:lang w:val="en-US"/>
          </w:rPr>
          <w:t>ad</w:t>
        </w:r>
        <w:r w:rsidR="00E533F3" w:rsidRPr="00E533F3">
          <w:rPr>
            <w:rStyle w:val="a8"/>
            <w:sz w:val="24"/>
            <w:szCs w:val="24"/>
          </w:rPr>
          <w:t>57-575</w:t>
        </w:r>
        <w:r w:rsidR="00E533F3" w:rsidRPr="00E533F3">
          <w:rPr>
            <w:rStyle w:val="a8"/>
            <w:sz w:val="24"/>
            <w:szCs w:val="24"/>
            <w:lang w:val="en-US"/>
          </w:rPr>
          <w:t>a</w:t>
        </w:r>
        <w:r w:rsidR="00E533F3" w:rsidRPr="00E533F3">
          <w:rPr>
            <w:rStyle w:val="a8"/>
            <w:sz w:val="24"/>
            <w:szCs w:val="24"/>
          </w:rPr>
          <w:t>00</w:t>
        </w:r>
        <w:r w:rsidR="00E533F3" w:rsidRPr="00E533F3">
          <w:rPr>
            <w:rStyle w:val="a8"/>
            <w:sz w:val="24"/>
            <w:szCs w:val="24"/>
            <w:lang w:val="en-US"/>
          </w:rPr>
          <w:t>a</w:t>
        </w:r>
        <w:r w:rsidR="00E533F3" w:rsidRPr="00E533F3">
          <w:rPr>
            <w:rStyle w:val="a8"/>
            <w:sz w:val="24"/>
            <w:szCs w:val="24"/>
          </w:rPr>
          <w:t>06398/</w:t>
        </w:r>
        <w:r w:rsidR="00E533F3" w:rsidRPr="00E533F3">
          <w:rPr>
            <w:rStyle w:val="a8"/>
            <w:sz w:val="24"/>
            <w:szCs w:val="24"/>
            <w:lang w:val="en-US"/>
          </w:rPr>
          <w:t>stratplan</w:t>
        </w:r>
        <w:r w:rsidR="00E533F3" w:rsidRPr="00E533F3">
          <w:rPr>
            <w:rStyle w:val="a8"/>
            <w:sz w:val="24"/>
            <w:szCs w:val="24"/>
          </w:rPr>
          <w:t>202020-2024201.</w:t>
        </w:r>
        <w:r w:rsidR="00E533F3" w:rsidRPr="00E533F3">
          <w:rPr>
            <w:rStyle w:val="a8"/>
            <w:sz w:val="24"/>
            <w:szCs w:val="24"/>
            <w:lang w:val="en-US"/>
          </w:rPr>
          <w:t>pdf</w:t>
        </w:r>
      </w:hyperlink>
      <w:r w:rsidR="00E533F3">
        <w:rPr>
          <w:sz w:val="24"/>
          <w:szCs w:val="24"/>
        </w:rPr>
        <w:t xml:space="preserve">, </w:t>
      </w:r>
      <w:r w:rsidRPr="00E6725F">
        <w:rPr>
          <w:sz w:val="24"/>
          <w:szCs w:val="24"/>
        </w:rPr>
        <w:t xml:space="preserve">сондай-ақ Академиялық адалдық саясатымен, оның негізгі қағидаттары білім алушылардың білім беру процесіне Адал және жауапты қарым-қатынасын дамыту болып табылады </w:t>
      </w:r>
      <w:r w:rsidR="00E533F3" w:rsidRPr="00E533F3">
        <w:rPr>
          <w:sz w:val="24"/>
          <w:szCs w:val="24"/>
        </w:rPr>
        <w:t>(</w:t>
      </w:r>
      <w:hyperlink r:id="rId9" w:history="1">
        <w:r w:rsidR="00E533F3" w:rsidRPr="00E533F3">
          <w:rPr>
            <w:rStyle w:val="a8"/>
            <w:sz w:val="24"/>
            <w:szCs w:val="24"/>
          </w:rPr>
          <w:t>https://shokan.edu.kz/media/filer_public/5c/c8/5cc80e43-4df7-4c3f-b1a9-5b862e2bd203/akademicheskaia_politika_ku_im_sh_ualikhanova.pdf</w:t>
        </w:r>
      </w:hyperlink>
      <w:r w:rsidR="00E533F3" w:rsidRPr="00E533F3">
        <w:rPr>
          <w:sz w:val="24"/>
          <w:szCs w:val="24"/>
        </w:rPr>
        <w:t>).</w:t>
      </w:r>
      <w:r w:rsidR="00E533F3">
        <w:rPr>
          <w:sz w:val="24"/>
          <w:szCs w:val="24"/>
        </w:rPr>
        <w:t xml:space="preserve"> </w:t>
      </w:r>
      <w:r w:rsidRPr="00E6725F">
        <w:rPr>
          <w:sz w:val="24"/>
          <w:szCs w:val="24"/>
        </w:rPr>
        <w:t>Академиялық ортаны қалыптастыру бойынша іс-шаралар іске асырылуда</w:t>
      </w:r>
      <w:r w:rsidR="004F5572" w:rsidRPr="004F5572">
        <w:rPr>
          <w:sz w:val="24"/>
          <w:szCs w:val="24"/>
        </w:rPr>
        <w:t xml:space="preserve"> </w:t>
      </w:r>
      <w:hyperlink r:id="rId10" w:history="1">
        <w:r w:rsidR="004F5572" w:rsidRPr="002B25C4">
          <w:rPr>
            <w:rStyle w:val="a8"/>
            <w:sz w:val="24"/>
            <w:szCs w:val="24"/>
          </w:rPr>
          <w:t>https://shokan.edu.kz/media/filer_public/05/33/0533fc53-6f74-4cde-91a6-71bdcf419259/rus20politika20akademicheskoy20chestnosti1.pdf</w:t>
        </w:r>
      </w:hyperlink>
      <w:r w:rsidR="004F5572">
        <w:rPr>
          <w:sz w:val="24"/>
          <w:szCs w:val="24"/>
        </w:rPr>
        <w:t xml:space="preserve"> </w:t>
      </w:r>
    </w:p>
    <w:p w:rsidR="004F3EDA" w:rsidRDefault="004F3EDA" w:rsidP="004F3EDA">
      <w:pPr>
        <w:pStyle w:val="1a"/>
        <w:ind w:left="0" w:firstLine="567"/>
        <w:contextualSpacing/>
        <w:rPr>
          <w:sz w:val="24"/>
          <w:szCs w:val="24"/>
          <w:lang w:val="kk-KZ"/>
        </w:rPr>
      </w:pPr>
      <w:r w:rsidRPr="004F3EDA">
        <w:rPr>
          <w:sz w:val="24"/>
          <w:szCs w:val="24"/>
        </w:rPr>
        <w:t>ББ</w:t>
      </w:r>
      <w:r w:rsidR="009C0B11">
        <w:rPr>
          <w:sz w:val="24"/>
          <w:szCs w:val="24"/>
          <w:lang w:val="kk-KZ"/>
        </w:rPr>
        <w:t>Б</w:t>
      </w:r>
      <w:r w:rsidRPr="004F3EDA">
        <w:rPr>
          <w:sz w:val="24"/>
          <w:szCs w:val="24"/>
        </w:rPr>
        <w:t xml:space="preserve"> іске асыру сапасы Университеттің даму жоспары мен бағдарламасына сәйкес келеді </w:t>
      </w:r>
      <w:hyperlink r:id="rId11" w:history="1">
        <w:r w:rsidR="00E533F3" w:rsidRPr="002B25C4">
          <w:rPr>
            <w:rStyle w:val="a8"/>
            <w:sz w:val="24"/>
            <w:szCs w:val="24"/>
          </w:rPr>
          <w:t>https://shokan.edu.kz/documents/?search=&amp;document_category=19</w:t>
        </w:r>
      </w:hyperlink>
      <w:r w:rsidR="0073061C">
        <w:rPr>
          <w:sz w:val="24"/>
          <w:szCs w:val="24"/>
        </w:rPr>
        <w:t xml:space="preserve">, </w:t>
      </w:r>
      <w:r w:rsidR="0073061C" w:rsidRPr="00277328">
        <w:rPr>
          <w:sz w:val="24"/>
          <w:szCs w:val="24"/>
        </w:rPr>
        <w:t>(</w:t>
      </w:r>
      <w:hyperlink r:id="rId12" w:history="1">
        <w:r w:rsidR="0073061C" w:rsidRPr="00277328">
          <w:rPr>
            <w:rStyle w:val="a8"/>
            <w:sz w:val="24"/>
            <w:szCs w:val="24"/>
          </w:rPr>
          <w:t>https://shokan.edu.kz/media/filer_public/f4/b7/f4b72560-a9e8-4443-a578-37c732388bcd/programma_razvitiya_2021-2025.pdf</w:t>
        </w:r>
      </w:hyperlink>
      <w:r w:rsidR="0073061C" w:rsidRPr="004F5572">
        <w:rPr>
          <w:sz w:val="24"/>
          <w:szCs w:val="24"/>
        </w:rPr>
        <w:t>)</w:t>
      </w:r>
      <w:r w:rsidR="0073061C">
        <w:rPr>
          <w:sz w:val="24"/>
          <w:szCs w:val="24"/>
        </w:rPr>
        <w:t xml:space="preserve"> </w:t>
      </w:r>
      <w:r w:rsidRPr="004F3EDA">
        <w:rPr>
          <w:sz w:val="24"/>
          <w:szCs w:val="24"/>
        </w:rPr>
        <w:t>және еңбек нарығының қажеттіліктеріне, заңнаманың өзгеруіне сәйкес мазмұнды жүйелі түрде жаңартуға бағытталған. Оқу процесін ұйымдастырудың академиялық еркіндігін сақтау қамтамасыз етіледі.</w:t>
      </w:r>
    </w:p>
    <w:p w:rsidR="00AF594E" w:rsidRPr="004F3EDA" w:rsidRDefault="004F3EDA" w:rsidP="004F3EDA">
      <w:pPr>
        <w:pStyle w:val="1a"/>
        <w:ind w:left="0" w:firstLine="567"/>
        <w:contextualSpacing/>
        <w:rPr>
          <w:sz w:val="24"/>
          <w:szCs w:val="24"/>
          <w:lang w:val="kk-KZ"/>
        </w:rPr>
      </w:pPr>
      <w:r w:rsidRPr="004F3EDA">
        <w:rPr>
          <w:sz w:val="24"/>
          <w:szCs w:val="24"/>
        </w:rPr>
        <w:t>Университет білім беру қызметін лицензия негізінде жүзеге асырады. (А1 Қосымшасы).</w:t>
      </w:r>
      <w:r>
        <w:rPr>
          <w:sz w:val="24"/>
          <w:szCs w:val="24"/>
          <w:lang w:val="kk-KZ"/>
        </w:rPr>
        <w:t xml:space="preserve"> </w:t>
      </w:r>
      <w:r w:rsidRPr="004F3EDA">
        <w:rPr>
          <w:sz w:val="24"/>
          <w:szCs w:val="24"/>
          <w:lang w:val="kk-KZ"/>
        </w:rPr>
        <w:t>Саясат стратегиялық менеджменттің бөлігі болып табылады және басқа құжаттармен бірге қарастырылады: Стратегиялық жоспар, миссия, академиялық саясат, университеттің ішкі сапа стандарттары.</w:t>
      </w:r>
    </w:p>
    <w:p w:rsidR="008F1CD8" w:rsidRDefault="008F1CD8" w:rsidP="00AF594E">
      <w:pPr>
        <w:ind w:firstLine="567"/>
        <w:jc w:val="both"/>
        <w:rPr>
          <w:rFonts w:ascii="Times New Roman" w:hAnsi="Times New Roman" w:cs="Times New Roman"/>
          <w:sz w:val="24"/>
          <w:szCs w:val="24"/>
          <w:lang w:val="kk-KZ"/>
        </w:rPr>
      </w:pPr>
      <w:r>
        <w:rPr>
          <w:rFonts w:ascii="Times New Roman" w:hAnsi="Times New Roman" w:cs="Times New Roman"/>
          <w:sz w:val="24"/>
          <w:szCs w:val="24"/>
          <w:lang w:val="kk-KZ"/>
        </w:rPr>
        <w:t>ББ</w:t>
      </w:r>
      <w:r w:rsidR="004F3EDA" w:rsidRPr="004F3EDA">
        <w:rPr>
          <w:rFonts w:ascii="Times New Roman" w:hAnsi="Times New Roman" w:cs="Times New Roman"/>
          <w:sz w:val="24"/>
          <w:szCs w:val="24"/>
          <w:lang w:val="kk-KZ"/>
        </w:rPr>
        <w:t xml:space="preserve"> жүзеге асыруды қамтамасыз ету үшін кафедрада кемінде 10 жыл жұмыс өтілі бар ғылым кандидаттары мен заң ғылымдарының магистрлерінен тұратын жоғары білікті профессорлық-оқытушылар құрамы бар.</w:t>
      </w:r>
    </w:p>
    <w:p w:rsidR="008F1CD8" w:rsidRDefault="008F1CD8" w:rsidP="00AF594E">
      <w:pPr>
        <w:ind w:firstLine="567"/>
        <w:jc w:val="both"/>
        <w:rPr>
          <w:rFonts w:ascii="Times New Roman" w:hAnsi="Times New Roman" w:cs="Times New Roman"/>
          <w:sz w:val="24"/>
          <w:szCs w:val="24"/>
          <w:lang w:val="kk-KZ"/>
        </w:rPr>
      </w:pPr>
      <w:r w:rsidRPr="008F1CD8">
        <w:rPr>
          <w:rFonts w:ascii="Times New Roman" w:hAnsi="Times New Roman" w:cs="Times New Roman"/>
          <w:sz w:val="24"/>
          <w:szCs w:val="24"/>
          <w:lang w:val="kk-KZ"/>
        </w:rPr>
        <w:t>ПОҚ-ның ғылыми зерттеулері заңнаманы дамытудың және саяси-құқықтық қайта құрулардың өзекті мәселелеріне арналған. Бұл өз растауын ҚР және шетелдердегі жарияланымдардан табады.</w:t>
      </w:r>
    </w:p>
    <w:p w:rsidR="00261AE7" w:rsidRDefault="00261AE7" w:rsidP="00AF594E">
      <w:pPr>
        <w:ind w:firstLine="567"/>
        <w:jc w:val="both"/>
        <w:rPr>
          <w:rFonts w:ascii="Times New Roman" w:hAnsi="Times New Roman" w:cs="Times New Roman"/>
          <w:sz w:val="24"/>
          <w:szCs w:val="24"/>
          <w:lang w:val="kk-KZ"/>
        </w:rPr>
      </w:pPr>
      <w:r w:rsidRPr="00261AE7">
        <w:rPr>
          <w:rFonts w:ascii="Times New Roman" w:hAnsi="Times New Roman" w:cs="Times New Roman"/>
          <w:sz w:val="24"/>
          <w:szCs w:val="24"/>
          <w:lang w:val="kk-KZ"/>
        </w:rPr>
        <w:t>Ғылыми қызығушылықтар мен қабілеттер пәндер мазмұнын тереңдетіп оқытуда, шығармашылық тапсырмаларды орындауда, ғылыми мақалалар, эсселер жазуда және әртүрлі ғылыми-зерттеу жұмыстарына қатысуда дамиды.</w:t>
      </w:r>
    </w:p>
    <w:p w:rsidR="00AF594E" w:rsidRPr="00261AE7" w:rsidRDefault="00261AE7" w:rsidP="00AF594E">
      <w:pPr>
        <w:ind w:firstLine="567"/>
        <w:jc w:val="both"/>
        <w:rPr>
          <w:rFonts w:ascii="Times New Roman" w:hAnsi="Times New Roman" w:cs="Times New Roman"/>
          <w:sz w:val="24"/>
          <w:szCs w:val="24"/>
          <w:lang w:val="kk-KZ"/>
        </w:rPr>
      </w:pPr>
      <w:r w:rsidRPr="00261AE7">
        <w:rPr>
          <w:rFonts w:ascii="Times New Roman" w:hAnsi="Times New Roman" w:cs="Times New Roman"/>
          <w:sz w:val="24"/>
          <w:szCs w:val="24"/>
          <w:lang w:val="kk-KZ"/>
        </w:rPr>
        <w:t>Қазіргі кезеңде Университет сыртқы бағалау бойынша рейтингтерде тұрақты жоғары көрсеткіштерге ие: НААР-9 орын, АRЕС 14 орын https://shokan.edu.kz/about/</w:t>
      </w:r>
      <w:r w:rsidR="00AF594E" w:rsidRPr="00261AE7">
        <w:rPr>
          <w:rFonts w:ascii="Times New Roman" w:hAnsi="Times New Roman" w:cs="Times New Roman"/>
          <w:sz w:val="24"/>
          <w:szCs w:val="24"/>
          <w:lang w:val="kk-KZ"/>
        </w:rPr>
        <w:t xml:space="preserve"> </w:t>
      </w:r>
    </w:p>
    <w:p w:rsidR="00123AC1" w:rsidRDefault="00123AC1" w:rsidP="00AF594E">
      <w:pPr>
        <w:ind w:firstLine="567"/>
        <w:jc w:val="both"/>
        <w:rPr>
          <w:rFonts w:ascii="Times New Roman" w:hAnsi="Times New Roman" w:cs="Times New Roman"/>
          <w:sz w:val="24"/>
          <w:szCs w:val="24"/>
          <w:lang w:val="kk-KZ"/>
        </w:rPr>
      </w:pPr>
      <w:r w:rsidRPr="00123AC1">
        <w:rPr>
          <w:rFonts w:ascii="Times New Roman" w:hAnsi="Times New Roman" w:cs="Times New Roman"/>
          <w:sz w:val="24"/>
          <w:szCs w:val="24"/>
          <w:lang w:val="kk-KZ"/>
        </w:rPr>
        <w:t>Университеттің менеджмент жүйесі жұмыс берушілермен тұрақты және уақтылы өзара іс-қимыл жасауға және заңнаманың өзгерістерін ескере отырып, білім беру бағдарламаларын уақтылы жаңартудан және тұтынушылардың қажеттіліктерін қанағаттандырудан көрінетін еңбек нарығының алдын ала мониторингіне негізделген білім беру қызметтерін көрсету тетіктері мен сапасын жетілдірудің тиімділігін көрсетеді.</w:t>
      </w:r>
    </w:p>
    <w:p w:rsidR="001372CA" w:rsidRPr="00216B83" w:rsidRDefault="001372CA" w:rsidP="00AF594E">
      <w:pPr>
        <w:ind w:firstLine="567"/>
        <w:jc w:val="both"/>
        <w:rPr>
          <w:rFonts w:ascii="Times New Roman" w:hAnsi="Times New Roman" w:cs="Times New Roman"/>
          <w:sz w:val="24"/>
          <w:szCs w:val="24"/>
          <w:lang w:val="kk-KZ"/>
        </w:rPr>
      </w:pPr>
      <w:r w:rsidRPr="001372CA">
        <w:rPr>
          <w:rFonts w:ascii="Times New Roman" w:hAnsi="Times New Roman" w:cs="Times New Roman"/>
          <w:sz w:val="24"/>
          <w:szCs w:val="24"/>
          <w:lang w:val="kk-KZ"/>
        </w:rPr>
        <w:t>Тәуекелдерді басқару және білім беру бағдарламаларын дамыту үшін жауапкершілік менеджерге жүктеледі. Сапаны қамтамасыз ету саясатының жұмыс істеуін университет басшылығы және оның құрылымдық бөлімшелері жүзеге асырады</w:t>
      </w:r>
      <w:r w:rsidR="00216B83" w:rsidRPr="00216B83">
        <w:rPr>
          <w:rFonts w:ascii="Times New Roman" w:hAnsi="Times New Roman" w:cs="Times New Roman"/>
          <w:sz w:val="24"/>
          <w:szCs w:val="24"/>
          <w:lang w:val="kk-KZ"/>
        </w:rPr>
        <w:t>.</w:t>
      </w:r>
    </w:p>
    <w:p w:rsidR="00216B83" w:rsidRPr="00216B83" w:rsidRDefault="00216B83" w:rsidP="00AF594E">
      <w:pPr>
        <w:ind w:firstLine="567"/>
        <w:jc w:val="both"/>
        <w:rPr>
          <w:rFonts w:ascii="Times New Roman" w:hAnsi="Times New Roman" w:cs="Times New Roman"/>
          <w:sz w:val="24"/>
          <w:szCs w:val="24"/>
          <w:lang w:val="kk-KZ"/>
        </w:rPr>
      </w:pPr>
      <w:r w:rsidRPr="00216B83">
        <w:rPr>
          <w:rFonts w:ascii="Times New Roman" w:hAnsi="Times New Roman" w:cs="Times New Roman"/>
          <w:sz w:val="24"/>
          <w:szCs w:val="24"/>
          <w:lang w:val="kk-KZ"/>
        </w:rPr>
        <w:t>ББ</w:t>
      </w:r>
      <w:r w:rsidR="009C0B11">
        <w:rPr>
          <w:rFonts w:ascii="Times New Roman" w:hAnsi="Times New Roman" w:cs="Times New Roman"/>
          <w:sz w:val="24"/>
          <w:szCs w:val="24"/>
          <w:lang w:val="kk-KZ"/>
        </w:rPr>
        <w:t>Б</w:t>
      </w:r>
      <w:r w:rsidRPr="00216B83">
        <w:rPr>
          <w:rFonts w:ascii="Times New Roman" w:hAnsi="Times New Roman" w:cs="Times New Roman"/>
          <w:sz w:val="24"/>
          <w:szCs w:val="24"/>
          <w:lang w:val="kk-KZ"/>
        </w:rPr>
        <w:t xml:space="preserve"> деңгейінде сапаны қамтамасыз ету және тәуекелдерді басқару саясатын қалыптастыру және нәтижелі жұмыс істеуі үшін жауапкершілік ББ басшысына жүктеледі</w:t>
      </w:r>
      <w:r>
        <w:rPr>
          <w:rFonts w:ascii="Times New Roman" w:hAnsi="Times New Roman" w:cs="Times New Roman"/>
          <w:sz w:val="24"/>
          <w:szCs w:val="24"/>
          <w:lang w:val="kk-KZ"/>
        </w:rPr>
        <w:t>.</w:t>
      </w:r>
    </w:p>
    <w:p w:rsidR="00216B83" w:rsidRDefault="00216B83" w:rsidP="00AF594E">
      <w:pPr>
        <w:ind w:firstLine="567"/>
        <w:jc w:val="both"/>
        <w:rPr>
          <w:rFonts w:ascii="Times New Roman" w:hAnsi="Times New Roman" w:cs="Times New Roman"/>
          <w:sz w:val="24"/>
          <w:szCs w:val="24"/>
          <w:lang w:val="kk-KZ"/>
        </w:rPr>
      </w:pPr>
      <w:r w:rsidRPr="00216B83">
        <w:rPr>
          <w:rFonts w:ascii="Times New Roman" w:hAnsi="Times New Roman" w:cs="Times New Roman"/>
          <w:sz w:val="24"/>
          <w:szCs w:val="24"/>
          <w:lang w:val="kk-KZ"/>
        </w:rPr>
        <w:t>Құқықтану (бакалавриат) білім беру бағдарламаларының дамуы даму жоспарымен анықталады.</w:t>
      </w:r>
    </w:p>
    <w:p w:rsidR="00AF594E" w:rsidRPr="00E543D5" w:rsidRDefault="00216B83" w:rsidP="00AF594E">
      <w:pPr>
        <w:ind w:firstLine="567"/>
        <w:jc w:val="both"/>
        <w:rPr>
          <w:rFonts w:ascii="Times New Roman" w:hAnsi="Times New Roman" w:cs="Times New Roman"/>
          <w:sz w:val="24"/>
          <w:szCs w:val="24"/>
          <w:lang w:val="kk-KZ"/>
        </w:rPr>
      </w:pPr>
      <w:r w:rsidRPr="00216B83">
        <w:rPr>
          <w:rFonts w:ascii="Times New Roman" w:hAnsi="Times New Roman" w:cs="Times New Roman"/>
          <w:sz w:val="24"/>
          <w:szCs w:val="24"/>
          <w:lang w:val="kk-KZ"/>
        </w:rPr>
        <w:lastRenderedPageBreak/>
        <w:t>Білім беру бағдарламаларын дамыту жоспарлары 2017 жылдан бастап әзірленді, бекітілді және қолданысқа енгізілді.</w:t>
      </w:r>
      <w:r w:rsidRPr="00216B83">
        <w:rPr>
          <w:lang w:val="kk-KZ"/>
        </w:rPr>
        <w:t xml:space="preserve"> </w:t>
      </w:r>
      <w:r w:rsidRPr="00216B83">
        <w:rPr>
          <w:rFonts w:ascii="Times New Roman" w:hAnsi="Times New Roman" w:cs="Times New Roman"/>
          <w:sz w:val="24"/>
          <w:szCs w:val="24"/>
          <w:lang w:val="kk-KZ"/>
        </w:rPr>
        <w:t>2020-2025 жылдарға арналған Құқықтану (құқық) кафедрасының Даму стратегиясы SWOT-талдау кафедрасының құрылымын, кафедраның кадрлық құрамын, еңбек нарығындағы ағымдағы жағдайды талдауды, білім беру бағдарламалары пәндерінің мазмұнын, кафедраның ҒЗЖ және кафедра қызметін институ</w:t>
      </w:r>
      <w:r>
        <w:rPr>
          <w:rFonts w:ascii="Times New Roman" w:hAnsi="Times New Roman" w:cs="Times New Roman"/>
          <w:sz w:val="24"/>
          <w:szCs w:val="24"/>
          <w:lang w:val="kk-KZ"/>
        </w:rPr>
        <w:t>ционализациялауды қамтиды. (А2 қ</w:t>
      </w:r>
      <w:r w:rsidRPr="00216B83">
        <w:rPr>
          <w:rFonts w:ascii="Times New Roman" w:hAnsi="Times New Roman" w:cs="Times New Roman"/>
          <w:sz w:val="24"/>
          <w:szCs w:val="24"/>
          <w:lang w:val="kk-KZ"/>
        </w:rPr>
        <w:t>осымшасы)</w:t>
      </w:r>
    </w:p>
    <w:p w:rsidR="00E543D5" w:rsidRPr="00E543D5" w:rsidRDefault="00E543D5" w:rsidP="00AF594E">
      <w:pPr>
        <w:ind w:firstLine="567"/>
        <w:jc w:val="both"/>
        <w:rPr>
          <w:rFonts w:ascii="Times New Roman" w:hAnsi="Times New Roman" w:cs="Times New Roman"/>
          <w:sz w:val="24"/>
          <w:szCs w:val="24"/>
          <w:lang w:val="kk-KZ"/>
        </w:rPr>
      </w:pPr>
      <w:r w:rsidRPr="00E543D5">
        <w:rPr>
          <w:rFonts w:ascii="Times New Roman" w:hAnsi="Times New Roman" w:cs="Times New Roman"/>
          <w:sz w:val="24"/>
          <w:szCs w:val="24"/>
          <w:lang w:val="kk-KZ"/>
        </w:rPr>
        <w:t>ББ</w:t>
      </w:r>
      <w:r w:rsidR="009C0B11">
        <w:rPr>
          <w:rFonts w:ascii="Times New Roman" w:hAnsi="Times New Roman" w:cs="Times New Roman"/>
          <w:sz w:val="24"/>
          <w:szCs w:val="24"/>
          <w:lang w:val="kk-KZ"/>
        </w:rPr>
        <w:t>Б</w:t>
      </w:r>
      <w:r w:rsidRPr="00E543D5">
        <w:rPr>
          <w:rFonts w:ascii="Times New Roman" w:hAnsi="Times New Roman" w:cs="Times New Roman"/>
          <w:sz w:val="24"/>
          <w:szCs w:val="24"/>
          <w:lang w:val="kk-KZ"/>
        </w:rPr>
        <w:t xml:space="preserve"> білім берудің бірінші деңгейіне қойылатын Дублин дескрипторларын ескере отырып, талаптарға сәйкес келеді. ББ</w:t>
      </w:r>
      <w:r w:rsidR="009C0B11">
        <w:rPr>
          <w:rFonts w:ascii="Times New Roman" w:hAnsi="Times New Roman" w:cs="Times New Roman"/>
          <w:sz w:val="24"/>
          <w:szCs w:val="24"/>
          <w:lang w:val="kk-KZ"/>
        </w:rPr>
        <w:t>Б</w:t>
      </w:r>
      <w:r w:rsidRPr="00E543D5">
        <w:rPr>
          <w:rFonts w:ascii="Times New Roman" w:hAnsi="Times New Roman" w:cs="Times New Roman"/>
          <w:sz w:val="24"/>
          <w:szCs w:val="24"/>
          <w:lang w:val="kk-KZ"/>
        </w:rPr>
        <w:t xml:space="preserve"> мазмұны өңірлік стейкхолдерлердің қажеттіліктеріне жауап береді, сондай-ақ ҚР БҒМ қойылатын талаптарға сәйкес келеді.</w:t>
      </w:r>
    </w:p>
    <w:p w:rsidR="00E543D5" w:rsidRPr="00E532A6" w:rsidRDefault="00E543D5" w:rsidP="00AF594E">
      <w:pPr>
        <w:ind w:firstLine="567"/>
        <w:jc w:val="both"/>
        <w:rPr>
          <w:rFonts w:ascii="Times New Roman" w:hAnsi="Times New Roman" w:cs="Times New Roman"/>
          <w:sz w:val="24"/>
          <w:szCs w:val="24"/>
          <w:lang w:val="kk-KZ"/>
        </w:rPr>
      </w:pPr>
      <w:r w:rsidRPr="00E532A6">
        <w:rPr>
          <w:rFonts w:ascii="Times New Roman" w:hAnsi="Times New Roman" w:cs="Times New Roman"/>
          <w:sz w:val="24"/>
          <w:szCs w:val="24"/>
          <w:lang w:val="kk-KZ"/>
        </w:rPr>
        <w:t>Даму жоспарының мазмұны университеттің стратегиялық даму жоспарының және Жоғары бизнес және құқық мектебін дамытудың стратегиялық жоспарының мазмұнымен байланысты.</w:t>
      </w:r>
    </w:p>
    <w:p w:rsidR="00E543D5" w:rsidRPr="00E532A6" w:rsidRDefault="00E543D5" w:rsidP="00AF594E">
      <w:pPr>
        <w:ind w:firstLine="567"/>
        <w:jc w:val="both"/>
        <w:rPr>
          <w:rFonts w:ascii="Times New Roman" w:hAnsi="Times New Roman" w:cs="Times New Roman"/>
          <w:sz w:val="24"/>
          <w:szCs w:val="24"/>
          <w:lang w:val="kk-KZ"/>
        </w:rPr>
      </w:pPr>
      <w:r w:rsidRPr="00E532A6">
        <w:rPr>
          <w:rFonts w:ascii="Times New Roman" w:hAnsi="Times New Roman" w:cs="Times New Roman"/>
          <w:sz w:val="24"/>
          <w:szCs w:val="24"/>
          <w:lang w:val="kk-KZ"/>
        </w:rPr>
        <w:t>Аккредиттелетін білім беру бағдарламасын дамыту жоспары оқытудың барлық кезеңіне жасалады және мынадай бөлімдерді қамтиды:</w:t>
      </w:r>
    </w:p>
    <w:p w:rsidR="00AF594E" w:rsidRPr="00F54C40" w:rsidRDefault="00AF594E" w:rsidP="00AF594E">
      <w:pPr>
        <w:ind w:firstLine="567"/>
        <w:jc w:val="both"/>
        <w:rPr>
          <w:rFonts w:ascii="Times New Roman" w:hAnsi="Times New Roman" w:cs="Times New Roman"/>
          <w:sz w:val="24"/>
          <w:szCs w:val="24"/>
          <w:lang w:val="ru-RU"/>
        </w:rPr>
      </w:pPr>
      <w:r w:rsidRPr="00F54C40">
        <w:rPr>
          <w:rFonts w:ascii="Times New Roman" w:hAnsi="Times New Roman" w:cs="Times New Roman"/>
          <w:sz w:val="24"/>
          <w:szCs w:val="24"/>
          <w:lang w:val="ru-RU"/>
        </w:rPr>
        <w:t xml:space="preserve">-  </w:t>
      </w:r>
      <w:r w:rsidR="00E543D5" w:rsidRPr="00E543D5">
        <w:rPr>
          <w:rFonts w:ascii="Times New Roman" w:hAnsi="Times New Roman" w:cs="Times New Roman"/>
          <w:sz w:val="24"/>
          <w:szCs w:val="24"/>
          <w:lang w:val="ru-RU"/>
        </w:rPr>
        <w:t>Білім беру бағдарламасының аналитикалық негіздемесі. Білім беру бағдарламасы туралы мәліметтер;</w:t>
      </w:r>
    </w:p>
    <w:p w:rsidR="00E543D5" w:rsidRDefault="00AF594E" w:rsidP="00AF594E">
      <w:pPr>
        <w:ind w:firstLine="567"/>
        <w:jc w:val="both"/>
        <w:rPr>
          <w:rFonts w:ascii="Times New Roman" w:hAnsi="Times New Roman" w:cs="Times New Roman"/>
          <w:sz w:val="24"/>
          <w:szCs w:val="24"/>
          <w:lang w:val="ru-RU"/>
        </w:rPr>
      </w:pPr>
      <w:r w:rsidRPr="00F54C40">
        <w:rPr>
          <w:rFonts w:ascii="Times New Roman" w:hAnsi="Times New Roman" w:cs="Times New Roman"/>
          <w:sz w:val="24"/>
          <w:szCs w:val="24"/>
          <w:lang w:val="ru-RU"/>
        </w:rPr>
        <w:t xml:space="preserve">- </w:t>
      </w:r>
      <w:r w:rsidR="00E543D5" w:rsidRPr="00E543D5">
        <w:rPr>
          <w:rFonts w:ascii="Times New Roman" w:hAnsi="Times New Roman" w:cs="Times New Roman"/>
          <w:sz w:val="24"/>
          <w:szCs w:val="24"/>
          <w:lang w:val="ru-RU"/>
        </w:rPr>
        <w:t>Білім беру бағдарламасын дамыту жоспарының негізгі мақсаттары мен міндеттері;</w:t>
      </w:r>
    </w:p>
    <w:p w:rsidR="00E543D5" w:rsidRDefault="00AF594E" w:rsidP="00AF594E">
      <w:pPr>
        <w:ind w:firstLine="567"/>
        <w:jc w:val="both"/>
        <w:rPr>
          <w:rFonts w:ascii="Times New Roman" w:hAnsi="Times New Roman" w:cs="Times New Roman"/>
          <w:sz w:val="24"/>
          <w:szCs w:val="24"/>
          <w:lang w:val="ru-RU"/>
        </w:rPr>
      </w:pPr>
      <w:r w:rsidRPr="00F54C40">
        <w:rPr>
          <w:rFonts w:ascii="Times New Roman" w:hAnsi="Times New Roman" w:cs="Times New Roman"/>
          <w:sz w:val="24"/>
          <w:szCs w:val="24"/>
          <w:lang w:val="ru-RU"/>
        </w:rPr>
        <w:t xml:space="preserve">- </w:t>
      </w:r>
      <w:r w:rsidR="00E543D5" w:rsidRPr="00E543D5">
        <w:rPr>
          <w:rFonts w:ascii="Times New Roman" w:hAnsi="Times New Roman" w:cs="Times New Roman"/>
          <w:sz w:val="24"/>
          <w:szCs w:val="24"/>
          <w:lang w:val="ru-RU"/>
        </w:rPr>
        <w:t>Іс-шаралар тізбесі білім беру бағдарламасын іске асыру жоспары.</w:t>
      </w:r>
    </w:p>
    <w:p w:rsidR="00E543D5" w:rsidRDefault="00E543D5" w:rsidP="00AF594E">
      <w:pPr>
        <w:ind w:firstLine="567"/>
        <w:jc w:val="both"/>
        <w:rPr>
          <w:rFonts w:ascii="Times New Roman" w:hAnsi="Times New Roman" w:cs="Times New Roman"/>
          <w:sz w:val="24"/>
          <w:szCs w:val="24"/>
          <w:lang w:val="ru-RU"/>
        </w:rPr>
      </w:pPr>
      <w:r w:rsidRPr="00E543D5">
        <w:rPr>
          <w:rFonts w:ascii="Times New Roman" w:hAnsi="Times New Roman" w:cs="Times New Roman"/>
          <w:sz w:val="24"/>
          <w:szCs w:val="24"/>
          <w:lang w:val="ru-RU"/>
        </w:rPr>
        <w:t>Білім беру бағдарламасын дамыту жоспарында келесі міндеттер белгіленген:</w:t>
      </w:r>
    </w:p>
    <w:p w:rsidR="00AF594E" w:rsidRPr="00F54C40" w:rsidRDefault="00AF594E" w:rsidP="00AF594E">
      <w:pPr>
        <w:ind w:firstLine="567"/>
        <w:jc w:val="both"/>
        <w:rPr>
          <w:rFonts w:ascii="Times New Roman" w:hAnsi="Times New Roman" w:cs="Times New Roman"/>
          <w:sz w:val="24"/>
          <w:szCs w:val="24"/>
          <w:lang w:val="ru-RU"/>
        </w:rPr>
      </w:pPr>
      <w:r w:rsidRPr="00F54C40">
        <w:rPr>
          <w:rFonts w:ascii="Times New Roman" w:hAnsi="Times New Roman" w:cs="Times New Roman"/>
          <w:sz w:val="24"/>
          <w:szCs w:val="24"/>
          <w:lang w:val="ru-RU"/>
        </w:rPr>
        <w:t xml:space="preserve">- </w:t>
      </w:r>
      <w:r w:rsidR="00E21682" w:rsidRPr="00E21682">
        <w:rPr>
          <w:rFonts w:ascii="Times New Roman" w:hAnsi="Times New Roman" w:cs="Times New Roman"/>
          <w:sz w:val="24"/>
          <w:szCs w:val="24"/>
          <w:lang w:val="ru-RU"/>
        </w:rPr>
        <w:t>Толыққанды, сапалы кәсіби білім алу үшін жағдайды қамтамасыз ету;</w:t>
      </w:r>
    </w:p>
    <w:p w:rsidR="00AF594E" w:rsidRPr="00F54C40" w:rsidRDefault="00AF594E" w:rsidP="00AF594E">
      <w:pPr>
        <w:ind w:firstLine="567"/>
        <w:jc w:val="both"/>
        <w:rPr>
          <w:rFonts w:ascii="Times New Roman" w:hAnsi="Times New Roman" w:cs="Times New Roman"/>
          <w:sz w:val="24"/>
          <w:szCs w:val="24"/>
          <w:lang w:val="ru-RU"/>
        </w:rPr>
      </w:pPr>
      <w:r w:rsidRPr="00F54C40">
        <w:rPr>
          <w:rFonts w:ascii="Times New Roman" w:hAnsi="Times New Roman" w:cs="Times New Roman"/>
          <w:sz w:val="24"/>
          <w:szCs w:val="24"/>
          <w:lang w:val="ru-RU"/>
        </w:rPr>
        <w:t xml:space="preserve">- </w:t>
      </w:r>
      <w:r w:rsidR="00E21682" w:rsidRPr="00E21682">
        <w:rPr>
          <w:rFonts w:ascii="Times New Roman" w:hAnsi="Times New Roman" w:cs="Times New Roman"/>
          <w:sz w:val="24"/>
          <w:szCs w:val="24"/>
          <w:lang w:val="ru-RU"/>
        </w:rPr>
        <w:t>ББ</w:t>
      </w:r>
      <w:r w:rsidR="009C0B11">
        <w:rPr>
          <w:rFonts w:ascii="Times New Roman" w:hAnsi="Times New Roman" w:cs="Times New Roman"/>
          <w:sz w:val="24"/>
          <w:szCs w:val="24"/>
          <w:lang w:val="ru-RU"/>
        </w:rPr>
        <w:t>Б</w:t>
      </w:r>
      <w:r w:rsidR="00E21682" w:rsidRPr="00E21682">
        <w:rPr>
          <w:rFonts w:ascii="Times New Roman" w:hAnsi="Times New Roman" w:cs="Times New Roman"/>
          <w:sz w:val="24"/>
          <w:szCs w:val="24"/>
          <w:lang w:val="ru-RU"/>
        </w:rPr>
        <w:t xml:space="preserve"> жетілдіру процесіне жұмыс берушілерді тарту, жұмыс беруші ұсынған пәндерді оқу-әдістемелік қамтамасыз етуді дайындау;</w:t>
      </w:r>
    </w:p>
    <w:p w:rsidR="00AF594E" w:rsidRPr="00F54C40" w:rsidRDefault="00AF594E" w:rsidP="00AF594E">
      <w:pPr>
        <w:ind w:firstLine="567"/>
        <w:jc w:val="both"/>
        <w:rPr>
          <w:rFonts w:ascii="Times New Roman" w:hAnsi="Times New Roman" w:cs="Times New Roman"/>
          <w:sz w:val="24"/>
          <w:szCs w:val="24"/>
          <w:lang w:val="ru-RU"/>
        </w:rPr>
      </w:pPr>
      <w:r w:rsidRPr="00F54C40">
        <w:rPr>
          <w:rFonts w:ascii="Times New Roman" w:hAnsi="Times New Roman" w:cs="Times New Roman"/>
          <w:sz w:val="24"/>
          <w:szCs w:val="24"/>
          <w:lang w:val="ru-RU"/>
        </w:rPr>
        <w:t xml:space="preserve">- </w:t>
      </w:r>
      <w:r w:rsidR="00E21682" w:rsidRPr="00E21682">
        <w:rPr>
          <w:rFonts w:ascii="Times New Roman" w:hAnsi="Times New Roman" w:cs="Times New Roman"/>
          <w:sz w:val="24"/>
          <w:szCs w:val="24"/>
          <w:lang w:val="ru-RU"/>
        </w:rPr>
        <w:t>Бірлескен ғылыми зерттеулерді және оқу-әдістемелік әдебиетті басып шығаруды іске асыру мақсатында шетелдік әріптестермен байланыстар орнату;</w:t>
      </w:r>
    </w:p>
    <w:p w:rsidR="00E21682" w:rsidRDefault="00AF594E" w:rsidP="00AF594E">
      <w:pPr>
        <w:ind w:firstLine="567"/>
        <w:jc w:val="both"/>
        <w:rPr>
          <w:rFonts w:ascii="Times New Roman" w:hAnsi="Times New Roman" w:cs="Times New Roman"/>
          <w:sz w:val="24"/>
          <w:szCs w:val="24"/>
          <w:lang w:val="ru-RU"/>
        </w:rPr>
      </w:pPr>
      <w:r w:rsidRPr="00F54C40">
        <w:rPr>
          <w:rFonts w:ascii="Times New Roman" w:hAnsi="Times New Roman" w:cs="Times New Roman"/>
          <w:sz w:val="24"/>
          <w:szCs w:val="24"/>
          <w:lang w:val="ru-RU"/>
        </w:rPr>
        <w:t xml:space="preserve">- </w:t>
      </w:r>
      <w:r w:rsidR="00E21682" w:rsidRPr="00E21682">
        <w:rPr>
          <w:rFonts w:ascii="Times New Roman" w:hAnsi="Times New Roman" w:cs="Times New Roman"/>
          <w:sz w:val="24"/>
          <w:szCs w:val="24"/>
          <w:lang w:val="ru-RU"/>
        </w:rPr>
        <w:t xml:space="preserve">Білім алушыларды белсенді ғылыми қызметке </w:t>
      </w:r>
      <w:r w:rsidR="00E21682">
        <w:rPr>
          <w:rFonts w:ascii="Times New Roman" w:hAnsi="Times New Roman" w:cs="Times New Roman"/>
          <w:sz w:val="24"/>
          <w:szCs w:val="24"/>
          <w:lang w:val="ru-RU"/>
        </w:rPr>
        <w:t>белсендіру</w:t>
      </w:r>
      <w:r w:rsidR="00E21682" w:rsidRPr="00E21682">
        <w:rPr>
          <w:rFonts w:ascii="Times New Roman" w:hAnsi="Times New Roman" w:cs="Times New Roman"/>
          <w:sz w:val="24"/>
          <w:szCs w:val="24"/>
          <w:lang w:val="ru-RU"/>
        </w:rPr>
        <w:t xml:space="preserve"> және ынталандыру;</w:t>
      </w:r>
    </w:p>
    <w:p w:rsidR="00AF594E" w:rsidRPr="00F54C40" w:rsidRDefault="00AF594E" w:rsidP="00AF594E">
      <w:pPr>
        <w:ind w:firstLine="567"/>
        <w:jc w:val="both"/>
        <w:rPr>
          <w:rFonts w:ascii="Times New Roman" w:hAnsi="Times New Roman" w:cs="Times New Roman"/>
          <w:sz w:val="24"/>
          <w:szCs w:val="24"/>
          <w:lang w:val="ru-RU"/>
        </w:rPr>
      </w:pPr>
      <w:r w:rsidRPr="00F54C40">
        <w:rPr>
          <w:rFonts w:ascii="Times New Roman" w:hAnsi="Times New Roman" w:cs="Times New Roman"/>
          <w:sz w:val="24"/>
          <w:szCs w:val="24"/>
          <w:lang w:val="ru-RU"/>
        </w:rPr>
        <w:t xml:space="preserve">- </w:t>
      </w:r>
      <w:r w:rsidR="00E21682" w:rsidRPr="00E21682">
        <w:rPr>
          <w:rFonts w:ascii="Times New Roman" w:hAnsi="Times New Roman" w:cs="Times New Roman"/>
          <w:sz w:val="24"/>
          <w:szCs w:val="24"/>
          <w:lang w:val="ru-RU"/>
        </w:rPr>
        <w:t>Инновациялық білім беру ортасын құру;</w:t>
      </w:r>
    </w:p>
    <w:p w:rsidR="00AF594E" w:rsidRPr="00F54C40" w:rsidRDefault="00AF594E" w:rsidP="00AF594E">
      <w:pPr>
        <w:ind w:firstLine="567"/>
        <w:jc w:val="both"/>
        <w:rPr>
          <w:rFonts w:ascii="Times New Roman" w:hAnsi="Times New Roman" w:cs="Times New Roman"/>
          <w:sz w:val="24"/>
          <w:szCs w:val="24"/>
          <w:lang w:val="ru-RU"/>
        </w:rPr>
      </w:pPr>
      <w:r w:rsidRPr="00F54C40">
        <w:rPr>
          <w:rFonts w:ascii="Times New Roman" w:hAnsi="Times New Roman" w:cs="Times New Roman"/>
          <w:sz w:val="24"/>
          <w:szCs w:val="24"/>
          <w:lang w:val="ru-RU"/>
        </w:rPr>
        <w:t xml:space="preserve">- </w:t>
      </w:r>
      <w:r w:rsidR="00E21682" w:rsidRPr="00E21682">
        <w:rPr>
          <w:rFonts w:ascii="Times New Roman" w:hAnsi="Times New Roman" w:cs="Times New Roman"/>
          <w:sz w:val="24"/>
          <w:szCs w:val="24"/>
          <w:lang w:val="ru-RU"/>
        </w:rPr>
        <w:t>ББ</w:t>
      </w:r>
      <w:r w:rsidR="009C0B11">
        <w:rPr>
          <w:rFonts w:ascii="Times New Roman" w:hAnsi="Times New Roman" w:cs="Times New Roman"/>
          <w:sz w:val="24"/>
          <w:szCs w:val="24"/>
          <w:lang w:val="ru-RU"/>
        </w:rPr>
        <w:t>Б</w:t>
      </w:r>
      <w:r w:rsidR="00E21682" w:rsidRPr="00E21682">
        <w:rPr>
          <w:rFonts w:ascii="Times New Roman" w:hAnsi="Times New Roman" w:cs="Times New Roman"/>
          <w:sz w:val="24"/>
          <w:szCs w:val="24"/>
          <w:lang w:val="ru-RU"/>
        </w:rPr>
        <w:t xml:space="preserve"> іске асыратын ғылыми-зерттеу</w:t>
      </w:r>
      <w:r w:rsidR="00E21682">
        <w:rPr>
          <w:rFonts w:ascii="Times New Roman" w:hAnsi="Times New Roman" w:cs="Times New Roman"/>
          <w:sz w:val="24"/>
          <w:szCs w:val="24"/>
          <w:lang w:val="ru-RU"/>
        </w:rPr>
        <w:t>де</w:t>
      </w:r>
      <w:r w:rsidR="00E21682" w:rsidRPr="00E21682">
        <w:rPr>
          <w:rFonts w:ascii="Times New Roman" w:hAnsi="Times New Roman" w:cs="Times New Roman"/>
          <w:sz w:val="24"/>
          <w:szCs w:val="24"/>
          <w:lang w:val="ru-RU"/>
        </w:rPr>
        <w:t xml:space="preserve"> ПОҚ үлесін арттыру;</w:t>
      </w:r>
    </w:p>
    <w:p w:rsidR="00AF594E" w:rsidRPr="00F54C40" w:rsidRDefault="00AF594E" w:rsidP="00AF594E">
      <w:pPr>
        <w:ind w:firstLine="567"/>
        <w:jc w:val="both"/>
        <w:rPr>
          <w:rFonts w:ascii="Times New Roman" w:hAnsi="Times New Roman" w:cs="Times New Roman"/>
          <w:sz w:val="24"/>
          <w:szCs w:val="24"/>
          <w:lang w:val="ru-RU"/>
        </w:rPr>
      </w:pPr>
      <w:r w:rsidRPr="00F54C40">
        <w:rPr>
          <w:rFonts w:ascii="Times New Roman" w:hAnsi="Times New Roman" w:cs="Times New Roman"/>
          <w:sz w:val="24"/>
          <w:szCs w:val="24"/>
          <w:lang w:val="ru-RU"/>
        </w:rPr>
        <w:t xml:space="preserve">- </w:t>
      </w:r>
      <w:r w:rsidR="00E21682" w:rsidRPr="00E21682">
        <w:rPr>
          <w:rFonts w:ascii="Times New Roman" w:hAnsi="Times New Roman" w:cs="Times New Roman"/>
          <w:sz w:val="24"/>
          <w:szCs w:val="24"/>
          <w:lang w:val="ru-RU"/>
        </w:rPr>
        <w:t>Білім беру кеңістігін кеңейту.</w:t>
      </w:r>
    </w:p>
    <w:p w:rsidR="00AF594E" w:rsidRPr="00F54C40" w:rsidRDefault="00E21682" w:rsidP="00DC2119">
      <w:pPr>
        <w:ind w:firstLine="567"/>
        <w:jc w:val="both"/>
        <w:rPr>
          <w:rFonts w:ascii="Times New Roman" w:hAnsi="Times New Roman" w:cs="Times New Roman"/>
          <w:sz w:val="24"/>
          <w:szCs w:val="24"/>
          <w:lang w:val="ru-RU"/>
        </w:rPr>
      </w:pPr>
      <w:r w:rsidRPr="00E21682">
        <w:rPr>
          <w:rFonts w:ascii="Times New Roman" w:hAnsi="Times New Roman" w:cs="Times New Roman"/>
          <w:sz w:val="24"/>
          <w:szCs w:val="24"/>
          <w:lang w:val="ru-RU"/>
        </w:rPr>
        <w:t>Білім беру бағдарламаларының сапасын қамтамасыз ету саясатын іске асыру мақсатында кафедраның жыл сайынғы жұмыс жоспарлары тұрақты негізде жүзеге асырылуда. Кафедраның жұмыс жоспарлары университеттің стратегиялық даму басымдықтары мен қағидаттарына сәйкес келеді.</w:t>
      </w:r>
      <w:r>
        <w:rPr>
          <w:rFonts w:ascii="Times New Roman" w:hAnsi="Times New Roman" w:cs="Times New Roman"/>
          <w:sz w:val="24"/>
          <w:szCs w:val="24"/>
          <w:lang w:val="ru-RU"/>
        </w:rPr>
        <w:t xml:space="preserve"> </w:t>
      </w:r>
      <w:r w:rsidR="009C0B11" w:rsidRPr="009C0B11">
        <w:rPr>
          <w:rFonts w:ascii="Times New Roman" w:hAnsi="Times New Roman" w:cs="Times New Roman"/>
          <w:sz w:val="24"/>
          <w:szCs w:val="24"/>
          <w:lang w:val="ru-RU"/>
        </w:rPr>
        <w:t>Кафедраның жұмыс жоспарларын әзірлеу кезінде кафедра оқытушыларының, білім алушылардың және жұмыс берушілердің тікелей қатысуымен оқу процесін ұйымдастыру қажеттілігі ескеріледі.</w:t>
      </w:r>
    </w:p>
    <w:p w:rsidR="009C0B11" w:rsidRDefault="009C0B11" w:rsidP="00AF594E">
      <w:pPr>
        <w:ind w:firstLine="567"/>
        <w:jc w:val="both"/>
        <w:rPr>
          <w:rFonts w:ascii="Times New Roman" w:hAnsi="Times New Roman" w:cs="Times New Roman"/>
          <w:sz w:val="24"/>
          <w:szCs w:val="24"/>
          <w:lang w:val="ru-RU"/>
        </w:rPr>
      </w:pPr>
      <w:r w:rsidRPr="009C0B11">
        <w:rPr>
          <w:rFonts w:ascii="Times New Roman" w:hAnsi="Times New Roman" w:cs="Times New Roman"/>
          <w:sz w:val="24"/>
          <w:szCs w:val="24"/>
          <w:lang w:val="ru-RU"/>
        </w:rPr>
        <w:t>Құқық кафедрасының білім беру бағдарламаларын дамытуды стратегиялық жоспарлау тетігі университеттің стратегиялық даму жоспарына және бизнес пен құқық жоғары мектебін дамыту жоспарларына сәйкес келеді.</w:t>
      </w:r>
    </w:p>
    <w:p w:rsidR="00AF594E" w:rsidRPr="00F54C40" w:rsidRDefault="009C0B11" w:rsidP="00AF594E">
      <w:pPr>
        <w:ind w:firstLine="567"/>
        <w:jc w:val="both"/>
        <w:rPr>
          <w:rFonts w:ascii="Times New Roman" w:hAnsi="Times New Roman" w:cs="Times New Roman"/>
          <w:sz w:val="24"/>
          <w:szCs w:val="24"/>
          <w:lang w:val="ru-RU"/>
        </w:rPr>
      </w:pPr>
      <w:r w:rsidRPr="009C0B11">
        <w:rPr>
          <w:rFonts w:ascii="Times New Roman" w:hAnsi="Times New Roman" w:cs="Times New Roman"/>
          <w:sz w:val="24"/>
          <w:szCs w:val="24"/>
          <w:lang w:val="ru-RU"/>
        </w:rPr>
        <w:t>Профессор-оқытушылар құрамы кәсіби дайындықтың қажетті деңгейіне ие және өзінің біліктілік деңгейін үнемі арттырып отырады. "Covid-19" пандемиясы жағдайында оқу процесін ұйымдастыру жағдайында университет басшылығы интернет ресурстар мен бағдарламаларды қолдануды игере отырып, қашықтықтан оқыту нысандарын ұйымдастыру және пайдалану бойынша біліктілікті арттыруды жүргізді.</w:t>
      </w:r>
    </w:p>
    <w:p w:rsidR="00AF594E" w:rsidRPr="009C0B11" w:rsidRDefault="009C0B11" w:rsidP="00AF594E">
      <w:pPr>
        <w:ind w:firstLine="567"/>
        <w:jc w:val="both"/>
        <w:rPr>
          <w:rFonts w:ascii="Times New Roman" w:hAnsi="Times New Roman" w:cs="Times New Roman"/>
          <w:sz w:val="24"/>
          <w:szCs w:val="24"/>
        </w:rPr>
      </w:pPr>
      <w:r w:rsidRPr="009C0B11">
        <w:rPr>
          <w:rFonts w:ascii="Times New Roman" w:hAnsi="Times New Roman" w:cs="Times New Roman"/>
          <w:sz w:val="24"/>
          <w:szCs w:val="24"/>
          <w:lang w:val="ru-RU"/>
        </w:rPr>
        <w:t>Оқытудың маңыздылығын мойындай отырып, университет қызметкерлерді жұмысқа қабылдау, лауазымға тағайындау, бос лауазымдарға орналастыру, қызмет бойынша жоғарылату, жұмыстан шығару сияқты айқын, ашық және объективті критерийлерді әзірлейді және меритократия қағидатына сәйкес өз қызметінде басшылыққа алады.</w:t>
      </w:r>
      <w:r>
        <w:rPr>
          <w:rFonts w:ascii="Times New Roman" w:hAnsi="Times New Roman" w:cs="Times New Roman"/>
          <w:sz w:val="24"/>
          <w:szCs w:val="24"/>
          <w:lang w:val="ru-RU"/>
        </w:rPr>
        <w:t xml:space="preserve"> </w:t>
      </w:r>
      <w:r w:rsidRPr="009C0B11">
        <w:rPr>
          <w:rFonts w:ascii="Times New Roman" w:hAnsi="Times New Roman" w:cs="Times New Roman"/>
          <w:sz w:val="24"/>
          <w:szCs w:val="24"/>
          <w:lang w:val="ru-RU"/>
        </w:rPr>
        <w:t>Академиялық кадрларға сапалық және сандық қажеттілік білім беру қызметіне мемлекет қоятын біліктілік талаптары</w:t>
      </w:r>
      <w:r>
        <w:rPr>
          <w:rFonts w:ascii="Times New Roman" w:hAnsi="Times New Roman" w:cs="Times New Roman"/>
          <w:sz w:val="24"/>
          <w:szCs w:val="24"/>
          <w:lang w:val="ru-RU"/>
        </w:rPr>
        <w:t>мен, Ш. Уәлиханов атындағы К</w:t>
      </w:r>
      <w:r w:rsidRPr="009C0B11">
        <w:rPr>
          <w:rFonts w:ascii="Times New Roman" w:hAnsi="Times New Roman" w:cs="Times New Roman"/>
          <w:sz w:val="24"/>
          <w:szCs w:val="24"/>
          <w:lang w:val="ru-RU"/>
        </w:rPr>
        <w:t>У коммерциялық емес акционерлік қоғамының профессор-оқытушылар құрамы мен ғылыми қызметкерлерінің лауазымдарына конкурстық орналасу қағидаларымен регламенттелген</w:t>
      </w:r>
      <w:r>
        <w:rPr>
          <w:rFonts w:ascii="Times New Roman" w:hAnsi="Times New Roman" w:cs="Times New Roman"/>
          <w:sz w:val="24"/>
          <w:szCs w:val="24"/>
          <w:lang w:val="ru-RU"/>
        </w:rPr>
        <w:t>.</w:t>
      </w:r>
      <w:r w:rsidRPr="00F54C40">
        <w:rPr>
          <w:rFonts w:ascii="Times New Roman" w:hAnsi="Times New Roman" w:cs="Times New Roman"/>
          <w:sz w:val="24"/>
          <w:szCs w:val="24"/>
          <w:lang w:val="ru-RU"/>
        </w:rPr>
        <w:t xml:space="preserve"> </w:t>
      </w:r>
      <w:r w:rsidRPr="009C0B11">
        <w:rPr>
          <w:rFonts w:ascii="Times New Roman" w:hAnsi="Times New Roman" w:cs="Times New Roman"/>
          <w:sz w:val="24"/>
          <w:szCs w:val="24"/>
          <w:lang w:val="ru-RU"/>
        </w:rPr>
        <w:t xml:space="preserve">Кемінде бес жылда бір рет кафедра оқытушылары "ПОҚ және ғылыми қызметкерлерді лауазымдарға конкурстық тағайындау ережелері" СМЖ талаптарына сәйкес қызметтің оқу, ғылыми </w:t>
      </w:r>
      <w:r w:rsidRPr="009C0B11">
        <w:rPr>
          <w:rFonts w:ascii="Times New Roman" w:hAnsi="Times New Roman" w:cs="Times New Roman"/>
          <w:sz w:val="24"/>
          <w:szCs w:val="24"/>
          <w:lang w:val="ru-RU"/>
        </w:rPr>
        <w:lastRenderedPageBreak/>
        <w:t>және басқа нәтижелерін көрсету кезінде лауазымға орналасуға аттестаттаудан өтеді.</w:t>
      </w:r>
      <w:hyperlink r:id="rId13" w:history="1">
        <w:r w:rsidR="00AF594E" w:rsidRPr="00F54C40">
          <w:rPr>
            <w:rStyle w:val="a8"/>
            <w:rFonts w:ascii="Times New Roman" w:hAnsi="Times New Roman" w:cs="Times New Roman"/>
            <w:sz w:val="24"/>
            <w:szCs w:val="24"/>
          </w:rPr>
          <w:t>https</w:t>
        </w:r>
        <w:r w:rsidR="00AF594E" w:rsidRPr="009C0B11">
          <w:rPr>
            <w:rStyle w:val="a8"/>
            <w:rFonts w:ascii="Times New Roman" w:hAnsi="Times New Roman" w:cs="Times New Roman"/>
            <w:sz w:val="24"/>
            <w:szCs w:val="24"/>
          </w:rPr>
          <w:t>://</w:t>
        </w:r>
        <w:r w:rsidR="00AF594E" w:rsidRPr="00F54C40">
          <w:rPr>
            <w:rStyle w:val="a8"/>
            <w:rFonts w:ascii="Times New Roman" w:hAnsi="Times New Roman" w:cs="Times New Roman"/>
            <w:sz w:val="24"/>
            <w:szCs w:val="24"/>
          </w:rPr>
          <w:t>shokan</w:t>
        </w:r>
        <w:r w:rsidR="00AF594E" w:rsidRPr="009C0B11">
          <w:rPr>
            <w:rStyle w:val="a8"/>
            <w:rFonts w:ascii="Times New Roman" w:hAnsi="Times New Roman" w:cs="Times New Roman"/>
            <w:sz w:val="24"/>
            <w:szCs w:val="24"/>
          </w:rPr>
          <w:t>.</w:t>
        </w:r>
        <w:r w:rsidR="00AF594E" w:rsidRPr="00F54C40">
          <w:rPr>
            <w:rStyle w:val="a8"/>
            <w:rFonts w:ascii="Times New Roman" w:hAnsi="Times New Roman" w:cs="Times New Roman"/>
            <w:sz w:val="24"/>
            <w:szCs w:val="24"/>
          </w:rPr>
          <w:t>edu</w:t>
        </w:r>
        <w:r w:rsidR="00AF594E" w:rsidRPr="009C0B11">
          <w:rPr>
            <w:rStyle w:val="a8"/>
            <w:rFonts w:ascii="Times New Roman" w:hAnsi="Times New Roman" w:cs="Times New Roman"/>
            <w:sz w:val="24"/>
            <w:szCs w:val="24"/>
          </w:rPr>
          <w:t>.</w:t>
        </w:r>
        <w:r w:rsidR="00AF594E" w:rsidRPr="00F54C40">
          <w:rPr>
            <w:rStyle w:val="a8"/>
            <w:rFonts w:ascii="Times New Roman" w:hAnsi="Times New Roman" w:cs="Times New Roman"/>
            <w:sz w:val="24"/>
            <w:szCs w:val="24"/>
          </w:rPr>
          <w:t>kz</w:t>
        </w:r>
        <w:r w:rsidR="00AF594E" w:rsidRPr="009C0B11">
          <w:rPr>
            <w:rStyle w:val="a8"/>
            <w:rFonts w:ascii="Times New Roman" w:hAnsi="Times New Roman" w:cs="Times New Roman"/>
            <w:sz w:val="24"/>
            <w:szCs w:val="24"/>
          </w:rPr>
          <w:t>/</w:t>
        </w:r>
        <w:r w:rsidR="00AF594E" w:rsidRPr="00F54C40">
          <w:rPr>
            <w:rStyle w:val="a8"/>
            <w:rFonts w:ascii="Times New Roman" w:hAnsi="Times New Roman" w:cs="Times New Roman"/>
            <w:sz w:val="24"/>
            <w:szCs w:val="24"/>
          </w:rPr>
          <w:t>media</w:t>
        </w:r>
        <w:r w:rsidR="00AF594E" w:rsidRPr="009C0B11">
          <w:rPr>
            <w:rStyle w:val="a8"/>
            <w:rFonts w:ascii="Times New Roman" w:hAnsi="Times New Roman" w:cs="Times New Roman"/>
            <w:sz w:val="24"/>
            <w:szCs w:val="24"/>
          </w:rPr>
          <w:t>/</w:t>
        </w:r>
        <w:r w:rsidR="00AF594E" w:rsidRPr="00F54C40">
          <w:rPr>
            <w:rStyle w:val="a8"/>
            <w:rFonts w:ascii="Times New Roman" w:hAnsi="Times New Roman" w:cs="Times New Roman"/>
            <w:sz w:val="24"/>
            <w:szCs w:val="24"/>
          </w:rPr>
          <w:t>filer</w:t>
        </w:r>
        <w:r w:rsidR="00AF594E" w:rsidRPr="009C0B11">
          <w:rPr>
            <w:rStyle w:val="a8"/>
            <w:rFonts w:ascii="Times New Roman" w:hAnsi="Times New Roman" w:cs="Times New Roman"/>
            <w:sz w:val="24"/>
            <w:szCs w:val="24"/>
          </w:rPr>
          <w:t>_</w:t>
        </w:r>
        <w:r w:rsidR="00AF594E" w:rsidRPr="00F54C40">
          <w:rPr>
            <w:rStyle w:val="a8"/>
            <w:rFonts w:ascii="Times New Roman" w:hAnsi="Times New Roman" w:cs="Times New Roman"/>
            <w:sz w:val="24"/>
            <w:szCs w:val="24"/>
          </w:rPr>
          <w:t>public</w:t>
        </w:r>
        <w:r w:rsidR="00AF594E" w:rsidRPr="009C0B11">
          <w:rPr>
            <w:rStyle w:val="a8"/>
            <w:rFonts w:ascii="Times New Roman" w:hAnsi="Times New Roman" w:cs="Times New Roman"/>
            <w:sz w:val="24"/>
            <w:szCs w:val="24"/>
          </w:rPr>
          <w:t>/97/</w:t>
        </w:r>
        <w:r w:rsidR="00AF594E" w:rsidRPr="00F54C40">
          <w:rPr>
            <w:rStyle w:val="a8"/>
            <w:rFonts w:ascii="Times New Roman" w:hAnsi="Times New Roman" w:cs="Times New Roman"/>
            <w:sz w:val="24"/>
            <w:szCs w:val="24"/>
          </w:rPr>
          <w:t>ae</w:t>
        </w:r>
        <w:r w:rsidR="00AF594E" w:rsidRPr="009C0B11">
          <w:rPr>
            <w:rStyle w:val="a8"/>
            <w:rFonts w:ascii="Times New Roman" w:hAnsi="Times New Roman" w:cs="Times New Roman"/>
            <w:sz w:val="24"/>
            <w:szCs w:val="24"/>
          </w:rPr>
          <w:t>/97</w:t>
        </w:r>
        <w:r w:rsidR="00AF594E" w:rsidRPr="00F54C40">
          <w:rPr>
            <w:rStyle w:val="a8"/>
            <w:rFonts w:ascii="Times New Roman" w:hAnsi="Times New Roman" w:cs="Times New Roman"/>
            <w:sz w:val="24"/>
            <w:szCs w:val="24"/>
          </w:rPr>
          <w:t>aed</w:t>
        </w:r>
        <w:r w:rsidR="00AF594E" w:rsidRPr="009C0B11">
          <w:rPr>
            <w:rStyle w:val="a8"/>
            <w:rFonts w:ascii="Times New Roman" w:hAnsi="Times New Roman" w:cs="Times New Roman"/>
            <w:sz w:val="24"/>
            <w:szCs w:val="24"/>
          </w:rPr>
          <w:t>4</w:t>
        </w:r>
        <w:r w:rsidR="00AF594E" w:rsidRPr="00F54C40">
          <w:rPr>
            <w:rStyle w:val="a8"/>
            <w:rFonts w:ascii="Times New Roman" w:hAnsi="Times New Roman" w:cs="Times New Roman"/>
            <w:sz w:val="24"/>
            <w:szCs w:val="24"/>
          </w:rPr>
          <w:t>ef</w:t>
        </w:r>
        <w:r w:rsidR="00AF594E" w:rsidRPr="009C0B11">
          <w:rPr>
            <w:rStyle w:val="a8"/>
            <w:rFonts w:ascii="Times New Roman" w:hAnsi="Times New Roman" w:cs="Times New Roman"/>
            <w:sz w:val="24"/>
            <w:szCs w:val="24"/>
          </w:rPr>
          <w:t>-403</w:t>
        </w:r>
        <w:r w:rsidR="00AF594E" w:rsidRPr="00F54C40">
          <w:rPr>
            <w:rStyle w:val="a8"/>
            <w:rFonts w:ascii="Times New Roman" w:hAnsi="Times New Roman" w:cs="Times New Roman"/>
            <w:sz w:val="24"/>
            <w:szCs w:val="24"/>
          </w:rPr>
          <w:t>e</w:t>
        </w:r>
        <w:r w:rsidR="00AF594E" w:rsidRPr="009C0B11">
          <w:rPr>
            <w:rStyle w:val="a8"/>
            <w:rFonts w:ascii="Times New Roman" w:hAnsi="Times New Roman" w:cs="Times New Roman"/>
            <w:sz w:val="24"/>
            <w:szCs w:val="24"/>
          </w:rPr>
          <w:t>-444</w:t>
        </w:r>
        <w:r w:rsidR="00AF594E" w:rsidRPr="00F54C40">
          <w:rPr>
            <w:rStyle w:val="a8"/>
            <w:rFonts w:ascii="Times New Roman" w:hAnsi="Times New Roman" w:cs="Times New Roman"/>
            <w:sz w:val="24"/>
            <w:szCs w:val="24"/>
          </w:rPr>
          <w:t>b</w:t>
        </w:r>
        <w:r w:rsidR="00AF594E" w:rsidRPr="009C0B11">
          <w:rPr>
            <w:rStyle w:val="a8"/>
            <w:rFonts w:ascii="Times New Roman" w:hAnsi="Times New Roman" w:cs="Times New Roman"/>
            <w:sz w:val="24"/>
            <w:szCs w:val="24"/>
          </w:rPr>
          <w:t>-8</w:t>
        </w:r>
        <w:r w:rsidR="00AF594E" w:rsidRPr="00F54C40">
          <w:rPr>
            <w:rStyle w:val="a8"/>
            <w:rFonts w:ascii="Times New Roman" w:hAnsi="Times New Roman" w:cs="Times New Roman"/>
            <w:sz w:val="24"/>
            <w:szCs w:val="24"/>
          </w:rPr>
          <w:t>af</w:t>
        </w:r>
        <w:r w:rsidR="00AF594E" w:rsidRPr="009C0B11">
          <w:rPr>
            <w:rStyle w:val="a8"/>
            <w:rFonts w:ascii="Times New Roman" w:hAnsi="Times New Roman" w:cs="Times New Roman"/>
            <w:sz w:val="24"/>
            <w:szCs w:val="24"/>
          </w:rPr>
          <w:t>1-</w:t>
        </w:r>
        <w:r w:rsidR="00AF594E" w:rsidRPr="00F54C40">
          <w:rPr>
            <w:rStyle w:val="a8"/>
            <w:rFonts w:ascii="Times New Roman" w:hAnsi="Times New Roman" w:cs="Times New Roman"/>
            <w:sz w:val="24"/>
            <w:szCs w:val="24"/>
          </w:rPr>
          <w:t>f</w:t>
        </w:r>
        <w:r w:rsidR="00AF594E" w:rsidRPr="009C0B11">
          <w:rPr>
            <w:rStyle w:val="a8"/>
            <w:rFonts w:ascii="Times New Roman" w:hAnsi="Times New Roman" w:cs="Times New Roman"/>
            <w:sz w:val="24"/>
            <w:szCs w:val="24"/>
          </w:rPr>
          <w:t>91</w:t>
        </w:r>
        <w:r w:rsidR="00AF594E" w:rsidRPr="00F54C40">
          <w:rPr>
            <w:rStyle w:val="a8"/>
            <w:rFonts w:ascii="Times New Roman" w:hAnsi="Times New Roman" w:cs="Times New Roman"/>
            <w:sz w:val="24"/>
            <w:szCs w:val="24"/>
          </w:rPr>
          <w:t>ac</w:t>
        </w:r>
        <w:r w:rsidR="00AF594E" w:rsidRPr="009C0B11">
          <w:rPr>
            <w:rStyle w:val="a8"/>
            <w:rFonts w:ascii="Times New Roman" w:hAnsi="Times New Roman" w:cs="Times New Roman"/>
            <w:sz w:val="24"/>
            <w:szCs w:val="24"/>
          </w:rPr>
          <w:t>8460</w:t>
        </w:r>
        <w:r w:rsidR="00AF594E" w:rsidRPr="00F54C40">
          <w:rPr>
            <w:rStyle w:val="a8"/>
            <w:rFonts w:ascii="Times New Roman" w:hAnsi="Times New Roman" w:cs="Times New Roman"/>
            <w:sz w:val="24"/>
            <w:szCs w:val="24"/>
          </w:rPr>
          <w:t>d</w:t>
        </w:r>
        <w:r w:rsidR="00AF594E" w:rsidRPr="009C0B11">
          <w:rPr>
            <w:rStyle w:val="a8"/>
            <w:rFonts w:ascii="Times New Roman" w:hAnsi="Times New Roman" w:cs="Times New Roman"/>
            <w:sz w:val="24"/>
            <w:szCs w:val="24"/>
          </w:rPr>
          <w:t>43/</w:t>
        </w:r>
        <w:r w:rsidR="00AF594E" w:rsidRPr="00F54C40">
          <w:rPr>
            <w:rStyle w:val="a8"/>
            <w:rFonts w:ascii="Times New Roman" w:hAnsi="Times New Roman" w:cs="Times New Roman"/>
            <w:sz w:val="24"/>
            <w:szCs w:val="24"/>
          </w:rPr>
          <w:t>pravila</w:t>
        </w:r>
        <w:r w:rsidR="00AF594E" w:rsidRPr="009C0B11">
          <w:rPr>
            <w:rStyle w:val="a8"/>
            <w:rFonts w:ascii="Times New Roman" w:hAnsi="Times New Roman" w:cs="Times New Roman"/>
            <w:sz w:val="24"/>
            <w:szCs w:val="24"/>
          </w:rPr>
          <w:t>_</w:t>
        </w:r>
        <w:r w:rsidR="00AF594E" w:rsidRPr="00F54C40">
          <w:rPr>
            <w:rStyle w:val="a8"/>
            <w:rFonts w:ascii="Times New Roman" w:hAnsi="Times New Roman" w:cs="Times New Roman"/>
            <w:sz w:val="24"/>
            <w:szCs w:val="24"/>
          </w:rPr>
          <w:t>konk</w:t>
        </w:r>
        <w:r w:rsidR="00AF594E" w:rsidRPr="009C0B11">
          <w:rPr>
            <w:rStyle w:val="a8"/>
            <w:rFonts w:ascii="Times New Roman" w:hAnsi="Times New Roman" w:cs="Times New Roman"/>
            <w:sz w:val="24"/>
            <w:szCs w:val="24"/>
          </w:rPr>
          <w:t>_</w:t>
        </w:r>
        <w:r w:rsidR="00AF594E" w:rsidRPr="00F54C40">
          <w:rPr>
            <w:rStyle w:val="a8"/>
            <w:rFonts w:ascii="Times New Roman" w:hAnsi="Times New Roman" w:cs="Times New Roman"/>
            <w:sz w:val="24"/>
            <w:szCs w:val="24"/>
          </w:rPr>
          <w:t>zamecsheniya</w:t>
        </w:r>
        <w:r w:rsidR="00AF594E" w:rsidRPr="009C0B11">
          <w:rPr>
            <w:rStyle w:val="a8"/>
            <w:rFonts w:ascii="Times New Roman" w:hAnsi="Times New Roman" w:cs="Times New Roman"/>
            <w:sz w:val="24"/>
            <w:szCs w:val="24"/>
          </w:rPr>
          <w:t>1.</w:t>
        </w:r>
        <w:r w:rsidR="00AF594E" w:rsidRPr="00F54C40">
          <w:rPr>
            <w:rStyle w:val="a8"/>
            <w:rFonts w:ascii="Times New Roman" w:hAnsi="Times New Roman" w:cs="Times New Roman"/>
            <w:sz w:val="24"/>
            <w:szCs w:val="24"/>
          </w:rPr>
          <w:t>pdf</w:t>
        </w:r>
      </w:hyperlink>
      <w:r w:rsidR="00AF594E" w:rsidRPr="009C0B11">
        <w:rPr>
          <w:rFonts w:ascii="Times New Roman" w:hAnsi="Times New Roman" w:cs="Times New Roman"/>
          <w:sz w:val="24"/>
          <w:szCs w:val="24"/>
        </w:rPr>
        <w:t xml:space="preserve"> </w:t>
      </w:r>
    </w:p>
    <w:p w:rsidR="00AF594E" w:rsidRPr="0027030C" w:rsidRDefault="00D64691" w:rsidP="00092F4F">
      <w:pPr>
        <w:ind w:firstLine="567"/>
        <w:jc w:val="both"/>
        <w:rPr>
          <w:rFonts w:ascii="Times New Roman" w:hAnsi="Times New Roman" w:cs="Times New Roman"/>
          <w:sz w:val="24"/>
          <w:szCs w:val="24"/>
          <w:lang w:val="kk-KZ"/>
        </w:rPr>
      </w:pPr>
      <w:r w:rsidRPr="00D64691">
        <w:rPr>
          <w:rFonts w:ascii="Times New Roman" w:hAnsi="Times New Roman" w:cs="Times New Roman"/>
          <w:sz w:val="24"/>
          <w:szCs w:val="24"/>
        </w:rPr>
        <w:t>Кафедра оқытушылары Жоғары ғылыми әлеуетке ие, "Болашақ" бағдарламасы бойынша 2 оқытушы, "Erazmus" бағдарламасы бойынша 1 оқытушы ғылыми тағылымдамадан өтті.</w:t>
      </w:r>
      <w:r>
        <w:rPr>
          <w:rFonts w:ascii="Times New Roman" w:hAnsi="Times New Roman" w:cs="Times New Roman"/>
          <w:sz w:val="24"/>
          <w:szCs w:val="24"/>
          <w:lang w:val="kk-KZ"/>
        </w:rPr>
        <w:t xml:space="preserve"> </w:t>
      </w:r>
      <w:r w:rsidRPr="00D64691">
        <w:rPr>
          <w:rFonts w:ascii="Times New Roman" w:hAnsi="Times New Roman" w:cs="Times New Roman"/>
          <w:sz w:val="24"/>
          <w:szCs w:val="24"/>
          <w:lang w:val="kk-KZ"/>
        </w:rPr>
        <w:t>2020 жылы кафедраның екі оқытушысы диссертация қорғап, PhD дәрежесін алды. Кафедра оқытушылары Scopus, ККСОН ЖАК, РҒДИ және т.б. деректер базасында мақалаларды қоса отырып, жоғары жариялау белсенділігіне ие.</w:t>
      </w:r>
      <w:r w:rsidR="000974BF">
        <w:rPr>
          <w:rFonts w:ascii="Times New Roman" w:hAnsi="Times New Roman" w:cs="Times New Roman"/>
          <w:sz w:val="24"/>
          <w:szCs w:val="24"/>
          <w:lang w:val="kk-KZ"/>
        </w:rPr>
        <w:t xml:space="preserve"> </w:t>
      </w:r>
      <w:r w:rsidR="000974BF" w:rsidRPr="000974BF">
        <w:rPr>
          <w:rFonts w:ascii="Times New Roman" w:hAnsi="Times New Roman" w:cs="Times New Roman"/>
          <w:sz w:val="24"/>
          <w:szCs w:val="24"/>
          <w:lang w:val="kk-KZ"/>
        </w:rPr>
        <w:t xml:space="preserve">Кафедра оқытушысы Ақмола облысы ішкі саясат департаменті жанындағы "Қоғамдық келісім" ғылыми-сараптама тобының құрамына </w:t>
      </w:r>
      <w:r w:rsidR="000974BF">
        <w:rPr>
          <w:rFonts w:ascii="Times New Roman" w:hAnsi="Times New Roman" w:cs="Times New Roman"/>
          <w:sz w:val="24"/>
          <w:szCs w:val="24"/>
          <w:lang w:val="kk-KZ"/>
        </w:rPr>
        <w:t>мүше</w:t>
      </w:r>
      <w:r w:rsidR="000974BF" w:rsidRPr="000974BF">
        <w:rPr>
          <w:rFonts w:ascii="Times New Roman" w:hAnsi="Times New Roman" w:cs="Times New Roman"/>
          <w:sz w:val="24"/>
          <w:szCs w:val="24"/>
          <w:lang w:val="kk-KZ"/>
        </w:rPr>
        <w:t>. Төрт оқытушы Республикалық заңгерлер одағының құрамына кіреді.</w:t>
      </w:r>
    </w:p>
    <w:p w:rsidR="00266998" w:rsidRPr="00E532A6" w:rsidRDefault="0027030C" w:rsidP="00092F4F">
      <w:pPr>
        <w:ind w:firstLine="567"/>
        <w:jc w:val="both"/>
        <w:rPr>
          <w:rFonts w:ascii="Times New Roman" w:hAnsi="Times New Roman" w:cs="Times New Roman"/>
          <w:sz w:val="24"/>
          <w:szCs w:val="24"/>
          <w:lang w:val="kk-KZ"/>
        </w:rPr>
      </w:pPr>
      <w:r w:rsidRPr="00E532A6">
        <w:rPr>
          <w:rFonts w:ascii="Times New Roman" w:hAnsi="Times New Roman" w:cs="Times New Roman"/>
          <w:sz w:val="24"/>
          <w:szCs w:val="24"/>
          <w:lang w:val="kk-KZ"/>
        </w:rPr>
        <w:t>Құқық қолданудың өзекті мәселелері бойынша ғылыми мақалалар жарияланады, оқу құралдары мен монографиялар шығарылды. Мысалы, дәріскер А. А.Култасов ҚР Қылмыстық құқығы оқу құралы, Криминологияшықты. М.Н.Мырзаханованың  «Сот сараптамасы, Конфликтология және медиация» осы пәндердің оқытушылары болып табылады. Бұл кітаптар кітапханада бар.</w:t>
      </w:r>
    </w:p>
    <w:p w:rsidR="0027030C" w:rsidRPr="00E532A6" w:rsidRDefault="0027030C" w:rsidP="00AF594E">
      <w:pPr>
        <w:ind w:firstLine="567"/>
        <w:jc w:val="both"/>
        <w:rPr>
          <w:rFonts w:ascii="Times New Roman" w:hAnsi="Times New Roman" w:cs="Times New Roman"/>
          <w:sz w:val="24"/>
          <w:szCs w:val="24"/>
          <w:lang w:val="kk-KZ"/>
        </w:rPr>
      </w:pPr>
      <w:r w:rsidRPr="00E532A6">
        <w:rPr>
          <w:rFonts w:ascii="Times New Roman" w:hAnsi="Times New Roman" w:cs="Times New Roman"/>
          <w:sz w:val="24"/>
          <w:szCs w:val="24"/>
          <w:lang w:val="kk-KZ"/>
        </w:rPr>
        <w:t>Академиялық ұтқырлық бойынша академиялық кезеңге білім алушылар жіберілген Рига қаласының Латвия университетімен, сондай-ақ Засаг (Моңғолия) университетімен ғылыми ынтымақтастық қолдау тапты.</w:t>
      </w:r>
    </w:p>
    <w:p w:rsidR="0027030C" w:rsidRPr="00E532A6" w:rsidRDefault="0027030C" w:rsidP="00AF594E">
      <w:pPr>
        <w:ind w:firstLine="567"/>
        <w:jc w:val="both"/>
        <w:rPr>
          <w:rFonts w:ascii="Times New Roman" w:hAnsi="Times New Roman" w:cs="Times New Roman"/>
          <w:sz w:val="24"/>
          <w:szCs w:val="24"/>
          <w:lang w:val="kk-KZ"/>
        </w:rPr>
      </w:pPr>
      <w:r w:rsidRPr="00E532A6">
        <w:rPr>
          <w:rFonts w:ascii="Times New Roman" w:hAnsi="Times New Roman" w:cs="Times New Roman"/>
          <w:sz w:val="24"/>
          <w:szCs w:val="24"/>
          <w:lang w:val="kk-KZ"/>
        </w:rPr>
        <w:t>Кафедра жоспарларының орындалуын бақылауды кафедра меңгерушілері мен академиялық сапа кеңесі жүзеге асырады.</w:t>
      </w:r>
    </w:p>
    <w:p w:rsidR="0027030C" w:rsidRPr="00E532A6" w:rsidRDefault="0027030C" w:rsidP="00AF594E">
      <w:pPr>
        <w:ind w:firstLine="567"/>
        <w:jc w:val="both"/>
        <w:rPr>
          <w:rFonts w:ascii="Times New Roman" w:hAnsi="Times New Roman" w:cs="Times New Roman"/>
          <w:sz w:val="24"/>
          <w:szCs w:val="24"/>
          <w:lang w:val="kk-KZ"/>
        </w:rPr>
      </w:pPr>
      <w:r w:rsidRPr="00E532A6">
        <w:rPr>
          <w:rFonts w:ascii="Times New Roman" w:hAnsi="Times New Roman" w:cs="Times New Roman"/>
          <w:sz w:val="24"/>
          <w:szCs w:val="24"/>
          <w:lang w:val="kk-KZ"/>
        </w:rPr>
        <w:t>Білім алушылардың ғылыми қызығушылықтары білім алушылардың қызығушылықтары негізінде ғылыми-зерттеу қызметіне басшылықты жүзеге асыратын оқытушылардың-ғылыми жетекшілердің ғылыми зерттеулеріне негізделеді.</w:t>
      </w:r>
    </w:p>
    <w:p w:rsidR="0027030C" w:rsidRPr="00E532A6" w:rsidRDefault="0027030C" w:rsidP="00AF594E">
      <w:pPr>
        <w:ind w:firstLine="567"/>
        <w:jc w:val="both"/>
        <w:rPr>
          <w:rFonts w:ascii="Times New Roman" w:hAnsi="Times New Roman" w:cs="Times New Roman"/>
          <w:sz w:val="24"/>
          <w:szCs w:val="24"/>
          <w:lang w:val="kk-KZ"/>
        </w:rPr>
      </w:pPr>
      <w:r w:rsidRPr="00E532A6">
        <w:rPr>
          <w:rFonts w:ascii="Times New Roman" w:hAnsi="Times New Roman" w:cs="Times New Roman"/>
          <w:sz w:val="24"/>
          <w:szCs w:val="24"/>
          <w:lang w:val="kk-KZ"/>
        </w:rPr>
        <w:t>Құқық кафедрасының сапа саясатын Ішкі қамтамасыз ету ғылыми зерттеулер, оқыту, оқыту арасындағы байланысты көрсетеді және ұлттық және университет ішілік контекстке сүйенеді.</w:t>
      </w:r>
    </w:p>
    <w:p w:rsidR="0027030C" w:rsidRPr="009E6B87" w:rsidRDefault="0027030C" w:rsidP="00AF594E">
      <w:pPr>
        <w:ind w:firstLine="567"/>
        <w:jc w:val="both"/>
        <w:rPr>
          <w:rFonts w:ascii="Times New Roman" w:hAnsi="Times New Roman" w:cs="Times New Roman"/>
          <w:sz w:val="24"/>
          <w:szCs w:val="24"/>
          <w:lang w:val="kk-KZ"/>
        </w:rPr>
      </w:pPr>
      <w:r w:rsidRPr="009E6B87">
        <w:rPr>
          <w:rFonts w:ascii="Times New Roman" w:hAnsi="Times New Roman" w:cs="Times New Roman"/>
          <w:sz w:val="24"/>
          <w:szCs w:val="24"/>
          <w:lang w:val="kk-KZ"/>
        </w:rPr>
        <w:t>Білім беру және ғылыми үдерістердің өзара әрекеттестігі мақсатында университет академиялық құрамның ғылыми қызметін келесі бағыттар бойынша көтермелейді:</w:t>
      </w:r>
    </w:p>
    <w:p w:rsidR="0027030C" w:rsidRPr="009E6B87" w:rsidRDefault="0027030C" w:rsidP="00AF594E">
      <w:pPr>
        <w:ind w:firstLine="567"/>
        <w:jc w:val="both"/>
        <w:rPr>
          <w:rFonts w:ascii="Times New Roman" w:hAnsi="Times New Roman" w:cs="Times New Roman"/>
          <w:sz w:val="24"/>
          <w:szCs w:val="24"/>
          <w:lang w:val="kk-KZ"/>
        </w:rPr>
      </w:pPr>
      <w:r w:rsidRPr="009E6B87">
        <w:rPr>
          <w:rFonts w:ascii="Times New Roman" w:hAnsi="Times New Roman" w:cs="Times New Roman"/>
          <w:sz w:val="24"/>
          <w:szCs w:val="24"/>
          <w:lang w:val="kk-KZ"/>
        </w:rPr>
        <w:t>ғылыми қызметті ынталандыру жүйесін енгізу және ғылыми оқиғалар туралы үнемі хабардар ету;</w:t>
      </w:r>
    </w:p>
    <w:p w:rsidR="0015474D" w:rsidRPr="00213233" w:rsidRDefault="0027030C" w:rsidP="00AF594E">
      <w:pPr>
        <w:ind w:firstLine="567"/>
        <w:jc w:val="both"/>
        <w:rPr>
          <w:rFonts w:ascii="Times New Roman" w:hAnsi="Times New Roman" w:cs="Times New Roman"/>
          <w:sz w:val="24"/>
          <w:szCs w:val="24"/>
          <w:lang w:val="kk-KZ"/>
        </w:rPr>
      </w:pPr>
      <w:r w:rsidRPr="00213233">
        <w:rPr>
          <w:rFonts w:ascii="Times New Roman" w:hAnsi="Times New Roman" w:cs="Times New Roman"/>
          <w:sz w:val="24"/>
          <w:szCs w:val="24"/>
          <w:lang w:val="kk-KZ"/>
        </w:rPr>
        <w:t>ғылыми зерттеулер нәтижелерін коммерцияландыруға жәрдемдесу;</w:t>
      </w:r>
    </w:p>
    <w:p w:rsidR="0015474D" w:rsidRPr="00213233" w:rsidRDefault="0015474D" w:rsidP="00AF594E">
      <w:pPr>
        <w:ind w:firstLine="567"/>
        <w:jc w:val="both"/>
        <w:rPr>
          <w:rFonts w:ascii="Times New Roman" w:hAnsi="Times New Roman" w:cs="Times New Roman"/>
          <w:sz w:val="24"/>
          <w:szCs w:val="24"/>
          <w:lang w:val="kk-KZ"/>
        </w:rPr>
      </w:pPr>
      <w:r w:rsidRPr="00213233">
        <w:rPr>
          <w:rFonts w:ascii="Times New Roman" w:hAnsi="Times New Roman" w:cs="Times New Roman"/>
          <w:sz w:val="24"/>
          <w:szCs w:val="24"/>
          <w:lang w:val="kk-KZ"/>
        </w:rPr>
        <w:t>халықаралық ғылыми дерекқорларды, электрондық ғылыми журналдарды пайдалану мүмкіндігін беру;</w:t>
      </w:r>
    </w:p>
    <w:p w:rsidR="0015474D" w:rsidRPr="00000A7B" w:rsidRDefault="0015474D" w:rsidP="00AF594E">
      <w:pPr>
        <w:ind w:firstLine="567"/>
        <w:jc w:val="both"/>
        <w:rPr>
          <w:rFonts w:ascii="Times New Roman" w:hAnsi="Times New Roman" w:cs="Times New Roman"/>
          <w:sz w:val="24"/>
          <w:szCs w:val="24"/>
          <w:lang w:val="kk-KZ"/>
        </w:rPr>
      </w:pPr>
      <w:r w:rsidRPr="00000A7B">
        <w:rPr>
          <w:rFonts w:ascii="Times New Roman" w:hAnsi="Times New Roman" w:cs="Times New Roman"/>
          <w:sz w:val="24"/>
          <w:szCs w:val="24"/>
          <w:lang w:val="kk-KZ"/>
        </w:rPr>
        <w:t>ғылыми алаңдарда ғылыми ұстанымдарды ұсынуға, оның ішінде ғылыми конференциялар мен конкурстарға, журналдардағы жарияланымдарға қатысуға жәрдемдесу;</w:t>
      </w:r>
    </w:p>
    <w:p w:rsidR="0015474D" w:rsidRPr="00000A7B" w:rsidRDefault="0015474D" w:rsidP="00AF594E">
      <w:pPr>
        <w:ind w:firstLine="567"/>
        <w:jc w:val="both"/>
        <w:rPr>
          <w:rFonts w:ascii="Times New Roman" w:hAnsi="Times New Roman" w:cs="Times New Roman"/>
          <w:sz w:val="24"/>
          <w:szCs w:val="24"/>
          <w:lang w:val="kk-KZ"/>
        </w:rPr>
      </w:pPr>
      <w:r w:rsidRPr="00000A7B">
        <w:rPr>
          <w:rFonts w:ascii="Times New Roman" w:hAnsi="Times New Roman" w:cs="Times New Roman"/>
          <w:sz w:val="24"/>
          <w:szCs w:val="24"/>
          <w:lang w:val="kk-KZ"/>
        </w:rPr>
        <w:t>ғылыми-зерттеу қызметінің нәтижелілігін жоспарлау және мониторингілеу.</w:t>
      </w:r>
    </w:p>
    <w:p w:rsidR="00AF594E" w:rsidRPr="00000A7B" w:rsidRDefault="0015474D" w:rsidP="00AF594E">
      <w:pPr>
        <w:ind w:firstLine="567"/>
        <w:jc w:val="both"/>
        <w:rPr>
          <w:rFonts w:ascii="Times New Roman" w:hAnsi="Times New Roman" w:cs="Times New Roman"/>
          <w:sz w:val="24"/>
          <w:szCs w:val="24"/>
          <w:lang w:val="kk-KZ"/>
        </w:rPr>
      </w:pPr>
      <w:r w:rsidRPr="00000A7B">
        <w:rPr>
          <w:rFonts w:ascii="Times New Roman" w:hAnsi="Times New Roman" w:cs="Times New Roman"/>
          <w:sz w:val="24"/>
          <w:szCs w:val="24"/>
          <w:lang w:val="kk-KZ"/>
        </w:rPr>
        <w:t>Саясат университеттің барлық бөлімшелерінің қатысуын болжайтын ішкі сапаны қамтамасыз ету процестері мен стандарттары арқылы іске асырылады. Саясат пен стандарттар ресми мәртебеге ие және университет сайтында көпшілікке қол жетімді https://shokan.edu.kz/. өзгертілетін талаптарға сәйкес саясат іске асырылады.</w:t>
      </w:r>
    </w:p>
    <w:p w:rsidR="005668B9" w:rsidRPr="00000A7B" w:rsidRDefault="0015474D" w:rsidP="00AF594E">
      <w:pPr>
        <w:ind w:firstLine="567"/>
        <w:jc w:val="both"/>
        <w:rPr>
          <w:rFonts w:ascii="Times New Roman" w:hAnsi="Times New Roman" w:cs="Times New Roman"/>
          <w:sz w:val="24"/>
          <w:szCs w:val="24"/>
          <w:lang w:val="kk-KZ"/>
        </w:rPr>
      </w:pPr>
      <w:r w:rsidRPr="00000A7B">
        <w:rPr>
          <w:rFonts w:ascii="Times New Roman" w:hAnsi="Times New Roman" w:cs="Times New Roman"/>
          <w:sz w:val="24"/>
          <w:szCs w:val="24"/>
          <w:lang w:val="kk-KZ"/>
        </w:rPr>
        <w:t>Стейкхолдерлердің хабардарлығы білім беру бағдарламаларын іске асырудың тиімділігі мәселелері талқыланатын ZOOM арқылы дөңгелек үстелдерге, конференцияларға шақыру есебінен және сараптамаға ұсыну, кафедра отырыстарында талқылау арқылы қамтамасыз етіледі.</w:t>
      </w:r>
    </w:p>
    <w:p w:rsidR="00CB62A4" w:rsidRPr="00000A7B" w:rsidRDefault="00CB62A4" w:rsidP="00AF594E">
      <w:pPr>
        <w:ind w:firstLine="567"/>
        <w:jc w:val="both"/>
        <w:rPr>
          <w:rFonts w:ascii="Times New Roman" w:hAnsi="Times New Roman" w:cs="Times New Roman"/>
          <w:sz w:val="24"/>
          <w:szCs w:val="24"/>
          <w:lang w:val="kk-KZ"/>
        </w:rPr>
      </w:pPr>
    </w:p>
    <w:p w:rsidR="00AF594E" w:rsidRPr="00000A7B" w:rsidRDefault="00AF594E" w:rsidP="00AF594E">
      <w:pPr>
        <w:ind w:firstLine="567"/>
        <w:jc w:val="both"/>
        <w:rPr>
          <w:rFonts w:ascii="Times New Roman" w:hAnsi="Times New Roman" w:cs="Times New Roman"/>
          <w:sz w:val="24"/>
          <w:szCs w:val="24"/>
          <w:lang w:val="kk-KZ"/>
        </w:rPr>
      </w:pPr>
      <w:r w:rsidRPr="00000A7B">
        <w:rPr>
          <w:rFonts w:ascii="Times New Roman" w:hAnsi="Times New Roman" w:cs="Times New Roman"/>
          <w:sz w:val="24"/>
          <w:szCs w:val="24"/>
          <w:lang w:val="kk-KZ"/>
        </w:rPr>
        <w:t>SWOT</w:t>
      </w:r>
      <w:r w:rsidR="00FB2C50" w:rsidRPr="00000A7B">
        <w:rPr>
          <w:rFonts w:ascii="Times New Roman" w:hAnsi="Times New Roman" w:cs="Times New Roman"/>
          <w:sz w:val="24"/>
          <w:szCs w:val="24"/>
          <w:lang w:val="kk-KZ"/>
        </w:rPr>
        <w:t xml:space="preserve"> – ТАЛДАУ</w:t>
      </w:r>
      <w:r w:rsidRPr="00000A7B">
        <w:rPr>
          <w:rFonts w:ascii="Times New Roman" w:hAnsi="Times New Roman" w:cs="Times New Roman"/>
          <w:sz w:val="24"/>
          <w:szCs w:val="24"/>
          <w:lang w:val="kk-KZ"/>
        </w:rPr>
        <w:t xml:space="preserve">. </w:t>
      </w:r>
      <w:r w:rsidR="00FB2C50" w:rsidRPr="00000A7B">
        <w:rPr>
          <w:rFonts w:ascii="Times New Roman" w:hAnsi="Times New Roman" w:cs="Times New Roman"/>
          <w:sz w:val="24"/>
          <w:szCs w:val="24"/>
          <w:lang w:val="kk-KZ"/>
        </w:rPr>
        <w:t>САПАНЫ ҚАМТАМАСЫЗ ЕТУ САЯСАТЫН ІСКЕ АСЫРУ</w:t>
      </w:r>
    </w:p>
    <w:p w:rsidR="00AF594E" w:rsidRPr="00000A7B" w:rsidRDefault="00AF594E" w:rsidP="00AF594E">
      <w:pPr>
        <w:ind w:firstLine="567"/>
        <w:jc w:val="both"/>
        <w:rPr>
          <w:rFonts w:ascii="Times New Roman" w:hAnsi="Times New Roman" w:cs="Times New Roman"/>
          <w:sz w:val="24"/>
          <w:szCs w:val="24"/>
          <w:lang w:val="kk-KZ"/>
        </w:rPr>
      </w:pPr>
    </w:p>
    <w:tbl>
      <w:tblPr>
        <w:tblW w:w="0" w:type="auto"/>
        <w:jc w:val="center"/>
        <w:tblLook w:val="01E0"/>
      </w:tblPr>
      <w:tblGrid>
        <w:gridCol w:w="4820"/>
        <w:gridCol w:w="4305"/>
      </w:tblGrid>
      <w:tr w:rsidR="00AF594E" w:rsidRPr="00EF181A" w:rsidTr="00595EC5">
        <w:trPr>
          <w:jc w:val="center"/>
        </w:trPr>
        <w:tc>
          <w:tcPr>
            <w:tcW w:w="4820" w:type="dxa"/>
            <w:tcBorders>
              <w:top w:val="single" w:sz="4" w:space="0" w:color="auto"/>
              <w:left w:val="single" w:sz="4" w:space="0" w:color="auto"/>
              <w:bottom w:val="single" w:sz="4" w:space="0" w:color="auto"/>
              <w:right w:val="single" w:sz="4" w:space="0" w:color="auto"/>
            </w:tcBorders>
          </w:tcPr>
          <w:p w:rsidR="00AF594E" w:rsidRPr="00000A7B" w:rsidRDefault="00AF594E" w:rsidP="00595EC5">
            <w:pPr>
              <w:ind w:firstLine="567"/>
              <w:jc w:val="both"/>
              <w:rPr>
                <w:rFonts w:ascii="Times New Roman" w:hAnsi="Times New Roman" w:cs="Times New Roman"/>
                <w:sz w:val="24"/>
                <w:szCs w:val="24"/>
                <w:lang w:val="kk-KZ"/>
              </w:rPr>
            </w:pPr>
            <w:r w:rsidRPr="00000A7B">
              <w:rPr>
                <w:rFonts w:ascii="Times New Roman" w:hAnsi="Times New Roman" w:cs="Times New Roman"/>
                <w:sz w:val="24"/>
                <w:szCs w:val="24"/>
                <w:lang w:val="kk-KZ"/>
              </w:rPr>
              <w:t xml:space="preserve">S (strength) – </w:t>
            </w:r>
            <w:r w:rsidR="00B76BCD" w:rsidRPr="00000A7B">
              <w:rPr>
                <w:rFonts w:ascii="Times New Roman" w:hAnsi="Times New Roman" w:cs="Times New Roman"/>
                <w:sz w:val="24"/>
                <w:szCs w:val="24"/>
                <w:lang w:val="kk-KZ"/>
              </w:rPr>
              <w:t>күшті жақтары (ықтимал оң ішкі факторлар)</w:t>
            </w:r>
          </w:p>
        </w:tc>
        <w:tc>
          <w:tcPr>
            <w:tcW w:w="4305" w:type="dxa"/>
            <w:tcBorders>
              <w:top w:val="single" w:sz="4" w:space="0" w:color="auto"/>
              <w:left w:val="single" w:sz="4" w:space="0" w:color="auto"/>
              <w:bottom w:val="single" w:sz="4" w:space="0" w:color="auto"/>
              <w:right w:val="single" w:sz="4" w:space="0" w:color="auto"/>
            </w:tcBorders>
          </w:tcPr>
          <w:p w:rsidR="00AF594E" w:rsidRPr="00000A7B" w:rsidRDefault="00AF594E" w:rsidP="00595EC5">
            <w:pPr>
              <w:ind w:firstLine="567"/>
              <w:jc w:val="both"/>
              <w:rPr>
                <w:rFonts w:ascii="Times New Roman" w:hAnsi="Times New Roman" w:cs="Times New Roman"/>
                <w:sz w:val="24"/>
                <w:szCs w:val="24"/>
                <w:lang w:val="kk-KZ"/>
              </w:rPr>
            </w:pPr>
            <w:r w:rsidRPr="00000A7B">
              <w:rPr>
                <w:rFonts w:ascii="Times New Roman" w:hAnsi="Times New Roman" w:cs="Times New Roman"/>
                <w:sz w:val="24"/>
                <w:szCs w:val="24"/>
                <w:lang w:val="kk-KZ"/>
              </w:rPr>
              <w:t xml:space="preserve">W (weakness) – </w:t>
            </w:r>
            <w:r w:rsidR="00B76BCD" w:rsidRPr="00000A7B">
              <w:rPr>
                <w:rFonts w:ascii="Times New Roman" w:hAnsi="Times New Roman" w:cs="Times New Roman"/>
                <w:sz w:val="24"/>
                <w:szCs w:val="24"/>
                <w:lang w:val="kk-KZ"/>
              </w:rPr>
              <w:t>әлсіз жақтары (ықтимал теріс ішкі факторлар)</w:t>
            </w:r>
          </w:p>
          <w:p w:rsidR="00B76BCD" w:rsidRPr="00000A7B" w:rsidRDefault="00B76BCD" w:rsidP="00595EC5">
            <w:pPr>
              <w:ind w:firstLine="567"/>
              <w:jc w:val="both"/>
              <w:rPr>
                <w:rFonts w:ascii="Times New Roman" w:hAnsi="Times New Roman" w:cs="Times New Roman"/>
                <w:sz w:val="24"/>
                <w:szCs w:val="24"/>
                <w:lang w:val="kk-KZ"/>
              </w:rPr>
            </w:pPr>
          </w:p>
        </w:tc>
      </w:tr>
      <w:tr w:rsidR="00AF594E" w:rsidRPr="00EF181A" w:rsidTr="00595EC5">
        <w:trPr>
          <w:trHeight w:val="661"/>
          <w:jc w:val="center"/>
        </w:trPr>
        <w:tc>
          <w:tcPr>
            <w:tcW w:w="4820" w:type="dxa"/>
            <w:tcBorders>
              <w:top w:val="single" w:sz="4" w:space="0" w:color="auto"/>
              <w:left w:val="single" w:sz="4" w:space="0" w:color="auto"/>
              <w:bottom w:val="single" w:sz="4" w:space="0" w:color="auto"/>
              <w:right w:val="single" w:sz="4" w:space="0" w:color="auto"/>
            </w:tcBorders>
          </w:tcPr>
          <w:p w:rsidR="00B76BCD" w:rsidRPr="00000A7B" w:rsidRDefault="00B76BCD" w:rsidP="005668B9">
            <w:pPr>
              <w:jc w:val="both"/>
              <w:rPr>
                <w:rFonts w:ascii="Times New Roman" w:hAnsi="Times New Roman" w:cs="Times New Roman"/>
                <w:sz w:val="24"/>
                <w:szCs w:val="24"/>
                <w:lang w:val="kk-KZ"/>
              </w:rPr>
            </w:pPr>
            <w:r w:rsidRPr="00000A7B">
              <w:rPr>
                <w:rFonts w:ascii="Times New Roman" w:hAnsi="Times New Roman" w:cs="Times New Roman"/>
                <w:sz w:val="24"/>
                <w:szCs w:val="24"/>
                <w:lang w:val="kk-KZ"/>
              </w:rPr>
              <w:lastRenderedPageBreak/>
              <w:t>БББ мазмұнының стейкхолдерлердің қажеттіліктеріне сәйкестігі.</w:t>
            </w:r>
          </w:p>
          <w:p w:rsidR="005668B9" w:rsidRPr="00000A7B" w:rsidRDefault="00B76BCD" w:rsidP="005668B9">
            <w:pPr>
              <w:jc w:val="both"/>
              <w:rPr>
                <w:rFonts w:ascii="Times New Roman" w:hAnsi="Times New Roman" w:cs="Times New Roman"/>
                <w:sz w:val="24"/>
                <w:szCs w:val="24"/>
                <w:lang w:val="kk-KZ"/>
              </w:rPr>
            </w:pPr>
            <w:r w:rsidRPr="00000A7B">
              <w:rPr>
                <w:rFonts w:ascii="Times New Roman" w:hAnsi="Times New Roman" w:cs="Times New Roman"/>
                <w:sz w:val="24"/>
                <w:szCs w:val="24"/>
                <w:lang w:val="kk-KZ"/>
              </w:rPr>
              <w:t>2022 жылы баламалы білім беру бағдарламаларын әзірлеу және бекіту</w:t>
            </w:r>
          </w:p>
        </w:tc>
        <w:tc>
          <w:tcPr>
            <w:tcW w:w="4305" w:type="dxa"/>
            <w:tcBorders>
              <w:top w:val="single" w:sz="4" w:space="0" w:color="auto"/>
              <w:left w:val="single" w:sz="4" w:space="0" w:color="auto"/>
              <w:bottom w:val="single" w:sz="4" w:space="0" w:color="auto"/>
              <w:right w:val="single" w:sz="4" w:space="0" w:color="auto"/>
            </w:tcBorders>
          </w:tcPr>
          <w:p w:rsidR="00B76BCD" w:rsidRPr="00000A7B" w:rsidRDefault="00B76BCD" w:rsidP="00BE06C5">
            <w:pPr>
              <w:jc w:val="both"/>
              <w:rPr>
                <w:rFonts w:ascii="Times New Roman" w:hAnsi="Times New Roman" w:cs="Times New Roman"/>
                <w:sz w:val="24"/>
                <w:szCs w:val="24"/>
                <w:lang w:val="kk-KZ"/>
              </w:rPr>
            </w:pPr>
            <w:r w:rsidRPr="00000A7B">
              <w:rPr>
                <w:rFonts w:ascii="Times New Roman" w:hAnsi="Times New Roman" w:cs="Times New Roman"/>
                <w:sz w:val="24"/>
                <w:szCs w:val="24"/>
                <w:lang w:val="kk-KZ"/>
              </w:rPr>
              <w:t>Халықаралық ғылыми ынтымақтастық деңгейінің төмендігі</w:t>
            </w:r>
          </w:p>
          <w:p w:rsidR="00AF594E" w:rsidRPr="00000A7B" w:rsidRDefault="00B76BCD" w:rsidP="00BE06C5">
            <w:pPr>
              <w:jc w:val="both"/>
              <w:rPr>
                <w:rFonts w:ascii="Times New Roman" w:hAnsi="Times New Roman" w:cs="Times New Roman"/>
                <w:sz w:val="24"/>
                <w:szCs w:val="24"/>
                <w:lang w:val="kk-KZ"/>
              </w:rPr>
            </w:pPr>
            <w:r w:rsidRPr="00000A7B">
              <w:rPr>
                <w:rFonts w:ascii="Times New Roman" w:hAnsi="Times New Roman" w:cs="Times New Roman"/>
                <w:sz w:val="24"/>
                <w:szCs w:val="24"/>
                <w:lang w:val="kk-KZ"/>
              </w:rPr>
              <w:t>ПОҚ-ның шет тілдерін меңгеру деңгейінің төмендігі</w:t>
            </w:r>
          </w:p>
        </w:tc>
      </w:tr>
      <w:tr w:rsidR="00AF594E" w:rsidRPr="00EF181A" w:rsidTr="00595EC5">
        <w:trPr>
          <w:jc w:val="center"/>
        </w:trPr>
        <w:tc>
          <w:tcPr>
            <w:tcW w:w="4820" w:type="dxa"/>
            <w:tcBorders>
              <w:top w:val="single" w:sz="4" w:space="0" w:color="auto"/>
              <w:left w:val="single" w:sz="4" w:space="0" w:color="auto"/>
              <w:bottom w:val="single" w:sz="4" w:space="0" w:color="auto"/>
              <w:right w:val="single" w:sz="4" w:space="0" w:color="auto"/>
            </w:tcBorders>
          </w:tcPr>
          <w:p w:rsidR="00AF594E" w:rsidRPr="00000A7B" w:rsidRDefault="00AF594E" w:rsidP="00595EC5">
            <w:pPr>
              <w:ind w:firstLine="567"/>
              <w:jc w:val="both"/>
              <w:rPr>
                <w:rFonts w:ascii="Times New Roman" w:hAnsi="Times New Roman" w:cs="Times New Roman"/>
                <w:sz w:val="24"/>
                <w:szCs w:val="24"/>
                <w:lang w:val="kk-KZ"/>
              </w:rPr>
            </w:pPr>
            <w:r w:rsidRPr="00000A7B">
              <w:rPr>
                <w:rFonts w:ascii="Times New Roman" w:hAnsi="Times New Roman" w:cs="Times New Roman"/>
                <w:sz w:val="24"/>
                <w:szCs w:val="24"/>
                <w:lang w:val="kk-KZ"/>
              </w:rPr>
              <w:t>О (opportunity) –</w:t>
            </w:r>
            <w:r w:rsidR="0069201B" w:rsidRPr="00000A7B">
              <w:rPr>
                <w:lang w:val="kk-KZ"/>
              </w:rPr>
              <w:t xml:space="preserve"> </w:t>
            </w:r>
            <w:r w:rsidR="0069201B" w:rsidRPr="00000A7B">
              <w:rPr>
                <w:rFonts w:ascii="Times New Roman" w:hAnsi="Times New Roman" w:cs="Times New Roman"/>
                <w:sz w:val="24"/>
                <w:szCs w:val="24"/>
                <w:lang w:val="kk-KZ"/>
              </w:rPr>
              <w:t>қолайлы мүмкіндіктер (ықтимал оң сыртқы факторлар)</w:t>
            </w:r>
          </w:p>
        </w:tc>
        <w:tc>
          <w:tcPr>
            <w:tcW w:w="4305" w:type="dxa"/>
            <w:tcBorders>
              <w:top w:val="single" w:sz="4" w:space="0" w:color="auto"/>
              <w:left w:val="single" w:sz="4" w:space="0" w:color="auto"/>
              <w:bottom w:val="single" w:sz="4" w:space="0" w:color="auto"/>
              <w:right w:val="single" w:sz="4" w:space="0" w:color="auto"/>
            </w:tcBorders>
          </w:tcPr>
          <w:p w:rsidR="00AF594E" w:rsidRPr="00000A7B" w:rsidRDefault="00AF594E" w:rsidP="00595EC5">
            <w:pPr>
              <w:ind w:firstLine="567"/>
              <w:jc w:val="both"/>
              <w:rPr>
                <w:rFonts w:ascii="Times New Roman" w:hAnsi="Times New Roman" w:cs="Times New Roman"/>
                <w:sz w:val="24"/>
                <w:szCs w:val="24"/>
                <w:lang w:val="kk-KZ"/>
              </w:rPr>
            </w:pPr>
            <w:r w:rsidRPr="00000A7B">
              <w:rPr>
                <w:rFonts w:ascii="Times New Roman" w:hAnsi="Times New Roman" w:cs="Times New Roman"/>
                <w:sz w:val="24"/>
                <w:szCs w:val="24"/>
                <w:lang w:val="kk-KZ"/>
              </w:rPr>
              <w:t xml:space="preserve">Т (threat) – </w:t>
            </w:r>
            <w:r w:rsidR="0069201B" w:rsidRPr="00000A7B">
              <w:rPr>
                <w:rFonts w:ascii="Times New Roman" w:hAnsi="Times New Roman" w:cs="Times New Roman"/>
                <w:sz w:val="24"/>
                <w:szCs w:val="24"/>
                <w:lang w:val="kk-KZ"/>
              </w:rPr>
              <w:t>қауіптер (ықтимал теріс сыртқы факторлар)</w:t>
            </w:r>
          </w:p>
        </w:tc>
      </w:tr>
      <w:tr w:rsidR="00AF594E" w:rsidRPr="00EF181A" w:rsidTr="00595EC5">
        <w:trPr>
          <w:jc w:val="center"/>
        </w:trPr>
        <w:tc>
          <w:tcPr>
            <w:tcW w:w="4820" w:type="dxa"/>
            <w:tcBorders>
              <w:top w:val="single" w:sz="4" w:space="0" w:color="auto"/>
              <w:left w:val="single" w:sz="4" w:space="0" w:color="auto"/>
              <w:bottom w:val="single" w:sz="4" w:space="0" w:color="auto"/>
              <w:right w:val="single" w:sz="4" w:space="0" w:color="auto"/>
            </w:tcBorders>
          </w:tcPr>
          <w:p w:rsidR="00AF594E" w:rsidRPr="00000A7B" w:rsidRDefault="00B23A39" w:rsidP="00B23A39">
            <w:pPr>
              <w:jc w:val="both"/>
              <w:rPr>
                <w:rFonts w:ascii="Times New Roman" w:hAnsi="Times New Roman" w:cs="Times New Roman"/>
                <w:sz w:val="24"/>
                <w:szCs w:val="24"/>
                <w:lang w:val="kk-KZ"/>
              </w:rPr>
            </w:pPr>
            <w:r w:rsidRPr="00000A7B">
              <w:rPr>
                <w:rFonts w:ascii="Times New Roman" w:hAnsi="Times New Roman" w:cs="Times New Roman"/>
                <w:sz w:val="24"/>
                <w:szCs w:val="24"/>
                <w:lang w:val="kk-KZ"/>
              </w:rPr>
              <w:t xml:space="preserve">- </w:t>
            </w:r>
            <w:r w:rsidR="0069201B" w:rsidRPr="00000A7B">
              <w:rPr>
                <w:rFonts w:ascii="Times New Roman" w:hAnsi="Times New Roman" w:cs="Times New Roman"/>
                <w:sz w:val="24"/>
                <w:szCs w:val="24"/>
                <w:lang w:val="kk-KZ"/>
              </w:rPr>
              <w:t>Білім алушылар, ПОҚ, жұмыс берушілер үшін БББ ашықтығы мен қолжетімділігі қамтамасыз етілді;</w:t>
            </w:r>
          </w:p>
          <w:p w:rsidR="00B23A39" w:rsidRPr="00000A7B" w:rsidRDefault="00B23A39" w:rsidP="00B23A39">
            <w:pPr>
              <w:jc w:val="both"/>
              <w:rPr>
                <w:rFonts w:ascii="Times New Roman" w:hAnsi="Times New Roman" w:cs="Times New Roman"/>
                <w:sz w:val="24"/>
                <w:szCs w:val="24"/>
                <w:lang w:val="kk-KZ"/>
              </w:rPr>
            </w:pPr>
            <w:r w:rsidRPr="00000A7B">
              <w:rPr>
                <w:rFonts w:ascii="Times New Roman" w:hAnsi="Times New Roman" w:cs="Times New Roman"/>
                <w:sz w:val="24"/>
                <w:szCs w:val="24"/>
                <w:lang w:val="kk-KZ"/>
              </w:rPr>
              <w:t>-</w:t>
            </w:r>
            <w:r w:rsidR="0069201B" w:rsidRPr="00000A7B">
              <w:rPr>
                <w:lang w:val="kk-KZ"/>
              </w:rPr>
              <w:t xml:space="preserve"> </w:t>
            </w:r>
            <w:r w:rsidR="0069201B" w:rsidRPr="00000A7B">
              <w:rPr>
                <w:rFonts w:ascii="Times New Roman" w:hAnsi="Times New Roman" w:cs="Times New Roman"/>
                <w:sz w:val="24"/>
                <w:szCs w:val="24"/>
                <w:lang w:val="kk-KZ"/>
              </w:rPr>
              <w:t>Жұмысқа орналасудың жоғары деңгейі 80% 2021 ж. бакалавриат</w:t>
            </w:r>
          </w:p>
          <w:p w:rsidR="00AF594E" w:rsidRPr="00F54C40" w:rsidRDefault="00B23A39" w:rsidP="00BE06C5">
            <w:pPr>
              <w:jc w:val="both"/>
              <w:rPr>
                <w:rFonts w:ascii="Times New Roman" w:hAnsi="Times New Roman" w:cs="Times New Roman"/>
                <w:sz w:val="24"/>
                <w:szCs w:val="24"/>
                <w:lang w:val="ru-RU"/>
              </w:rPr>
            </w:pPr>
            <w:r w:rsidRPr="00F54C40">
              <w:rPr>
                <w:rFonts w:ascii="Times New Roman" w:hAnsi="Times New Roman" w:cs="Times New Roman"/>
                <w:sz w:val="24"/>
                <w:szCs w:val="24"/>
                <w:lang w:val="ru-RU"/>
              </w:rPr>
              <w:t xml:space="preserve">- </w:t>
            </w:r>
            <w:r w:rsidR="0069201B" w:rsidRPr="0069201B">
              <w:rPr>
                <w:rFonts w:ascii="Times New Roman" w:hAnsi="Times New Roman" w:cs="Times New Roman"/>
                <w:sz w:val="24"/>
                <w:szCs w:val="24"/>
                <w:lang w:val="ru-RU"/>
              </w:rPr>
              <w:t>Кафедраның 6 оқытушысын докторантурада оқыту</w:t>
            </w:r>
          </w:p>
        </w:tc>
        <w:tc>
          <w:tcPr>
            <w:tcW w:w="4305" w:type="dxa"/>
            <w:tcBorders>
              <w:top w:val="single" w:sz="4" w:space="0" w:color="auto"/>
              <w:left w:val="single" w:sz="4" w:space="0" w:color="auto"/>
              <w:bottom w:val="single" w:sz="4" w:space="0" w:color="auto"/>
              <w:right w:val="single" w:sz="4" w:space="0" w:color="auto"/>
            </w:tcBorders>
          </w:tcPr>
          <w:p w:rsidR="00AF594E" w:rsidRPr="00F54C40" w:rsidRDefault="00AF594E" w:rsidP="00B23A39">
            <w:pPr>
              <w:jc w:val="both"/>
              <w:rPr>
                <w:rFonts w:ascii="Times New Roman" w:hAnsi="Times New Roman" w:cs="Times New Roman"/>
                <w:sz w:val="24"/>
                <w:szCs w:val="24"/>
                <w:lang w:val="ru-RU"/>
              </w:rPr>
            </w:pPr>
            <w:r w:rsidRPr="00F54C40">
              <w:rPr>
                <w:rFonts w:ascii="Times New Roman" w:hAnsi="Times New Roman" w:cs="Times New Roman"/>
                <w:sz w:val="24"/>
                <w:szCs w:val="24"/>
                <w:lang w:val="ru-RU"/>
              </w:rPr>
              <w:t xml:space="preserve">- </w:t>
            </w:r>
            <w:r w:rsidR="0069201B" w:rsidRPr="0069201B">
              <w:rPr>
                <w:rFonts w:ascii="Times New Roman" w:hAnsi="Times New Roman" w:cs="Times New Roman"/>
                <w:sz w:val="24"/>
                <w:szCs w:val="24"/>
                <w:lang w:val="ru-RU"/>
              </w:rPr>
              <w:t>Күндізгі бөлімде оқитындардың салыстырмалы түрде аз контингенті</w:t>
            </w:r>
          </w:p>
          <w:p w:rsidR="00AF594E" w:rsidRPr="00F54C40" w:rsidRDefault="00AF594E" w:rsidP="00595EC5">
            <w:pPr>
              <w:ind w:firstLine="567"/>
              <w:jc w:val="both"/>
              <w:rPr>
                <w:rFonts w:ascii="Times New Roman" w:hAnsi="Times New Roman" w:cs="Times New Roman"/>
                <w:sz w:val="24"/>
                <w:szCs w:val="24"/>
                <w:lang w:val="ru-RU"/>
              </w:rPr>
            </w:pPr>
          </w:p>
        </w:tc>
      </w:tr>
    </w:tbl>
    <w:p w:rsidR="00E247F8" w:rsidRDefault="00E247F8" w:rsidP="00AF594E">
      <w:pPr>
        <w:ind w:firstLine="567"/>
        <w:jc w:val="both"/>
        <w:rPr>
          <w:rFonts w:ascii="Times New Roman" w:hAnsi="Times New Roman" w:cs="Times New Roman"/>
          <w:b/>
          <w:sz w:val="24"/>
          <w:szCs w:val="24"/>
          <w:lang w:val="ru-RU"/>
        </w:rPr>
      </w:pPr>
      <w:bookmarkStart w:id="0" w:name="_Toc86443356"/>
    </w:p>
    <w:p w:rsidR="00E247F8" w:rsidRDefault="00E247F8" w:rsidP="00AF594E">
      <w:pPr>
        <w:ind w:firstLine="567"/>
        <w:jc w:val="both"/>
        <w:rPr>
          <w:rFonts w:ascii="Times New Roman" w:hAnsi="Times New Roman" w:cs="Times New Roman"/>
          <w:b/>
          <w:sz w:val="24"/>
          <w:szCs w:val="24"/>
          <w:lang w:val="ru-RU"/>
        </w:rPr>
      </w:pPr>
    </w:p>
    <w:p w:rsidR="00AF594E" w:rsidRPr="00F54C40" w:rsidRDefault="00564931" w:rsidP="00AF594E">
      <w:pPr>
        <w:ind w:firstLine="567"/>
        <w:jc w:val="both"/>
        <w:rPr>
          <w:rFonts w:ascii="Times New Roman" w:hAnsi="Times New Roman" w:cs="Times New Roman"/>
          <w:b/>
          <w:sz w:val="24"/>
          <w:szCs w:val="24"/>
          <w:lang w:val="ru-RU"/>
        </w:rPr>
      </w:pPr>
      <w:r>
        <w:rPr>
          <w:rFonts w:ascii="Times New Roman" w:hAnsi="Times New Roman" w:cs="Times New Roman"/>
          <w:b/>
          <w:sz w:val="24"/>
          <w:szCs w:val="24"/>
          <w:lang w:val="ru-RU"/>
        </w:rPr>
        <w:t>Стандарт</w:t>
      </w:r>
      <w:r w:rsidR="00AF594E" w:rsidRPr="00F54C40">
        <w:rPr>
          <w:rFonts w:ascii="Times New Roman" w:hAnsi="Times New Roman" w:cs="Times New Roman"/>
          <w:b/>
          <w:sz w:val="24"/>
          <w:szCs w:val="24"/>
          <w:lang w:val="ru-RU"/>
        </w:rPr>
        <w:t xml:space="preserve"> 2. </w:t>
      </w:r>
      <w:bookmarkEnd w:id="0"/>
      <w:r w:rsidR="00A45C43" w:rsidRPr="00A45C43">
        <w:rPr>
          <w:rFonts w:ascii="Times New Roman" w:hAnsi="Times New Roman" w:cs="Times New Roman"/>
          <w:b/>
          <w:sz w:val="24"/>
          <w:szCs w:val="24"/>
          <w:lang w:val="ru-RU"/>
        </w:rPr>
        <w:t>БІЛІМ БЕРУ БАҒДАРЛАМАЛАРЫ: ӘЗІРЛЕУ ЖӘНЕ БЕКІТУ</w:t>
      </w:r>
    </w:p>
    <w:p w:rsidR="00AF594E" w:rsidRPr="00F54C40" w:rsidRDefault="00AF594E" w:rsidP="00AF594E">
      <w:pPr>
        <w:ind w:firstLine="567"/>
        <w:jc w:val="both"/>
        <w:rPr>
          <w:rFonts w:ascii="Times New Roman" w:hAnsi="Times New Roman" w:cs="Times New Roman"/>
          <w:sz w:val="24"/>
          <w:szCs w:val="24"/>
          <w:lang w:val="ru-RU"/>
        </w:rPr>
      </w:pPr>
    </w:p>
    <w:p w:rsidR="00E247F8" w:rsidRPr="00A45C43" w:rsidRDefault="00A45C43" w:rsidP="00E247F8">
      <w:pPr>
        <w:ind w:firstLine="567"/>
        <w:jc w:val="both"/>
        <w:rPr>
          <w:rFonts w:ascii="Times New Roman" w:hAnsi="Times New Roman" w:cs="Times New Roman"/>
          <w:sz w:val="24"/>
          <w:szCs w:val="24"/>
        </w:rPr>
      </w:pPr>
      <w:r w:rsidRPr="00A45C43">
        <w:rPr>
          <w:rFonts w:ascii="Times New Roman" w:hAnsi="Times New Roman" w:cs="Times New Roman"/>
          <w:sz w:val="24"/>
          <w:szCs w:val="24"/>
          <w:lang w:val="ru-RU"/>
        </w:rPr>
        <w:t xml:space="preserve">Университет білім беру бағдарламаларын әзірлеуге және бекітуге қойылатын талаптар мен процедураларды анықтайды: Ш. Уәлиханов </w:t>
      </w:r>
      <w:r>
        <w:rPr>
          <w:rFonts w:ascii="Times New Roman" w:hAnsi="Times New Roman" w:cs="Times New Roman"/>
          <w:sz w:val="24"/>
          <w:szCs w:val="24"/>
          <w:lang w:val="ru-RU"/>
        </w:rPr>
        <w:t>атында</w:t>
      </w:r>
      <w:r>
        <w:rPr>
          <w:rFonts w:ascii="Times New Roman" w:hAnsi="Times New Roman" w:cs="Times New Roman"/>
          <w:sz w:val="24"/>
          <w:szCs w:val="24"/>
          <w:lang w:val="kk-KZ"/>
        </w:rPr>
        <w:t>ғ</w:t>
      </w:r>
      <w:r>
        <w:rPr>
          <w:rFonts w:ascii="Times New Roman" w:hAnsi="Times New Roman" w:cs="Times New Roman"/>
          <w:sz w:val="24"/>
          <w:szCs w:val="24"/>
          <w:lang w:val="ru-RU"/>
        </w:rPr>
        <w:t xml:space="preserve">ы </w:t>
      </w:r>
      <w:r w:rsidRPr="00A45C43">
        <w:rPr>
          <w:rFonts w:ascii="Times New Roman" w:hAnsi="Times New Roman" w:cs="Times New Roman"/>
          <w:sz w:val="24"/>
          <w:szCs w:val="24"/>
          <w:lang w:val="ru-RU"/>
        </w:rPr>
        <w:t xml:space="preserve">университеттің академиялық саясаты. </w:t>
      </w:r>
      <w:hyperlink r:id="rId14" w:history="1">
        <w:r w:rsidR="00AF594E" w:rsidRPr="00F54C40">
          <w:rPr>
            <w:rStyle w:val="a8"/>
            <w:rFonts w:ascii="Times New Roman" w:hAnsi="Times New Roman" w:cs="Times New Roman"/>
            <w:sz w:val="24"/>
            <w:szCs w:val="24"/>
          </w:rPr>
          <w:t>https</w:t>
        </w:r>
        <w:r w:rsidR="00AF594E" w:rsidRPr="00A45C43">
          <w:rPr>
            <w:rStyle w:val="a8"/>
            <w:rFonts w:ascii="Times New Roman" w:hAnsi="Times New Roman" w:cs="Times New Roman"/>
            <w:sz w:val="24"/>
            <w:szCs w:val="24"/>
          </w:rPr>
          <w:t>://</w:t>
        </w:r>
        <w:r w:rsidR="00AF594E" w:rsidRPr="00F54C40">
          <w:rPr>
            <w:rStyle w:val="a8"/>
            <w:rFonts w:ascii="Times New Roman" w:hAnsi="Times New Roman" w:cs="Times New Roman"/>
            <w:sz w:val="24"/>
            <w:szCs w:val="24"/>
          </w:rPr>
          <w:t>shokan</w:t>
        </w:r>
        <w:r w:rsidR="00AF594E" w:rsidRPr="00A45C43">
          <w:rPr>
            <w:rStyle w:val="a8"/>
            <w:rFonts w:ascii="Times New Roman" w:hAnsi="Times New Roman" w:cs="Times New Roman"/>
            <w:sz w:val="24"/>
            <w:szCs w:val="24"/>
          </w:rPr>
          <w:t>.</w:t>
        </w:r>
        <w:r w:rsidR="00AF594E" w:rsidRPr="00F54C40">
          <w:rPr>
            <w:rStyle w:val="a8"/>
            <w:rFonts w:ascii="Times New Roman" w:hAnsi="Times New Roman" w:cs="Times New Roman"/>
            <w:sz w:val="24"/>
            <w:szCs w:val="24"/>
          </w:rPr>
          <w:t>edu</w:t>
        </w:r>
        <w:r w:rsidR="00AF594E" w:rsidRPr="00A45C43">
          <w:rPr>
            <w:rStyle w:val="a8"/>
            <w:rFonts w:ascii="Times New Roman" w:hAnsi="Times New Roman" w:cs="Times New Roman"/>
            <w:sz w:val="24"/>
            <w:szCs w:val="24"/>
          </w:rPr>
          <w:t>.</w:t>
        </w:r>
        <w:r w:rsidR="00AF594E" w:rsidRPr="00F54C40">
          <w:rPr>
            <w:rStyle w:val="a8"/>
            <w:rFonts w:ascii="Times New Roman" w:hAnsi="Times New Roman" w:cs="Times New Roman"/>
            <w:sz w:val="24"/>
            <w:szCs w:val="24"/>
          </w:rPr>
          <w:t>kz</w:t>
        </w:r>
        <w:r w:rsidR="00AF594E" w:rsidRPr="00A45C43">
          <w:rPr>
            <w:rStyle w:val="a8"/>
            <w:rFonts w:ascii="Times New Roman" w:hAnsi="Times New Roman" w:cs="Times New Roman"/>
            <w:sz w:val="24"/>
            <w:szCs w:val="24"/>
          </w:rPr>
          <w:t>/</w:t>
        </w:r>
        <w:r w:rsidR="00AF594E" w:rsidRPr="00F54C40">
          <w:rPr>
            <w:rStyle w:val="a8"/>
            <w:rFonts w:ascii="Times New Roman" w:hAnsi="Times New Roman" w:cs="Times New Roman"/>
            <w:sz w:val="24"/>
            <w:szCs w:val="24"/>
          </w:rPr>
          <w:t>media</w:t>
        </w:r>
        <w:r w:rsidR="00AF594E" w:rsidRPr="00A45C43">
          <w:rPr>
            <w:rStyle w:val="a8"/>
            <w:rFonts w:ascii="Times New Roman" w:hAnsi="Times New Roman" w:cs="Times New Roman"/>
            <w:sz w:val="24"/>
            <w:szCs w:val="24"/>
          </w:rPr>
          <w:t>/</w:t>
        </w:r>
        <w:r w:rsidR="00AF594E" w:rsidRPr="00F54C40">
          <w:rPr>
            <w:rStyle w:val="a8"/>
            <w:rFonts w:ascii="Times New Roman" w:hAnsi="Times New Roman" w:cs="Times New Roman"/>
            <w:sz w:val="24"/>
            <w:szCs w:val="24"/>
          </w:rPr>
          <w:t>filer</w:t>
        </w:r>
        <w:r w:rsidR="00AF594E" w:rsidRPr="00A45C43">
          <w:rPr>
            <w:rStyle w:val="a8"/>
            <w:rFonts w:ascii="Times New Roman" w:hAnsi="Times New Roman" w:cs="Times New Roman"/>
            <w:sz w:val="24"/>
            <w:szCs w:val="24"/>
          </w:rPr>
          <w:t>_</w:t>
        </w:r>
        <w:r w:rsidR="00AF594E" w:rsidRPr="00F54C40">
          <w:rPr>
            <w:rStyle w:val="a8"/>
            <w:rFonts w:ascii="Times New Roman" w:hAnsi="Times New Roman" w:cs="Times New Roman"/>
            <w:sz w:val="24"/>
            <w:szCs w:val="24"/>
          </w:rPr>
          <w:t>public</w:t>
        </w:r>
        <w:r w:rsidR="00AF594E" w:rsidRPr="00A45C43">
          <w:rPr>
            <w:rStyle w:val="a8"/>
            <w:rFonts w:ascii="Times New Roman" w:hAnsi="Times New Roman" w:cs="Times New Roman"/>
            <w:sz w:val="24"/>
            <w:szCs w:val="24"/>
          </w:rPr>
          <w:t>/99/7</w:t>
        </w:r>
        <w:r w:rsidR="00AF594E" w:rsidRPr="00F54C40">
          <w:rPr>
            <w:rStyle w:val="a8"/>
            <w:rFonts w:ascii="Times New Roman" w:hAnsi="Times New Roman" w:cs="Times New Roman"/>
            <w:sz w:val="24"/>
            <w:szCs w:val="24"/>
          </w:rPr>
          <w:t>d</w:t>
        </w:r>
        <w:r w:rsidR="00AF594E" w:rsidRPr="00A45C43">
          <w:rPr>
            <w:rStyle w:val="a8"/>
            <w:rFonts w:ascii="Times New Roman" w:hAnsi="Times New Roman" w:cs="Times New Roman"/>
            <w:sz w:val="24"/>
            <w:szCs w:val="24"/>
          </w:rPr>
          <w:t>/997</w:t>
        </w:r>
        <w:r w:rsidR="00AF594E" w:rsidRPr="00F54C40">
          <w:rPr>
            <w:rStyle w:val="a8"/>
            <w:rFonts w:ascii="Times New Roman" w:hAnsi="Times New Roman" w:cs="Times New Roman"/>
            <w:sz w:val="24"/>
            <w:szCs w:val="24"/>
          </w:rPr>
          <w:t>d</w:t>
        </w:r>
        <w:r w:rsidR="00AF594E" w:rsidRPr="00A45C43">
          <w:rPr>
            <w:rStyle w:val="a8"/>
            <w:rFonts w:ascii="Times New Roman" w:hAnsi="Times New Roman" w:cs="Times New Roman"/>
            <w:sz w:val="24"/>
            <w:szCs w:val="24"/>
          </w:rPr>
          <w:t>6</w:t>
        </w:r>
        <w:r w:rsidR="00AF594E" w:rsidRPr="00F54C40">
          <w:rPr>
            <w:rStyle w:val="a8"/>
            <w:rFonts w:ascii="Times New Roman" w:hAnsi="Times New Roman" w:cs="Times New Roman"/>
            <w:sz w:val="24"/>
            <w:szCs w:val="24"/>
          </w:rPr>
          <w:t>e</w:t>
        </w:r>
        <w:r w:rsidR="00AF594E" w:rsidRPr="00A45C43">
          <w:rPr>
            <w:rStyle w:val="a8"/>
            <w:rFonts w:ascii="Times New Roman" w:hAnsi="Times New Roman" w:cs="Times New Roman"/>
            <w:sz w:val="24"/>
            <w:szCs w:val="24"/>
          </w:rPr>
          <w:t>42-</w:t>
        </w:r>
        <w:r w:rsidR="00AF594E" w:rsidRPr="00F54C40">
          <w:rPr>
            <w:rStyle w:val="a8"/>
            <w:rFonts w:ascii="Times New Roman" w:hAnsi="Times New Roman" w:cs="Times New Roman"/>
            <w:sz w:val="24"/>
            <w:szCs w:val="24"/>
          </w:rPr>
          <w:t>a</w:t>
        </w:r>
        <w:r w:rsidR="00AF594E" w:rsidRPr="00A45C43">
          <w:rPr>
            <w:rStyle w:val="a8"/>
            <w:rFonts w:ascii="Times New Roman" w:hAnsi="Times New Roman" w:cs="Times New Roman"/>
            <w:sz w:val="24"/>
            <w:szCs w:val="24"/>
          </w:rPr>
          <w:t>46</w:t>
        </w:r>
        <w:r w:rsidR="00AF594E" w:rsidRPr="00F54C40">
          <w:rPr>
            <w:rStyle w:val="a8"/>
            <w:rFonts w:ascii="Times New Roman" w:hAnsi="Times New Roman" w:cs="Times New Roman"/>
            <w:sz w:val="24"/>
            <w:szCs w:val="24"/>
          </w:rPr>
          <w:t>b</w:t>
        </w:r>
        <w:r w:rsidR="00AF594E" w:rsidRPr="00A45C43">
          <w:rPr>
            <w:rStyle w:val="a8"/>
            <w:rFonts w:ascii="Times New Roman" w:hAnsi="Times New Roman" w:cs="Times New Roman"/>
            <w:sz w:val="24"/>
            <w:szCs w:val="24"/>
          </w:rPr>
          <w:t>-4472-</w:t>
        </w:r>
        <w:r w:rsidR="00AF594E" w:rsidRPr="00F54C40">
          <w:rPr>
            <w:rStyle w:val="a8"/>
            <w:rFonts w:ascii="Times New Roman" w:hAnsi="Times New Roman" w:cs="Times New Roman"/>
            <w:sz w:val="24"/>
            <w:szCs w:val="24"/>
          </w:rPr>
          <w:t>b</w:t>
        </w:r>
        <w:r w:rsidR="00AF594E" w:rsidRPr="00A45C43">
          <w:rPr>
            <w:rStyle w:val="a8"/>
            <w:rFonts w:ascii="Times New Roman" w:hAnsi="Times New Roman" w:cs="Times New Roman"/>
            <w:sz w:val="24"/>
            <w:szCs w:val="24"/>
          </w:rPr>
          <w:t>101-</w:t>
        </w:r>
        <w:r w:rsidR="00AF594E" w:rsidRPr="00F54C40">
          <w:rPr>
            <w:rStyle w:val="a8"/>
            <w:rFonts w:ascii="Times New Roman" w:hAnsi="Times New Roman" w:cs="Times New Roman"/>
            <w:sz w:val="24"/>
            <w:szCs w:val="24"/>
          </w:rPr>
          <w:t>e</w:t>
        </w:r>
        <w:r w:rsidR="00AF594E" w:rsidRPr="00A45C43">
          <w:rPr>
            <w:rStyle w:val="a8"/>
            <w:rFonts w:ascii="Times New Roman" w:hAnsi="Times New Roman" w:cs="Times New Roman"/>
            <w:sz w:val="24"/>
            <w:szCs w:val="24"/>
          </w:rPr>
          <w:t>9</w:t>
        </w:r>
        <w:r w:rsidR="00AF594E" w:rsidRPr="00F54C40">
          <w:rPr>
            <w:rStyle w:val="a8"/>
            <w:rFonts w:ascii="Times New Roman" w:hAnsi="Times New Roman" w:cs="Times New Roman"/>
            <w:sz w:val="24"/>
            <w:szCs w:val="24"/>
          </w:rPr>
          <w:t>d</w:t>
        </w:r>
        <w:r w:rsidR="00AF594E" w:rsidRPr="00A45C43">
          <w:rPr>
            <w:rStyle w:val="a8"/>
            <w:rFonts w:ascii="Times New Roman" w:hAnsi="Times New Roman" w:cs="Times New Roman"/>
            <w:sz w:val="24"/>
            <w:szCs w:val="24"/>
          </w:rPr>
          <w:t>4</w:t>
        </w:r>
        <w:r w:rsidR="00AF594E" w:rsidRPr="00F54C40">
          <w:rPr>
            <w:rStyle w:val="a8"/>
            <w:rFonts w:ascii="Times New Roman" w:hAnsi="Times New Roman" w:cs="Times New Roman"/>
            <w:sz w:val="24"/>
            <w:szCs w:val="24"/>
          </w:rPr>
          <w:t>b</w:t>
        </w:r>
        <w:r w:rsidR="00AF594E" w:rsidRPr="00A45C43">
          <w:rPr>
            <w:rStyle w:val="a8"/>
            <w:rFonts w:ascii="Times New Roman" w:hAnsi="Times New Roman" w:cs="Times New Roman"/>
            <w:sz w:val="24"/>
            <w:szCs w:val="24"/>
          </w:rPr>
          <w:t>8945751/</w:t>
        </w:r>
        <w:r w:rsidR="00AF594E" w:rsidRPr="00F54C40">
          <w:rPr>
            <w:rStyle w:val="a8"/>
            <w:rFonts w:ascii="Times New Roman" w:hAnsi="Times New Roman" w:cs="Times New Roman"/>
            <w:sz w:val="24"/>
            <w:szCs w:val="24"/>
          </w:rPr>
          <w:t>akademicheskaia</w:t>
        </w:r>
        <w:r w:rsidR="00AF594E" w:rsidRPr="00A45C43">
          <w:rPr>
            <w:rStyle w:val="a8"/>
            <w:rFonts w:ascii="Times New Roman" w:hAnsi="Times New Roman" w:cs="Times New Roman"/>
            <w:sz w:val="24"/>
            <w:szCs w:val="24"/>
          </w:rPr>
          <w:t>_</w:t>
        </w:r>
        <w:r w:rsidR="00AF594E" w:rsidRPr="00F54C40">
          <w:rPr>
            <w:rStyle w:val="a8"/>
            <w:rFonts w:ascii="Times New Roman" w:hAnsi="Times New Roman" w:cs="Times New Roman"/>
            <w:sz w:val="24"/>
            <w:szCs w:val="24"/>
          </w:rPr>
          <w:t>politika</w:t>
        </w:r>
        <w:r w:rsidR="00AF594E" w:rsidRPr="00A45C43">
          <w:rPr>
            <w:rStyle w:val="a8"/>
            <w:rFonts w:ascii="Times New Roman" w:hAnsi="Times New Roman" w:cs="Times New Roman"/>
            <w:sz w:val="24"/>
            <w:szCs w:val="24"/>
          </w:rPr>
          <w:t>_</w:t>
        </w:r>
        <w:r w:rsidR="00AF594E" w:rsidRPr="00F54C40">
          <w:rPr>
            <w:rStyle w:val="a8"/>
            <w:rFonts w:ascii="Times New Roman" w:hAnsi="Times New Roman" w:cs="Times New Roman"/>
            <w:sz w:val="24"/>
            <w:szCs w:val="24"/>
          </w:rPr>
          <w:t>ku</w:t>
        </w:r>
        <w:r w:rsidR="00AF594E" w:rsidRPr="00A45C43">
          <w:rPr>
            <w:rStyle w:val="a8"/>
            <w:rFonts w:ascii="Times New Roman" w:hAnsi="Times New Roman" w:cs="Times New Roman"/>
            <w:sz w:val="24"/>
            <w:szCs w:val="24"/>
          </w:rPr>
          <w:t>_</w:t>
        </w:r>
        <w:r w:rsidR="00AF594E" w:rsidRPr="00F54C40">
          <w:rPr>
            <w:rStyle w:val="a8"/>
            <w:rFonts w:ascii="Times New Roman" w:hAnsi="Times New Roman" w:cs="Times New Roman"/>
            <w:sz w:val="24"/>
            <w:szCs w:val="24"/>
          </w:rPr>
          <w:t>im</w:t>
        </w:r>
        <w:r w:rsidR="00AF594E" w:rsidRPr="00A45C43">
          <w:rPr>
            <w:rStyle w:val="a8"/>
            <w:rFonts w:ascii="Times New Roman" w:hAnsi="Times New Roman" w:cs="Times New Roman"/>
            <w:sz w:val="24"/>
            <w:szCs w:val="24"/>
          </w:rPr>
          <w:t>_</w:t>
        </w:r>
        <w:r w:rsidR="00AF594E" w:rsidRPr="00F54C40">
          <w:rPr>
            <w:rStyle w:val="a8"/>
            <w:rFonts w:ascii="Times New Roman" w:hAnsi="Times New Roman" w:cs="Times New Roman"/>
            <w:sz w:val="24"/>
            <w:szCs w:val="24"/>
          </w:rPr>
          <w:t>sh</w:t>
        </w:r>
        <w:r w:rsidR="00AF594E" w:rsidRPr="00A45C43">
          <w:rPr>
            <w:rStyle w:val="a8"/>
            <w:rFonts w:ascii="Times New Roman" w:hAnsi="Times New Roman" w:cs="Times New Roman"/>
            <w:sz w:val="24"/>
            <w:szCs w:val="24"/>
          </w:rPr>
          <w:t>_</w:t>
        </w:r>
        <w:r w:rsidR="00AF594E" w:rsidRPr="00F54C40">
          <w:rPr>
            <w:rStyle w:val="a8"/>
            <w:rFonts w:ascii="Times New Roman" w:hAnsi="Times New Roman" w:cs="Times New Roman"/>
            <w:sz w:val="24"/>
            <w:szCs w:val="24"/>
          </w:rPr>
          <w:t>ualikhanova</w:t>
        </w:r>
        <w:r w:rsidR="00AF594E" w:rsidRPr="00A45C43">
          <w:rPr>
            <w:rStyle w:val="a8"/>
            <w:rFonts w:ascii="Times New Roman" w:hAnsi="Times New Roman" w:cs="Times New Roman"/>
            <w:sz w:val="24"/>
            <w:szCs w:val="24"/>
          </w:rPr>
          <w:t>.</w:t>
        </w:r>
        <w:r w:rsidR="00AF594E" w:rsidRPr="00F54C40">
          <w:rPr>
            <w:rStyle w:val="a8"/>
            <w:rFonts w:ascii="Times New Roman" w:hAnsi="Times New Roman" w:cs="Times New Roman"/>
            <w:sz w:val="24"/>
            <w:szCs w:val="24"/>
          </w:rPr>
          <w:t>pdf</w:t>
        </w:r>
      </w:hyperlink>
      <w:r w:rsidR="00AF594E" w:rsidRPr="00A45C43">
        <w:rPr>
          <w:rFonts w:ascii="Times New Roman" w:hAnsi="Times New Roman" w:cs="Times New Roman"/>
          <w:sz w:val="24"/>
          <w:szCs w:val="24"/>
        </w:rPr>
        <w:t xml:space="preserve"> </w:t>
      </w:r>
      <w:r w:rsidRPr="00A45C43">
        <w:rPr>
          <w:rFonts w:ascii="Times New Roman" w:hAnsi="Times New Roman" w:cs="Times New Roman"/>
          <w:sz w:val="24"/>
          <w:szCs w:val="24"/>
          <w:lang w:val="ru-RU"/>
        </w:rPr>
        <w:t>және</w:t>
      </w:r>
      <w:r w:rsidRPr="00A45C43">
        <w:rPr>
          <w:rFonts w:ascii="Times New Roman" w:hAnsi="Times New Roman" w:cs="Times New Roman"/>
          <w:sz w:val="24"/>
          <w:szCs w:val="24"/>
        </w:rPr>
        <w:t xml:space="preserve"> </w:t>
      </w:r>
      <w:r w:rsidRPr="00A45C43">
        <w:rPr>
          <w:rFonts w:ascii="Times New Roman" w:hAnsi="Times New Roman" w:cs="Times New Roman"/>
          <w:sz w:val="24"/>
          <w:szCs w:val="24"/>
          <w:lang w:val="ru-RU"/>
        </w:rPr>
        <w:t>СМЖ</w:t>
      </w:r>
      <w:r w:rsidRPr="00A45C43">
        <w:rPr>
          <w:rFonts w:ascii="Times New Roman" w:hAnsi="Times New Roman" w:cs="Times New Roman"/>
          <w:sz w:val="24"/>
          <w:szCs w:val="24"/>
        </w:rPr>
        <w:t xml:space="preserve"> </w:t>
      </w:r>
      <w:r w:rsidRPr="00A45C43">
        <w:rPr>
          <w:rFonts w:ascii="Times New Roman" w:hAnsi="Times New Roman" w:cs="Times New Roman"/>
          <w:sz w:val="24"/>
          <w:szCs w:val="24"/>
          <w:lang w:val="ru-RU"/>
        </w:rPr>
        <w:t>П</w:t>
      </w:r>
      <w:r w:rsidRPr="00A45C43">
        <w:rPr>
          <w:rFonts w:ascii="Times New Roman" w:hAnsi="Times New Roman" w:cs="Times New Roman"/>
          <w:sz w:val="24"/>
          <w:szCs w:val="24"/>
        </w:rPr>
        <w:t xml:space="preserve"> 1.01-2020 </w:t>
      </w:r>
      <w:r w:rsidRPr="00A45C43">
        <w:rPr>
          <w:rFonts w:ascii="Times New Roman" w:hAnsi="Times New Roman" w:cs="Times New Roman"/>
          <w:sz w:val="24"/>
          <w:szCs w:val="24"/>
          <w:lang w:val="ru-RU"/>
        </w:rPr>
        <w:t>ішкі</w:t>
      </w:r>
      <w:r w:rsidRPr="00A45C43">
        <w:rPr>
          <w:rFonts w:ascii="Times New Roman" w:hAnsi="Times New Roman" w:cs="Times New Roman"/>
          <w:sz w:val="24"/>
          <w:szCs w:val="24"/>
        </w:rPr>
        <w:t xml:space="preserve"> </w:t>
      </w:r>
      <w:r w:rsidRPr="00A45C43">
        <w:rPr>
          <w:rFonts w:ascii="Times New Roman" w:hAnsi="Times New Roman" w:cs="Times New Roman"/>
          <w:sz w:val="24"/>
          <w:szCs w:val="24"/>
          <w:lang w:val="ru-RU"/>
        </w:rPr>
        <w:t>сапаны</w:t>
      </w:r>
      <w:r w:rsidRPr="00A45C43">
        <w:rPr>
          <w:rFonts w:ascii="Times New Roman" w:hAnsi="Times New Roman" w:cs="Times New Roman"/>
          <w:sz w:val="24"/>
          <w:szCs w:val="24"/>
        </w:rPr>
        <w:t xml:space="preserve"> </w:t>
      </w:r>
      <w:r w:rsidRPr="00A45C43">
        <w:rPr>
          <w:rFonts w:ascii="Times New Roman" w:hAnsi="Times New Roman" w:cs="Times New Roman"/>
          <w:sz w:val="24"/>
          <w:szCs w:val="24"/>
          <w:lang w:val="ru-RU"/>
        </w:rPr>
        <w:t>қамтамасыз</w:t>
      </w:r>
      <w:r w:rsidRPr="00A45C43">
        <w:rPr>
          <w:rFonts w:ascii="Times New Roman" w:hAnsi="Times New Roman" w:cs="Times New Roman"/>
          <w:sz w:val="24"/>
          <w:szCs w:val="24"/>
        </w:rPr>
        <w:t xml:space="preserve"> </w:t>
      </w:r>
      <w:r w:rsidRPr="00A45C43">
        <w:rPr>
          <w:rFonts w:ascii="Times New Roman" w:hAnsi="Times New Roman" w:cs="Times New Roman"/>
          <w:sz w:val="24"/>
          <w:szCs w:val="24"/>
          <w:lang w:val="ru-RU"/>
        </w:rPr>
        <w:t>ету</w:t>
      </w:r>
      <w:r w:rsidRPr="00A45C43">
        <w:rPr>
          <w:rFonts w:ascii="Times New Roman" w:hAnsi="Times New Roman" w:cs="Times New Roman"/>
          <w:sz w:val="24"/>
          <w:szCs w:val="24"/>
        </w:rPr>
        <w:t xml:space="preserve"> </w:t>
      </w:r>
      <w:r w:rsidRPr="00A45C43">
        <w:rPr>
          <w:rFonts w:ascii="Times New Roman" w:hAnsi="Times New Roman" w:cs="Times New Roman"/>
          <w:sz w:val="24"/>
          <w:szCs w:val="24"/>
          <w:lang w:val="ru-RU"/>
        </w:rPr>
        <w:t>жүйесі</w:t>
      </w:r>
      <w:r w:rsidRPr="00A45C43">
        <w:rPr>
          <w:rFonts w:ascii="Times New Roman" w:hAnsi="Times New Roman" w:cs="Times New Roman"/>
          <w:sz w:val="24"/>
          <w:szCs w:val="24"/>
        </w:rPr>
        <w:t xml:space="preserve"> </w:t>
      </w:r>
      <w:r w:rsidRPr="00A45C43">
        <w:rPr>
          <w:rFonts w:ascii="Times New Roman" w:hAnsi="Times New Roman" w:cs="Times New Roman"/>
          <w:sz w:val="24"/>
          <w:szCs w:val="24"/>
          <w:lang w:val="ru-RU"/>
        </w:rPr>
        <w:t>туралы</w:t>
      </w:r>
      <w:r w:rsidRPr="00A45C43">
        <w:rPr>
          <w:rFonts w:ascii="Times New Roman" w:hAnsi="Times New Roman" w:cs="Times New Roman"/>
          <w:sz w:val="24"/>
          <w:szCs w:val="24"/>
        </w:rPr>
        <w:t xml:space="preserve"> </w:t>
      </w:r>
      <w:r w:rsidRPr="00A45C43">
        <w:rPr>
          <w:rFonts w:ascii="Times New Roman" w:hAnsi="Times New Roman" w:cs="Times New Roman"/>
          <w:sz w:val="24"/>
          <w:szCs w:val="24"/>
          <w:lang w:val="ru-RU"/>
        </w:rPr>
        <w:t>ереже</w:t>
      </w:r>
      <w:r w:rsidRPr="00A45C43">
        <w:rPr>
          <w:rFonts w:ascii="Times New Roman" w:hAnsi="Times New Roman" w:cs="Times New Roman"/>
          <w:sz w:val="24"/>
          <w:szCs w:val="24"/>
        </w:rPr>
        <w:t xml:space="preserve"> </w:t>
      </w:r>
      <w:hyperlink r:id="rId15" w:history="1">
        <w:r w:rsidR="00E247F8" w:rsidRPr="00F54C40">
          <w:rPr>
            <w:rStyle w:val="a8"/>
            <w:rFonts w:ascii="Times New Roman" w:hAnsi="Times New Roman" w:cs="Times New Roman"/>
            <w:sz w:val="24"/>
            <w:szCs w:val="24"/>
          </w:rPr>
          <w:t>http</w:t>
        </w:r>
        <w:r w:rsidR="00E247F8" w:rsidRPr="00A45C43">
          <w:rPr>
            <w:rStyle w:val="a8"/>
            <w:rFonts w:ascii="Times New Roman" w:hAnsi="Times New Roman" w:cs="Times New Roman"/>
            <w:sz w:val="24"/>
            <w:szCs w:val="24"/>
          </w:rPr>
          <w:t>://</w:t>
        </w:r>
        <w:r w:rsidR="00E247F8" w:rsidRPr="00F54C40">
          <w:rPr>
            <w:rStyle w:val="a8"/>
            <w:rFonts w:ascii="Times New Roman" w:hAnsi="Times New Roman" w:cs="Times New Roman"/>
            <w:sz w:val="24"/>
            <w:szCs w:val="24"/>
          </w:rPr>
          <w:t>kgu</w:t>
        </w:r>
        <w:r w:rsidR="00E247F8" w:rsidRPr="00A45C43">
          <w:rPr>
            <w:rStyle w:val="a8"/>
            <w:rFonts w:ascii="Times New Roman" w:hAnsi="Times New Roman" w:cs="Times New Roman"/>
            <w:sz w:val="24"/>
            <w:szCs w:val="24"/>
          </w:rPr>
          <w:t>.</w:t>
        </w:r>
        <w:r w:rsidR="00E247F8" w:rsidRPr="00F54C40">
          <w:rPr>
            <w:rStyle w:val="a8"/>
            <w:rFonts w:ascii="Times New Roman" w:hAnsi="Times New Roman" w:cs="Times New Roman"/>
            <w:sz w:val="24"/>
            <w:szCs w:val="24"/>
          </w:rPr>
          <w:t>akmol</w:t>
        </w:r>
        <w:r w:rsidR="00E247F8" w:rsidRPr="00A45C43">
          <w:rPr>
            <w:rStyle w:val="a8"/>
            <w:rFonts w:ascii="Times New Roman" w:hAnsi="Times New Roman" w:cs="Times New Roman"/>
            <w:sz w:val="24"/>
            <w:szCs w:val="24"/>
          </w:rPr>
          <w:t>.</w:t>
        </w:r>
        <w:r w:rsidR="00E247F8" w:rsidRPr="00F54C40">
          <w:rPr>
            <w:rStyle w:val="a8"/>
            <w:rFonts w:ascii="Times New Roman" w:hAnsi="Times New Roman" w:cs="Times New Roman"/>
            <w:sz w:val="24"/>
            <w:szCs w:val="24"/>
          </w:rPr>
          <w:t>kz</w:t>
        </w:r>
        <w:r w:rsidR="00E247F8" w:rsidRPr="00A45C43">
          <w:rPr>
            <w:rStyle w:val="a8"/>
            <w:rFonts w:ascii="Times New Roman" w:hAnsi="Times New Roman" w:cs="Times New Roman"/>
            <w:sz w:val="24"/>
            <w:szCs w:val="24"/>
          </w:rPr>
          <w:t>/</w:t>
        </w:r>
        <w:r w:rsidR="00E247F8" w:rsidRPr="00F54C40">
          <w:rPr>
            <w:rStyle w:val="a8"/>
            <w:rFonts w:ascii="Times New Roman" w:hAnsi="Times New Roman" w:cs="Times New Roman"/>
            <w:sz w:val="24"/>
            <w:szCs w:val="24"/>
          </w:rPr>
          <w:t>pdf</w:t>
        </w:r>
        <w:r w:rsidR="00E247F8" w:rsidRPr="00A45C43">
          <w:rPr>
            <w:rStyle w:val="a8"/>
            <w:rFonts w:ascii="Times New Roman" w:hAnsi="Times New Roman" w:cs="Times New Roman"/>
            <w:sz w:val="24"/>
            <w:szCs w:val="24"/>
          </w:rPr>
          <w:t>/</w:t>
        </w:r>
        <w:r w:rsidR="00E247F8" w:rsidRPr="00F54C40">
          <w:rPr>
            <w:rStyle w:val="a8"/>
            <w:rFonts w:ascii="Times New Roman" w:hAnsi="Times New Roman" w:cs="Times New Roman"/>
            <w:sz w:val="24"/>
            <w:szCs w:val="24"/>
          </w:rPr>
          <w:t>test</w:t>
        </w:r>
        <w:r w:rsidR="00E247F8" w:rsidRPr="00A45C43">
          <w:rPr>
            <w:rStyle w:val="a8"/>
            <w:rFonts w:ascii="Times New Roman" w:hAnsi="Times New Roman" w:cs="Times New Roman"/>
            <w:sz w:val="24"/>
            <w:szCs w:val="24"/>
          </w:rPr>
          <w:t>.</w:t>
        </w:r>
        <w:r w:rsidR="00E247F8" w:rsidRPr="00F54C40">
          <w:rPr>
            <w:rStyle w:val="a8"/>
            <w:rFonts w:ascii="Times New Roman" w:hAnsi="Times New Roman" w:cs="Times New Roman"/>
            <w:sz w:val="24"/>
            <w:szCs w:val="24"/>
          </w:rPr>
          <w:t>php</w:t>
        </w:r>
        <w:r w:rsidR="00E247F8" w:rsidRPr="00A45C43">
          <w:rPr>
            <w:rStyle w:val="a8"/>
            <w:rFonts w:ascii="Times New Roman" w:hAnsi="Times New Roman" w:cs="Times New Roman"/>
            <w:sz w:val="24"/>
            <w:szCs w:val="24"/>
          </w:rPr>
          <w:t>?</w:t>
        </w:r>
        <w:r w:rsidR="00E247F8" w:rsidRPr="00F54C40">
          <w:rPr>
            <w:rStyle w:val="a8"/>
            <w:rFonts w:ascii="Times New Roman" w:hAnsi="Times New Roman" w:cs="Times New Roman"/>
            <w:sz w:val="24"/>
            <w:szCs w:val="24"/>
          </w:rPr>
          <w:t>name</w:t>
        </w:r>
        <w:r w:rsidR="00E247F8" w:rsidRPr="00A45C43">
          <w:rPr>
            <w:rStyle w:val="a8"/>
            <w:rFonts w:ascii="Times New Roman" w:hAnsi="Times New Roman" w:cs="Times New Roman"/>
            <w:sz w:val="24"/>
            <w:szCs w:val="24"/>
          </w:rPr>
          <w:t>=</w:t>
        </w:r>
        <w:r w:rsidR="00E247F8" w:rsidRPr="00F54C40">
          <w:rPr>
            <w:rStyle w:val="a8"/>
            <w:rFonts w:ascii="Times New Roman" w:hAnsi="Times New Roman" w:cs="Times New Roman"/>
            <w:sz w:val="24"/>
            <w:szCs w:val="24"/>
          </w:rPr>
          <w:t>test</w:t>
        </w:r>
        <w:r w:rsidR="00E247F8" w:rsidRPr="00A45C43">
          <w:rPr>
            <w:rStyle w:val="a8"/>
            <w:rFonts w:ascii="Times New Roman" w:hAnsi="Times New Roman" w:cs="Times New Roman"/>
            <w:sz w:val="24"/>
            <w:szCs w:val="24"/>
          </w:rPr>
          <w:t>&amp;</w:t>
        </w:r>
        <w:r w:rsidR="00E247F8" w:rsidRPr="00F54C40">
          <w:rPr>
            <w:rStyle w:val="a8"/>
            <w:rFonts w:ascii="Times New Roman" w:hAnsi="Times New Roman" w:cs="Times New Roman"/>
            <w:sz w:val="24"/>
            <w:szCs w:val="24"/>
          </w:rPr>
          <w:t>file</w:t>
        </w:r>
        <w:r w:rsidR="00E247F8" w:rsidRPr="00A45C43">
          <w:rPr>
            <w:rStyle w:val="a8"/>
            <w:rFonts w:ascii="Times New Roman" w:hAnsi="Times New Roman" w:cs="Times New Roman"/>
            <w:sz w:val="24"/>
            <w:szCs w:val="24"/>
          </w:rPr>
          <w:t>=../</w:t>
        </w:r>
        <w:r w:rsidR="00E247F8" w:rsidRPr="00F54C40">
          <w:rPr>
            <w:rStyle w:val="a8"/>
            <w:rFonts w:ascii="Times New Roman" w:hAnsi="Times New Roman" w:cs="Times New Roman"/>
            <w:sz w:val="24"/>
            <w:szCs w:val="24"/>
          </w:rPr>
          <w:t>public</w:t>
        </w:r>
        <w:r w:rsidR="00E247F8" w:rsidRPr="00A45C43">
          <w:rPr>
            <w:rStyle w:val="a8"/>
            <w:rFonts w:ascii="Times New Roman" w:hAnsi="Times New Roman" w:cs="Times New Roman"/>
            <w:sz w:val="24"/>
            <w:szCs w:val="24"/>
          </w:rPr>
          <w:t>/</w:t>
        </w:r>
        <w:r w:rsidR="00E247F8" w:rsidRPr="00F54C40">
          <w:rPr>
            <w:rStyle w:val="a8"/>
            <w:rFonts w:ascii="Times New Roman" w:hAnsi="Times New Roman" w:cs="Times New Roman"/>
            <w:sz w:val="24"/>
            <w:szCs w:val="24"/>
          </w:rPr>
          <w:t>kgu</w:t>
        </w:r>
        <w:r w:rsidR="00E247F8" w:rsidRPr="00A45C43">
          <w:rPr>
            <w:rStyle w:val="a8"/>
            <w:rFonts w:ascii="Times New Roman" w:hAnsi="Times New Roman" w:cs="Times New Roman"/>
            <w:sz w:val="24"/>
            <w:szCs w:val="24"/>
          </w:rPr>
          <w:t>-</w:t>
        </w:r>
        <w:r w:rsidR="00E247F8" w:rsidRPr="00F54C40">
          <w:rPr>
            <w:rStyle w:val="a8"/>
            <w:rFonts w:ascii="Times New Roman" w:hAnsi="Times New Roman" w:cs="Times New Roman"/>
            <w:sz w:val="24"/>
            <w:szCs w:val="24"/>
          </w:rPr>
          <w:t>doc</w:t>
        </w:r>
        <w:r w:rsidR="00E247F8" w:rsidRPr="00A45C43">
          <w:rPr>
            <w:rStyle w:val="a8"/>
            <w:rFonts w:ascii="Times New Roman" w:hAnsi="Times New Roman" w:cs="Times New Roman"/>
            <w:sz w:val="24"/>
            <w:szCs w:val="24"/>
          </w:rPr>
          <w:t>/</w:t>
        </w:r>
        <w:r w:rsidR="00E247F8" w:rsidRPr="00F54C40">
          <w:rPr>
            <w:rStyle w:val="a8"/>
            <w:rFonts w:ascii="Times New Roman" w:hAnsi="Times New Roman" w:cs="Times New Roman"/>
            <w:sz w:val="24"/>
            <w:szCs w:val="24"/>
          </w:rPr>
          <w:t>files</w:t>
        </w:r>
        <w:r w:rsidR="00E247F8" w:rsidRPr="00A45C43">
          <w:rPr>
            <w:rStyle w:val="a8"/>
            <w:rFonts w:ascii="Times New Roman" w:hAnsi="Times New Roman" w:cs="Times New Roman"/>
            <w:sz w:val="24"/>
            <w:szCs w:val="24"/>
          </w:rPr>
          <w:t>/2021/4/13/130421_163614_</w:t>
        </w:r>
        <w:r w:rsidR="00E247F8" w:rsidRPr="00F54C40">
          <w:rPr>
            <w:rStyle w:val="a8"/>
            <w:rFonts w:ascii="Times New Roman" w:hAnsi="Times New Roman" w:cs="Times New Roman"/>
            <w:sz w:val="24"/>
            <w:szCs w:val="24"/>
          </w:rPr>
          <w:t>smk</w:t>
        </w:r>
        <w:r w:rsidR="00E247F8" w:rsidRPr="00A45C43">
          <w:rPr>
            <w:rStyle w:val="a8"/>
            <w:rFonts w:ascii="Times New Roman" w:hAnsi="Times New Roman" w:cs="Times New Roman"/>
            <w:sz w:val="24"/>
            <w:szCs w:val="24"/>
          </w:rPr>
          <w:t>-</w:t>
        </w:r>
        <w:r w:rsidR="00E247F8" w:rsidRPr="00F54C40">
          <w:rPr>
            <w:rStyle w:val="a8"/>
            <w:rFonts w:ascii="Times New Roman" w:hAnsi="Times New Roman" w:cs="Times New Roman"/>
            <w:sz w:val="24"/>
            <w:szCs w:val="24"/>
          </w:rPr>
          <w:t>p</w:t>
        </w:r>
        <w:r w:rsidR="00E247F8" w:rsidRPr="00A45C43">
          <w:rPr>
            <w:rStyle w:val="a8"/>
            <w:rFonts w:ascii="Times New Roman" w:hAnsi="Times New Roman" w:cs="Times New Roman"/>
            <w:sz w:val="24"/>
            <w:szCs w:val="24"/>
          </w:rPr>
          <w:t>-104-2020-</w:t>
        </w:r>
        <w:r w:rsidR="00E247F8" w:rsidRPr="00F54C40">
          <w:rPr>
            <w:rStyle w:val="a8"/>
            <w:rFonts w:ascii="Times New Roman" w:hAnsi="Times New Roman" w:cs="Times New Roman"/>
            <w:sz w:val="24"/>
            <w:szCs w:val="24"/>
          </w:rPr>
          <w:t>politika</w:t>
        </w:r>
        <w:r w:rsidR="00E247F8" w:rsidRPr="00A45C43">
          <w:rPr>
            <w:rStyle w:val="a8"/>
            <w:rFonts w:ascii="Times New Roman" w:hAnsi="Times New Roman" w:cs="Times New Roman"/>
            <w:sz w:val="24"/>
            <w:szCs w:val="24"/>
          </w:rPr>
          <w:t>-</w:t>
        </w:r>
        <w:r w:rsidR="00E247F8" w:rsidRPr="00F54C40">
          <w:rPr>
            <w:rStyle w:val="a8"/>
            <w:rFonts w:ascii="Times New Roman" w:hAnsi="Times New Roman" w:cs="Times New Roman"/>
            <w:sz w:val="24"/>
            <w:szCs w:val="24"/>
          </w:rPr>
          <w:t>akademicheskoy</w:t>
        </w:r>
        <w:r w:rsidR="00E247F8" w:rsidRPr="00A45C43">
          <w:rPr>
            <w:rStyle w:val="a8"/>
            <w:rFonts w:ascii="Times New Roman" w:hAnsi="Times New Roman" w:cs="Times New Roman"/>
            <w:sz w:val="24"/>
            <w:szCs w:val="24"/>
          </w:rPr>
          <w:t>-</w:t>
        </w:r>
        <w:r w:rsidR="00E247F8" w:rsidRPr="00F54C40">
          <w:rPr>
            <w:rStyle w:val="a8"/>
            <w:rFonts w:ascii="Times New Roman" w:hAnsi="Times New Roman" w:cs="Times New Roman"/>
            <w:sz w:val="24"/>
            <w:szCs w:val="24"/>
          </w:rPr>
          <w:t>chestnosti</w:t>
        </w:r>
        <w:r w:rsidR="00E247F8" w:rsidRPr="00A45C43">
          <w:rPr>
            <w:rStyle w:val="a8"/>
            <w:rFonts w:ascii="Times New Roman" w:hAnsi="Times New Roman" w:cs="Times New Roman"/>
            <w:sz w:val="24"/>
            <w:szCs w:val="24"/>
          </w:rPr>
          <w:t>.</w:t>
        </w:r>
        <w:r w:rsidR="00E247F8" w:rsidRPr="00F54C40">
          <w:rPr>
            <w:rStyle w:val="a8"/>
            <w:rFonts w:ascii="Times New Roman" w:hAnsi="Times New Roman" w:cs="Times New Roman"/>
            <w:sz w:val="24"/>
            <w:szCs w:val="24"/>
          </w:rPr>
          <w:t>pdf</w:t>
        </w:r>
        <w:r w:rsidR="00E247F8" w:rsidRPr="00A45C43">
          <w:rPr>
            <w:rStyle w:val="a8"/>
            <w:rFonts w:ascii="Times New Roman" w:hAnsi="Times New Roman" w:cs="Times New Roman"/>
            <w:sz w:val="24"/>
            <w:szCs w:val="24"/>
          </w:rPr>
          <w:t>&amp;</w:t>
        </w:r>
        <w:r w:rsidR="00E247F8" w:rsidRPr="00F54C40">
          <w:rPr>
            <w:rStyle w:val="a8"/>
            <w:rFonts w:ascii="Times New Roman" w:hAnsi="Times New Roman" w:cs="Times New Roman"/>
            <w:sz w:val="24"/>
            <w:szCs w:val="24"/>
          </w:rPr>
          <w:t>name</w:t>
        </w:r>
        <w:r w:rsidR="00E247F8" w:rsidRPr="00A45C43">
          <w:rPr>
            <w:rStyle w:val="a8"/>
            <w:rFonts w:ascii="Times New Roman" w:hAnsi="Times New Roman" w:cs="Times New Roman"/>
            <w:sz w:val="24"/>
            <w:szCs w:val="24"/>
          </w:rPr>
          <w:t>=&amp;</w:t>
        </w:r>
        <w:r w:rsidR="00E247F8" w:rsidRPr="00F54C40">
          <w:rPr>
            <w:rStyle w:val="a8"/>
            <w:rFonts w:ascii="Times New Roman" w:hAnsi="Times New Roman" w:cs="Times New Roman"/>
            <w:sz w:val="24"/>
            <w:szCs w:val="24"/>
          </w:rPr>
          <w:t>dol</w:t>
        </w:r>
        <w:r w:rsidR="00E247F8" w:rsidRPr="00A45C43">
          <w:rPr>
            <w:rStyle w:val="a8"/>
            <w:rFonts w:ascii="Times New Roman" w:hAnsi="Times New Roman" w:cs="Times New Roman"/>
            <w:sz w:val="24"/>
            <w:szCs w:val="24"/>
          </w:rPr>
          <w:t>=&amp;</w:t>
        </w:r>
        <w:r w:rsidR="00E247F8" w:rsidRPr="00F54C40">
          <w:rPr>
            <w:rStyle w:val="a8"/>
            <w:rFonts w:ascii="Times New Roman" w:hAnsi="Times New Roman" w:cs="Times New Roman"/>
            <w:sz w:val="24"/>
            <w:szCs w:val="24"/>
          </w:rPr>
          <w:t>doc</w:t>
        </w:r>
        <w:r w:rsidR="00E247F8" w:rsidRPr="00A45C43">
          <w:rPr>
            <w:rStyle w:val="a8"/>
            <w:rFonts w:ascii="Times New Roman" w:hAnsi="Times New Roman" w:cs="Times New Roman"/>
            <w:sz w:val="24"/>
            <w:szCs w:val="24"/>
          </w:rPr>
          <w:t>_</w:t>
        </w:r>
        <w:r w:rsidR="00E247F8" w:rsidRPr="00F54C40">
          <w:rPr>
            <w:rStyle w:val="a8"/>
            <w:rFonts w:ascii="Times New Roman" w:hAnsi="Times New Roman" w:cs="Times New Roman"/>
            <w:sz w:val="24"/>
            <w:szCs w:val="24"/>
          </w:rPr>
          <w:t>id</w:t>
        </w:r>
        <w:r w:rsidR="00E247F8" w:rsidRPr="00A45C43">
          <w:rPr>
            <w:rStyle w:val="a8"/>
            <w:rFonts w:ascii="Times New Roman" w:hAnsi="Times New Roman" w:cs="Times New Roman"/>
            <w:sz w:val="24"/>
            <w:szCs w:val="24"/>
          </w:rPr>
          <w:t>=2245&amp;</w:t>
        </w:r>
        <w:r w:rsidR="00E247F8" w:rsidRPr="00F54C40">
          <w:rPr>
            <w:rStyle w:val="a8"/>
            <w:rFonts w:ascii="Times New Roman" w:hAnsi="Times New Roman" w:cs="Times New Roman"/>
            <w:sz w:val="24"/>
            <w:szCs w:val="24"/>
          </w:rPr>
          <w:t>l</w:t>
        </w:r>
        <w:r w:rsidR="00E247F8" w:rsidRPr="00A45C43">
          <w:rPr>
            <w:rStyle w:val="a8"/>
            <w:rFonts w:ascii="Times New Roman" w:hAnsi="Times New Roman" w:cs="Times New Roman"/>
            <w:sz w:val="24"/>
            <w:szCs w:val="24"/>
          </w:rPr>
          <w:t>=&amp;</w:t>
        </w:r>
        <w:r w:rsidR="00E247F8" w:rsidRPr="00F54C40">
          <w:rPr>
            <w:rStyle w:val="a8"/>
            <w:rFonts w:ascii="Times New Roman" w:hAnsi="Times New Roman" w:cs="Times New Roman"/>
            <w:sz w:val="24"/>
            <w:szCs w:val="24"/>
          </w:rPr>
          <w:t>a</w:t>
        </w:r>
      </w:hyperlink>
      <w:r w:rsidR="00E247F8" w:rsidRPr="00A45C43">
        <w:rPr>
          <w:rFonts w:ascii="Times New Roman" w:hAnsi="Times New Roman" w:cs="Times New Roman"/>
          <w:sz w:val="24"/>
          <w:szCs w:val="24"/>
        </w:rPr>
        <w:t xml:space="preserve">= </w:t>
      </w:r>
    </w:p>
    <w:p w:rsidR="00A45C43" w:rsidRDefault="00A45C43" w:rsidP="00AF594E">
      <w:pPr>
        <w:ind w:firstLine="567"/>
        <w:jc w:val="both"/>
        <w:rPr>
          <w:rFonts w:ascii="Times New Roman" w:hAnsi="Times New Roman" w:cs="Times New Roman"/>
          <w:sz w:val="24"/>
          <w:szCs w:val="24"/>
          <w:lang w:val="kk-KZ"/>
        </w:rPr>
      </w:pPr>
      <w:r w:rsidRPr="00A45C43">
        <w:rPr>
          <w:rFonts w:ascii="Times New Roman" w:hAnsi="Times New Roman" w:cs="Times New Roman"/>
          <w:sz w:val="24"/>
          <w:szCs w:val="24"/>
          <w:lang w:val="ru-RU"/>
        </w:rPr>
        <w:t>Білім</w:t>
      </w:r>
      <w:r w:rsidRPr="00A45C43">
        <w:rPr>
          <w:rFonts w:ascii="Times New Roman" w:hAnsi="Times New Roman" w:cs="Times New Roman"/>
          <w:sz w:val="24"/>
          <w:szCs w:val="24"/>
        </w:rPr>
        <w:t xml:space="preserve"> </w:t>
      </w:r>
      <w:r w:rsidRPr="00A45C43">
        <w:rPr>
          <w:rFonts w:ascii="Times New Roman" w:hAnsi="Times New Roman" w:cs="Times New Roman"/>
          <w:sz w:val="24"/>
          <w:szCs w:val="24"/>
          <w:lang w:val="ru-RU"/>
        </w:rPr>
        <w:t>беру</w:t>
      </w:r>
      <w:r w:rsidRPr="00A45C43">
        <w:rPr>
          <w:rFonts w:ascii="Times New Roman" w:hAnsi="Times New Roman" w:cs="Times New Roman"/>
          <w:sz w:val="24"/>
          <w:szCs w:val="24"/>
        </w:rPr>
        <w:t xml:space="preserve"> </w:t>
      </w:r>
      <w:r w:rsidRPr="00A45C43">
        <w:rPr>
          <w:rFonts w:ascii="Times New Roman" w:hAnsi="Times New Roman" w:cs="Times New Roman"/>
          <w:sz w:val="24"/>
          <w:szCs w:val="24"/>
          <w:lang w:val="ru-RU"/>
        </w:rPr>
        <w:t>бағдарламалары</w:t>
      </w:r>
      <w:r w:rsidRPr="00A45C43">
        <w:rPr>
          <w:rFonts w:ascii="Times New Roman" w:hAnsi="Times New Roman" w:cs="Times New Roman"/>
          <w:sz w:val="24"/>
          <w:szCs w:val="24"/>
        </w:rPr>
        <w:t xml:space="preserve"> </w:t>
      </w:r>
      <w:r w:rsidRPr="00A45C43">
        <w:rPr>
          <w:rFonts w:ascii="Times New Roman" w:hAnsi="Times New Roman" w:cs="Times New Roman"/>
          <w:sz w:val="24"/>
          <w:szCs w:val="24"/>
          <w:lang w:val="ru-RU"/>
        </w:rPr>
        <w:t>ішкі</w:t>
      </w:r>
      <w:r w:rsidRPr="00A45C43">
        <w:rPr>
          <w:rFonts w:ascii="Times New Roman" w:hAnsi="Times New Roman" w:cs="Times New Roman"/>
          <w:sz w:val="24"/>
          <w:szCs w:val="24"/>
        </w:rPr>
        <w:t xml:space="preserve"> </w:t>
      </w:r>
      <w:r w:rsidRPr="00A45C43">
        <w:rPr>
          <w:rFonts w:ascii="Times New Roman" w:hAnsi="Times New Roman" w:cs="Times New Roman"/>
          <w:sz w:val="24"/>
          <w:szCs w:val="24"/>
          <w:lang w:val="ru-RU"/>
        </w:rPr>
        <w:t>және</w:t>
      </w:r>
      <w:r w:rsidRPr="00A45C43">
        <w:rPr>
          <w:rFonts w:ascii="Times New Roman" w:hAnsi="Times New Roman" w:cs="Times New Roman"/>
          <w:sz w:val="24"/>
          <w:szCs w:val="24"/>
        </w:rPr>
        <w:t xml:space="preserve"> </w:t>
      </w:r>
      <w:r w:rsidRPr="00A45C43">
        <w:rPr>
          <w:rFonts w:ascii="Times New Roman" w:hAnsi="Times New Roman" w:cs="Times New Roman"/>
          <w:sz w:val="24"/>
          <w:szCs w:val="24"/>
          <w:lang w:val="ru-RU"/>
        </w:rPr>
        <w:t>сыртқы</w:t>
      </w:r>
      <w:r w:rsidRPr="00A45C43">
        <w:rPr>
          <w:rFonts w:ascii="Times New Roman" w:hAnsi="Times New Roman" w:cs="Times New Roman"/>
          <w:sz w:val="24"/>
          <w:szCs w:val="24"/>
        </w:rPr>
        <w:t xml:space="preserve"> </w:t>
      </w:r>
      <w:r w:rsidRPr="00A45C43">
        <w:rPr>
          <w:rFonts w:ascii="Times New Roman" w:hAnsi="Times New Roman" w:cs="Times New Roman"/>
          <w:sz w:val="24"/>
          <w:szCs w:val="24"/>
          <w:lang w:val="ru-RU"/>
        </w:rPr>
        <w:t>стрейкхолдерлердің</w:t>
      </w:r>
      <w:r w:rsidRPr="00A45C43">
        <w:rPr>
          <w:rFonts w:ascii="Times New Roman" w:hAnsi="Times New Roman" w:cs="Times New Roman"/>
          <w:sz w:val="24"/>
          <w:szCs w:val="24"/>
        </w:rPr>
        <w:t xml:space="preserve"> </w:t>
      </w:r>
      <w:r w:rsidRPr="00A45C43">
        <w:rPr>
          <w:rFonts w:ascii="Times New Roman" w:hAnsi="Times New Roman" w:cs="Times New Roman"/>
          <w:sz w:val="24"/>
          <w:szCs w:val="24"/>
          <w:lang w:val="ru-RU"/>
        </w:rPr>
        <w:t>талаптарын</w:t>
      </w:r>
      <w:r w:rsidRPr="00A45C43">
        <w:rPr>
          <w:rFonts w:ascii="Times New Roman" w:hAnsi="Times New Roman" w:cs="Times New Roman"/>
          <w:sz w:val="24"/>
          <w:szCs w:val="24"/>
        </w:rPr>
        <w:t xml:space="preserve"> </w:t>
      </w:r>
      <w:r w:rsidRPr="00A45C43">
        <w:rPr>
          <w:rFonts w:ascii="Times New Roman" w:hAnsi="Times New Roman" w:cs="Times New Roman"/>
          <w:sz w:val="24"/>
          <w:szCs w:val="24"/>
          <w:lang w:val="ru-RU"/>
        </w:rPr>
        <w:t>ескере</w:t>
      </w:r>
      <w:r w:rsidRPr="00A45C43">
        <w:rPr>
          <w:rFonts w:ascii="Times New Roman" w:hAnsi="Times New Roman" w:cs="Times New Roman"/>
          <w:sz w:val="24"/>
          <w:szCs w:val="24"/>
        </w:rPr>
        <w:t xml:space="preserve"> </w:t>
      </w:r>
      <w:r w:rsidRPr="00A45C43">
        <w:rPr>
          <w:rFonts w:ascii="Times New Roman" w:hAnsi="Times New Roman" w:cs="Times New Roman"/>
          <w:sz w:val="24"/>
          <w:szCs w:val="24"/>
          <w:lang w:val="ru-RU"/>
        </w:rPr>
        <w:t>отырып</w:t>
      </w:r>
      <w:r w:rsidRPr="00A45C43">
        <w:rPr>
          <w:rFonts w:ascii="Times New Roman" w:hAnsi="Times New Roman" w:cs="Times New Roman"/>
          <w:sz w:val="24"/>
          <w:szCs w:val="24"/>
        </w:rPr>
        <w:t xml:space="preserve">, </w:t>
      </w:r>
      <w:r w:rsidRPr="00A45C43">
        <w:rPr>
          <w:rFonts w:ascii="Times New Roman" w:hAnsi="Times New Roman" w:cs="Times New Roman"/>
          <w:sz w:val="24"/>
          <w:szCs w:val="24"/>
          <w:lang w:val="ru-RU"/>
        </w:rPr>
        <w:t>Дублин</w:t>
      </w:r>
      <w:r w:rsidRPr="00A45C43">
        <w:rPr>
          <w:rFonts w:ascii="Times New Roman" w:hAnsi="Times New Roman" w:cs="Times New Roman"/>
          <w:sz w:val="24"/>
          <w:szCs w:val="24"/>
        </w:rPr>
        <w:t xml:space="preserve"> </w:t>
      </w:r>
      <w:r w:rsidRPr="00A45C43">
        <w:rPr>
          <w:rFonts w:ascii="Times New Roman" w:hAnsi="Times New Roman" w:cs="Times New Roman"/>
          <w:sz w:val="24"/>
          <w:szCs w:val="24"/>
          <w:lang w:val="ru-RU"/>
        </w:rPr>
        <w:t>дескрипторларына</w:t>
      </w:r>
      <w:r w:rsidRPr="00A45C43">
        <w:rPr>
          <w:rFonts w:ascii="Times New Roman" w:hAnsi="Times New Roman" w:cs="Times New Roman"/>
          <w:sz w:val="24"/>
          <w:szCs w:val="24"/>
        </w:rPr>
        <w:t xml:space="preserve"> </w:t>
      </w:r>
      <w:r w:rsidRPr="00A45C43">
        <w:rPr>
          <w:rFonts w:ascii="Times New Roman" w:hAnsi="Times New Roman" w:cs="Times New Roman"/>
          <w:sz w:val="24"/>
          <w:szCs w:val="24"/>
          <w:lang w:val="ru-RU"/>
        </w:rPr>
        <w:t>сәйкес</w:t>
      </w:r>
      <w:r w:rsidRPr="00A45C43">
        <w:rPr>
          <w:rFonts w:ascii="Times New Roman" w:hAnsi="Times New Roman" w:cs="Times New Roman"/>
          <w:sz w:val="24"/>
          <w:szCs w:val="24"/>
        </w:rPr>
        <w:t xml:space="preserve"> </w:t>
      </w:r>
      <w:r w:rsidRPr="00A45C43">
        <w:rPr>
          <w:rFonts w:ascii="Times New Roman" w:hAnsi="Times New Roman" w:cs="Times New Roman"/>
          <w:sz w:val="24"/>
          <w:szCs w:val="24"/>
          <w:lang w:val="ru-RU"/>
        </w:rPr>
        <w:t>келетін</w:t>
      </w:r>
      <w:r w:rsidRPr="00A45C43">
        <w:rPr>
          <w:rFonts w:ascii="Times New Roman" w:hAnsi="Times New Roman" w:cs="Times New Roman"/>
          <w:sz w:val="24"/>
          <w:szCs w:val="24"/>
        </w:rPr>
        <w:t xml:space="preserve"> </w:t>
      </w:r>
      <w:r w:rsidRPr="00A45C43">
        <w:rPr>
          <w:rFonts w:ascii="Times New Roman" w:hAnsi="Times New Roman" w:cs="Times New Roman"/>
          <w:sz w:val="24"/>
          <w:szCs w:val="24"/>
          <w:lang w:val="ru-RU"/>
        </w:rPr>
        <w:t>белгіленген</w:t>
      </w:r>
      <w:r w:rsidRPr="00A45C43">
        <w:rPr>
          <w:rFonts w:ascii="Times New Roman" w:hAnsi="Times New Roman" w:cs="Times New Roman"/>
          <w:sz w:val="24"/>
          <w:szCs w:val="24"/>
        </w:rPr>
        <w:t xml:space="preserve"> </w:t>
      </w:r>
      <w:r w:rsidRPr="00A45C43">
        <w:rPr>
          <w:rFonts w:ascii="Times New Roman" w:hAnsi="Times New Roman" w:cs="Times New Roman"/>
          <w:sz w:val="24"/>
          <w:szCs w:val="24"/>
          <w:lang w:val="ru-RU"/>
        </w:rPr>
        <w:t>мақсаттарды</w:t>
      </w:r>
      <w:r w:rsidRPr="00A45C43">
        <w:rPr>
          <w:rFonts w:ascii="Times New Roman" w:hAnsi="Times New Roman" w:cs="Times New Roman"/>
          <w:sz w:val="24"/>
          <w:szCs w:val="24"/>
        </w:rPr>
        <w:t xml:space="preserve"> </w:t>
      </w:r>
      <w:r w:rsidRPr="00A45C43">
        <w:rPr>
          <w:rFonts w:ascii="Times New Roman" w:hAnsi="Times New Roman" w:cs="Times New Roman"/>
          <w:sz w:val="24"/>
          <w:szCs w:val="24"/>
          <w:lang w:val="ru-RU"/>
        </w:rPr>
        <w:t>іске</w:t>
      </w:r>
      <w:r w:rsidRPr="00A45C43">
        <w:rPr>
          <w:rFonts w:ascii="Times New Roman" w:hAnsi="Times New Roman" w:cs="Times New Roman"/>
          <w:sz w:val="24"/>
          <w:szCs w:val="24"/>
        </w:rPr>
        <w:t xml:space="preserve"> </w:t>
      </w:r>
      <w:r w:rsidRPr="00A45C43">
        <w:rPr>
          <w:rFonts w:ascii="Times New Roman" w:hAnsi="Times New Roman" w:cs="Times New Roman"/>
          <w:sz w:val="24"/>
          <w:szCs w:val="24"/>
          <w:lang w:val="ru-RU"/>
        </w:rPr>
        <w:t>асыруға</w:t>
      </w:r>
      <w:r w:rsidRPr="00A45C43">
        <w:rPr>
          <w:rFonts w:ascii="Times New Roman" w:hAnsi="Times New Roman" w:cs="Times New Roman"/>
          <w:sz w:val="24"/>
          <w:szCs w:val="24"/>
        </w:rPr>
        <w:t xml:space="preserve">, </w:t>
      </w:r>
      <w:r w:rsidRPr="00A45C43">
        <w:rPr>
          <w:rFonts w:ascii="Times New Roman" w:hAnsi="Times New Roman" w:cs="Times New Roman"/>
          <w:sz w:val="24"/>
          <w:szCs w:val="24"/>
          <w:lang w:val="ru-RU"/>
        </w:rPr>
        <w:t>оқытудың</w:t>
      </w:r>
      <w:r w:rsidRPr="00A45C43">
        <w:rPr>
          <w:rFonts w:ascii="Times New Roman" w:hAnsi="Times New Roman" w:cs="Times New Roman"/>
          <w:sz w:val="24"/>
          <w:szCs w:val="24"/>
        </w:rPr>
        <w:t xml:space="preserve"> </w:t>
      </w:r>
      <w:r w:rsidRPr="00A45C43">
        <w:rPr>
          <w:rFonts w:ascii="Times New Roman" w:hAnsi="Times New Roman" w:cs="Times New Roman"/>
          <w:sz w:val="24"/>
          <w:szCs w:val="24"/>
          <w:lang w:val="ru-RU"/>
        </w:rPr>
        <w:t>болжамды</w:t>
      </w:r>
      <w:r w:rsidRPr="00A45C43">
        <w:rPr>
          <w:rFonts w:ascii="Times New Roman" w:hAnsi="Times New Roman" w:cs="Times New Roman"/>
          <w:sz w:val="24"/>
          <w:szCs w:val="24"/>
        </w:rPr>
        <w:t xml:space="preserve"> </w:t>
      </w:r>
      <w:r w:rsidRPr="00A45C43">
        <w:rPr>
          <w:rFonts w:ascii="Times New Roman" w:hAnsi="Times New Roman" w:cs="Times New Roman"/>
          <w:sz w:val="24"/>
          <w:szCs w:val="24"/>
          <w:lang w:val="ru-RU"/>
        </w:rPr>
        <w:t>нәтижелеріне</w:t>
      </w:r>
      <w:r w:rsidRPr="00A45C43">
        <w:rPr>
          <w:rFonts w:ascii="Times New Roman" w:hAnsi="Times New Roman" w:cs="Times New Roman"/>
          <w:sz w:val="24"/>
          <w:szCs w:val="24"/>
        </w:rPr>
        <w:t xml:space="preserve"> </w:t>
      </w:r>
      <w:r w:rsidRPr="00A45C43">
        <w:rPr>
          <w:rFonts w:ascii="Times New Roman" w:hAnsi="Times New Roman" w:cs="Times New Roman"/>
          <w:sz w:val="24"/>
          <w:szCs w:val="24"/>
          <w:lang w:val="ru-RU"/>
        </w:rPr>
        <w:t>қол</w:t>
      </w:r>
      <w:r w:rsidRPr="00A45C43">
        <w:rPr>
          <w:rFonts w:ascii="Times New Roman" w:hAnsi="Times New Roman" w:cs="Times New Roman"/>
          <w:sz w:val="24"/>
          <w:szCs w:val="24"/>
        </w:rPr>
        <w:t xml:space="preserve"> </w:t>
      </w:r>
      <w:r w:rsidRPr="00A45C43">
        <w:rPr>
          <w:rFonts w:ascii="Times New Roman" w:hAnsi="Times New Roman" w:cs="Times New Roman"/>
          <w:sz w:val="24"/>
          <w:szCs w:val="24"/>
          <w:lang w:val="ru-RU"/>
        </w:rPr>
        <w:t>жеткізуге</w:t>
      </w:r>
      <w:r w:rsidRPr="00A45C43">
        <w:rPr>
          <w:rFonts w:ascii="Times New Roman" w:hAnsi="Times New Roman" w:cs="Times New Roman"/>
          <w:sz w:val="24"/>
          <w:szCs w:val="24"/>
        </w:rPr>
        <w:t xml:space="preserve"> </w:t>
      </w:r>
      <w:r w:rsidRPr="00A45C43">
        <w:rPr>
          <w:rFonts w:ascii="Times New Roman" w:hAnsi="Times New Roman" w:cs="Times New Roman"/>
          <w:sz w:val="24"/>
          <w:szCs w:val="24"/>
          <w:lang w:val="ru-RU"/>
        </w:rPr>
        <w:t>бағытталған</w:t>
      </w:r>
      <w:r w:rsidRPr="00A45C43">
        <w:rPr>
          <w:rFonts w:ascii="Times New Roman" w:hAnsi="Times New Roman" w:cs="Times New Roman"/>
          <w:sz w:val="24"/>
          <w:szCs w:val="24"/>
        </w:rPr>
        <w:t>.</w:t>
      </w:r>
    </w:p>
    <w:p w:rsidR="00A45C43" w:rsidRPr="00A45C43" w:rsidRDefault="00A45C43" w:rsidP="00AF594E">
      <w:pPr>
        <w:ind w:firstLine="567"/>
        <w:jc w:val="both"/>
        <w:rPr>
          <w:rFonts w:ascii="Times New Roman" w:hAnsi="Times New Roman" w:cs="Times New Roman"/>
          <w:sz w:val="24"/>
          <w:szCs w:val="24"/>
          <w:lang w:val="kk-KZ"/>
        </w:rPr>
      </w:pPr>
      <w:r w:rsidRPr="00A45C43">
        <w:rPr>
          <w:rFonts w:ascii="Times New Roman" w:hAnsi="Times New Roman" w:cs="Times New Roman"/>
          <w:sz w:val="24"/>
          <w:szCs w:val="24"/>
          <w:lang w:val="kk-KZ"/>
        </w:rPr>
        <w:t>Білім беру бағдарламасын игеру кезінде жоғары білім берудегі Ұлттық жіктеулер шеңберінің деңгейіне, еуропалық жоғары білім кеңістігіндегі жіктеулер шеңберіне сәйкес келетін біліктілік беріледі.</w:t>
      </w:r>
    </w:p>
    <w:p w:rsidR="00A45C43" w:rsidRDefault="00A45C43" w:rsidP="00AF594E">
      <w:pPr>
        <w:ind w:firstLine="567"/>
        <w:jc w:val="both"/>
        <w:rPr>
          <w:rFonts w:ascii="Times New Roman" w:hAnsi="Times New Roman" w:cs="Times New Roman"/>
          <w:sz w:val="24"/>
          <w:szCs w:val="24"/>
          <w:lang w:val="kk-KZ"/>
        </w:rPr>
      </w:pPr>
      <w:r w:rsidRPr="00A45C43">
        <w:rPr>
          <w:rFonts w:ascii="Times New Roman" w:hAnsi="Times New Roman" w:cs="Times New Roman"/>
          <w:sz w:val="24"/>
          <w:szCs w:val="24"/>
          <w:lang w:val="kk-KZ"/>
        </w:rPr>
        <w:t>6в0421 "Құқықтану"</w:t>
      </w:r>
      <w:r>
        <w:rPr>
          <w:rFonts w:ascii="Times New Roman" w:hAnsi="Times New Roman" w:cs="Times New Roman"/>
          <w:sz w:val="24"/>
          <w:szCs w:val="24"/>
          <w:lang w:val="kk-KZ"/>
        </w:rPr>
        <w:t xml:space="preserve"> б</w:t>
      </w:r>
      <w:r w:rsidRPr="00A45C43">
        <w:rPr>
          <w:rFonts w:ascii="Times New Roman" w:hAnsi="Times New Roman" w:cs="Times New Roman"/>
          <w:sz w:val="24"/>
          <w:szCs w:val="24"/>
          <w:lang w:val="kk-KZ"/>
        </w:rPr>
        <w:t>ілім беру бағдарламасы академиялық саясат негізінде әзірленген.</w:t>
      </w:r>
      <w:r>
        <w:rPr>
          <w:rFonts w:ascii="Times New Roman" w:hAnsi="Times New Roman" w:cs="Times New Roman"/>
          <w:sz w:val="24"/>
          <w:szCs w:val="24"/>
          <w:lang w:val="kk-KZ"/>
        </w:rPr>
        <w:t xml:space="preserve"> </w:t>
      </w:r>
      <w:r w:rsidRPr="00A45C43">
        <w:rPr>
          <w:rFonts w:ascii="Times New Roman" w:hAnsi="Times New Roman" w:cs="Times New Roman"/>
          <w:sz w:val="24"/>
          <w:szCs w:val="24"/>
          <w:lang w:val="kk-KZ"/>
        </w:rPr>
        <w:t xml:space="preserve">Білім берудің барлық деңгейлерінің мемлекеттік жалпыға міндетті білім беру стандарттарын бекіту туралы "Қазақстан Республикасы Білім және ғылым министрінің 2018 жылғы 31 қазандағы № 604 бұйрығына 8-қосымшаның, стрейкхолдерлермен тығыз өзара іс-қимыл жасай отырып, </w:t>
      </w:r>
      <w:r>
        <w:rPr>
          <w:rFonts w:ascii="Times New Roman" w:hAnsi="Times New Roman" w:cs="Times New Roman"/>
          <w:sz w:val="24"/>
          <w:szCs w:val="24"/>
          <w:lang w:val="kk-KZ"/>
        </w:rPr>
        <w:t xml:space="preserve">Ш.Уәлиханов атындағы </w:t>
      </w:r>
      <w:r w:rsidRPr="00A45C43">
        <w:rPr>
          <w:rFonts w:ascii="Times New Roman" w:hAnsi="Times New Roman" w:cs="Times New Roman"/>
          <w:sz w:val="24"/>
          <w:szCs w:val="24"/>
          <w:lang w:val="kk-KZ"/>
        </w:rPr>
        <w:t>университеттің даму Стратегиясының талаптарын ескере отырып, білім беру саласындағы уәкілетті орган айқындайтын заңды тұлға болып табылады.</w:t>
      </w:r>
    </w:p>
    <w:p w:rsidR="00A45C43" w:rsidRPr="00A45C43" w:rsidRDefault="00A45C43" w:rsidP="00A45C43">
      <w:pPr>
        <w:ind w:firstLine="567"/>
        <w:jc w:val="both"/>
        <w:rPr>
          <w:rFonts w:ascii="Times New Roman" w:hAnsi="Times New Roman" w:cs="Times New Roman"/>
          <w:sz w:val="24"/>
          <w:szCs w:val="24"/>
          <w:lang w:val="kk-KZ"/>
        </w:rPr>
      </w:pPr>
      <w:r w:rsidRPr="00A45C43">
        <w:rPr>
          <w:rFonts w:ascii="Times New Roman" w:hAnsi="Times New Roman" w:cs="Times New Roman"/>
          <w:sz w:val="24"/>
          <w:szCs w:val="24"/>
          <w:lang w:val="kk-KZ"/>
        </w:rPr>
        <w:t>Оқу бағдарламаларын әзірлеу барысында университет мыналарды қамтамасыз етеді:</w:t>
      </w:r>
    </w:p>
    <w:p w:rsidR="00A45C43" w:rsidRDefault="00A45C43" w:rsidP="00A45C43">
      <w:pPr>
        <w:ind w:firstLine="567"/>
        <w:jc w:val="both"/>
        <w:rPr>
          <w:rFonts w:ascii="Times New Roman" w:hAnsi="Times New Roman" w:cs="Times New Roman"/>
          <w:sz w:val="24"/>
          <w:szCs w:val="24"/>
          <w:lang w:val="kk-KZ"/>
        </w:rPr>
      </w:pPr>
      <w:r w:rsidRPr="00A45C43">
        <w:rPr>
          <w:rFonts w:ascii="Times New Roman" w:hAnsi="Times New Roman" w:cs="Times New Roman"/>
          <w:sz w:val="24"/>
          <w:szCs w:val="24"/>
          <w:lang w:val="kk-KZ"/>
        </w:rPr>
        <w:t>білім беру бағдарламалары мақсаттарының университеттің даму стратегиясына сәйкестігі;</w:t>
      </w:r>
    </w:p>
    <w:p w:rsidR="00A45C43" w:rsidRPr="00A45C43" w:rsidRDefault="00A45C43" w:rsidP="00A45C43">
      <w:pPr>
        <w:ind w:firstLine="567"/>
        <w:jc w:val="both"/>
        <w:rPr>
          <w:rFonts w:ascii="Times New Roman" w:hAnsi="Times New Roman" w:cs="Times New Roman"/>
          <w:sz w:val="24"/>
          <w:szCs w:val="24"/>
          <w:lang w:val="kk-KZ"/>
        </w:rPr>
      </w:pPr>
      <w:r w:rsidRPr="00A45C43">
        <w:rPr>
          <w:rFonts w:ascii="Times New Roman" w:hAnsi="Times New Roman" w:cs="Times New Roman"/>
          <w:sz w:val="24"/>
          <w:szCs w:val="24"/>
          <w:lang w:val="kk-KZ"/>
        </w:rPr>
        <w:t>оқытудың нақты тұжырымдалған күтілетін нәтижелерінің болуы;</w:t>
      </w:r>
    </w:p>
    <w:p w:rsidR="00A45C43" w:rsidRPr="00E532A6" w:rsidRDefault="00A45C43" w:rsidP="00A45C43">
      <w:pPr>
        <w:ind w:firstLine="567"/>
        <w:jc w:val="both"/>
        <w:rPr>
          <w:rFonts w:ascii="Times New Roman" w:hAnsi="Times New Roman" w:cs="Times New Roman"/>
          <w:sz w:val="24"/>
          <w:szCs w:val="24"/>
          <w:lang w:val="kk-KZ"/>
        </w:rPr>
      </w:pPr>
      <w:r w:rsidRPr="00E532A6">
        <w:rPr>
          <w:rFonts w:ascii="Times New Roman" w:hAnsi="Times New Roman" w:cs="Times New Roman"/>
          <w:sz w:val="24"/>
          <w:szCs w:val="24"/>
          <w:lang w:val="kk-KZ"/>
        </w:rPr>
        <w:t>білім алушыларды және басқа да стейкхолдерлерді білім беру бағдарламаларын әзірлеуге тарту;</w:t>
      </w:r>
    </w:p>
    <w:p w:rsidR="00F913D9" w:rsidRPr="00E532A6" w:rsidRDefault="00A45C43" w:rsidP="00AF594E">
      <w:pPr>
        <w:ind w:firstLine="567"/>
        <w:jc w:val="both"/>
        <w:rPr>
          <w:rFonts w:ascii="Times New Roman" w:hAnsi="Times New Roman" w:cs="Times New Roman"/>
          <w:sz w:val="24"/>
          <w:szCs w:val="24"/>
          <w:lang w:val="kk-KZ"/>
        </w:rPr>
      </w:pPr>
      <w:r w:rsidRPr="00E532A6">
        <w:rPr>
          <w:rFonts w:ascii="Times New Roman" w:hAnsi="Times New Roman" w:cs="Times New Roman"/>
          <w:sz w:val="24"/>
          <w:szCs w:val="24"/>
          <w:lang w:val="kk-KZ"/>
        </w:rPr>
        <w:t>білім беру бағдарламаларына сыртқы сараптамалық талдау жүргізу және анықтамалық-ақпараттық ресурстардың болуы;</w:t>
      </w:r>
    </w:p>
    <w:p w:rsidR="00F64806" w:rsidRPr="00E532A6" w:rsidRDefault="00F64806" w:rsidP="00AF594E">
      <w:pPr>
        <w:ind w:firstLine="567"/>
        <w:jc w:val="both"/>
        <w:rPr>
          <w:rFonts w:ascii="Times New Roman" w:hAnsi="Times New Roman" w:cs="Times New Roman"/>
          <w:sz w:val="24"/>
          <w:szCs w:val="24"/>
          <w:lang w:val="kk-KZ"/>
        </w:rPr>
      </w:pPr>
      <w:r w:rsidRPr="00E532A6">
        <w:rPr>
          <w:rFonts w:ascii="Times New Roman" w:hAnsi="Times New Roman" w:cs="Times New Roman"/>
          <w:sz w:val="24"/>
          <w:szCs w:val="24"/>
          <w:lang w:val="kk-KZ"/>
        </w:rPr>
        <w:t>білім алушыға білім беру бағдарламасының мазмұнын кедергісіз меңгеруіне жәрдемдесу;</w:t>
      </w:r>
    </w:p>
    <w:p w:rsidR="00F64806" w:rsidRPr="00E532A6" w:rsidRDefault="00F64806" w:rsidP="00F64806">
      <w:pPr>
        <w:ind w:firstLine="567"/>
        <w:jc w:val="both"/>
        <w:rPr>
          <w:rFonts w:ascii="Times New Roman" w:hAnsi="Times New Roman" w:cs="Times New Roman"/>
          <w:sz w:val="24"/>
          <w:szCs w:val="24"/>
          <w:lang w:val="kk-KZ"/>
        </w:rPr>
      </w:pPr>
      <w:r w:rsidRPr="00E532A6">
        <w:rPr>
          <w:rFonts w:ascii="Times New Roman" w:hAnsi="Times New Roman" w:cs="Times New Roman"/>
          <w:sz w:val="24"/>
          <w:szCs w:val="24"/>
          <w:lang w:val="kk-KZ"/>
        </w:rPr>
        <w:t>білім беру бағдарламасының мазмұнына сәйкес оның мүдделерін ескере отырып, білім алушының жүктемесін айқындау және жоспарлау ;</w:t>
      </w:r>
    </w:p>
    <w:p w:rsidR="00F64806" w:rsidRPr="00E532A6" w:rsidRDefault="00F64806" w:rsidP="00F64806">
      <w:pPr>
        <w:ind w:firstLine="567"/>
        <w:jc w:val="both"/>
        <w:rPr>
          <w:rFonts w:ascii="Times New Roman" w:hAnsi="Times New Roman" w:cs="Times New Roman"/>
          <w:sz w:val="24"/>
          <w:szCs w:val="24"/>
          <w:lang w:val="kk-KZ"/>
        </w:rPr>
      </w:pPr>
      <w:r w:rsidRPr="00E532A6">
        <w:rPr>
          <w:rFonts w:ascii="Times New Roman" w:hAnsi="Times New Roman" w:cs="Times New Roman"/>
          <w:sz w:val="24"/>
          <w:szCs w:val="24"/>
          <w:lang w:val="kk-KZ"/>
        </w:rPr>
        <w:t xml:space="preserve">білім алушылардың жоспарланған практикалар мен тағылымдамаларды </w:t>
      </w:r>
      <w:r w:rsidRPr="00E532A6">
        <w:rPr>
          <w:rFonts w:ascii="Times New Roman" w:hAnsi="Times New Roman" w:cs="Times New Roman"/>
          <w:sz w:val="24"/>
          <w:szCs w:val="24"/>
          <w:lang w:val="kk-KZ"/>
        </w:rPr>
        <w:lastRenderedPageBreak/>
        <w:t>ұйымдастыруы және өтуі;</w:t>
      </w:r>
    </w:p>
    <w:p w:rsidR="005A4205" w:rsidRPr="00E532A6" w:rsidRDefault="005A4205" w:rsidP="005A4205">
      <w:pPr>
        <w:ind w:firstLine="567"/>
        <w:jc w:val="both"/>
        <w:rPr>
          <w:rFonts w:ascii="Times New Roman" w:hAnsi="Times New Roman" w:cs="Times New Roman"/>
          <w:sz w:val="24"/>
          <w:szCs w:val="24"/>
          <w:lang w:val="kk-KZ"/>
        </w:rPr>
      </w:pPr>
      <w:r w:rsidRPr="00E532A6">
        <w:rPr>
          <w:rFonts w:ascii="Times New Roman" w:hAnsi="Times New Roman" w:cs="Times New Roman"/>
          <w:sz w:val="24"/>
          <w:szCs w:val="24"/>
          <w:lang w:val="kk-KZ"/>
        </w:rPr>
        <w:t>білім беру бағдарламаларын бекіту тәртібі.</w:t>
      </w:r>
    </w:p>
    <w:p w:rsidR="005A4205" w:rsidRPr="00E532A6" w:rsidRDefault="005A4205" w:rsidP="005A4205">
      <w:pPr>
        <w:ind w:firstLine="567"/>
        <w:jc w:val="both"/>
        <w:rPr>
          <w:rFonts w:ascii="Times New Roman" w:hAnsi="Times New Roman" w:cs="Times New Roman"/>
          <w:sz w:val="24"/>
          <w:szCs w:val="24"/>
          <w:lang w:val="kk-KZ"/>
        </w:rPr>
      </w:pPr>
      <w:r w:rsidRPr="00E532A6">
        <w:rPr>
          <w:rFonts w:ascii="Times New Roman" w:hAnsi="Times New Roman" w:cs="Times New Roman"/>
          <w:sz w:val="24"/>
          <w:szCs w:val="24"/>
          <w:lang w:val="kk-KZ"/>
        </w:rPr>
        <w:t>Білім беру бағдарламалары жетекші оқытушылардың, жұмыс берушілер мен білім алушылар өкілдерінің тығыз өзара іс-қимыл жасауымен әзірленеді.</w:t>
      </w:r>
    </w:p>
    <w:p w:rsidR="005A4205" w:rsidRPr="00E532A6" w:rsidRDefault="005A4205" w:rsidP="00AF594E">
      <w:pPr>
        <w:ind w:firstLine="567"/>
        <w:jc w:val="both"/>
        <w:rPr>
          <w:rFonts w:ascii="Times New Roman" w:hAnsi="Times New Roman" w:cs="Times New Roman"/>
          <w:sz w:val="24"/>
          <w:szCs w:val="24"/>
          <w:lang w:val="kk-KZ"/>
        </w:rPr>
      </w:pPr>
      <w:r w:rsidRPr="00E532A6">
        <w:rPr>
          <w:rFonts w:ascii="Times New Roman" w:hAnsi="Times New Roman" w:cs="Times New Roman"/>
          <w:sz w:val="24"/>
          <w:szCs w:val="24"/>
          <w:lang w:val="kk-KZ"/>
        </w:rPr>
        <w:t>Білім беру бағдарламаларын әзірлеу кезінде түлек иеленуі тиіс қажетті құзыреттер анықталады, оның моделі қалыптасады. Оқыту нәтижесі алынған құзыреттер түрінде көрсетіледі.</w:t>
      </w:r>
    </w:p>
    <w:p w:rsidR="005A4205" w:rsidRPr="00E532A6" w:rsidRDefault="005A4205" w:rsidP="00AF594E">
      <w:pPr>
        <w:ind w:firstLine="567"/>
        <w:jc w:val="both"/>
        <w:rPr>
          <w:rFonts w:ascii="Times New Roman" w:hAnsi="Times New Roman" w:cs="Times New Roman"/>
          <w:sz w:val="24"/>
          <w:szCs w:val="24"/>
          <w:lang w:val="kk-KZ"/>
        </w:rPr>
      </w:pPr>
      <w:r w:rsidRPr="00E532A6">
        <w:rPr>
          <w:rFonts w:ascii="Times New Roman" w:hAnsi="Times New Roman" w:cs="Times New Roman"/>
          <w:sz w:val="24"/>
          <w:szCs w:val="24"/>
          <w:lang w:val="kk-KZ"/>
        </w:rPr>
        <w:t>Өзінің құрылымы бойынша білім беру бағдарламалары кредиттік-модульдік технологияны пайдалануды көздейді. Әрбір модуль алынған құзыреттіліктерде көрсетілген оқытудың белгілі бір нәтижелеріне қол жеткізуге бағытталатындай етіп қалыптастырылған.</w:t>
      </w:r>
    </w:p>
    <w:p w:rsidR="005A4205" w:rsidRPr="00E532A6" w:rsidRDefault="005A4205" w:rsidP="005A4205">
      <w:pPr>
        <w:ind w:firstLine="567"/>
        <w:jc w:val="both"/>
        <w:rPr>
          <w:rFonts w:ascii="Times New Roman" w:hAnsi="Times New Roman" w:cs="Times New Roman"/>
          <w:sz w:val="24"/>
          <w:szCs w:val="24"/>
          <w:lang w:val="kk-KZ"/>
        </w:rPr>
      </w:pPr>
      <w:r w:rsidRPr="00E532A6">
        <w:rPr>
          <w:rFonts w:ascii="Times New Roman" w:hAnsi="Times New Roman" w:cs="Times New Roman"/>
          <w:sz w:val="24"/>
          <w:szCs w:val="24"/>
          <w:lang w:val="kk-KZ"/>
        </w:rPr>
        <w:t>Білім беру бағдарламасы бойынша, әрбір модуль бойынша және әрбір пән бойынша оқыту нәтижелерінің логикалық өзара байланысы қамтамасыз етіледі.</w:t>
      </w:r>
    </w:p>
    <w:p w:rsidR="005A4205" w:rsidRPr="00E532A6" w:rsidRDefault="005A4205" w:rsidP="005A4205">
      <w:pPr>
        <w:ind w:firstLine="567"/>
        <w:jc w:val="both"/>
        <w:rPr>
          <w:rFonts w:ascii="Times New Roman" w:hAnsi="Times New Roman" w:cs="Times New Roman"/>
          <w:sz w:val="24"/>
          <w:szCs w:val="24"/>
          <w:lang w:val="kk-KZ"/>
        </w:rPr>
      </w:pPr>
      <w:r w:rsidRPr="00E532A6">
        <w:rPr>
          <w:rFonts w:ascii="Times New Roman" w:hAnsi="Times New Roman" w:cs="Times New Roman"/>
          <w:sz w:val="24"/>
          <w:szCs w:val="24"/>
          <w:lang w:val="kk-KZ"/>
        </w:rPr>
        <w:t>Білім беру бағдарламасын әзірлеу үдерісі енгізілді, оған мыналар кіреді:</w:t>
      </w:r>
    </w:p>
    <w:p w:rsidR="005A4205" w:rsidRPr="00E532A6" w:rsidRDefault="005A4205" w:rsidP="00AF594E">
      <w:pPr>
        <w:ind w:firstLine="567"/>
        <w:jc w:val="both"/>
        <w:rPr>
          <w:rFonts w:ascii="Times New Roman" w:hAnsi="Times New Roman" w:cs="Times New Roman"/>
          <w:sz w:val="24"/>
          <w:szCs w:val="24"/>
          <w:lang w:val="kk-KZ"/>
        </w:rPr>
      </w:pPr>
      <w:r w:rsidRPr="00E532A6">
        <w:rPr>
          <w:rFonts w:ascii="Times New Roman" w:hAnsi="Times New Roman" w:cs="Times New Roman"/>
          <w:sz w:val="24"/>
          <w:szCs w:val="24"/>
          <w:lang w:val="kk-KZ"/>
        </w:rPr>
        <w:t>Кәсіби стандарттың мазмұны және/немесе жұмыс берушілердің талаптарын зерттеу негізінде түлектің біліктілік сипаттамаларын анықтау.</w:t>
      </w:r>
    </w:p>
    <w:p w:rsidR="005A4205" w:rsidRPr="00E532A6" w:rsidRDefault="005A4205" w:rsidP="00AF594E">
      <w:pPr>
        <w:ind w:firstLine="567"/>
        <w:jc w:val="both"/>
        <w:rPr>
          <w:rFonts w:ascii="Times New Roman" w:hAnsi="Times New Roman" w:cs="Times New Roman"/>
          <w:sz w:val="24"/>
          <w:szCs w:val="24"/>
          <w:lang w:val="kk-KZ"/>
        </w:rPr>
      </w:pPr>
      <w:r w:rsidRPr="00E532A6">
        <w:rPr>
          <w:rFonts w:ascii="Times New Roman" w:hAnsi="Times New Roman" w:cs="Times New Roman"/>
          <w:sz w:val="24"/>
          <w:szCs w:val="24"/>
          <w:lang w:val="kk-KZ"/>
        </w:rPr>
        <w:t>Тұтынушылардың талаптарын ескере отырып, бір бағдарлама аясында мүмкін болатын білім беру траекторияларын белгілеу.</w:t>
      </w:r>
    </w:p>
    <w:p w:rsidR="005A4205" w:rsidRPr="00E532A6" w:rsidRDefault="005A4205" w:rsidP="00AF594E">
      <w:pPr>
        <w:ind w:firstLine="567"/>
        <w:jc w:val="both"/>
        <w:rPr>
          <w:rFonts w:ascii="Times New Roman" w:hAnsi="Times New Roman" w:cs="Times New Roman"/>
          <w:sz w:val="24"/>
          <w:szCs w:val="24"/>
          <w:lang w:val="kk-KZ"/>
        </w:rPr>
      </w:pPr>
      <w:r w:rsidRPr="00E532A6">
        <w:rPr>
          <w:rFonts w:ascii="Times New Roman" w:hAnsi="Times New Roman" w:cs="Times New Roman"/>
          <w:sz w:val="24"/>
          <w:szCs w:val="24"/>
          <w:lang w:val="kk-KZ"/>
        </w:rPr>
        <w:t>Дублин дескрипторларына, бітірушінің біліктілік сипаттамасына сәйкес және ішкі және сыртқы стейкхолдерлердің талаптарын ескере отырып, күтілетін оқу нәтижелерін анықтау.</w:t>
      </w:r>
    </w:p>
    <w:p w:rsidR="005A4205" w:rsidRPr="00E532A6" w:rsidRDefault="005A4205" w:rsidP="00AF594E">
      <w:pPr>
        <w:ind w:firstLine="567"/>
        <w:jc w:val="both"/>
        <w:rPr>
          <w:rFonts w:ascii="Times New Roman" w:hAnsi="Times New Roman" w:cs="Times New Roman"/>
          <w:sz w:val="24"/>
          <w:szCs w:val="24"/>
          <w:lang w:val="kk-KZ"/>
        </w:rPr>
      </w:pPr>
      <w:r w:rsidRPr="00E532A6">
        <w:rPr>
          <w:rFonts w:ascii="Times New Roman" w:hAnsi="Times New Roman" w:cs="Times New Roman"/>
          <w:sz w:val="24"/>
          <w:szCs w:val="24"/>
          <w:lang w:val="kk-KZ"/>
        </w:rPr>
        <w:t>Күтілетін нәтижелерді айқындау және білім беру бағдарламаларын әзірлеу кезінде ұсынымдар ескеріледі:</w:t>
      </w:r>
    </w:p>
    <w:p w:rsidR="00ED6E4D" w:rsidRPr="00E532A6" w:rsidRDefault="00ED6E4D" w:rsidP="00ED6E4D">
      <w:pPr>
        <w:ind w:firstLine="567"/>
        <w:jc w:val="both"/>
        <w:rPr>
          <w:rFonts w:ascii="Times New Roman" w:hAnsi="Times New Roman" w:cs="Times New Roman"/>
          <w:sz w:val="24"/>
          <w:szCs w:val="24"/>
          <w:lang w:val="kk-KZ"/>
        </w:rPr>
      </w:pPr>
      <w:r w:rsidRPr="00E532A6">
        <w:rPr>
          <w:rFonts w:ascii="Times New Roman" w:hAnsi="Times New Roman" w:cs="Times New Roman"/>
          <w:sz w:val="24"/>
          <w:szCs w:val="24"/>
          <w:lang w:val="kk-KZ"/>
        </w:rPr>
        <w:t>білім беру бағдарламаларының даму траекториясын, құзыреттіліктердің қажеттілігі мен мазмұнын талқылауға қатысу арқылы жұмыс берушілер</w:t>
      </w:r>
    </w:p>
    <w:p w:rsidR="00ED6E4D" w:rsidRPr="00E532A6" w:rsidRDefault="00ED6E4D" w:rsidP="00ED6E4D">
      <w:pPr>
        <w:ind w:firstLine="567"/>
        <w:jc w:val="both"/>
        <w:rPr>
          <w:rFonts w:ascii="Times New Roman" w:hAnsi="Times New Roman" w:cs="Times New Roman"/>
          <w:sz w:val="24"/>
          <w:szCs w:val="24"/>
          <w:lang w:val="kk-KZ"/>
        </w:rPr>
      </w:pPr>
      <w:r w:rsidRPr="00E532A6">
        <w:rPr>
          <w:rFonts w:ascii="Times New Roman" w:hAnsi="Times New Roman" w:cs="Times New Roman"/>
          <w:sz w:val="24"/>
          <w:szCs w:val="24"/>
          <w:lang w:val="kk-KZ"/>
        </w:rPr>
        <w:t>білім беру бағдарламаларының тәуелсіз сараптамасының нәтижелері бойынша, түлектерді даярлау сапасы бойынша сауалнама;</w:t>
      </w:r>
    </w:p>
    <w:p w:rsidR="00ED6E4D" w:rsidRPr="00E532A6" w:rsidRDefault="00ED6E4D" w:rsidP="00ED6E4D">
      <w:pPr>
        <w:ind w:firstLine="567"/>
        <w:jc w:val="both"/>
        <w:rPr>
          <w:rFonts w:ascii="Times New Roman" w:hAnsi="Times New Roman" w:cs="Times New Roman"/>
          <w:sz w:val="24"/>
          <w:szCs w:val="24"/>
          <w:lang w:val="kk-KZ"/>
        </w:rPr>
      </w:pPr>
      <w:r w:rsidRPr="00E532A6">
        <w:rPr>
          <w:rFonts w:ascii="Times New Roman" w:hAnsi="Times New Roman" w:cs="Times New Roman"/>
          <w:sz w:val="24"/>
          <w:szCs w:val="24"/>
          <w:lang w:val="kk-KZ"/>
        </w:rPr>
        <w:t>білім алушыларға пәндерді оқыту сапасын бағалау</w:t>
      </w:r>
    </w:p>
    <w:p w:rsidR="00ED6E4D" w:rsidRPr="00E532A6" w:rsidRDefault="00ED6E4D" w:rsidP="00ED6E4D">
      <w:pPr>
        <w:ind w:firstLine="567"/>
        <w:jc w:val="both"/>
        <w:rPr>
          <w:rFonts w:ascii="Times New Roman" w:hAnsi="Times New Roman" w:cs="Times New Roman"/>
          <w:sz w:val="24"/>
          <w:szCs w:val="24"/>
          <w:lang w:val="kk-KZ"/>
        </w:rPr>
      </w:pPr>
      <w:r w:rsidRPr="00E532A6">
        <w:rPr>
          <w:rFonts w:ascii="Times New Roman" w:hAnsi="Times New Roman" w:cs="Times New Roman"/>
          <w:sz w:val="24"/>
          <w:szCs w:val="24"/>
          <w:lang w:val="kk-KZ"/>
        </w:rPr>
        <w:t>Оқу модульдерінің тізбесі мен көлемін анықтау, әр модуль бойынша күтілетін оқу нәтижелерін анықтау.</w:t>
      </w:r>
    </w:p>
    <w:p w:rsidR="00ED6E4D" w:rsidRPr="00E532A6" w:rsidRDefault="00ED6E4D" w:rsidP="00AF594E">
      <w:pPr>
        <w:ind w:firstLine="567"/>
        <w:jc w:val="both"/>
        <w:rPr>
          <w:rFonts w:ascii="Times New Roman" w:hAnsi="Times New Roman" w:cs="Times New Roman"/>
          <w:sz w:val="24"/>
          <w:szCs w:val="24"/>
          <w:lang w:val="kk-KZ"/>
        </w:rPr>
      </w:pPr>
      <w:r w:rsidRPr="00E532A6">
        <w:rPr>
          <w:rFonts w:ascii="Times New Roman" w:hAnsi="Times New Roman" w:cs="Times New Roman"/>
          <w:sz w:val="24"/>
          <w:szCs w:val="24"/>
          <w:lang w:val="kk-KZ"/>
        </w:rPr>
        <w:t>Пәндердің тізбесін, олардың көлемін, мазмұнын және күтілетін оқу нәтижелерін анықтау.</w:t>
      </w:r>
    </w:p>
    <w:p w:rsidR="00ED6E4D" w:rsidRPr="00E532A6" w:rsidRDefault="00ED6E4D" w:rsidP="00AF594E">
      <w:pPr>
        <w:ind w:firstLine="567"/>
        <w:jc w:val="both"/>
        <w:rPr>
          <w:rFonts w:ascii="Times New Roman" w:hAnsi="Times New Roman" w:cs="Times New Roman"/>
          <w:sz w:val="24"/>
          <w:szCs w:val="24"/>
          <w:lang w:val="kk-KZ"/>
        </w:rPr>
      </w:pPr>
      <w:r w:rsidRPr="00E532A6">
        <w:rPr>
          <w:rFonts w:ascii="Times New Roman" w:hAnsi="Times New Roman" w:cs="Times New Roman"/>
          <w:sz w:val="24"/>
          <w:szCs w:val="24"/>
          <w:lang w:val="kk-KZ"/>
        </w:rPr>
        <w:t>Білім беру бағдарламаларын әзірлеу процесінде кафедра оқытушылардан, практик заңгерлерден - әлеуетті жұмыс берушілерден және білім алушылардан тұратын жұмыс тобының отырысын ұйымдастырады.</w:t>
      </w:r>
    </w:p>
    <w:p w:rsidR="00AF594E" w:rsidRPr="00E532A6" w:rsidRDefault="00ED6E4D" w:rsidP="00B83AC7">
      <w:pPr>
        <w:ind w:firstLine="567"/>
        <w:jc w:val="both"/>
        <w:rPr>
          <w:rFonts w:ascii="Times New Roman" w:hAnsi="Times New Roman" w:cs="Times New Roman"/>
          <w:sz w:val="24"/>
          <w:szCs w:val="24"/>
          <w:lang w:val="kk-KZ"/>
        </w:rPr>
      </w:pPr>
      <w:r w:rsidRPr="00E532A6">
        <w:rPr>
          <w:rFonts w:ascii="Times New Roman" w:hAnsi="Times New Roman" w:cs="Times New Roman"/>
          <w:sz w:val="24"/>
          <w:szCs w:val="24"/>
          <w:lang w:val="kk-KZ"/>
        </w:rPr>
        <w:t>Суретте білім беру бағдарламасын әзірлеу кезеңдері схемалық түрде көрсетілген (1-сурет).</w:t>
      </w:r>
      <w:r w:rsidR="009131DE">
        <w:rPr>
          <w:rFonts w:ascii="Times New Roman" w:hAnsi="Times New Roman" w:cs="Times New Roman"/>
          <w:noProof/>
          <w:sz w:val="24"/>
          <w:szCs w:val="24"/>
          <w:lang w:val="ru-RU" w:eastAsia="ru-RU"/>
        </w:rPr>
        <w:pict>
          <v:group id="Группа 10" o:spid="_x0000_s1026" style="position:absolute;left:0;text-align:left;margin-left:-1.05pt;margin-top:14.25pt;width:445.6pt;height:4in;z-index:251661312;mso-position-horizontal-relative:text;mso-position-vertical-relative:text" coordorigin="1658,1807" coordsize="9111,53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">
            <v:roundrect id="AutoShape 3" o:spid="_x0000_s1027" style="position:absolute;left:1711;top:2966;width:9033;height:728;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xzT8cEA&#10;AADbAAAADwAAAGRycy9kb3ducmV2LnhtbERPTWsCMRC9F/ofwhS81USh0q5GkUKlN+nWg8fpZtxd&#10;3EzWJLuu/vpGELzN433OYjXYRvTkQ+1Yw2SsQBAXztRcatj9fr2+gwgR2WDjmDRcKMBq+fy0wMy4&#10;M/9Qn8dSpBAOGWqoYmwzKUNRkcUwdi1x4g7OW4wJ+lIaj+cUbhs5VWomLdacGips6bOi4ph3VkNh&#10;VKf8vt9+/L3F/Np3J5abk9ajl2E9BxFpiA/x3f1t0vwJ3H5JB8jl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Mc0/HBAAAA2wAAAA8AAAAAAAAAAAAAAAAAmAIAAGRycy9kb3du&#10;cmV2LnhtbFBLBQYAAAAABAAEAPUAAACGAwAAAAA=&#10;">
              <v:textbox>
                <w:txbxContent>
                  <w:p w:rsidR="00BC2168" w:rsidRPr="00AF594E" w:rsidRDefault="00BC2168" w:rsidP="00AF594E">
                    <w:pPr>
                      <w:rPr>
                        <w:strike/>
                        <w:lang w:val="ru-RU"/>
                      </w:rPr>
                    </w:pPr>
                    <w:r w:rsidRPr="00B83AC7">
                      <w:rPr>
                        <w:rFonts w:ascii="Times New Roman" w:hAnsi="Times New Roman"/>
                        <w:lang w:val="ru-RU"/>
                      </w:rPr>
                      <w:t>1 кезең-Кафедра білім беру бағдарламасы түлегінің құзыретін талқылау мақсатында стейкхолдерлермен семинар (дөңгелек үстел) өткізуді ұйымдастырады:</w:t>
                    </w:r>
                  </w:p>
                </w:txbxContent>
              </v:textbox>
            </v:roundrect>
            <v:roundrect id="AutoShape 4" o:spid="_x0000_s1028" style="position:absolute;left:1711;top:4007;width:8980;height:730;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85NhsEA&#10;AADbAAAADwAAAGRycy9kb3ducmV2LnhtbERPTWsCMRC9C/6HMEJvmihY6tYoRVC8FbcePI6b6e7S&#10;zWRNsuu2v94UCr3N433OejvYRvTkQ+1Yw3ymQBAXztRcajh/7KcvIEJENtg4Jg3fFGC7GY/WmBl3&#10;5xP1eSxFCuGQoYYqxjaTMhQVWQwz1xIn7tN5izFBX0rj8Z7CbSMXSj1LizWnhgpb2lVUfOWd1VAY&#10;1Sl/6d9X12XMf/ruxvJw0/ppMry9gog0xH/xn/to0vwF/P6SDpCbB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POTYbBAAAA2wAAAA8AAAAAAAAAAAAAAAAAmAIAAGRycy9kb3du&#10;cmV2LnhtbFBLBQYAAAAABAAEAPUAAACGAwAAAAA=&#10;">
              <v:textbox>
                <w:txbxContent>
                  <w:p w:rsidR="00BC2168" w:rsidRPr="00B83AC7" w:rsidRDefault="00BC2168" w:rsidP="00B83AC7">
                    <w:r w:rsidRPr="00B83AC7">
                      <w:rPr>
                        <w:rFonts w:ascii="Times New Roman" w:hAnsi="Times New Roman"/>
                        <w:lang w:val="ru-RU"/>
                      </w:rPr>
                      <w:t>2-кезең-жұмыс берушілер мен басқа да мүдделі тұлғалардың ұсыныстарын ескере отырып, элективті пәндер каталогы әзірленеді</w:t>
                    </w:r>
                  </w:p>
                </w:txbxContent>
              </v:textbox>
            </v:roundrect>
            <v:roundrect id="AutoShape 5" o:spid="_x0000_s1029" style="position:absolute;left:1658;top:6154;width:9033;height:1037;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ILoHcEA&#10;AADbAAAADwAAAGRycy9kb3ducmV2LnhtbERPTWsCMRC9C/6HMEJvmqhU7NYoIii9lW578DjdTHcX&#10;N5M1ya7b/vqmUPA2j/c5m91gG9GTD7VjDfOZAkFcOFNzqeHj/ThdgwgR2WDjmDR8U4DddjzaYGbc&#10;jd+oz2MpUgiHDDVUMbaZlKGoyGKYuZY4cV/OW4wJ+lIaj7cUbhu5UGolLdacGips6VBRcck7q6Ew&#10;qlP+3L8+fT7G/KfvrixPV60fJsP+GUSkId7F/+4Xk+Yv4e+XdIDc/g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yC6B3BAAAA2wAAAA8AAAAAAAAAAAAAAAAAmAIAAGRycy9kb3du&#10;cmV2LnhtbFBLBQYAAAAABAAEAPUAAACGAwAAAAA=&#10;">
              <v:textbox>
                <w:txbxContent>
                  <w:p w:rsidR="00BC2168" w:rsidRPr="00D85C28" w:rsidRDefault="00BC2168" w:rsidP="00D85C28">
                    <w:r w:rsidRPr="00D85C28">
                      <w:rPr>
                        <w:rFonts w:ascii="Times New Roman" w:hAnsi="Times New Roman"/>
                      </w:rPr>
                      <w:t>4 кезең-білім беру бағдарламасын бекіту</w:t>
                    </w:r>
                  </w:p>
                </w:txbxContent>
              </v:textbox>
            </v:roundrect>
            <v:roundrect id="AutoShape 6" o:spid="_x0000_s1030" style="position:absolute;left:2073;top:1807;width:8379;height:835;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2twacEA&#10;AADbAAAADwAAAGRycy9kb3ducmV2LnhtbERPTWsCMRC9C/6HMEJvmihW7NYoIii9lW578DjdTHcX&#10;N5M1ya7b/vqmUPA2j/c5m91gG9GTD7VjDfOZAkFcOFNzqeHj/ThdgwgR2WDjmDR8U4DddjzaYGbc&#10;jd+oz2MpUgiHDDVUMbaZlKGoyGKYuZY4cV/OW4wJ+lIaj7cUbhu5UGolLdacGips6VBRcck7q6Ew&#10;qlP+3L8+fT7G/KfvrixPV60fJsP+GUSkId7F/+4Xk+Yv4e+XdIDc/g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NrcGnBAAAA2wAAAA8AAAAAAAAAAAAAAAAAmAIAAGRycy9kb3du&#10;cmV2LnhtbFBLBQYAAAAABAAEAPUAAACGAwAAAAA=&#10;">
              <v:textbox>
                <w:txbxContent>
                  <w:p w:rsidR="00BC2168" w:rsidRDefault="00BC2168">
                    <w:r w:rsidRPr="00B83AC7">
                      <w:rPr>
                        <w:rFonts w:ascii="Times New Roman" w:hAnsi="Times New Roman"/>
                        <w:sz w:val="24"/>
                        <w:szCs w:val="24"/>
                        <w:lang w:val="ru-RU"/>
                      </w:rPr>
                      <w:t>Құқықтану Білім беру бағдарламасын әзірлеу және бекіту кезеңдері</w:t>
                    </w:r>
                  </w:p>
                </w:txbxContent>
              </v:textbox>
            </v:roundrect>
            <v:shapetype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AutoShape 7" o:spid="_x0000_s1031" type="#_x0000_t67" style="position:absolute;left:6199;top:2304;width:350;height:33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">
              <v:textbox style="layout-flow:vertical-ideographic"/>
            </v:shape>
            <v:shape id="AutoShape 8" o:spid="_x0000_s1032" type="#_x0000_t67" style="position:absolute;left:6135;top:3694;width:388;height:31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dci7b4A&#10;AADbAAAADwAAAGRycy9kb3ducmV2LnhtbERPzYrCMBC+C75DGMGbphUsS9coiyB421X3AYZmti3b&#10;TGISa/btN4LgbT6+39nskhnESD70lhWUywIEcWN1z62C78th8QYiRGSNg2VS8EcBdtvpZIO1tnc+&#10;0XiOrcghHGpU0MXoailD05HBsLSOOHM/1huMGfpWao/3HG4GuSqKShrsOTd06GjfUfN7vhkF1/Gr&#10;PGJZpc+Ubs7rw3q9j06p+Sx9vIOIlOJL/HQfdZ5fweOXfIDc/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GHXIu2+AAAA2wAAAA8AAAAAAAAAAAAAAAAAmAIAAGRycy9kb3ducmV2&#10;LnhtbFBLBQYAAAAABAAEAPUAAACDAwAAAAA=&#10;">
              <v:textbox style="layout-flow:vertical-ideographic"/>
            </v:shape>
            <v:shape id="AutoShape 9" o:spid="_x0000_s1033" type="#_x0000_t67" style="position:absolute;left:6173;top:4703;width:413;height:28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puHdr8A&#10;AADbAAAADwAAAGRycy9kb3ducmV2LnhtbERP22oCMRB9F/oPYQq+aXYLXliNUgTBN+vlA4bNuLu4&#10;maRJXNO/bwoF3+ZwrrPeJtOLgXzoLCsopwUI4trqjhsF18t+sgQRIrLG3jIp+KEA283baI2Vtk8+&#10;0XCOjcghHCpU0MboKilD3ZLBMLWOOHM36w3GDH0jtcdnDje9/CiKuTTYcW5o0dGupfp+fhgF38NX&#10;ecByno4pPZzX+9lsF51S4/f0uQIRKcWX+N990Hn+Av5+yQfIzS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Om4d2vwAAANsAAAAPAAAAAAAAAAAAAAAAAJgCAABkcnMvZG93bnJl&#10;di54bWxQSwUGAAAAAAQABAD1AAAAhAMAAAAA&#10;">
              <v:textbox style="layout-flow:vertical-ideographic"/>
            </v:shape>
            <v:roundrect id="AutoShape 10" o:spid="_x0000_s1034" style="position:absolute;left:1711;top:5061;width:9058;height:526;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iZ6bMMA&#10;AADbAAAADwAAAGRycy9kb3ducmV2LnhtbESPQU/DMAyF70j8h8hI3FgCEmjrlk0TEogbotthR6/x&#10;2mqN0yVpV/j1+IDEzdZ7fu/zajP5To0UUxvYwuPMgCKugmu5trDfvT3MQaWM7LALTBa+KcFmfXuz&#10;wsKFK3/RWOZaSQinAi00OfeF1qlqyGOahZ5YtFOIHrOssdYu4lXCfaefjHnRHluWhgZ7em2oOpeD&#10;t1A5M5h4GD8Xx+dc/ozDhfX7xdr7u2m7BJVpyv/mv+sPJ/gCK7/IAHr9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iZ6bMMAAADbAAAADwAAAAAAAAAAAAAAAACYAgAAZHJzL2Rv&#10;d25yZXYueG1sUEsFBgAAAAAEAAQA9QAAAIgDAAAAAA==&#10;">
              <v:textbox>
                <w:txbxContent>
                  <w:p w:rsidR="00BC2168" w:rsidRPr="00B83AC7" w:rsidRDefault="00BC2168" w:rsidP="00B83AC7">
                    <w:r w:rsidRPr="00B83AC7">
                      <w:rPr>
                        <w:rFonts w:ascii="Times New Roman" w:hAnsi="Times New Roman"/>
                      </w:rPr>
                      <w:t>3 кезең-білім беру бағдарламасын қорғау</w:t>
                    </w:r>
                  </w:p>
                </w:txbxContent>
              </v:textbox>
            </v:roundrect>
            <v:shape id="AutoShape 11" o:spid="_x0000_s1035" type="#_x0000_t67" style="position:absolute;left:6173;top:5613;width:376;height:30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Ei2n74A&#10;AADbAAAADwAAAGRycy9kb3ducmV2LnhtbERP22oCMRB9F/oPYQq+aXYLiq5GKYLgm/XyAcNm3F3c&#10;TNIkrunfN4WCb3M411lvk+nFQD50lhWU0wIEcW11x42C62U/WYAIEVljb5kU/FCA7eZttMZK2yef&#10;aDjHRuQQDhUqaGN0lZShbslgmFpHnLmb9QZjhr6R2uMzh5tefhTFXBrsODe06GjXUn0/P4yC7+Gr&#10;PGA5T8eUHs7r/Wy2i06p8Xv6XIGIlOJL/O8+6Dx/CX+/5APk5hc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BItp++AAAA2wAAAA8AAAAAAAAAAAAAAAAAmAIAAGRycy9kb3ducmV2&#10;LnhtbFBLBQYAAAAABAAEAPUAAACDAwAAAAA=&#10;">
              <v:textbox style="layout-flow:vertical-ideographic"/>
            </v:shape>
          </v:group>
        </w:pict>
      </w:r>
    </w:p>
    <w:p w:rsidR="00AF594E" w:rsidRPr="00E532A6" w:rsidRDefault="00AF594E" w:rsidP="00AF594E">
      <w:pPr>
        <w:ind w:firstLine="567"/>
        <w:jc w:val="both"/>
        <w:rPr>
          <w:rFonts w:ascii="Times New Roman" w:hAnsi="Times New Roman" w:cs="Times New Roman"/>
          <w:sz w:val="24"/>
          <w:szCs w:val="24"/>
          <w:lang w:val="kk-KZ"/>
        </w:rPr>
      </w:pPr>
    </w:p>
    <w:p w:rsidR="00AF594E" w:rsidRPr="00E532A6" w:rsidRDefault="00AF594E" w:rsidP="00AF594E">
      <w:pPr>
        <w:ind w:firstLine="567"/>
        <w:jc w:val="both"/>
        <w:rPr>
          <w:rFonts w:ascii="Times New Roman" w:hAnsi="Times New Roman" w:cs="Times New Roman"/>
          <w:sz w:val="24"/>
          <w:szCs w:val="24"/>
          <w:lang w:val="kk-KZ"/>
        </w:rPr>
      </w:pPr>
    </w:p>
    <w:p w:rsidR="00AF594E" w:rsidRPr="00E532A6" w:rsidRDefault="00AF594E" w:rsidP="00AF594E">
      <w:pPr>
        <w:ind w:firstLine="567"/>
        <w:jc w:val="both"/>
        <w:rPr>
          <w:rFonts w:ascii="Times New Roman" w:hAnsi="Times New Roman" w:cs="Times New Roman"/>
          <w:sz w:val="24"/>
          <w:szCs w:val="24"/>
          <w:lang w:val="kk-KZ"/>
        </w:rPr>
      </w:pPr>
    </w:p>
    <w:p w:rsidR="00AF594E" w:rsidRPr="00E532A6" w:rsidRDefault="00AF594E" w:rsidP="00AF594E">
      <w:pPr>
        <w:ind w:firstLine="567"/>
        <w:jc w:val="both"/>
        <w:rPr>
          <w:rFonts w:ascii="Times New Roman" w:hAnsi="Times New Roman" w:cs="Times New Roman"/>
          <w:sz w:val="24"/>
          <w:szCs w:val="24"/>
          <w:lang w:val="kk-KZ"/>
        </w:rPr>
      </w:pPr>
    </w:p>
    <w:p w:rsidR="00AF594E" w:rsidRPr="00E532A6" w:rsidRDefault="00AF594E" w:rsidP="00AF594E">
      <w:pPr>
        <w:ind w:firstLine="567"/>
        <w:jc w:val="both"/>
        <w:rPr>
          <w:rFonts w:ascii="Times New Roman" w:hAnsi="Times New Roman" w:cs="Times New Roman"/>
          <w:sz w:val="24"/>
          <w:szCs w:val="24"/>
          <w:lang w:val="kk-KZ"/>
        </w:rPr>
      </w:pPr>
    </w:p>
    <w:p w:rsidR="00AF594E" w:rsidRPr="00E532A6" w:rsidRDefault="00AF594E" w:rsidP="00AF594E">
      <w:pPr>
        <w:ind w:firstLine="567"/>
        <w:jc w:val="both"/>
        <w:rPr>
          <w:rFonts w:ascii="Times New Roman" w:hAnsi="Times New Roman" w:cs="Times New Roman"/>
          <w:sz w:val="24"/>
          <w:szCs w:val="24"/>
          <w:lang w:val="kk-KZ"/>
        </w:rPr>
      </w:pPr>
    </w:p>
    <w:p w:rsidR="00AF594E" w:rsidRPr="00E532A6" w:rsidRDefault="00AF594E" w:rsidP="00AF594E">
      <w:pPr>
        <w:ind w:firstLine="567"/>
        <w:jc w:val="both"/>
        <w:rPr>
          <w:rFonts w:ascii="Times New Roman" w:hAnsi="Times New Roman" w:cs="Times New Roman"/>
          <w:sz w:val="24"/>
          <w:szCs w:val="24"/>
          <w:lang w:val="kk-KZ"/>
        </w:rPr>
      </w:pPr>
    </w:p>
    <w:p w:rsidR="00AF594E" w:rsidRPr="00E532A6" w:rsidRDefault="00AF594E" w:rsidP="00AF594E">
      <w:pPr>
        <w:ind w:firstLine="567"/>
        <w:jc w:val="both"/>
        <w:rPr>
          <w:rFonts w:ascii="Times New Roman" w:hAnsi="Times New Roman" w:cs="Times New Roman"/>
          <w:sz w:val="24"/>
          <w:szCs w:val="24"/>
          <w:lang w:val="kk-KZ"/>
        </w:rPr>
      </w:pPr>
    </w:p>
    <w:p w:rsidR="00AF594E" w:rsidRPr="00E532A6" w:rsidRDefault="00AF594E" w:rsidP="00AF594E">
      <w:pPr>
        <w:ind w:firstLine="567"/>
        <w:jc w:val="both"/>
        <w:rPr>
          <w:rFonts w:ascii="Times New Roman" w:hAnsi="Times New Roman" w:cs="Times New Roman"/>
          <w:sz w:val="24"/>
          <w:szCs w:val="24"/>
          <w:lang w:val="kk-KZ"/>
        </w:rPr>
      </w:pPr>
    </w:p>
    <w:p w:rsidR="00B23A39" w:rsidRPr="00E532A6" w:rsidRDefault="00B23A39" w:rsidP="00B83AC7">
      <w:pPr>
        <w:jc w:val="both"/>
        <w:rPr>
          <w:rFonts w:ascii="Times New Roman" w:hAnsi="Times New Roman" w:cs="Times New Roman"/>
          <w:sz w:val="24"/>
          <w:szCs w:val="24"/>
          <w:lang w:val="kk-KZ"/>
        </w:rPr>
      </w:pPr>
    </w:p>
    <w:p w:rsidR="000A668A" w:rsidRPr="00000A7B" w:rsidRDefault="000A668A" w:rsidP="00AF594E">
      <w:pPr>
        <w:ind w:firstLine="567"/>
        <w:jc w:val="both"/>
        <w:rPr>
          <w:rFonts w:ascii="Times New Roman" w:hAnsi="Times New Roman" w:cs="Times New Roman"/>
          <w:sz w:val="24"/>
          <w:szCs w:val="24"/>
          <w:lang w:val="kk-KZ"/>
        </w:rPr>
      </w:pPr>
      <w:r w:rsidRPr="00E532A6">
        <w:rPr>
          <w:rFonts w:ascii="Times New Roman" w:hAnsi="Times New Roman" w:cs="Times New Roman"/>
          <w:sz w:val="24"/>
          <w:szCs w:val="24"/>
          <w:lang w:val="kk-KZ"/>
        </w:rPr>
        <w:t xml:space="preserve">Білім беру бағдарламасының Орталық компоненті білім беру жүйесі қызметінің нәтижесі – түлек моделін сипаттайтын мақсаттар жүйесі болып табылады. </w:t>
      </w:r>
      <w:r w:rsidRPr="00000A7B">
        <w:rPr>
          <w:rFonts w:ascii="Times New Roman" w:hAnsi="Times New Roman" w:cs="Times New Roman"/>
          <w:sz w:val="24"/>
          <w:szCs w:val="24"/>
          <w:lang w:val="kk-KZ"/>
        </w:rPr>
        <w:t>Қазіргі контексте бұл түлектің құзыреттілік моделі.</w:t>
      </w:r>
    </w:p>
    <w:p w:rsidR="00AF594E" w:rsidRPr="00000A7B" w:rsidRDefault="000A668A" w:rsidP="00AF594E">
      <w:pPr>
        <w:ind w:firstLine="567"/>
        <w:jc w:val="both"/>
        <w:rPr>
          <w:rFonts w:ascii="Times New Roman" w:hAnsi="Times New Roman" w:cs="Times New Roman"/>
          <w:sz w:val="24"/>
          <w:szCs w:val="24"/>
          <w:lang w:val="kk-KZ"/>
        </w:rPr>
      </w:pPr>
      <w:r w:rsidRPr="00000A7B">
        <w:rPr>
          <w:rFonts w:ascii="Times New Roman" w:hAnsi="Times New Roman" w:cs="Times New Roman"/>
          <w:sz w:val="24"/>
          <w:szCs w:val="24"/>
          <w:lang w:val="kk-KZ"/>
        </w:rPr>
        <w:t xml:space="preserve">6В04201 Құқықтану білім беру бағдарламасының мақсаты: құқықтық ойлаудың жоғары деңгейі бар, тұрақты заңнама білімі мен заңдарды қолдану дағдылары бар заңтану </w:t>
      </w:r>
      <w:r w:rsidRPr="00000A7B">
        <w:rPr>
          <w:rFonts w:ascii="Times New Roman" w:hAnsi="Times New Roman" w:cs="Times New Roman"/>
          <w:sz w:val="24"/>
          <w:szCs w:val="24"/>
          <w:lang w:val="kk-KZ"/>
        </w:rPr>
        <w:lastRenderedPageBreak/>
        <w:t>саласындағы бакалаврларды дайындаумен анықталады. Құқықтық реттеу нормаларын әзірлеуге және қолдануға бағытталған кәсіби этика мен құқықтық мәдениеттің жоғары деңгейі</w:t>
      </w:r>
      <w:r w:rsidR="00AF594E" w:rsidRPr="00000A7B">
        <w:rPr>
          <w:rFonts w:ascii="Times New Roman" w:hAnsi="Times New Roman" w:cs="Times New Roman"/>
          <w:sz w:val="24"/>
          <w:szCs w:val="24"/>
          <w:lang w:val="kk-KZ"/>
        </w:rPr>
        <w:t>.</w:t>
      </w:r>
    </w:p>
    <w:p w:rsidR="000A668A" w:rsidRPr="00000A7B" w:rsidRDefault="000A668A" w:rsidP="000A668A">
      <w:pPr>
        <w:ind w:firstLine="567"/>
        <w:jc w:val="both"/>
        <w:rPr>
          <w:rFonts w:ascii="Times New Roman" w:hAnsi="Times New Roman" w:cs="Times New Roman"/>
          <w:sz w:val="24"/>
          <w:szCs w:val="24"/>
          <w:lang w:val="kk-KZ"/>
        </w:rPr>
      </w:pPr>
      <w:r w:rsidRPr="00000A7B">
        <w:rPr>
          <w:rFonts w:ascii="Times New Roman" w:hAnsi="Times New Roman" w:cs="Times New Roman"/>
          <w:sz w:val="24"/>
          <w:szCs w:val="24"/>
          <w:lang w:val="kk-KZ"/>
        </w:rPr>
        <w:t>Білім беру саласының коды және жіктелуі: 6В04 Бизнес, басқару және құқық</w:t>
      </w:r>
    </w:p>
    <w:p w:rsidR="000A668A" w:rsidRPr="00000A7B" w:rsidRDefault="000A668A" w:rsidP="000A668A">
      <w:pPr>
        <w:ind w:firstLine="567"/>
        <w:jc w:val="both"/>
        <w:rPr>
          <w:rFonts w:ascii="Times New Roman" w:hAnsi="Times New Roman" w:cs="Times New Roman"/>
          <w:sz w:val="24"/>
          <w:szCs w:val="24"/>
          <w:lang w:val="kk-KZ"/>
        </w:rPr>
      </w:pPr>
      <w:r w:rsidRPr="00000A7B">
        <w:rPr>
          <w:rFonts w:ascii="Times New Roman" w:hAnsi="Times New Roman" w:cs="Times New Roman"/>
          <w:sz w:val="24"/>
          <w:szCs w:val="24"/>
          <w:lang w:val="kk-KZ"/>
        </w:rPr>
        <w:t>Дайындық бағыттарының коды және жіктелуі: 6В042 құқық</w:t>
      </w:r>
    </w:p>
    <w:p w:rsidR="000A668A" w:rsidRPr="00000A7B" w:rsidRDefault="000A668A" w:rsidP="00AF594E">
      <w:pPr>
        <w:ind w:firstLine="567"/>
        <w:jc w:val="both"/>
        <w:rPr>
          <w:rFonts w:ascii="Times New Roman" w:hAnsi="Times New Roman" w:cs="Times New Roman"/>
          <w:sz w:val="24"/>
          <w:szCs w:val="24"/>
          <w:lang w:val="kk-KZ"/>
        </w:rPr>
      </w:pPr>
      <w:r w:rsidRPr="00000A7B">
        <w:rPr>
          <w:rFonts w:ascii="Times New Roman" w:hAnsi="Times New Roman" w:cs="Times New Roman"/>
          <w:sz w:val="24"/>
          <w:szCs w:val="24"/>
          <w:lang w:val="kk-KZ"/>
        </w:rPr>
        <w:t>Бакалавриатта оқу мерзімі оқу жүктемесін анықтау кезінде барлық оқу кезеңінде 240 академиялық кредитті игеру арқылы анықталды.</w:t>
      </w:r>
    </w:p>
    <w:p w:rsidR="00971ED4" w:rsidRPr="00000A7B" w:rsidRDefault="000A668A" w:rsidP="00AF594E">
      <w:pPr>
        <w:ind w:firstLine="567"/>
        <w:jc w:val="both"/>
        <w:rPr>
          <w:rFonts w:ascii="Times New Roman" w:hAnsi="Times New Roman" w:cs="Times New Roman"/>
          <w:sz w:val="24"/>
          <w:szCs w:val="24"/>
          <w:lang w:val="kk-KZ"/>
        </w:rPr>
      </w:pPr>
      <w:r w:rsidRPr="00000A7B">
        <w:rPr>
          <w:rFonts w:ascii="Times New Roman" w:hAnsi="Times New Roman" w:cs="Times New Roman"/>
          <w:sz w:val="24"/>
          <w:szCs w:val="24"/>
          <w:lang w:val="kk-KZ"/>
        </w:rPr>
        <w:t>Оқу аяқталғаннан</w:t>
      </w:r>
      <w:r w:rsidR="00971ED4" w:rsidRPr="00000A7B">
        <w:rPr>
          <w:rFonts w:ascii="Times New Roman" w:hAnsi="Times New Roman" w:cs="Times New Roman"/>
          <w:sz w:val="24"/>
          <w:szCs w:val="24"/>
          <w:lang w:val="kk-KZ"/>
        </w:rPr>
        <w:t xml:space="preserve"> кейін білім алушыларға 6В</w:t>
      </w:r>
      <w:r w:rsidRPr="00000A7B">
        <w:rPr>
          <w:rFonts w:ascii="Times New Roman" w:hAnsi="Times New Roman" w:cs="Times New Roman"/>
          <w:sz w:val="24"/>
          <w:szCs w:val="24"/>
          <w:lang w:val="kk-KZ"/>
        </w:rPr>
        <w:t xml:space="preserve">04201 Құқықтану </w:t>
      </w:r>
      <w:r w:rsidR="00971ED4" w:rsidRPr="00000A7B">
        <w:rPr>
          <w:rFonts w:ascii="Times New Roman" w:hAnsi="Times New Roman" w:cs="Times New Roman"/>
          <w:sz w:val="24"/>
          <w:szCs w:val="24"/>
          <w:lang w:val="kk-KZ"/>
        </w:rPr>
        <w:t>б</w:t>
      </w:r>
      <w:r w:rsidRPr="00000A7B">
        <w:rPr>
          <w:rFonts w:ascii="Times New Roman" w:hAnsi="Times New Roman" w:cs="Times New Roman"/>
          <w:sz w:val="24"/>
          <w:szCs w:val="24"/>
          <w:lang w:val="kk-KZ"/>
        </w:rPr>
        <w:t>ілім беру бағдарламасы бойынша құқық бакалавры академиялық дәрежесі беріледі</w:t>
      </w:r>
    </w:p>
    <w:p w:rsidR="00971ED4" w:rsidRPr="00000A7B" w:rsidRDefault="00971ED4" w:rsidP="00AF594E">
      <w:pPr>
        <w:ind w:firstLine="567"/>
        <w:jc w:val="both"/>
        <w:rPr>
          <w:rFonts w:ascii="Times New Roman" w:hAnsi="Times New Roman" w:cs="Times New Roman"/>
          <w:sz w:val="24"/>
          <w:szCs w:val="24"/>
          <w:lang w:val="kk-KZ"/>
        </w:rPr>
      </w:pPr>
      <w:r w:rsidRPr="00000A7B">
        <w:rPr>
          <w:rFonts w:ascii="Times New Roman" w:hAnsi="Times New Roman" w:cs="Times New Roman"/>
          <w:sz w:val="24"/>
          <w:szCs w:val="24"/>
          <w:lang w:val="kk-KZ"/>
        </w:rPr>
        <w:t>Кәсіби қызметінің түрлері мыналар болып табылады:</w:t>
      </w:r>
    </w:p>
    <w:p w:rsidR="00AF594E" w:rsidRPr="00000A7B" w:rsidRDefault="00AF594E" w:rsidP="00AF594E">
      <w:pPr>
        <w:ind w:firstLine="567"/>
        <w:jc w:val="both"/>
        <w:rPr>
          <w:rFonts w:ascii="Times New Roman" w:hAnsi="Times New Roman" w:cs="Times New Roman"/>
          <w:sz w:val="24"/>
          <w:szCs w:val="24"/>
          <w:lang w:val="kk-KZ"/>
        </w:rPr>
      </w:pPr>
      <w:r w:rsidRPr="00000A7B">
        <w:rPr>
          <w:rFonts w:ascii="Times New Roman" w:hAnsi="Times New Roman" w:cs="Times New Roman"/>
          <w:sz w:val="24"/>
          <w:szCs w:val="24"/>
          <w:lang w:val="kk-KZ"/>
        </w:rPr>
        <w:t></w:t>
      </w:r>
      <w:r w:rsidRPr="00000A7B">
        <w:rPr>
          <w:rFonts w:ascii="Times New Roman" w:hAnsi="Times New Roman" w:cs="Times New Roman"/>
          <w:sz w:val="24"/>
          <w:szCs w:val="24"/>
          <w:lang w:val="kk-KZ"/>
        </w:rPr>
        <w:tab/>
      </w:r>
      <w:r w:rsidR="00971ED4" w:rsidRPr="00000A7B">
        <w:rPr>
          <w:rFonts w:ascii="Times New Roman" w:hAnsi="Times New Roman" w:cs="Times New Roman"/>
          <w:sz w:val="24"/>
          <w:szCs w:val="24"/>
          <w:lang w:val="kk-KZ"/>
        </w:rPr>
        <w:t>мемлекеттік органдар мен ұйымдардағы ұйымдастыру-басқару қызметі;</w:t>
      </w:r>
    </w:p>
    <w:p w:rsidR="00AF594E" w:rsidRPr="00000A7B" w:rsidRDefault="00AF594E" w:rsidP="00AF594E">
      <w:pPr>
        <w:ind w:firstLine="567"/>
        <w:jc w:val="both"/>
        <w:rPr>
          <w:rFonts w:ascii="Times New Roman" w:hAnsi="Times New Roman" w:cs="Times New Roman"/>
          <w:sz w:val="24"/>
          <w:szCs w:val="24"/>
          <w:lang w:val="kk-KZ"/>
        </w:rPr>
      </w:pPr>
      <w:r w:rsidRPr="00000A7B">
        <w:rPr>
          <w:rFonts w:ascii="Times New Roman" w:hAnsi="Times New Roman" w:cs="Times New Roman"/>
          <w:sz w:val="24"/>
          <w:szCs w:val="24"/>
          <w:lang w:val="kk-KZ"/>
        </w:rPr>
        <w:t></w:t>
      </w:r>
      <w:r w:rsidRPr="00000A7B">
        <w:rPr>
          <w:rFonts w:ascii="Times New Roman" w:hAnsi="Times New Roman" w:cs="Times New Roman"/>
          <w:sz w:val="24"/>
          <w:szCs w:val="24"/>
          <w:lang w:val="kk-KZ"/>
        </w:rPr>
        <w:tab/>
      </w:r>
      <w:r w:rsidR="00971ED4" w:rsidRPr="00000A7B">
        <w:rPr>
          <w:rFonts w:ascii="Times New Roman" w:hAnsi="Times New Roman" w:cs="Times New Roman"/>
          <w:sz w:val="24"/>
          <w:szCs w:val="24"/>
          <w:lang w:val="kk-KZ"/>
        </w:rPr>
        <w:t>адвокат және заң кеңесшісі ретінде заңгерлік және кеңес беру;</w:t>
      </w:r>
    </w:p>
    <w:p w:rsidR="00AF594E" w:rsidRPr="00000A7B" w:rsidRDefault="00AF594E" w:rsidP="00AF594E">
      <w:pPr>
        <w:ind w:firstLine="567"/>
        <w:jc w:val="both"/>
        <w:rPr>
          <w:rFonts w:ascii="Times New Roman" w:hAnsi="Times New Roman" w:cs="Times New Roman"/>
          <w:sz w:val="24"/>
          <w:szCs w:val="24"/>
          <w:lang w:val="kk-KZ"/>
        </w:rPr>
      </w:pPr>
      <w:r w:rsidRPr="00000A7B">
        <w:rPr>
          <w:rFonts w:ascii="Times New Roman" w:hAnsi="Times New Roman" w:cs="Times New Roman"/>
          <w:sz w:val="24"/>
          <w:szCs w:val="24"/>
          <w:lang w:val="kk-KZ"/>
        </w:rPr>
        <w:t></w:t>
      </w:r>
      <w:r w:rsidRPr="00000A7B">
        <w:rPr>
          <w:rFonts w:ascii="Times New Roman" w:hAnsi="Times New Roman" w:cs="Times New Roman"/>
          <w:sz w:val="24"/>
          <w:szCs w:val="24"/>
          <w:lang w:val="kk-KZ"/>
        </w:rPr>
        <w:tab/>
      </w:r>
      <w:r w:rsidR="00971ED4" w:rsidRPr="00000A7B">
        <w:rPr>
          <w:rFonts w:ascii="Times New Roman" w:hAnsi="Times New Roman" w:cs="Times New Roman"/>
          <w:sz w:val="24"/>
          <w:szCs w:val="24"/>
          <w:lang w:val="kk-KZ"/>
        </w:rPr>
        <w:t>оқу орындарындағы педагогикалық;</w:t>
      </w:r>
    </w:p>
    <w:p w:rsidR="00AF594E" w:rsidRPr="00000A7B" w:rsidRDefault="00AF594E" w:rsidP="00AF594E">
      <w:pPr>
        <w:ind w:firstLine="567"/>
        <w:jc w:val="both"/>
        <w:rPr>
          <w:rFonts w:ascii="Times New Roman" w:hAnsi="Times New Roman" w:cs="Times New Roman"/>
          <w:sz w:val="24"/>
          <w:szCs w:val="24"/>
          <w:lang w:val="kk-KZ"/>
        </w:rPr>
      </w:pPr>
      <w:r w:rsidRPr="00000A7B">
        <w:rPr>
          <w:rFonts w:ascii="Times New Roman" w:hAnsi="Times New Roman" w:cs="Times New Roman"/>
          <w:sz w:val="24"/>
          <w:szCs w:val="24"/>
          <w:lang w:val="kk-KZ"/>
        </w:rPr>
        <w:t></w:t>
      </w:r>
      <w:r w:rsidRPr="00000A7B">
        <w:rPr>
          <w:rFonts w:ascii="Times New Roman" w:hAnsi="Times New Roman" w:cs="Times New Roman"/>
          <w:sz w:val="24"/>
          <w:szCs w:val="24"/>
          <w:lang w:val="kk-KZ"/>
        </w:rPr>
        <w:tab/>
      </w:r>
      <w:r w:rsidR="00971ED4" w:rsidRPr="00000A7B">
        <w:rPr>
          <w:rFonts w:ascii="Times New Roman" w:hAnsi="Times New Roman" w:cs="Times New Roman"/>
          <w:sz w:val="24"/>
          <w:szCs w:val="24"/>
          <w:lang w:val="kk-KZ"/>
        </w:rPr>
        <w:t>құқық қорғау;</w:t>
      </w:r>
    </w:p>
    <w:p w:rsidR="00AF594E" w:rsidRPr="00000A7B" w:rsidRDefault="00AF594E" w:rsidP="00AF594E">
      <w:pPr>
        <w:ind w:firstLine="567"/>
        <w:jc w:val="both"/>
        <w:rPr>
          <w:rFonts w:ascii="Times New Roman" w:hAnsi="Times New Roman" w:cs="Times New Roman"/>
          <w:sz w:val="24"/>
          <w:szCs w:val="24"/>
          <w:lang w:val="kk-KZ"/>
        </w:rPr>
      </w:pPr>
      <w:r w:rsidRPr="00000A7B">
        <w:rPr>
          <w:rFonts w:ascii="Times New Roman" w:hAnsi="Times New Roman" w:cs="Times New Roman"/>
          <w:sz w:val="24"/>
          <w:szCs w:val="24"/>
          <w:lang w:val="kk-KZ"/>
        </w:rPr>
        <w:t></w:t>
      </w:r>
      <w:r w:rsidRPr="00000A7B">
        <w:rPr>
          <w:rFonts w:ascii="Times New Roman" w:hAnsi="Times New Roman" w:cs="Times New Roman"/>
          <w:sz w:val="24"/>
          <w:szCs w:val="24"/>
          <w:lang w:val="kk-KZ"/>
        </w:rPr>
        <w:tab/>
      </w:r>
      <w:r w:rsidR="00971ED4" w:rsidRPr="00000A7B">
        <w:rPr>
          <w:rFonts w:ascii="Times New Roman" w:hAnsi="Times New Roman" w:cs="Times New Roman"/>
          <w:sz w:val="24"/>
          <w:szCs w:val="24"/>
          <w:lang w:val="kk-KZ"/>
        </w:rPr>
        <w:t>Қазақстан Республикасында құқықтық, зайырлы және демократиялық мемлекет құру;</w:t>
      </w:r>
    </w:p>
    <w:p w:rsidR="00AF594E" w:rsidRPr="00000A7B" w:rsidRDefault="00AF594E" w:rsidP="00AF594E">
      <w:pPr>
        <w:ind w:firstLine="567"/>
        <w:jc w:val="both"/>
        <w:rPr>
          <w:rFonts w:ascii="Times New Roman" w:hAnsi="Times New Roman" w:cs="Times New Roman"/>
          <w:sz w:val="24"/>
          <w:szCs w:val="24"/>
          <w:lang w:val="kk-KZ"/>
        </w:rPr>
      </w:pPr>
      <w:r w:rsidRPr="00000A7B">
        <w:rPr>
          <w:rFonts w:ascii="Times New Roman" w:hAnsi="Times New Roman" w:cs="Times New Roman"/>
          <w:sz w:val="24"/>
          <w:szCs w:val="24"/>
          <w:lang w:val="kk-KZ"/>
        </w:rPr>
        <w:t></w:t>
      </w:r>
      <w:r w:rsidRPr="00000A7B">
        <w:rPr>
          <w:rFonts w:ascii="Times New Roman" w:hAnsi="Times New Roman" w:cs="Times New Roman"/>
          <w:sz w:val="24"/>
          <w:szCs w:val="24"/>
          <w:lang w:val="kk-KZ"/>
        </w:rPr>
        <w:tab/>
      </w:r>
      <w:r w:rsidR="00971ED4" w:rsidRPr="00000A7B">
        <w:rPr>
          <w:rFonts w:ascii="Times New Roman" w:hAnsi="Times New Roman" w:cs="Times New Roman"/>
          <w:sz w:val="24"/>
          <w:szCs w:val="24"/>
          <w:lang w:val="kk-KZ"/>
        </w:rPr>
        <w:t>құқық қолдану қызметін заңдарды дәл сақтау, жеке және заңды тұлғалардың заң алдындағы теңдігі қағидаттарында жүзеге асыру;</w:t>
      </w:r>
    </w:p>
    <w:p w:rsidR="00AF594E" w:rsidRPr="00000A7B" w:rsidRDefault="00AF594E" w:rsidP="00AF594E">
      <w:pPr>
        <w:ind w:firstLine="567"/>
        <w:jc w:val="both"/>
        <w:rPr>
          <w:rFonts w:ascii="Times New Roman" w:hAnsi="Times New Roman" w:cs="Times New Roman"/>
          <w:sz w:val="24"/>
          <w:szCs w:val="24"/>
          <w:lang w:val="kk-KZ"/>
        </w:rPr>
      </w:pPr>
      <w:r w:rsidRPr="00000A7B">
        <w:rPr>
          <w:rFonts w:ascii="Times New Roman" w:hAnsi="Times New Roman" w:cs="Times New Roman"/>
          <w:sz w:val="24"/>
          <w:szCs w:val="24"/>
          <w:lang w:val="kk-KZ"/>
        </w:rPr>
        <w:t></w:t>
      </w:r>
      <w:r w:rsidRPr="00000A7B">
        <w:rPr>
          <w:rFonts w:ascii="Times New Roman" w:hAnsi="Times New Roman" w:cs="Times New Roman"/>
          <w:sz w:val="24"/>
          <w:szCs w:val="24"/>
          <w:lang w:val="kk-KZ"/>
        </w:rPr>
        <w:tab/>
      </w:r>
      <w:r w:rsidR="00971ED4" w:rsidRPr="00000A7B">
        <w:rPr>
          <w:rFonts w:ascii="Times New Roman" w:hAnsi="Times New Roman" w:cs="Times New Roman"/>
          <w:sz w:val="24"/>
          <w:szCs w:val="24"/>
          <w:lang w:val="kk-KZ"/>
        </w:rPr>
        <w:t>құқық қолдану практикасының мәселелерін анықтау және ұлттық заңнаманы жетілдіру.</w:t>
      </w:r>
    </w:p>
    <w:p w:rsidR="00971ED4" w:rsidRPr="00000A7B" w:rsidRDefault="00971ED4" w:rsidP="00AF594E">
      <w:pPr>
        <w:ind w:firstLine="567"/>
        <w:jc w:val="both"/>
        <w:rPr>
          <w:rFonts w:ascii="Times New Roman" w:hAnsi="Times New Roman" w:cs="Times New Roman"/>
          <w:sz w:val="24"/>
          <w:szCs w:val="24"/>
          <w:lang w:val="kk-KZ"/>
        </w:rPr>
      </w:pPr>
      <w:r w:rsidRPr="00000A7B">
        <w:rPr>
          <w:rFonts w:ascii="Times New Roman" w:hAnsi="Times New Roman" w:cs="Times New Roman"/>
          <w:sz w:val="24"/>
          <w:szCs w:val="24"/>
          <w:lang w:val="kk-KZ"/>
        </w:rPr>
        <w:t>Білім беру бағдарламасы негізінде құрылған:</w:t>
      </w:r>
    </w:p>
    <w:p w:rsidR="00971ED4" w:rsidRPr="00000A7B" w:rsidRDefault="00AF594E" w:rsidP="00AF594E">
      <w:pPr>
        <w:ind w:firstLine="567"/>
        <w:jc w:val="both"/>
        <w:rPr>
          <w:rFonts w:ascii="Times New Roman" w:hAnsi="Times New Roman" w:cs="Times New Roman"/>
          <w:sz w:val="24"/>
          <w:szCs w:val="24"/>
          <w:lang w:val="kk-KZ"/>
        </w:rPr>
      </w:pPr>
      <w:r w:rsidRPr="00000A7B">
        <w:rPr>
          <w:rFonts w:ascii="Times New Roman" w:hAnsi="Times New Roman" w:cs="Times New Roman"/>
          <w:sz w:val="24"/>
          <w:szCs w:val="24"/>
          <w:lang w:val="kk-KZ"/>
        </w:rPr>
        <w:t></w:t>
      </w:r>
      <w:r w:rsidRPr="00000A7B">
        <w:rPr>
          <w:rFonts w:ascii="Times New Roman" w:hAnsi="Times New Roman" w:cs="Times New Roman"/>
          <w:sz w:val="24"/>
          <w:szCs w:val="24"/>
          <w:lang w:val="kk-KZ"/>
        </w:rPr>
        <w:tab/>
      </w:r>
      <w:r w:rsidR="00971ED4" w:rsidRPr="00000A7B">
        <w:rPr>
          <w:rFonts w:ascii="Times New Roman" w:hAnsi="Times New Roman" w:cs="Times New Roman"/>
          <w:sz w:val="24"/>
          <w:szCs w:val="24"/>
          <w:lang w:val="kk-KZ"/>
        </w:rPr>
        <w:t>Ұлттық біліктілік шеңбері;</w:t>
      </w:r>
    </w:p>
    <w:p w:rsidR="00971ED4" w:rsidRPr="00000A7B" w:rsidRDefault="00AF594E" w:rsidP="006B6942">
      <w:pPr>
        <w:ind w:firstLine="567"/>
        <w:jc w:val="both"/>
        <w:rPr>
          <w:rFonts w:ascii="Times New Roman" w:hAnsi="Times New Roman" w:cs="Times New Roman"/>
          <w:sz w:val="24"/>
          <w:szCs w:val="24"/>
          <w:lang w:val="kk-KZ"/>
        </w:rPr>
      </w:pPr>
      <w:r w:rsidRPr="00000A7B">
        <w:rPr>
          <w:rFonts w:ascii="Times New Roman" w:hAnsi="Times New Roman" w:cs="Times New Roman"/>
          <w:sz w:val="24"/>
          <w:szCs w:val="24"/>
          <w:lang w:val="kk-KZ"/>
        </w:rPr>
        <w:t></w:t>
      </w:r>
      <w:r w:rsidRPr="00000A7B">
        <w:rPr>
          <w:rFonts w:ascii="Times New Roman" w:hAnsi="Times New Roman" w:cs="Times New Roman"/>
          <w:sz w:val="24"/>
          <w:szCs w:val="24"/>
          <w:lang w:val="kk-KZ"/>
        </w:rPr>
        <w:tab/>
      </w:r>
      <w:r w:rsidR="00971ED4" w:rsidRPr="00000A7B">
        <w:rPr>
          <w:rFonts w:ascii="Times New Roman" w:hAnsi="Times New Roman" w:cs="Times New Roman"/>
          <w:sz w:val="24"/>
          <w:szCs w:val="24"/>
          <w:lang w:val="kk-KZ"/>
        </w:rPr>
        <w:t>ҚР МЖМБС № 604 31.10.2018. (05.05.2020 ж. № 182 ҚР БҒМ бұйрығы)</w:t>
      </w:r>
    </w:p>
    <w:p w:rsidR="00AF594E" w:rsidRPr="00000A7B" w:rsidRDefault="00AF594E" w:rsidP="006B6942">
      <w:pPr>
        <w:ind w:firstLine="567"/>
        <w:jc w:val="both"/>
        <w:rPr>
          <w:rFonts w:ascii="Times New Roman" w:hAnsi="Times New Roman" w:cs="Times New Roman"/>
          <w:sz w:val="24"/>
          <w:szCs w:val="24"/>
          <w:lang w:val="kk-KZ"/>
        </w:rPr>
      </w:pPr>
      <w:r w:rsidRPr="00000A7B">
        <w:rPr>
          <w:rFonts w:ascii="Times New Roman" w:hAnsi="Times New Roman" w:cs="Times New Roman"/>
          <w:sz w:val="24"/>
          <w:szCs w:val="24"/>
          <w:lang w:val="kk-KZ"/>
        </w:rPr>
        <w:t></w:t>
      </w:r>
      <w:r w:rsidRPr="00000A7B">
        <w:rPr>
          <w:rFonts w:ascii="Times New Roman" w:hAnsi="Times New Roman" w:cs="Times New Roman"/>
          <w:sz w:val="24"/>
          <w:szCs w:val="24"/>
          <w:lang w:val="kk-KZ"/>
        </w:rPr>
        <w:tab/>
      </w:r>
      <w:r w:rsidR="00971ED4" w:rsidRPr="00000A7B">
        <w:rPr>
          <w:rFonts w:ascii="Times New Roman" w:hAnsi="Times New Roman" w:cs="Times New Roman"/>
          <w:sz w:val="24"/>
          <w:szCs w:val="24"/>
          <w:lang w:val="kk-KZ"/>
        </w:rPr>
        <w:t>ҚР Ішкі істер органдарының СБШ (Салалық үшжақты комиссияның 2016 жылғы 19 маусымдағы № 7-2-30/797 хаттамасымен бекітілген</w:t>
      </w:r>
    </w:p>
    <w:p w:rsidR="00971ED4" w:rsidRPr="00000A7B" w:rsidRDefault="00971ED4" w:rsidP="00AF594E">
      <w:pPr>
        <w:ind w:firstLine="567"/>
        <w:jc w:val="both"/>
        <w:rPr>
          <w:rFonts w:ascii="Times New Roman" w:hAnsi="Times New Roman" w:cs="Times New Roman"/>
          <w:sz w:val="24"/>
          <w:szCs w:val="24"/>
          <w:lang w:val="kk-KZ"/>
        </w:rPr>
      </w:pPr>
      <w:r w:rsidRPr="00000A7B">
        <w:rPr>
          <w:rFonts w:ascii="Times New Roman" w:hAnsi="Times New Roman" w:cs="Times New Roman"/>
          <w:sz w:val="24"/>
          <w:szCs w:val="24"/>
          <w:lang w:val="kk-KZ"/>
        </w:rPr>
        <w:t>Мазмұны</w:t>
      </w:r>
    </w:p>
    <w:p w:rsidR="00AF594E" w:rsidRPr="00000A7B" w:rsidRDefault="00AF594E" w:rsidP="00AF594E">
      <w:pPr>
        <w:ind w:firstLine="567"/>
        <w:jc w:val="both"/>
        <w:rPr>
          <w:rFonts w:ascii="Times New Roman" w:hAnsi="Times New Roman" w:cs="Times New Roman"/>
          <w:sz w:val="24"/>
          <w:szCs w:val="24"/>
          <w:lang w:val="kk-KZ"/>
        </w:rPr>
      </w:pPr>
      <w:r w:rsidRPr="00000A7B">
        <w:rPr>
          <w:rFonts w:ascii="Times New Roman" w:hAnsi="Times New Roman" w:cs="Times New Roman"/>
          <w:sz w:val="24"/>
          <w:szCs w:val="24"/>
          <w:lang w:val="kk-KZ"/>
        </w:rPr>
        <w:t xml:space="preserve">1.    </w:t>
      </w:r>
      <w:r w:rsidR="00C55802" w:rsidRPr="00000A7B">
        <w:rPr>
          <w:rFonts w:ascii="Times New Roman" w:hAnsi="Times New Roman" w:cs="Times New Roman"/>
          <w:sz w:val="24"/>
          <w:szCs w:val="24"/>
          <w:lang w:val="kk-KZ"/>
        </w:rPr>
        <w:t>Білім беру бағдарламасының сипаттамасы</w:t>
      </w:r>
    </w:p>
    <w:p w:rsidR="00AF594E" w:rsidRPr="00000A7B" w:rsidRDefault="00AF594E" w:rsidP="00AF594E">
      <w:pPr>
        <w:ind w:firstLine="567"/>
        <w:jc w:val="both"/>
        <w:rPr>
          <w:rFonts w:ascii="Times New Roman" w:hAnsi="Times New Roman" w:cs="Times New Roman"/>
          <w:sz w:val="24"/>
          <w:szCs w:val="24"/>
          <w:lang w:val="kk-KZ"/>
        </w:rPr>
      </w:pPr>
      <w:r w:rsidRPr="00000A7B">
        <w:rPr>
          <w:rFonts w:ascii="Times New Roman" w:hAnsi="Times New Roman" w:cs="Times New Roman"/>
          <w:sz w:val="24"/>
          <w:szCs w:val="24"/>
          <w:lang w:val="kk-KZ"/>
        </w:rPr>
        <w:t>1.1</w:t>
      </w:r>
      <w:r w:rsidRPr="00000A7B">
        <w:rPr>
          <w:rFonts w:ascii="Times New Roman" w:hAnsi="Times New Roman" w:cs="Times New Roman"/>
          <w:sz w:val="24"/>
          <w:szCs w:val="24"/>
          <w:lang w:val="kk-KZ"/>
        </w:rPr>
        <w:tab/>
      </w:r>
      <w:r w:rsidR="00C55802" w:rsidRPr="00000A7B">
        <w:rPr>
          <w:rFonts w:ascii="Times New Roman" w:hAnsi="Times New Roman" w:cs="Times New Roman"/>
          <w:sz w:val="24"/>
          <w:szCs w:val="24"/>
          <w:lang w:val="kk-KZ"/>
        </w:rPr>
        <w:t>Білім беру бағдарламасының мақсаттары</w:t>
      </w:r>
    </w:p>
    <w:p w:rsidR="00C55802" w:rsidRPr="00000A7B" w:rsidRDefault="00AF594E" w:rsidP="00AF594E">
      <w:pPr>
        <w:ind w:firstLine="567"/>
        <w:jc w:val="both"/>
        <w:rPr>
          <w:rFonts w:ascii="Times New Roman" w:hAnsi="Times New Roman" w:cs="Times New Roman"/>
          <w:sz w:val="24"/>
          <w:szCs w:val="24"/>
          <w:lang w:val="kk-KZ"/>
        </w:rPr>
      </w:pPr>
      <w:r w:rsidRPr="00000A7B">
        <w:rPr>
          <w:rFonts w:ascii="Times New Roman" w:hAnsi="Times New Roman" w:cs="Times New Roman"/>
          <w:sz w:val="24"/>
          <w:szCs w:val="24"/>
          <w:lang w:val="kk-KZ"/>
        </w:rPr>
        <w:t>1.2</w:t>
      </w:r>
      <w:r w:rsidRPr="00000A7B">
        <w:rPr>
          <w:rFonts w:ascii="Times New Roman" w:hAnsi="Times New Roman" w:cs="Times New Roman"/>
          <w:sz w:val="24"/>
          <w:szCs w:val="24"/>
          <w:lang w:val="kk-KZ"/>
        </w:rPr>
        <w:tab/>
      </w:r>
      <w:r w:rsidR="00C55802" w:rsidRPr="00000A7B">
        <w:rPr>
          <w:rFonts w:ascii="Times New Roman" w:hAnsi="Times New Roman" w:cs="Times New Roman"/>
          <w:sz w:val="24"/>
          <w:szCs w:val="24"/>
          <w:lang w:val="kk-KZ"/>
        </w:rPr>
        <w:t>Білім беру бағдарламасы бойынша кадрларды даярлау картасы</w:t>
      </w:r>
    </w:p>
    <w:p w:rsidR="00AF594E" w:rsidRPr="00000A7B" w:rsidRDefault="00AF594E" w:rsidP="00AF594E">
      <w:pPr>
        <w:ind w:firstLine="567"/>
        <w:jc w:val="both"/>
        <w:rPr>
          <w:rFonts w:ascii="Times New Roman" w:hAnsi="Times New Roman" w:cs="Times New Roman"/>
          <w:sz w:val="24"/>
          <w:szCs w:val="24"/>
          <w:lang w:val="kk-KZ"/>
        </w:rPr>
      </w:pPr>
      <w:r w:rsidRPr="00000A7B">
        <w:rPr>
          <w:rFonts w:ascii="Times New Roman" w:hAnsi="Times New Roman" w:cs="Times New Roman"/>
          <w:sz w:val="24"/>
          <w:szCs w:val="24"/>
          <w:lang w:val="kk-KZ"/>
        </w:rPr>
        <w:t>1.3</w:t>
      </w:r>
      <w:r w:rsidRPr="00000A7B">
        <w:rPr>
          <w:rFonts w:ascii="Times New Roman" w:hAnsi="Times New Roman" w:cs="Times New Roman"/>
          <w:sz w:val="24"/>
          <w:szCs w:val="24"/>
          <w:lang w:val="kk-KZ"/>
        </w:rPr>
        <w:tab/>
      </w:r>
      <w:r w:rsidR="00B70122" w:rsidRPr="00000A7B">
        <w:rPr>
          <w:rFonts w:ascii="Times New Roman" w:hAnsi="Times New Roman" w:cs="Times New Roman"/>
          <w:sz w:val="24"/>
          <w:szCs w:val="24"/>
          <w:lang w:val="kk-KZ"/>
        </w:rPr>
        <w:t>Түлектің біліктілік сипаттамасы</w:t>
      </w:r>
    </w:p>
    <w:p w:rsidR="00AF594E" w:rsidRPr="00000A7B" w:rsidRDefault="00AF594E" w:rsidP="00AF594E">
      <w:pPr>
        <w:ind w:firstLine="567"/>
        <w:jc w:val="both"/>
        <w:rPr>
          <w:rFonts w:ascii="Times New Roman" w:hAnsi="Times New Roman" w:cs="Times New Roman"/>
          <w:sz w:val="24"/>
          <w:szCs w:val="24"/>
          <w:lang w:val="kk-KZ"/>
        </w:rPr>
      </w:pPr>
      <w:r w:rsidRPr="00000A7B">
        <w:rPr>
          <w:rFonts w:ascii="Times New Roman" w:hAnsi="Times New Roman" w:cs="Times New Roman"/>
          <w:sz w:val="24"/>
          <w:szCs w:val="24"/>
          <w:lang w:val="kk-KZ"/>
        </w:rPr>
        <w:t>1.3.1</w:t>
      </w:r>
      <w:r w:rsidRPr="00000A7B">
        <w:rPr>
          <w:rFonts w:ascii="Times New Roman" w:hAnsi="Times New Roman" w:cs="Times New Roman"/>
          <w:sz w:val="24"/>
          <w:szCs w:val="24"/>
          <w:lang w:val="kk-KZ"/>
        </w:rPr>
        <w:tab/>
      </w:r>
      <w:r w:rsidR="00B70122" w:rsidRPr="00000A7B">
        <w:rPr>
          <w:rFonts w:ascii="Times New Roman" w:hAnsi="Times New Roman" w:cs="Times New Roman"/>
          <w:sz w:val="24"/>
          <w:szCs w:val="24"/>
          <w:lang w:val="kk-KZ"/>
        </w:rPr>
        <w:t>Кәсіби қызмет объектісі</w:t>
      </w:r>
    </w:p>
    <w:p w:rsidR="00AF594E" w:rsidRPr="00000A7B" w:rsidRDefault="00AF594E" w:rsidP="00AF594E">
      <w:pPr>
        <w:ind w:firstLine="567"/>
        <w:jc w:val="both"/>
        <w:rPr>
          <w:rFonts w:ascii="Times New Roman" w:hAnsi="Times New Roman" w:cs="Times New Roman"/>
          <w:sz w:val="24"/>
          <w:szCs w:val="24"/>
          <w:lang w:val="kk-KZ"/>
        </w:rPr>
      </w:pPr>
      <w:r w:rsidRPr="00000A7B">
        <w:rPr>
          <w:rFonts w:ascii="Times New Roman" w:hAnsi="Times New Roman" w:cs="Times New Roman"/>
          <w:sz w:val="24"/>
          <w:szCs w:val="24"/>
          <w:lang w:val="kk-KZ"/>
        </w:rPr>
        <w:t>1.3.2</w:t>
      </w:r>
      <w:r w:rsidRPr="00000A7B">
        <w:rPr>
          <w:rFonts w:ascii="Times New Roman" w:hAnsi="Times New Roman" w:cs="Times New Roman"/>
          <w:sz w:val="24"/>
          <w:szCs w:val="24"/>
          <w:lang w:val="kk-KZ"/>
        </w:rPr>
        <w:tab/>
      </w:r>
      <w:r w:rsidR="00B70122" w:rsidRPr="00000A7B">
        <w:rPr>
          <w:rFonts w:ascii="Times New Roman" w:hAnsi="Times New Roman" w:cs="Times New Roman"/>
          <w:sz w:val="24"/>
          <w:szCs w:val="24"/>
          <w:lang w:val="kk-KZ"/>
        </w:rPr>
        <w:t>Кәсіби қызметтің функциялары</w:t>
      </w:r>
    </w:p>
    <w:p w:rsidR="00AF594E" w:rsidRPr="00000A7B" w:rsidRDefault="00AF594E" w:rsidP="00AF594E">
      <w:pPr>
        <w:ind w:firstLine="567"/>
        <w:jc w:val="both"/>
        <w:rPr>
          <w:rFonts w:ascii="Times New Roman" w:hAnsi="Times New Roman" w:cs="Times New Roman"/>
          <w:sz w:val="24"/>
          <w:szCs w:val="24"/>
          <w:lang w:val="kk-KZ"/>
        </w:rPr>
      </w:pPr>
      <w:r w:rsidRPr="00000A7B">
        <w:rPr>
          <w:rFonts w:ascii="Times New Roman" w:hAnsi="Times New Roman" w:cs="Times New Roman"/>
          <w:sz w:val="24"/>
          <w:szCs w:val="24"/>
          <w:lang w:val="kk-KZ"/>
        </w:rPr>
        <w:t>1.3.3</w:t>
      </w:r>
      <w:r w:rsidRPr="00000A7B">
        <w:rPr>
          <w:rFonts w:ascii="Times New Roman" w:hAnsi="Times New Roman" w:cs="Times New Roman"/>
          <w:sz w:val="24"/>
          <w:szCs w:val="24"/>
          <w:lang w:val="kk-KZ"/>
        </w:rPr>
        <w:tab/>
      </w:r>
      <w:r w:rsidR="00B70122" w:rsidRPr="00000A7B">
        <w:rPr>
          <w:rFonts w:ascii="Times New Roman" w:hAnsi="Times New Roman" w:cs="Times New Roman"/>
          <w:sz w:val="24"/>
          <w:szCs w:val="24"/>
          <w:lang w:val="kk-KZ"/>
        </w:rPr>
        <w:t>Кәсіби қызмет түрлері</w:t>
      </w:r>
    </w:p>
    <w:p w:rsidR="00B70122" w:rsidRPr="00000A7B" w:rsidRDefault="00AF594E" w:rsidP="00AF594E">
      <w:pPr>
        <w:ind w:firstLine="567"/>
        <w:jc w:val="both"/>
        <w:rPr>
          <w:rFonts w:ascii="Times New Roman" w:hAnsi="Times New Roman" w:cs="Times New Roman"/>
          <w:sz w:val="24"/>
          <w:szCs w:val="24"/>
          <w:lang w:val="kk-KZ"/>
        </w:rPr>
      </w:pPr>
      <w:r w:rsidRPr="00000A7B">
        <w:rPr>
          <w:rFonts w:ascii="Times New Roman" w:hAnsi="Times New Roman" w:cs="Times New Roman"/>
          <w:sz w:val="24"/>
          <w:szCs w:val="24"/>
          <w:lang w:val="kk-KZ"/>
        </w:rPr>
        <w:t>1.3.4</w:t>
      </w:r>
      <w:r w:rsidRPr="00000A7B">
        <w:rPr>
          <w:rFonts w:ascii="Times New Roman" w:hAnsi="Times New Roman" w:cs="Times New Roman"/>
          <w:sz w:val="24"/>
          <w:szCs w:val="24"/>
          <w:lang w:val="kk-KZ"/>
        </w:rPr>
        <w:tab/>
      </w:r>
      <w:r w:rsidR="00B70122" w:rsidRPr="00000A7B">
        <w:rPr>
          <w:rFonts w:ascii="Times New Roman" w:hAnsi="Times New Roman" w:cs="Times New Roman"/>
          <w:sz w:val="24"/>
          <w:szCs w:val="24"/>
          <w:lang w:val="kk-KZ"/>
        </w:rPr>
        <w:t>Білім беру бағдарламасы бойынша күтілетін мамандықтар тізімі</w:t>
      </w:r>
    </w:p>
    <w:p w:rsidR="00AF594E" w:rsidRPr="00000A7B" w:rsidRDefault="00AF594E" w:rsidP="00AF594E">
      <w:pPr>
        <w:ind w:firstLine="567"/>
        <w:jc w:val="both"/>
        <w:rPr>
          <w:rFonts w:ascii="Times New Roman" w:hAnsi="Times New Roman" w:cs="Times New Roman"/>
          <w:sz w:val="24"/>
          <w:szCs w:val="24"/>
          <w:lang w:val="kk-KZ"/>
        </w:rPr>
      </w:pPr>
      <w:r w:rsidRPr="00000A7B">
        <w:rPr>
          <w:rFonts w:ascii="Times New Roman" w:hAnsi="Times New Roman" w:cs="Times New Roman"/>
          <w:sz w:val="24"/>
          <w:szCs w:val="24"/>
          <w:lang w:val="kk-KZ"/>
        </w:rPr>
        <w:t>2.</w:t>
      </w:r>
      <w:r w:rsidRPr="00000A7B">
        <w:rPr>
          <w:rFonts w:ascii="Times New Roman" w:hAnsi="Times New Roman" w:cs="Times New Roman"/>
          <w:sz w:val="24"/>
          <w:szCs w:val="24"/>
          <w:lang w:val="kk-KZ"/>
        </w:rPr>
        <w:tab/>
      </w:r>
      <w:r w:rsidR="00B70122" w:rsidRPr="00000A7B">
        <w:rPr>
          <w:rFonts w:ascii="Times New Roman" w:hAnsi="Times New Roman" w:cs="Times New Roman"/>
          <w:sz w:val="24"/>
          <w:szCs w:val="24"/>
          <w:lang w:val="kk-KZ"/>
        </w:rPr>
        <w:t>Бакалавр дәрежесіне қойылатын талаптар</w:t>
      </w:r>
    </w:p>
    <w:p w:rsidR="00AF594E" w:rsidRPr="00000A7B" w:rsidRDefault="00AF594E" w:rsidP="00AF594E">
      <w:pPr>
        <w:ind w:firstLine="567"/>
        <w:jc w:val="both"/>
        <w:rPr>
          <w:rFonts w:ascii="Times New Roman" w:hAnsi="Times New Roman" w:cs="Times New Roman"/>
          <w:sz w:val="24"/>
          <w:szCs w:val="24"/>
          <w:lang w:val="kk-KZ"/>
        </w:rPr>
      </w:pPr>
      <w:r w:rsidRPr="00000A7B">
        <w:rPr>
          <w:rFonts w:ascii="Times New Roman" w:hAnsi="Times New Roman" w:cs="Times New Roman"/>
          <w:sz w:val="24"/>
          <w:szCs w:val="24"/>
          <w:lang w:val="kk-KZ"/>
        </w:rPr>
        <w:t>3.</w:t>
      </w:r>
      <w:r w:rsidRPr="00000A7B">
        <w:rPr>
          <w:rFonts w:ascii="Times New Roman" w:hAnsi="Times New Roman" w:cs="Times New Roman"/>
          <w:sz w:val="24"/>
          <w:szCs w:val="24"/>
          <w:lang w:val="kk-KZ"/>
        </w:rPr>
        <w:tab/>
      </w:r>
      <w:r w:rsidR="00B70122" w:rsidRPr="00000A7B">
        <w:rPr>
          <w:rFonts w:ascii="Times New Roman" w:hAnsi="Times New Roman" w:cs="Times New Roman"/>
          <w:sz w:val="24"/>
          <w:szCs w:val="24"/>
          <w:lang w:val="kk-KZ"/>
        </w:rPr>
        <w:t>Білім беру бағдарламасының құрылымы</w:t>
      </w:r>
    </w:p>
    <w:p w:rsidR="00AF594E" w:rsidRPr="00000A7B" w:rsidRDefault="00AF594E" w:rsidP="00AF594E">
      <w:pPr>
        <w:ind w:firstLine="567"/>
        <w:jc w:val="both"/>
        <w:rPr>
          <w:rFonts w:ascii="Times New Roman" w:hAnsi="Times New Roman" w:cs="Times New Roman"/>
          <w:sz w:val="24"/>
          <w:szCs w:val="24"/>
          <w:lang w:val="kk-KZ"/>
        </w:rPr>
      </w:pPr>
      <w:r w:rsidRPr="00000A7B">
        <w:rPr>
          <w:rFonts w:ascii="Times New Roman" w:hAnsi="Times New Roman" w:cs="Times New Roman"/>
          <w:sz w:val="24"/>
          <w:szCs w:val="24"/>
          <w:lang w:val="kk-KZ"/>
        </w:rPr>
        <w:t>4.</w:t>
      </w:r>
      <w:r w:rsidRPr="00000A7B">
        <w:rPr>
          <w:rFonts w:ascii="Times New Roman" w:hAnsi="Times New Roman" w:cs="Times New Roman"/>
          <w:sz w:val="24"/>
          <w:szCs w:val="24"/>
          <w:lang w:val="kk-KZ"/>
        </w:rPr>
        <w:tab/>
      </w:r>
      <w:r w:rsidR="002D42D7" w:rsidRPr="00000A7B">
        <w:rPr>
          <w:rFonts w:ascii="Times New Roman" w:hAnsi="Times New Roman" w:cs="Times New Roman"/>
          <w:sz w:val="24"/>
          <w:szCs w:val="24"/>
          <w:lang w:val="kk-KZ"/>
        </w:rPr>
        <w:t>Оқыту нәтижелері және құзыреттер</w:t>
      </w:r>
    </w:p>
    <w:p w:rsidR="00AF594E" w:rsidRPr="00000A7B" w:rsidRDefault="00AF594E" w:rsidP="00AF594E">
      <w:pPr>
        <w:ind w:firstLine="567"/>
        <w:jc w:val="both"/>
        <w:rPr>
          <w:rFonts w:ascii="Times New Roman" w:hAnsi="Times New Roman" w:cs="Times New Roman"/>
          <w:sz w:val="24"/>
          <w:szCs w:val="24"/>
          <w:lang w:val="kk-KZ"/>
        </w:rPr>
      </w:pPr>
      <w:r w:rsidRPr="00000A7B">
        <w:rPr>
          <w:rFonts w:ascii="Times New Roman" w:hAnsi="Times New Roman" w:cs="Times New Roman"/>
          <w:sz w:val="24"/>
          <w:szCs w:val="24"/>
          <w:lang w:val="kk-KZ"/>
        </w:rPr>
        <w:t>5.</w:t>
      </w:r>
      <w:r w:rsidRPr="00000A7B">
        <w:rPr>
          <w:rFonts w:ascii="Times New Roman" w:hAnsi="Times New Roman" w:cs="Times New Roman"/>
          <w:sz w:val="24"/>
          <w:szCs w:val="24"/>
          <w:lang w:val="kk-KZ"/>
        </w:rPr>
        <w:tab/>
      </w:r>
      <w:r w:rsidR="002D42D7" w:rsidRPr="00000A7B">
        <w:rPr>
          <w:rFonts w:ascii="Times New Roman" w:hAnsi="Times New Roman" w:cs="Times New Roman"/>
          <w:sz w:val="24"/>
          <w:szCs w:val="24"/>
          <w:lang w:val="kk-KZ"/>
        </w:rPr>
        <w:t>БББ мазмұны</w:t>
      </w:r>
    </w:p>
    <w:p w:rsidR="00AF594E" w:rsidRPr="00F54C40" w:rsidRDefault="00AF594E" w:rsidP="00AF594E">
      <w:pPr>
        <w:ind w:firstLine="567"/>
        <w:jc w:val="both"/>
        <w:rPr>
          <w:rFonts w:ascii="Times New Roman" w:hAnsi="Times New Roman" w:cs="Times New Roman"/>
          <w:sz w:val="24"/>
          <w:szCs w:val="24"/>
          <w:lang w:val="ru-RU"/>
        </w:rPr>
      </w:pPr>
      <w:r w:rsidRPr="00F54C40">
        <w:rPr>
          <w:rFonts w:ascii="Times New Roman" w:hAnsi="Times New Roman" w:cs="Times New Roman"/>
          <w:sz w:val="24"/>
          <w:szCs w:val="24"/>
          <w:lang w:val="ru-RU"/>
        </w:rPr>
        <w:t>6.</w:t>
      </w:r>
      <w:r w:rsidRPr="00F54C40">
        <w:rPr>
          <w:rFonts w:ascii="Times New Roman" w:hAnsi="Times New Roman" w:cs="Times New Roman"/>
          <w:sz w:val="24"/>
          <w:szCs w:val="24"/>
          <w:lang w:val="ru-RU"/>
        </w:rPr>
        <w:tab/>
      </w:r>
      <w:r w:rsidR="002D42D7" w:rsidRPr="002D42D7">
        <w:rPr>
          <w:rFonts w:ascii="Times New Roman" w:hAnsi="Times New Roman" w:cs="Times New Roman"/>
          <w:sz w:val="24"/>
          <w:szCs w:val="24"/>
          <w:lang w:val="ru-RU"/>
        </w:rPr>
        <w:t>Элективті пәндер каталогы</w:t>
      </w:r>
    </w:p>
    <w:p w:rsidR="00AF594E" w:rsidRPr="00F54C40" w:rsidRDefault="00AF594E" w:rsidP="00AF594E">
      <w:pPr>
        <w:ind w:firstLine="567"/>
        <w:jc w:val="both"/>
        <w:rPr>
          <w:rFonts w:ascii="Times New Roman" w:hAnsi="Times New Roman" w:cs="Times New Roman"/>
          <w:sz w:val="24"/>
          <w:szCs w:val="24"/>
          <w:lang w:val="ru-RU"/>
        </w:rPr>
      </w:pPr>
      <w:r w:rsidRPr="00F54C40">
        <w:rPr>
          <w:rFonts w:ascii="Times New Roman" w:hAnsi="Times New Roman" w:cs="Times New Roman"/>
          <w:sz w:val="24"/>
          <w:szCs w:val="24"/>
          <w:lang w:val="ru-RU"/>
        </w:rPr>
        <w:t>7.</w:t>
      </w:r>
      <w:r w:rsidRPr="00F54C40">
        <w:rPr>
          <w:rFonts w:ascii="Times New Roman" w:hAnsi="Times New Roman" w:cs="Times New Roman"/>
          <w:sz w:val="24"/>
          <w:szCs w:val="24"/>
          <w:lang w:val="ru-RU"/>
        </w:rPr>
        <w:tab/>
      </w:r>
      <w:r w:rsidR="002D42D7" w:rsidRPr="002D42D7">
        <w:rPr>
          <w:rFonts w:ascii="Times New Roman" w:hAnsi="Times New Roman" w:cs="Times New Roman"/>
          <w:sz w:val="24"/>
          <w:szCs w:val="24"/>
          <w:lang w:val="ru-RU"/>
        </w:rPr>
        <w:t>Кәсіптік практика</w:t>
      </w:r>
    </w:p>
    <w:p w:rsidR="00AF594E" w:rsidRPr="00F54C40" w:rsidRDefault="00AF594E" w:rsidP="00AF594E">
      <w:pPr>
        <w:ind w:firstLine="567"/>
        <w:jc w:val="both"/>
        <w:rPr>
          <w:rFonts w:ascii="Times New Roman" w:hAnsi="Times New Roman" w:cs="Times New Roman"/>
          <w:sz w:val="24"/>
          <w:szCs w:val="24"/>
          <w:lang w:val="ru-RU"/>
        </w:rPr>
      </w:pPr>
      <w:r w:rsidRPr="00F54C40">
        <w:rPr>
          <w:rFonts w:ascii="Times New Roman" w:hAnsi="Times New Roman" w:cs="Times New Roman"/>
          <w:sz w:val="24"/>
          <w:szCs w:val="24"/>
          <w:lang w:val="ru-RU"/>
        </w:rPr>
        <w:t>8.</w:t>
      </w:r>
      <w:r w:rsidRPr="00F54C40">
        <w:rPr>
          <w:rFonts w:ascii="Times New Roman" w:hAnsi="Times New Roman" w:cs="Times New Roman"/>
          <w:sz w:val="24"/>
          <w:szCs w:val="24"/>
          <w:lang w:val="ru-RU"/>
        </w:rPr>
        <w:tab/>
      </w:r>
      <w:r w:rsidR="002D42D7" w:rsidRPr="002D42D7">
        <w:rPr>
          <w:rFonts w:ascii="Times New Roman" w:hAnsi="Times New Roman" w:cs="Times New Roman"/>
          <w:sz w:val="24"/>
          <w:szCs w:val="24"/>
          <w:lang w:val="ru-RU"/>
        </w:rPr>
        <w:t>Негіздемелік күнтізбе</w:t>
      </w:r>
    </w:p>
    <w:p w:rsidR="00AF594E" w:rsidRPr="00F54C40" w:rsidRDefault="00AF594E" w:rsidP="00AF594E">
      <w:pPr>
        <w:ind w:firstLine="567"/>
        <w:jc w:val="both"/>
        <w:rPr>
          <w:rFonts w:ascii="Times New Roman" w:hAnsi="Times New Roman" w:cs="Times New Roman"/>
          <w:sz w:val="24"/>
          <w:szCs w:val="24"/>
          <w:lang w:val="ru-RU"/>
        </w:rPr>
      </w:pPr>
      <w:r w:rsidRPr="00F54C40">
        <w:rPr>
          <w:rFonts w:ascii="Times New Roman" w:hAnsi="Times New Roman" w:cs="Times New Roman"/>
          <w:sz w:val="24"/>
          <w:szCs w:val="24"/>
          <w:lang w:val="ru-RU"/>
        </w:rPr>
        <w:t>9.</w:t>
      </w:r>
      <w:r w:rsidRPr="00F54C40">
        <w:rPr>
          <w:rFonts w:ascii="Times New Roman" w:hAnsi="Times New Roman" w:cs="Times New Roman"/>
          <w:sz w:val="24"/>
          <w:szCs w:val="24"/>
          <w:lang w:val="ru-RU"/>
        </w:rPr>
        <w:tab/>
      </w:r>
      <w:r w:rsidR="002D42D7" w:rsidRPr="002D42D7">
        <w:rPr>
          <w:rFonts w:ascii="Times New Roman" w:hAnsi="Times New Roman" w:cs="Times New Roman"/>
          <w:sz w:val="24"/>
          <w:szCs w:val="24"/>
          <w:lang w:val="ru-RU"/>
        </w:rPr>
        <w:t>Типтік оқу жоспары</w:t>
      </w:r>
    </w:p>
    <w:p w:rsidR="00AF594E" w:rsidRPr="00F54C40" w:rsidRDefault="00AF594E" w:rsidP="00AF594E">
      <w:pPr>
        <w:ind w:firstLine="567"/>
        <w:jc w:val="both"/>
        <w:rPr>
          <w:rFonts w:ascii="Times New Roman" w:hAnsi="Times New Roman" w:cs="Times New Roman"/>
          <w:sz w:val="24"/>
          <w:szCs w:val="24"/>
          <w:lang w:val="ru-RU"/>
        </w:rPr>
      </w:pPr>
      <w:r w:rsidRPr="00F54C40">
        <w:rPr>
          <w:rFonts w:ascii="Times New Roman" w:hAnsi="Times New Roman" w:cs="Times New Roman"/>
          <w:sz w:val="24"/>
          <w:szCs w:val="24"/>
          <w:lang w:val="ru-RU"/>
        </w:rPr>
        <w:t>10.</w:t>
      </w:r>
      <w:r w:rsidRPr="00F54C40">
        <w:rPr>
          <w:rFonts w:ascii="Times New Roman" w:hAnsi="Times New Roman" w:cs="Times New Roman"/>
          <w:sz w:val="24"/>
          <w:szCs w:val="24"/>
          <w:lang w:val="ru-RU"/>
        </w:rPr>
        <w:tab/>
      </w:r>
      <w:r w:rsidR="002D42D7" w:rsidRPr="002D42D7">
        <w:rPr>
          <w:rFonts w:ascii="Times New Roman" w:hAnsi="Times New Roman" w:cs="Times New Roman"/>
          <w:sz w:val="24"/>
          <w:szCs w:val="24"/>
          <w:lang w:val="ru-RU"/>
        </w:rPr>
        <w:t>Құзыреттілік картасы</w:t>
      </w:r>
    </w:p>
    <w:p w:rsidR="00D27DB3" w:rsidRPr="00F54C40" w:rsidRDefault="005D5379" w:rsidP="00AF594E">
      <w:pPr>
        <w:ind w:firstLine="567"/>
        <w:jc w:val="both"/>
        <w:rPr>
          <w:rFonts w:ascii="Times New Roman" w:hAnsi="Times New Roman" w:cs="Times New Roman"/>
          <w:sz w:val="24"/>
          <w:szCs w:val="24"/>
          <w:lang w:val="ru-RU"/>
        </w:rPr>
      </w:pPr>
      <w:r w:rsidRPr="005D5379">
        <w:rPr>
          <w:rFonts w:ascii="Times New Roman" w:hAnsi="Times New Roman" w:cs="Times New Roman"/>
          <w:sz w:val="24"/>
          <w:szCs w:val="24"/>
          <w:lang w:val="ru-RU"/>
        </w:rPr>
        <w:t xml:space="preserve">Кафедра отырысында білім беру бағдарламасын талқылау кезінде бағдарламаның мазмұны туралы өз пікірін білдіруге, қандай да бір өзгерістер мен толықтырулар енгізуді кафедраның кез келген </w:t>
      </w:r>
      <w:r>
        <w:rPr>
          <w:rFonts w:ascii="Times New Roman" w:hAnsi="Times New Roman" w:cs="Times New Roman"/>
          <w:sz w:val="24"/>
          <w:szCs w:val="24"/>
          <w:lang w:val="ru-RU"/>
        </w:rPr>
        <w:t>м</w:t>
      </w:r>
      <w:r w:rsidRPr="005D5379">
        <w:rPr>
          <w:rFonts w:ascii="Times New Roman" w:hAnsi="Times New Roman" w:cs="Times New Roman"/>
          <w:sz w:val="24"/>
          <w:szCs w:val="24"/>
          <w:lang w:val="ru-RU"/>
        </w:rPr>
        <w:t>үшесі немесе жұмыс берушілердің өкілі ұсына алады.</w:t>
      </w:r>
      <w:r>
        <w:rPr>
          <w:rFonts w:ascii="Times New Roman" w:hAnsi="Times New Roman" w:cs="Times New Roman"/>
          <w:sz w:val="24"/>
          <w:szCs w:val="24"/>
          <w:lang w:val="ru-RU"/>
        </w:rPr>
        <w:t xml:space="preserve"> </w:t>
      </w:r>
      <w:r w:rsidRPr="005D5379">
        <w:rPr>
          <w:rFonts w:ascii="Times New Roman" w:hAnsi="Times New Roman" w:cs="Times New Roman"/>
          <w:sz w:val="24"/>
          <w:szCs w:val="24"/>
          <w:lang w:val="ru-RU"/>
        </w:rPr>
        <w:t>Білім беру бағдарламаларын қабылдау келесі оқу жылының басына дейін жүргізіледі, өйткені оларды қабылдаумен алдағы оқу жылына оқу жүктемесін бөлу басталады.</w:t>
      </w:r>
      <w:r>
        <w:rPr>
          <w:rFonts w:ascii="Times New Roman" w:hAnsi="Times New Roman" w:cs="Times New Roman"/>
          <w:sz w:val="24"/>
          <w:szCs w:val="24"/>
          <w:lang w:val="ru-RU"/>
        </w:rPr>
        <w:t xml:space="preserve"> </w:t>
      </w:r>
      <w:r w:rsidRPr="005D5379">
        <w:rPr>
          <w:rFonts w:ascii="Times New Roman" w:hAnsi="Times New Roman" w:cs="Times New Roman"/>
          <w:sz w:val="24"/>
          <w:szCs w:val="24"/>
          <w:lang w:val="ru-RU"/>
        </w:rPr>
        <w:t>Сонымен қатар, жеке қасиеттерді дамытуға бағытталған бірқатар пәндер бар.</w:t>
      </w:r>
    </w:p>
    <w:p w:rsidR="00F903F5" w:rsidRDefault="00F903F5" w:rsidP="00AF594E">
      <w:pPr>
        <w:ind w:firstLine="567"/>
        <w:jc w:val="both"/>
        <w:rPr>
          <w:rFonts w:ascii="Times New Roman" w:hAnsi="Times New Roman" w:cs="Times New Roman"/>
          <w:sz w:val="24"/>
          <w:szCs w:val="24"/>
          <w:lang w:val="ru-RU"/>
        </w:rPr>
      </w:pPr>
      <w:r w:rsidRPr="00F903F5">
        <w:rPr>
          <w:rFonts w:ascii="Times New Roman" w:hAnsi="Times New Roman" w:cs="Times New Roman"/>
          <w:sz w:val="24"/>
          <w:szCs w:val="24"/>
          <w:lang w:val="ru-RU"/>
        </w:rPr>
        <w:t xml:space="preserve">Білім алушылардың тұлғалық дамуы, олардың шығармашылық қабілеттері мен әлеуметтік құзыреттері университеттің қоғамдық өміріне қатысу кезінде де қалыптасады (кураторлық сағаттар, үйірмелердегі, студиялардағы жұмыс және т.б.; түрлі іс-шаралар: </w:t>
      </w:r>
      <w:r w:rsidRPr="00F903F5">
        <w:rPr>
          <w:rFonts w:ascii="Times New Roman" w:hAnsi="Times New Roman" w:cs="Times New Roman"/>
          <w:sz w:val="24"/>
          <w:szCs w:val="24"/>
          <w:lang w:val="ru-RU"/>
        </w:rPr>
        <w:lastRenderedPageBreak/>
        <w:t>олимпиадалар, конференциялар, дөңгелек үстелдер, дебаттар, диспуттар және т. б.).</w:t>
      </w:r>
    </w:p>
    <w:p w:rsidR="00AF594E" w:rsidRPr="00F54C40" w:rsidRDefault="00F903F5" w:rsidP="00AF594E">
      <w:pPr>
        <w:ind w:firstLine="567"/>
        <w:jc w:val="both"/>
        <w:rPr>
          <w:rFonts w:ascii="Times New Roman" w:hAnsi="Times New Roman" w:cs="Times New Roman"/>
          <w:sz w:val="24"/>
          <w:szCs w:val="24"/>
          <w:lang w:val="ru-RU"/>
        </w:rPr>
      </w:pPr>
      <w:r w:rsidRPr="00F903F5">
        <w:rPr>
          <w:rFonts w:ascii="Times New Roman" w:hAnsi="Times New Roman" w:cs="Times New Roman"/>
          <w:sz w:val="24"/>
          <w:szCs w:val="24"/>
          <w:lang w:val="ru-RU"/>
        </w:rPr>
        <w:t>Оқытушының жетекшілігімен жүргізілетін өзіндік жұмыс аудиториядан тыс сабақ түрі болып табылады, С</w:t>
      </w:r>
      <w:r>
        <w:rPr>
          <w:rFonts w:ascii="Times New Roman" w:hAnsi="Times New Roman" w:cs="Times New Roman"/>
          <w:sz w:val="24"/>
          <w:szCs w:val="24"/>
          <w:lang w:val="ru-RU"/>
        </w:rPr>
        <w:t>О</w:t>
      </w:r>
      <w:r w:rsidRPr="00F903F5">
        <w:rPr>
          <w:rFonts w:ascii="Times New Roman" w:hAnsi="Times New Roman" w:cs="Times New Roman"/>
          <w:sz w:val="24"/>
          <w:szCs w:val="24"/>
          <w:lang w:val="ru-RU"/>
        </w:rPr>
        <w:t>ӨЖ өткізу кестесі жасалады.</w:t>
      </w:r>
      <w:r>
        <w:rPr>
          <w:rFonts w:ascii="Times New Roman" w:hAnsi="Times New Roman" w:cs="Times New Roman"/>
          <w:sz w:val="24"/>
          <w:szCs w:val="24"/>
          <w:lang w:val="ru-RU"/>
        </w:rPr>
        <w:t xml:space="preserve"> </w:t>
      </w:r>
      <w:r w:rsidRPr="00F903F5">
        <w:rPr>
          <w:rFonts w:ascii="Times New Roman" w:hAnsi="Times New Roman" w:cs="Times New Roman"/>
          <w:sz w:val="24"/>
          <w:szCs w:val="24"/>
          <w:lang w:val="ru-RU"/>
        </w:rPr>
        <w:t>С</w:t>
      </w:r>
      <w:r>
        <w:rPr>
          <w:rFonts w:ascii="Times New Roman" w:hAnsi="Times New Roman" w:cs="Times New Roman"/>
          <w:sz w:val="24"/>
          <w:szCs w:val="24"/>
          <w:lang w:val="ru-RU"/>
        </w:rPr>
        <w:t>О</w:t>
      </w:r>
      <w:r w:rsidRPr="00F903F5">
        <w:rPr>
          <w:rFonts w:ascii="Times New Roman" w:hAnsi="Times New Roman" w:cs="Times New Roman"/>
          <w:sz w:val="24"/>
          <w:szCs w:val="24"/>
          <w:lang w:val="ru-RU"/>
        </w:rPr>
        <w:t>ӨЖ-ге осы пәнге бөлінген кредиттердің 1/3 бөлігі бөлінеді. Оқу жылының басында кафедра эдвайзері барлық оқытылатын пәндер бойынша С</w:t>
      </w:r>
      <w:r>
        <w:rPr>
          <w:rFonts w:ascii="Times New Roman" w:hAnsi="Times New Roman" w:cs="Times New Roman"/>
          <w:sz w:val="24"/>
          <w:szCs w:val="24"/>
          <w:lang w:val="ru-RU"/>
        </w:rPr>
        <w:t>О</w:t>
      </w:r>
      <w:r w:rsidRPr="00F903F5">
        <w:rPr>
          <w:rFonts w:ascii="Times New Roman" w:hAnsi="Times New Roman" w:cs="Times New Roman"/>
          <w:sz w:val="24"/>
          <w:szCs w:val="24"/>
          <w:lang w:val="ru-RU"/>
        </w:rPr>
        <w:t>ӨЖ өтк</w:t>
      </w:r>
      <w:r>
        <w:rPr>
          <w:rFonts w:ascii="Times New Roman" w:hAnsi="Times New Roman" w:cs="Times New Roman"/>
          <w:sz w:val="24"/>
          <w:szCs w:val="24"/>
          <w:lang w:val="ru-RU"/>
        </w:rPr>
        <w:t>ізу кестесін жасайды, ол ОБО және ОӘЖ</w:t>
      </w:r>
      <w:r w:rsidRPr="00F903F5">
        <w:rPr>
          <w:rFonts w:ascii="Times New Roman" w:hAnsi="Times New Roman" w:cs="Times New Roman"/>
          <w:sz w:val="24"/>
          <w:szCs w:val="24"/>
          <w:lang w:val="ru-RU"/>
        </w:rPr>
        <w:t xml:space="preserve"> басшысымен келісіледі және институт директорымен бекітіледі.</w:t>
      </w:r>
    </w:p>
    <w:p w:rsidR="00F903F5" w:rsidRDefault="00AF594E" w:rsidP="00AF594E">
      <w:pPr>
        <w:ind w:firstLine="567"/>
        <w:jc w:val="both"/>
        <w:rPr>
          <w:rFonts w:ascii="Times New Roman" w:hAnsi="Times New Roman" w:cs="Times New Roman"/>
          <w:sz w:val="24"/>
          <w:szCs w:val="24"/>
          <w:lang w:val="ru-RU"/>
        </w:rPr>
      </w:pPr>
      <w:r w:rsidRPr="00F54C40">
        <w:rPr>
          <w:rFonts w:ascii="Times New Roman" w:hAnsi="Times New Roman" w:cs="Times New Roman"/>
          <w:sz w:val="24"/>
          <w:szCs w:val="24"/>
          <w:lang w:val="ru-RU"/>
        </w:rPr>
        <w:t xml:space="preserve"> </w:t>
      </w:r>
      <w:r w:rsidR="00F903F5" w:rsidRPr="00F903F5">
        <w:rPr>
          <w:rFonts w:ascii="Times New Roman" w:hAnsi="Times New Roman" w:cs="Times New Roman"/>
          <w:sz w:val="24"/>
          <w:szCs w:val="24"/>
          <w:lang w:val="ru-RU"/>
        </w:rPr>
        <w:t>С</w:t>
      </w:r>
      <w:r w:rsidR="00F903F5">
        <w:rPr>
          <w:rFonts w:ascii="Times New Roman" w:hAnsi="Times New Roman" w:cs="Times New Roman"/>
          <w:sz w:val="24"/>
          <w:szCs w:val="24"/>
          <w:lang w:val="ru-RU"/>
        </w:rPr>
        <w:t>О</w:t>
      </w:r>
      <w:r w:rsidR="00F903F5" w:rsidRPr="00F903F5">
        <w:rPr>
          <w:rFonts w:ascii="Times New Roman" w:hAnsi="Times New Roman" w:cs="Times New Roman"/>
          <w:sz w:val="24"/>
          <w:szCs w:val="24"/>
          <w:lang w:val="ru-RU"/>
        </w:rPr>
        <w:t>ӨЖ-бұл білім алушы мен оқытушының бірлескен жұмысы, сондықтан сабақтар интерактивті, диалогтық режимде өткізіледі, мысалы, тренинг, пікірталас, іскерлік ойын, презентация, түрлі жобаларды бірлесіп әзірлеу және т. б.</w:t>
      </w:r>
      <w:r w:rsidR="00F903F5">
        <w:rPr>
          <w:rFonts w:ascii="Times New Roman" w:hAnsi="Times New Roman" w:cs="Times New Roman"/>
          <w:sz w:val="24"/>
          <w:szCs w:val="24"/>
          <w:lang w:val="ru-RU"/>
        </w:rPr>
        <w:t xml:space="preserve"> жұмыс түрлері кіреді.</w:t>
      </w:r>
    </w:p>
    <w:p w:rsidR="00F903F5" w:rsidRPr="00F903F5" w:rsidRDefault="00F903F5" w:rsidP="00F903F5">
      <w:pPr>
        <w:ind w:firstLine="567"/>
        <w:jc w:val="both"/>
        <w:rPr>
          <w:rFonts w:ascii="Times New Roman" w:hAnsi="Times New Roman" w:cs="Times New Roman"/>
          <w:sz w:val="24"/>
          <w:szCs w:val="24"/>
          <w:lang w:val="ru-RU"/>
        </w:rPr>
      </w:pPr>
      <w:r w:rsidRPr="00F903F5">
        <w:rPr>
          <w:rFonts w:ascii="Times New Roman" w:hAnsi="Times New Roman" w:cs="Times New Roman"/>
          <w:sz w:val="24"/>
          <w:szCs w:val="24"/>
          <w:lang w:val="ru-RU"/>
        </w:rPr>
        <w:t>С</w:t>
      </w:r>
      <w:r>
        <w:rPr>
          <w:rFonts w:ascii="Times New Roman" w:hAnsi="Times New Roman" w:cs="Times New Roman"/>
          <w:sz w:val="24"/>
          <w:szCs w:val="24"/>
          <w:lang w:val="ru-RU"/>
        </w:rPr>
        <w:t>О</w:t>
      </w:r>
      <w:r w:rsidRPr="00F903F5">
        <w:rPr>
          <w:rFonts w:ascii="Times New Roman" w:hAnsi="Times New Roman" w:cs="Times New Roman"/>
          <w:sz w:val="24"/>
          <w:szCs w:val="24"/>
          <w:lang w:val="ru-RU"/>
        </w:rPr>
        <w:t>ӨЖ екі функцияны орындайды – кеңес беру және бақылау.</w:t>
      </w:r>
    </w:p>
    <w:p w:rsidR="00F903F5" w:rsidRDefault="00F903F5" w:rsidP="00F903F5">
      <w:pPr>
        <w:ind w:firstLine="567"/>
        <w:jc w:val="both"/>
        <w:rPr>
          <w:rFonts w:ascii="Times New Roman" w:hAnsi="Times New Roman" w:cs="Times New Roman"/>
          <w:sz w:val="24"/>
          <w:szCs w:val="24"/>
          <w:lang w:val="ru-RU"/>
        </w:rPr>
      </w:pPr>
      <w:r w:rsidRPr="00F903F5">
        <w:rPr>
          <w:rFonts w:ascii="Times New Roman" w:hAnsi="Times New Roman" w:cs="Times New Roman"/>
          <w:sz w:val="24"/>
          <w:szCs w:val="24"/>
          <w:lang w:val="ru-RU"/>
        </w:rPr>
        <w:t>Кеңес беру функциясы:</w:t>
      </w:r>
    </w:p>
    <w:p w:rsidR="008A42E9" w:rsidRDefault="00AF594E" w:rsidP="00AF594E">
      <w:pPr>
        <w:ind w:firstLine="567"/>
        <w:jc w:val="both"/>
        <w:rPr>
          <w:rFonts w:ascii="Times New Roman" w:hAnsi="Times New Roman" w:cs="Times New Roman"/>
          <w:sz w:val="24"/>
          <w:szCs w:val="24"/>
          <w:lang w:val="ru-RU"/>
        </w:rPr>
      </w:pPr>
      <w:r w:rsidRPr="00F54C40">
        <w:rPr>
          <w:rFonts w:ascii="Times New Roman" w:hAnsi="Times New Roman" w:cs="Times New Roman"/>
          <w:sz w:val="24"/>
          <w:szCs w:val="24"/>
        </w:rPr>
        <w:t></w:t>
      </w:r>
      <w:r w:rsidRPr="00F54C40">
        <w:rPr>
          <w:rFonts w:ascii="Times New Roman" w:hAnsi="Times New Roman" w:cs="Times New Roman"/>
          <w:sz w:val="24"/>
          <w:szCs w:val="24"/>
          <w:lang w:val="ru-RU"/>
        </w:rPr>
        <w:tab/>
      </w:r>
      <w:r w:rsidR="008A42E9" w:rsidRPr="008A42E9">
        <w:rPr>
          <w:rFonts w:ascii="Times New Roman" w:hAnsi="Times New Roman" w:cs="Times New Roman"/>
          <w:sz w:val="24"/>
          <w:szCs w:val="24"/>
          <w:lang w:val="ru-RU"/>
        </w:rPr>
        <w:t>әр пән бойынша білім алушылардың өзіндік жұмысына көмек;</w:t>
      </w:r>
    </w:p>
    <w:p w:rsidR="00AF594E" w:rsidRPr="00F54C40" w:rsidRDefault="00AF594E" w:rsidP="00AF594E">
      <w:pPr>
        <w:ind w:firstLine="567"/>
        <w:jc w:val="both"/>
        <w:rPr>
          <w:rFonts w:ascii="Times New Roman" w:hAnsi="Times New Roman" w:cs="Times New Roman"/>
          <w:sz w:val="24"/>
          <w:szCs w:val="24"/>
          <w:lang w:val="ru-RU"/>
        </w:rPr>
      </w:pPr>
      <w:r w:rsidRPr="00F54C40">
        <w:rPr>
          <w:rFonts w:ascii="Times New Roman" w:hAnsi="Times New Roman" w:cs="Times New Roman"/>
          <w:sz w:val="24"/>
          <w:szCs w:val="24"/>
        </w:rPr>
        <w:t></w:t>
      </w:r>
      <w:r w:rsidRPr="00F54C40">
        <w:rPr>
          <w:rFonts w:ascii="Times New Roman" w:hAnsi="Times New Roman" w:cs="Times New Roman"/>
          <w:sz w:val="24"/>
          <w:szCs w:val="24"/>
          <w:lang w:val="ru-RU"/>
        </w:rPr>
        <w:tab/>
      </w:r>
      <w:r w:rsidR="008A42E9" w:rsidRPr="008A42E9">
        <w:rPr>
          <w:rFonts w:ascii="Times New Roman" w:hAnsi="Times New Roman" w:cs="Times New Roman"/>
          <w:sz w:val="24"/>
          <w:szCs w:val="24"/>
          <w:lang w:val="ru-RU"/>
        </w:rPr>
        <w:t>студентке бағдарламалық материалды игеру үшін қажетті жұмыс әдістерін таңдауға көмектесу;</w:t>
      </w:r>
    </w:p>
    <w:p w:rsidR="00AF594E" w:rsidRPr="00F54C40" w:rsidRDefault="00AF594E" w:rsidP="00AF594E">
      <w:pPr>
        <w:ind w:firstLine="567"/>
        <w:jc w:val="both"/>
        <w:rPr>
          <w:rFonts w:ascii="Times New Roman" w:hAnsi="Times New Roman" w:cs="Times New Roman"/>
          <w:sz w:val="24"/>
          <w:szCs w:val="24"/>
          <w:lang w:val="ru-RU"/>
        </w:rPr>
      </w:pPr>
      <w:r w:rsidRPr="00F54C40">
        <w:rPr>
          <w:rFonts w:ascii="Times New Roman" w:hAnsi="Times New Roman" w:cs="Times New Roman"/>
          <w:sz w:val="24"/>
          <w:szCs w:val="24"/>
        </w:rPr>
        <w:t></w:t>
      </w:r>
      <w:r w:rsidRPr="00F54C40">
        <w:rPr>
          <w:rFonts w:ascii="Times New Roman" w:hAnsi="Times New Roman" w:cs="Times New Roman"/>
          <w:sz w:val="24"/>
          <w:szCs w:val="24"/>
          <w:lang w:val="ru-RU"/>
        </w:rPr>
        <w:tab/>
      </w:r>
      <w:r w:rsidR="008A42E9" w:rsidRPr="008A42E9">
        <w:rPr>
          <w:rFonts w:ascii="Times New Roman" w:hAnsi="Times New Roman" w:cs="Times New Roman"/>
          <w:sz w:val="24"/>
          <w:szCs w:val="24"/>
          <w:lang w:val="ru-RU"/>
        </w:rPr>
        <w:t>білім алушы үшін күрделі тақырыптың түсіндірмесін қайта тыңдауға, оқу материалын бекіту үшін практикалық тапсырмаларды орындауға мүмкіндік жасау;</w:t>
      </w:r>
    </w:p>
    <w:p w:rsidR="00AF594E" w:rsidRPr="00F54C40" w:rsidRDefault="00AF594E" w:rsidP="00AF594E">
      <w:pPr>
        <w:ind w:firstLine="567"/>
        <w:jc w:val="both"/>
        <w:rPr>
          <w:rFonts w:ascii="Times New Roman" w:hAnsi="Times New Roman" w:cs="Times New Roman"/>
          <w:sz w:val="24"/>
          <w:szCs w:val="24"/>
          <w:lang w:val="ru-RU"/>
        </w:rPr>
      </w:pPr>
      <w:r w:rsidRPr="00F54C40">
        <w:rPr>
          <w:rFonts w:ascii="Times New Roman" w:hAnsi="Times New Roman" w:cs="Times New Roman"/>
          <w:sz w:val="24"/>
          <w:szCs w:val="24"/>
        </w:rPr>
        <w:t></w:t>
      </w:r>
      <w:r w:rsidRPr="00F54C40">
        <w:rPr>
          <w:rFonts w:ascii="Times New Roman" w:hAnsi="Times New Roman" w:cs="Times New Roman"/>
          <w:sz w:val="24"/>
          <w:szCs w:val="24"/>
          <w:lang w:val="ru-RU"/>
        </w:rPr>
        <w:tab/>
      </w:r>
      <w:r w:rsidR="008A42E9" w:rsidRPr="008A42E9">
        <w:rPr>
          <w:rFonts w:ascii="Times New Roman" w:hAnsi="Times New Roman" w:cs="Times New Roman"/>
          <w:sz w:val="24"/>
          <w:szCs w:val="24"/>
          <w:lang w:val="ru-RU"/>
        </w:rPr>
        <w:t>оқу материалын тереңдетіп оқуға ықпал ету;</w:t>
      </w:r>
    </w:p>
    <w:p w:rsidR="00AF594E" w:rsidRPr="00F54C40" w:rsidRDefault="00AF594E" w:rsidP="00AF594E">
      <w:pPr>
        <w:ind w:firstLine="567"/>
        <w:jc w:val="both"/>
        <w:rPr>
          <w:rFonts w:ascii="Times New Roman" w:hAnsi="Times New Roman" w:cs="Times New Roman"/>
          <w:sz w:val="24"/>
          <w:szCs w:val="24"/>
          <w:lang w:val="ru-RU"/>
        </w:rPr>
      </w:pPr>
      <w:r w:rsidRPr="00F54C40">
        <w:rPr>
          <w:rFonts w:ascii="Times New Roman" w:hAnsi="Times New Roman" w:cs="Times New Roman"/>
          <w:sz w:val="24"/>
          <w:szCs w:val="24"/>
        </w:rPr>
        <w:t></w:t>
      </w:r>
      <w:r w:rsidRPr="00F54C40">
        <w:rPr>
          <w:rFonts w:ascii="Times New Roman" w:hAnsi="Times New Roman" w:cs="Times New Roman"/>
          <w:sz w:val="24"/>
          <w:szCs w:val="24"/>
          <w:lang w:val="ru-RU"/>
        </w:rPr>
        <w:tab/>
      </w:r>
      <w:r w:rsidR="008A42E9" w:rsidRPr="008A42E9">
        <w:rPr>
          <w:rFonts w:ascii="Times New Roman" w:hAnsi="Times New Roman" w:cs="Times New Roman"/>
          <w:sz w:val="24"/>
          <w:szCs w:val="24"/>
          <w:lang w:val="ru-RU"/>
        </w:rPr>
        <w:t>білім алушының ғылыми саладағы өзіндік жұмысына көмек.</w:t>
      </w:r>
    </w:p>
    <w:p w:rsidR="008A42E9" w:rsidRDefault="008A42E9" w:rsidP="00AF594E">
      <w:pPr>
        <w:ind w:firstLine="567"/>
        <w:jc w:val="both"/>
        <w:rPr>
          <w:rFonts w:ascii="Times New Roman" w:hAnsi="Times New Roman" w:cs="Times New Roman"/>
          <w:sz w:val="24"/>
          <w:szCs w:val="24"/>
          <w:lang w:val="ru-RU"/>
        </w:rPr>
      </w:pPr>
      <w:r w:rsidRPr="008A42E9">
        <w:rPr>
          <w:rFonts w:ascii="Times New Roman" w:hAnsi="Times New Roman" w:cs="Times New Roman"/>
          <w:sz w:val="24"/>
          <w:szCs w:val="24"/>
          <w:lang w:val="ru-RU"/>
        </w:rPr>
        <w:t>С</w:t>
      </w:r>
      <w:r>
        <w:rPr>
          <w:rFonts w:ascii="Times New Roman" w:hAnsi="Times New Roman" w:cs="Times New Roman"/>
          <w:sz w:val="24"/>
          <w:szCs w:val="24"/>
          <w:lang w:val="ru-RU"/>
        </w:rPr>
        <w:t>О</w:t>
      </w:r>
      <w:r w:rsidRPr="008A42E9">
        <w:rPr>
          <w:rFonts w:ascii="Times New Roman" w:hAnsi="Times New Roman" w:cs="Times New Roman"/>
          <w:sz w:val="24"/>
          <w:szCs w:val="24"/>
          <w:lang w:val="ru-RU"/>
        </w:rPr>
        <w:t>ӨЖ-нің бақылау функциясы ағымдағы бақылау барысында іске асырылады және білім алушылардың оқуға деген ынтасын арттыруға қызмет етеді. С</w:t>
      </w:r>
      <w:r>
        <w:rPr>
          <w:rFonts w:ascii="Times New Roman" w:hAnsi="Times New Roman" w:cs="Times New Roman"/>
          <w:sz w:val="24"/>
          <w:szCs w:val="24"/>
          <w:lang w:val="ru-RU"/>
        </w:rPr>
        <w:t>О</w:t>
      </w:r>
      <w:r w:rsidRPr="008A42E9">
        <w:rPr>
          <w:rFonts w:ascii="Times New Roman" w:hAnsi="Times New Roman" w:cs="Times New Roman"/>
          <w:sz w:val="24"/>
          <w:szCs w:val="24"/>
          <w:lang w:val="ru-RU"/>
        </w:rPr>
        <w:t>ӨЖ барысында студент бақылау, семестрлік және курстық жұмыстарды орындауға тапсырма алады, оқытушымен кеңеседі және баға алады (ағымдағы және рейтингтік бақылау).</w:t>
      </w:r>
      <w:r>
        <w:rPr>
          <w:rFonts w:ascii="Times New Roman" w:hAnsi="Times New Roman" w:cs="Times New Roman"/>
          <w:sz w:val="24"/>
          <w:szCs w:val="24"/>
          <w:lang w:val="ru-RU"/>
        </w:rPr>
        <w:t xml:space="preserve"> </w:t>
      </w:r>
      <w:r w:rsidRPr="008A42E9">
        <w:rPr>
          <w:rFonts w:ascii="Times New Roman" w:hAnsi="Times New Roman" w:cs="Times New Roman"/>
          <w:sz w:val="24"/>
          <w:szCs w:val="24"/>
          <w:lang w:val="ru-RU"/>
        </w:rPr>
        <w:t>С</w:t>
      </w:r>
      <w:r>
        <w:rPr>
          <w:rFonts w:ascii="Times New Roman" w:hAnsi="Times New Roman" w:cs="Times New Roman"/>
          <w:sz w:val="24"/>
          <w:szCs w:val="24"/>
          <w:lang w:val="ru-RU"/>
        </w:rPr>
        <w:t>О</w:t>
      </w:r>
      <w:r w:rsidRPr="008A42E9">
        <w:rPr>
          <w:rFonts w:ascii="Times New Roman" w:hAnsi="Times New Roman" w:cs="Times New Roman"/>
          <w:sz w:val="24"/>
          <w:szCs w:val="24"/>
          <w:lang w:val="ru-RU"/>
        </w:rPr>
        <w:t>ӨЖ сабақтары пәннің силлабусында баяндалған жоспар бойынша өткізіледі. Студентке Сабақтың тақырыбы, қарастырылған мәселелер, оқу-әдістемелік әдебиеттер тізімі беріледі. Оқытушы үлестірме материалдарды, әдістемелік нұсқауларды, тапсырмаларды, проблемалық мәселелерді және т. б. пайдаланады.</w:t>
      </w:r>
    </w:p>
    <w:p w:rsidR="007A49F8" w:rsidRDefault="007A49F8" w:rsidP="00AF594E">
      <w:pPr>
        <w:ind w:firstLine="567"/>
        <w:jc w:val="both"/>
        <w:rPr>
          <w:rFonts w:ascii="Times New Roman" w:hAnsi="Times New Roman" w:cs="Times New Roman"/>
          <w:sz w:val="24"/>
          <w:szCs w:val="24"/>
          <w:lang w:val="ru-RU"/>
        </w:rPr>
      </w:pPr>
      <w:r w:rsidRPr="007A49F8">
        <w:rPr>
          <w:rFonts w:ascii="Times New Roman" w:hAnsi="Times New Roman" w:cs="Times New Roman"/>
          <w:sz w:val="24"/>
          <w:szCs w:val="24"/>
          <w:lang w:val="ru-RU"/>
        </w:rPr>
        <w:t>Барлық оқу пәндері емтихан тапсырумен аяқталады. Білімді қорытынды бақылау академиялық күнтізбеге сәйкес 15 апталық семестр аяқталғаннан кейін жүргізіледі. Қорытынды бақылау жүргізу нысанын жыл сайын кафедра анықтайды, оны оқу және оқу-әдістемелік жұмыс жөніндегі проректор бекітеді.</w:t>
      </w:r>
      <w:r>
        <w:rPr>
          <w:rFonts w:ascii="Times New Roman" w:hAnsi="Times New Roman" w:cs="Times New Roman"/>
          <w:sz w:val="24"/>
          <w:szCs w:val="24"/>
          <w:lang w:val="ru-RU"/>
        </w:rPr>
        <w:t xml:space="preserve"> </w:t>
      </w:r>
      <w:r w:rsidRPr="007A49F8">
        <w:rPr>
          <w:rFonts w:ascii="Times New Roman" w:hAnsi="Times New Roman" w:cs="Times New Roman"/>
          <w:sz w:val="24"/>
          <w:szCs w:val="24"/>
          <w:lang w:val="ru-RU"/>
        </w:rPr>
        <w:t>Практика, курстық жұмысты қорғау нәтижелері кесте бойынша жүзеге асырылады және 100 балдық шкала бойынша бағаланады. ББ</w:t>
      </w:r>
      <w:r>
        <w:rPr>
          <w:rFonts w:ascii="Times New Roman" w:hAnsi="Times New Roman" w:cs="Times New Roman"/>
          <w:sz w:val="24"/>
          <w:szCs w:val="24"/>
          <w:lang w:val="ru-RU"/>
        </w:rPr>
        <w:t>Б</w:t>
      </w:r>
      <w:r w:rsidRPr="007A49F8">
        <w:rPr>
          <w:rFonts w:ascii="Times New Roman" w:hAnsi="Times New Roman" w:cs="Times New Roman"/>
          <w:sz w:val="24"/>
          <w:szCs w:val="24"/>
          <w:lang w:val="ru-RU"/>
        </w:rPr>
        <w:t xml:space="preserve"> барлық пәндері бойынша бақылаудың қорытынды нысаны тест және (немесе) билет нысандарындағы тапсырмалар болып табылады.</w:t>
      </w:r>
    </w:p>
    <w:p w:rsidR="007A49F8" w:rsidRDefault="007A49F8" w:rsidP="00AF594E">
      <w:pPr>
        <w:ind w:firstLine="567"/>
        <w:jc w:val="both"/>
        <w:rPr>
          <w:rFonts w:ascii="Times New Roman" w:hAnsi="Times New Roman" w:cs="Times New Roman"/>
          <w:sz w:val="24"/>
          <w:szCs w:val="24"/>
          <w:lang w:val="ru-RU"/>
        </w:rPr>
      </w:pPr>
      <w:r w:rsidRPr="007A49F8">
        <w:rPr>
          <w:rFonts w:ascii="Times New Roman" w:hAnsi="Times New Roman" w:cs="Times New Roman"/>
          <w:sz w:val="24"/>
          <w:szCs w:val="24"/>
          <w:lang w:val="ru-RU"/>
        </w:rPr>
        <w:t>2008 жылдан бастап университетте оқу процесін ұйымдастыру бойынша "PLATONUS" автоматтандырылған жүйесі пайдалануға енгізілді. "PLATONUS" ААЖ-да білім алушылардың білімін бақылау үшін "Журнал"модулі жұмыс істейді.</w:t>
      </w:r>
      <w:r>
        <w:rPr>
          <w:rFonts w:ascii="Times New Roman" w:hAnsi="Times New Roman" w:cs="Times New Roman"/>
          <w:sz w:val="24"/>
          <w:szCs w:val="24"/>
          <w:lang w:val="ru-RU"/>
        </w:rPr>
        <w:t xml:space="preserve"> </w:t>
      </w:r>
      <w:r w:rsidRPr="007A49F8">
        <w:rPr>
          <w:rFonts w:ascii="Times New Roman" w:hAnsi="Times New Roman" w:cs="Times New Roman"/>
          <w:sz w:val="24"/>
          <w:szCs w:val="24"/>
          <w:lang w:val="ru-RU"/>
        </w:rPr>
        <w:t>Бұл модуль университет білім алушыларының үлгерімін бақылауға арналған. Модуль қорытынды бағалар журналын, қорытынды мемлекеттік аттестаттауды, апелляцияны есепке алмағандағы емтихан-рейтингтік ведомостарды, апелляцияны есепке алғандағы емтихан-рейтингтік ведомостарды, білім алушыларды курстан курсқа көшіруді, ауысу сессиялары бойынша есептерді, академиялық қарыздарды қамтиды.</w:t>
      </w:r>
    </w:p>
    <w:p w:rsidR="007A49F8" w:rsidRDefault="007A49F8" w:rsidP="00AF594E">
      <w:pPr>
        <w:ind w:firstLine="567"/>
        <w:jc w:val="both"/>
        <w:rPr>
          <w:rFonts w:ascii="Times New Roman" w:hAnsi="Times New Roman" w:cs="Times New Roman"/>
          <w:sz w:val="24"/>
          <w:szCs w:val="24"/>
          <w:lang w:val="ru-RU"/>
        </w:rPr>
      </w:pPr>
      <w:r w:rsidRPr="007A49F8">
        <w:rPr>
          <w:rFonts w:ascii="Times New Roman" w:hAnsi="Times New Roman" w:cs="Times New Roman"/>
          <w:sz w:val="24"/>
          <w:szCs w:val="24"/>
          <w:lang w:val="ru-RU"/>
        </w:rPr>
        <w:t>Білімді бағалаудың балдық-рейтингтік жүйесі, бақылаудың үш түрі қолданылады: ағымдағы, аралық және қорытынды. Ағымдық бақылау бақылаудың әртүрлі формалары: ауызша сұрау, бақылау жұмыстары, коллоквиумдар, жеке үй тапсырмалары, пікірталастар, тренингтер, дөңгелек үстелдер және т. б. көмегімен білім алушылардың білімін, іскерлігін және дағдыларын тексеру түрінде жүзеге асырылады.</w:t>
      </w:r>
      <w:r w:rsidR="00AF594E" w:rsidRPr="00F54C40">
        <w:rPr>
          <w:rFonts w:ascii="Times New Roman" w:hAnsi="Times New Roman" w:cs="Times New Roman"/>
          <w:sz w:val="24"/>
          <w:szCs w:val="24"/>
          <w:lang w:val="ru-RU"/>
        </w:rPr>
        <w:t xml:space="preserve"> </w:t>
      </w:r>
      <w:r w:rsidRPr="007A49F8">
        <w:rPr>
          <w:rFonts w:ascii="Times New Roman" w:hAnsi="Times New Roman" w:cs="Times New Roman"/>
          <w:sz w:val="24"/>
          <w:szCs w:val="24"/>
          <w:lang w:val="ru-RU"/>
        </w:rPr>
        <w:t>Білім алушылардың білімін жалпы бағалау кезінде ағымдағы бақылауға 60% бөлінеді, сондықтан силлабустағы оқытушы ағымдағы бақылаудың барлық нысандарын (сабаққа қатысу, жеке тапсырмалар, өзін-өзі тексеруге арналған тесттер және т.б.) нақты жазады және білімді жалпы бағалаудағы әрбір түрдің үлесін анықтайды.</w:t>
      </w:r>
    </w:p>
    <w:p w:rsidR="00AF594E" w:rsidRPr="00F54C40" w:rsidRDefault="007A49F8" w:rsidP="00AF594E">
      <w:pPr>
        <w:ind w:firstLine="567"/>
        <w:jc w:val="both"/>
        <w:rPr>
          <w:rFonts w:ascii="Times New Roman" w:hAnsi="Times New Roman" w:cs="Times New Roman"/>
          <w:sz w:val="24"/>
          <w:szCs w:val="24"/>
          <w:lang w:val="ru-RU"/>
        </w:rPr>
      </w:pPr>
      <w:r w:rsidRPr="007A49F8">
        <w:rPr>
          <w:rFonts w:ascii="Times New Roman" w:hAnsi="Times New Roman" w:cs="Times New Roman"/>
          <w:sz w:val="24"/>
          <w:szCs w:val="24"/>
          <w:lang w:val="ru-RU"/>
        </w:rPr>
        <w:t xml:space="preserve">Аралық бақылау барлық академиялық кезең ішінде білім алушылардың оқу жетістіктеріне үздіксіз мониторинг жүргізуге мүмкіндік береді және қорытынды </w:t>
      </w:r>
      <w:r w:rsidRPr="007A49F8">
        <w:rPr>
          <w:rFonts w:ascii="Times New Roman" w:hAnsi="Times New Roman" w:cs="Times New Roman"/>
          <w:sz w:val="24"/>
          <w:szCs w:val="24"/>
          <w:lang w:val="ru-RU"/>
        </w:rPr>
        <w:lastRenderedPageBreak/>
        <w:t>бақылауға рұқсат ретінде қызмет етеді.</w:t>
      </w:r>
      <w:r>
        <w:rPr>
          <w:rFonts w:ascii="Times New Roman" w:hAnsi="Times New Roman" w:cs="Times New Roman"/>
          <w:sz w:val="24"/>
          <w:szCs w:val="24"/>
          <w:lang w:val="ru-RU"/>
        </w:rPr>
        <w:t xml:space="preserve"> </w:t>
      </w:r>
      <w:r w:rsidRPr="007A49F8">
        <w:rPr>
          <w:rFonts w:ascii="Times New Roman" w:hAnsi="Times New Roman" w:cs="Times New Roman"/>
          <w:sz w:val="24"/>
          <w:szCs w:val="24"/>
          <w:lang w:val="ru-RU"/>
        </w:rPr>
        <w:t>Оның ашықтығы мен объективтілігі білім алушының білімі мен іскерлігін бағалау өлшемдері туралы хабардар болуына қол жеткізіледі. Университеттегі білімді бақылау формасының ашықтығы мен объективтілігі компьютерлік тестілеу түрінде аралық аттестаттауды өткізумен де қамтамасыз етіледі.</w:t>
      </w:r>
    </w:p>
    <w:p w:rsidR="00AF594E" w:rsidRPr="00F54C40" w:rsidRDefault="0021620D" w:rsidP="00AF594E">
      <w:pPr>
        <w:ind w:firstLine="567"/>
        <w:jc w:val="both"/>
        <w:rPr>
          <w:rFonts w:ascii="Times New Roman" w:hAnsi="Times New Roman" w:cs="Times New Roman"/>
          <w:sz w:val="24"/>
          <w:szCs w:val="24"/>
          <w:lang w:val="ru-RU"/>
        </w:rPr>
      </w:pPr>
      <w:r w:rsidRPr="0021620D">
        <w:rPr>
          <w:rFonts w:ascii="Times New Roman" w:hAnsi="Times New Roman" w:cs="Times New Roman"/>
          <w:sz w:val="24"/>
          <w:szCs w:val="24"/>
          <w:lang w:val="ru-RU"/>
        </w:rPr>
        <w:t>Қорытынды бақылау оқу жоспарына және академиялық күнтізбеге сәйкес пән б</w:t>
      </w:r>
      <w:r>
        <w:rPr>
          <w:rFonts w:ascii="Times New Roman" w:hAnsi="Times New Roman" w:cs="Times New Roman"/>
          <w:sz w:val="24"/>
          <w:szCs w:val="24"/>
          <w:lang w:val="ru-RU"/>
        </w:rPr>
        <w:t>ойынша емтихан тапсыру түрінде</w:t>
      </w:r>
      <w:r w:rsidRPr="0021620D">
        <w:rPr>
          <w:rFonts w:ascii="Times New Roman" w:hAnsi="Times New Roman" w:cs="Times New Roman"/>
          <w:sz w:val="24"/>
          <w:szCs w:val="24"/>
          <w:lang w:val="ru-RU"/>
        </w:rPr>
        <w:t xml:space="preserve"> жүзеге асырылады. Университеттің Ғылыми кеңесінің шешімімен әр пән бойынша қорытынды аттестаттауды тапсыру формалары анықталады: ауызша сұрау, компьютерлік тестілеу, жазбаша сұрау.</w:t>
      </w:r>
    </w:p>
    <w:p w:rsidR="001C39DE" w:rsidRDefault="001C39DE" w:rsidP="00AF594E">
      <w:pPr>
        <w:ind w:firstLine="567"/>
        <w:jc w:val="both"/>
        <w:rPr>
          <w:rFonts w:ascii="Times New Roman" w:hAnsi="Times New Roman" w:cs="Times New Roman"/>
          <w:sz w:val="24"/>
          <w:szCs w:val="24"/>
          <w:lang w:val="ru-RU"/>
        </w:rPr>
      </w:pPr>
      <w:r w:rsidRPr="001C39DE">
        <w:rPr>
          <w:rFonts w:ascii="Times New Roman" w:hAnsi="Times New Roman" w:cs="Times New Roman"/>
          <w:sz w:val="24"/>
          <w:szCs w:val="24"/>
          <w:lang w:val="ru-RU"/>
        </w:rPr>
        <w:t>Емтихан сессиялары бекітілген академиялық күнтізбеге сәйкес өткізіледі. Білім алушылар оқу жоспарында көзделген барлық тапсырмаларды орындағаннан кейін емтихан тапсыруға жіберіледі. Емтихан билеттері, тест тапсырмалары кафедрада қарастырылады, кафедра меңгерушісімен бекітіледі және пәндердің оқу жұмыс бағдарламаларының мазмұнын толық қамтиды.</w:t>
      </w:r>
      <w:r>
        <w:rPr>
          <w:rFonts w:ascii="Times New Roman" w:hAnsi="Times New Roman" w:cs="Times New Roman"/>
          <w:sz w:val="24"/>
          <w:szCs w:val="24"/>
          <w:lang w:val="ru-RU"/>
        </w:rPr>
        <w:t xml:space="preserve"> </w:t>
      </w:r>
      <w:r w:rsidRPr="001C39DE">
        <w:rPr>
          <w:rFonts w:ascii="Times New Roman" w:hAnsi="Times New Roman" w:cs="Times New Roman"/>
          <w:sz w:val="24"/>
          <w:szCs w:val="24"/>
          <w:lang w:val="ru-RU"/>
        </w:rPr>
        <w:t>"PLATONUS" ААЖ-да оқытушылар білім алушылардың оқыған пәні бойынша білімін бағалауға арналған тест тапсырмаларын жүктейді. Platonus " ААЖ тестілеу тест дизайнерінен тұрады; тесттерді қарау; тестілеу</w:t>
      </w:r>
      <w:r>
        <w:rPr>
          <w:rFonts w:ascii="Times New Roman" w:hAnsi="Times New Roman" w:cs="Times New Roman"/>
          <w:sz w:val="24"/>
          <w:szCs w:val="24"/>
          <w:lang w:val="ru-RU"/>
        </w:rPr>
        <w:t>ден тұрады</w:t>
      </w:r>
      <w:r w:rsidRPr="001C39DE">
        <w:rPr>
          <w:rFonts w:ascii="Times New Roman" w:hAnsi="Times New Roman" w:cs="Times New Roman"/>
          <w:sz w:val="24"/>
          <w:szCs w:val="24"/>
          <w:lang w:val="ru-RU"/>
        </w:rPr>
        <w:t>.</w:t>
      </w:r>
      <w:r>
        <w:rPr>
          <w:rFonts w:ascii="Times New Roman" w:hAnsi="Times New Roman" w:cs="Times New Roman"/>
          <w:sz w:val="24"/>
          <w:szCs w:val="24"/>
          <w:lang w:val="ru-RU"/>
        </w:rPr>
        <w:t xml:space="preserve"> </w:t>
      </w:r>
      <w:r w:rsidRPr="001C39DE">
        <w:rPr>
          <w:rFonts w:ascii="Times New Roman" w:hAnsi="Times New Roman" w:cs="Times New Roman"/>
          <w:sz w:val="24"/>
          <w:szCs w:val="24"/>
          <w:lang w:val="ru-RU"/>
        </w:rPr>
        <w:t>Білім алушы тестілеуді тағайындаған кезде тестілеудің атауы, тестілеуді өткізу тілі, тестілеудің басталу және аяқталу уақыты сияқты параметрлерді көрсету қажет. Білім алушы тестілеуді тестілеудің басталу уақытынан бастап аяқталу уақытына дейін бастауы тиіс. Пандемия кезеңінде емтихандарды қашықтықтан өткізу жағдайында өзінің тиімділігін көрсеткен прикторинг жүйесі енгізілді.</w:t>
      </w:r>
    </w:p>
    <w:p w:rsidR="00C844DB" w:rsidRDefault="00C844DB" w:rsidP="00AF594E">
      <w:pPr>
        <w:ind w:firstLine="567"/>
        <w:jc w:val="both"/>
        <w:rPr>
          <w:rFonts w:ascii="Times New Roman" w:hAnsi="Times New Roman" w:cs="Times New Roman"/>
          <w:sz w:val="24"/>
          <w:szCs w:val="24"/>
          <w:lang w:val="ru-RU"/>
        </w:rPr>
      </w:pPr>
      <w:r w:rsidRPr="00C844DB">
        <w:rPr>
          <w:rFonts w:ascii="Times New Roman" w:hAnsi="Times New Roman" w:cs="Times New Roman"/>
          <w:sz w:val="24"/>
          <w:szCs w:val="24"/>
          <w:lang w:val="ru-RU"/>
        </w:rPr>
        <w:t>Емтихан сессиялары, қорытынды аттестаттау кезеңінде білім алушылардың білімін бағалау бойынша шағымдарын қарау үшін ректордың бұйрығымен апелляциялық комиссиялар құрылады. Апелляция рәсімі өте ашық. Апелляция емтихан тапсырған күні беріледі және дәлелді қарсылықтарды қамтуы тиіс.</w:t>
      </w:r>
      <w:r>
        <w:rPr>
          <w:rFonts w:ascii="Times New Roman" w:hAnsi="Times New Roman" w:cs="Times New Roman"/>
          <w:sz w:val="24"/>
          <w:szCs w:val="24"/>
          <w:lang w:val="ru-RU"/>
        </w:rPr>
        <w:t xml:space="preserve"> </w:t>
      </w:r>
      <w:r w:rsidRPr="00C844DB">
        <w:rPr>
          <w:rFonts w:ascii="Times New Roman" w:hAnsi="Times New Roman" w:cs="Times New Roman"/>
          <w:sz w:val="24"/>
          <w:szCs w:val="24"/>
          <w:lang w:val="ru-RU"/>
        </w:rPr>
        <w:t>Егер білім алушының өтінішінде "Платонус" ААЖ-ның дұрыс еместігі мен іркілістері көрсетілсе, техникалық қызмет қызметкерлері өтініштің негізділігін тиісті бағдарламалар арқылы айқындайды. Комиссия өтініштерді мәні бойынша қарайды. Қабылданған шешімді қабылдау туралы шағым қанағаттандырылады немесе дәлелді түрде қабылданбайды, соның негізінде бағалау "Платонус" ААЖ-да өзгертілуге жатады.</w:t>
      </w:r>
    </w:p>
    <w:p w:rsidR="00C844DB" w:rsidRDefault="00C844DB" w:rsidP="00AF594E">
      <w:pPr>
        <w:ind w:firstLine="567"/>
        <w:jc w:val="both"/>
        <w:rPr>
          <w:rFonts w:ascii="Times New Roman" w:hAnsi="Times New Roman" w:cs="Times New Roman"/>
          <w:sz w:val="24"/>
          <w:szCs w:val="24"/>
          <w:lang w:val="ru-RU"/>
        </w:rPr>
      </w:pPr>
      <w:r w:rsidRPr="00C844DB">
        <w:rPr>
          <w:rFonts w:ascii="Times New Roman" w:hAnsi="Times New Roman" w:cs="Times New Roman"/>
          <w:sz w:val="24"/>
          <w:szCs w:val="24"/>
          <w:lang w:val="ru-RU"/>
        </w:rPr>
        <w:t xml:space="preserve">Сессияның немесе қорытынды аттестаттаудың соңында апелляциялық комиссия атқарған жұмыс туралы есеп жасалады және шешім шығарылады. Академиялық қарыз бен оқу жоспарларындағы айырмашылықты жою, пәндерді қайта меңгеру, қосымша курстарды оқу үшін </w:t>
      </w:r>
      <w:r>
        <w:rPr>
          <w:rFonts w:ascii="Times New Roman" w:hAnsi="Times New Roman" w:cs="Times New Roman"/>
          <w:sz w:val="24"/>
          <w:szCs w:val="24"/>
          <w:lang w:val="ru-RU"/>
        </w:rPr>
        <w:t>ж</w:t>
      </w:r>
      <w:r w:rsidRPr="00C844DB">
        <w:rPr>
          <w:rFonts w:ascii="Times New Roman" w:hAnsi="Times New Roman" w:cs="Times New Roman"/>
          <w:sz w:val="24"/>
          <w:szCs w:val="24"/>
          <w:lang w:val="ru-RU"/>
        </w:rPr>
        <w:t>азғы семестр енгізілді.</w:t>
      </w:r>
    </w:p>
    <w:p w:rsidR="00C844DB" w:rsidRDefault="00C844DB" w:rsidP="00435E62">
      <w:pPr>
        <w:ind w:firstLine="567"/>
        <w:jc w:val="both"/>
        <w:rPr>
          <w:rFonts w:ascii="Times New Roman" w:hAnsi="Times New Roman" w:cs="Times New Roman"/>
          <w:sz w:val="24"/>
          <w:szCs w:val="24"/>
          <w:lang w:val="ru-RU"/>
        </w:rPr>
      </w:pPr>
      <w:r w:rsidRPr="00C844DB">
        <w:rPr>
          <w:rFonts w:ascii="Times New Roman" w:hAnsi="Times New Roman" w:cs="Times New Roman"/>
          <w:sz w:val="24"/>
          <w:szCs w:val="24"/>
          <w:lang w:val="ru-RU"/>
        </w:rPr>
        <w:t>ББ</w:t>
      </w:r>
      <w:r>
        <w:rPr>
          <w:rFonts w:ascii="Times New Roman" w:hAnsi="Times New Roman" w:cs="Times New Roman"/>
          <w:sz w:val="24"/>
          <w:szCs w:val="24"/>
          <w:lang w:val="ru-RU"/>
        </w:rPr>
        <w:t>Б 6В04201 "Қ</w:t>
      </w:r>
      <w:r w:rsidRPr="00C844DB">
        <w:rPr>
          <w:rFonts w:ascii="Times New Roman" w:hAnsi="Times New Roman" w:cs="Times New Roman"/>
          <w:sz w:val="24"/>
          <w:szCs w:val="24"/>
          <w:lang w:val="ru-RU"/>
        </w:rPr>
        <w:t>ұқықтану" бойынша білім бакалавры ББ</w:t>
      </w:r>
      <w:r>
        <w:rPr>
          <w:rFonts w:ascii="Times New Roman" w:hAnsi="Times New Roman" w:cs="Times New Roman"/>
          <w:sz w:val="24"/>
          <w:szCs w:val="24"/>
          <w:lang w:val="ru-RU"/>
        </w:rPr>
        <w:t>Б</w:t>
      </w:r>
      <w:r w:rsidRPr="00C844DB">
        <w:rPr>
          <w:rFonts w:ascii="Times New Roman" w:hAnsi="Times New Roman" w:cs="Times New Roman"/>
          <w:sz w:val="24"/>
          <w:szCs w:val="24"/>
          <w:lang w:val="ru-RU"/>
        </w:rPr>
        <w:t>-да мәлімделген барлық құзыреттіліктерді алуы тиіс:</w:t>
      </w:r>
    </w:p>
    <w:p w:rsidR="00A1227D" w:rsidRDefault="00A1227D" w:rsidP="00AF594E">
      <w:pPr>
        <w:ind w:firstLine="567"/>
        <w:jc w:val="both"/>
        <w:rPr>
          <w:rFonts w:ascii="Times New Roman" w:hAnsi="Times New Roman" w:cs="Times New Roman"/>
          <w:sz w:val="24"/>
          <w:szCs w:val="24"/>
          <w:lang w:val="ru-RU"/>
        </w:rPr>
      </w:pPr>
      <w:r w:rsidRPr="00A1227D">
        <w:rPr>
          <w:rFonts w:ascii="Times New Roman" w:hAnsi="Times New Roman" w:cs="Times New Roman"/>
          <w:sz w:val="24"/>
          <w:szCs w:val="24"/>
          <w:lang w:val="ru-RU"/>
        </w:rPr>
        <w:t>Кафедра отырысында бекітілген білім, білік, дағды, құзыреттілік, жеке қасиеттерді қамтитын білім беру бағдарламасы түлегінің моделін әзірледі</w:t>
      </w:r>
      <w:r>
        <w:rPr>
          <w:rFonts w:ascii="Times New Roman" w:hAnsi="Times New Roman" w:cs="Times New Roman"/>
          <w:sz w:val="24"/>
          <w:szCs w:val="24"/>
          <w:lang w:val="ru-RU"/>
        </w:rPr>
        <w:t xml:space="preserve">. </w:t>
      </w:r>
    </w:p>
    <w:p w:rsidR="00E532A6" w:rsidRDefault="00E532A6" w:rsidP="00AF594E">
      <w:pPr>
        <w:ind w:firstLine="567"/>
        <w:jc w:val="both"/>
        <w:rPr>
          <w:rFonts w:ascii="Times New Roman" w:hAnsi="Times New Roman" w:cs="Times New Roman"/>
          <w:sz w:val="24"/>
          <w:szCs w:val="24"/>
          <w:lang w:val="ru-RU"/>
        </w:rPr>
      </w:pPr>
      <w:r w:rsidRPr="00E532A6">
        <w:rPr>
          <w:rFonts w:ascii="Times New Roman" w:hAnsi="Times New Roman" w:cs="Times New Roman"/>
          <w:sz w:val="24"/>
          <w:szCs w:val="24"/>
          <w:lang w:val="ru-RU"/>
        </w:rPr>
        <w:t>Білім беру бағдарламасының еңбек сыйымдылығын айқындау критерийі ретінде бейіндік дәрежесіне, оқыту нәтижелеріне, құзыреттілікке, білім алушылардың оқу жүктемесіне байланыстырылған, сондай-ақ бағалау рәсіміндегі оқыту нәтижелеріне қол жеткізуді қамтитын ECTS кредиттері қолданылады.</w:t>
      </w:r>
    </w:p>
    <w:p w:rsidR="00E532A6" w:rsidRPr="00E532A6" w:rsidRDefault="00E532A6" w:rsidP="00E532A6">
      <w:pPr>
        <w:ind w:firstLine="567"/>
        <w:jc w:val="both"/>
        <w:rPr>
          <w:rFonts w:ascii="Times New Roman" w:hAnsi="Times New Roman" w:cs="Times New Roman"/>
          <w:sz w:val="24"/>
          <w:szCs w:val="24"/>
          <w:lang w:val="ru-RU"/>
        </w:rPr>
      </w:pPr>
      <w:r w:rsidRPr="00E532A6">
        <w:rPr>
          <w:rFonts w:ascii="Times New Roman" w:hAnsi="Times New Roman" w:cs="Times New Roman"/>
          <w:sz w:val="24"/>
          <w:szCs w:val="24"/>
          <w:lang w:val="ru-RU"/>
        </w:rPr>
        <w:t>Университетте модульдік білім беру бағдарламасы әзірленуде.</w:t>
      </w:r>
    </w:p>
    <w:p w:rsidR="00E532A6" w:rsidRDefault="00E532A6" w:rsidP="00E532A6">
      <w:pPr>
        <w:ind w:firstLine="567"/>
        <w:jc w:val="both"/>
        <w:rPr>
          <w:rFonts w:ascii="Times New Roman" w:hAnsi="Times New Roman" w:cs="Times New Roman"/>
          <w:sz w:val="24"/>
          <w:szCs w:val="24"/>
          <w:lang w:val="ru-RU"/>
        </w:rPr>
      </w:pPr>
      <w:r w:rsidRPr="00E532A6">
        <w:rPr>
          <w:rFonts w:ascii="Times New Roman" w:hAnsi="Times New Roman" w:cs="Times New Roman"/>
          <w:sz w:val="24"/>
          <w:szCs w:val="24"/>
          <w:lang w:val="ru-RU"/>
        </w:rPr>
        <w:t>"Құқықтану" Білім беру бағдарламасы (А4 қосымша) келесі модульдерден тұрады:</w:t>
      </w:r>
    </w:p>
    <w:p w:rsidR="00E532A6" w:rsidRPr="00E532A6" w:rsidRDefault="00E532A6" w:rsidP="00E532A6">
      <w:pPr>
        <w:ind w:firstLine="567"/>
        <w:jc w:val="both"/>
        <w:rPr>
          <w:rFonts w:ascii="Times New Roman" w:hAnsi="Times New Roman" w:cs="Times New Roman"/>
          <w:sz w:val="24"/>
          <w:szCs w:val="24"/>
          <w:lang w:val="ru-RU"/>
        </w:rPr>
      </w:pPr>
      <w:r w:rsidRPr="00E532A6">
        <w:rPr>
          <w:rFonts w:ascii="Times New Roman" w:hAnsi="Times New Roman" w:cs="Times New Roman"/>
          <w:sz w:val="24"/>
          <w:szCs w:val="24"/>
          <w:lang w:val="ru-RU"/>
        </w:rPr>
        <w:t>М-1; Тарихи-дүниетанымдық құзыреттер модулі</w:t>
      </w:r>
    </w:p>
    <w:p w:rsidR="00E532A6" w:rsidRDefault="00E532A6" w:rsidP="00E532A6">
      <w:pPr>
        <w:ind w:firstLine="567"/>
        <w:jc w:val="both"/>
        <w:rPr>
          <w:rFonts w:ascii="Times New Roman" w:hAnsi="Times New Roman" w:cs="Times New Roman"/>
          <w:sz w:val="24"/>
          <w:szCs w:val="24"/>
          <w:lang w:val="ru-RU"/>
        </w:rPr>
      </w:pPr>
      <w:r>
        <w:rPr>
          <w:rFonts w:ascii="Times New Roman" w:hAnsi="Times New Roman" w:cs="Times New Roman"/>
          <w:sz w:val="24"/>
          <w:szCs w:val="24"/>
          <w:lang w:val="ru-RU"/>
        </w:rPr>
        <w:t>М-2: Әлеуметтік-саяси б</w:t>
      </w:r>
      <w:r w:rsidRPr="00E532A6">
        <w:rPr>
          <w:rFonts w:ascii="Times New Roman" w:hAnsi="Times New Roman" w:cs="Times New Roman"/>
          <w:sz w:val="24"/>
          <w:szCs w:val="24"/>
          <w:lang w:val="ru-RU"/>
        </w:rPr>
        <w:t>ілім модулі</w:t>
      </w:r>
    </w:p>
    <w:p w:rsidR="00E532A6" w:rsidRPr="00E532A6" w:rsidRDefault="00E532A6" w:rsidP="00E532A6">
      <w:pPr>
        <w:ind w:firstLine="567"/>
        <w:jc w:val="both"/>
        <w:rPr>
          <w:rFonts w:ascii="Times New Roman" w:hAnsi="Times New Roman" w:cs="Times New Roman"/>
          <w:sz w:val="24"/>
          <w:szCs w:val="24"/>
          <w:lang w:val="ru-RU"/>
        </w:rPr>
      </w:pPr>
      <w:r w:rsidRPr="00E532A6">
        <w:rPr>
          <w:rFonts w:ascii="Times New Roman" w:hAnsi="Times New Roman" w:cs="Times New Roman"/>
          <w:sz w:val="24"/>
          <w:szCs w:val="24"/>
          <w:lang w:val="ru-RU"/>
        </w:rPr>
        <w:t xml:space="preserve">М-3: </w:t>
      </w:r>
      <w:r>
        <w:rPr>
          <w:rFonts w:ascii="Times New Roman" w:hAnsi="Times New Roman" w:cs="Times New Roman"/>
          <w:sz w:val="24"/>
          <w:szCs w:val="24"/>
          <w:lang w:val="ru-RU"/>
        </w:rPr>
        <w:t>Құралдық</w:t>
      </w:r>
      <w:r w:rsidRPr="00E532A6">
        <w:rPr>
          <w:rFonts w:ascii="Times New Roman" w:hAnsi="Times New Roman" w:cs="Times New Roman"/>
          <w:sz w:val="24"/>
          <w:szCs w:val="24"/>
          <w:lang w:val="ru-RU"/>
        </w:rPr>
        <w:t>-коммуникативтік модуль</w:t>
      </w:r>
    </w:p>
    <w:p w:rsidR="00E532A6" w:rsidRDefault="00E532A6" w:rsidP="00E532A6">
      <w:pPr>
        <w:ind w:firstLine="567"/>
        <w:jc w:val="both"/>
        <w:rPr>
          <w:rFonts w:ascii="Times New Roman" w:hAnsi="Times New Roman" w:cs="Times New Roman"/>
          <w:sz w:val="24"/>
          <w:szCs w:val="24"/>
          <w:lang w:val="ru-RU"/>
        </w:rPr>
      </w:pPr>
      <w:r>
        <w:rPr>
          <w:rFonts w:ascii="Times New Roman" w:hAnsi="Times New Roman" w:cs="Times New Roman"/>
          <w:sz w:val="24"/>
          <w:szCs w:val="24"/>
          <w:lang w:val="ru-RU"/>
        </w:rPr>
        <w:t>М-4: С</w:t>
      </w:r>
      <w:r w:rsidRPr="00E532A6">
        <w:rPr>
          <w:rFonts w:ascii="Times New Roman" w:hAnsi="Times New Roman" w:cs="Times New Roman"/>
          <w:sz w:val="24"/>
          <w:szCs w:val="24"/>
          <w:lang w:val="ru-RU"/>
        </w:rPr>
        <w:t>алауатты өмір салты модулі</w:t>
      </w:r>
    </w:p>
    <w:p w:rsidR="002B74AE" w:rsidRPr="002B74AE" w:rsidRDefault="002B74AE" w:rsidP="002B74AE">
      <w:pPr>
        <w:ind w:firstLine="567"/>
        <w:jc w:val="both"/>
        <w:rPr>
          <w:rFonts w:ascii="Times New Roman" w:hAnsi="Times New Roman" w:cs="Times New Roman"/>
          <w:sz w:val="24"/>
          <w:szCs w:val="24"/>
          <w:lang w:val="ru-RU"/>
        </w:rPr>
      </w:pPr>
      <w:r>
        <w:rPr>
          <w:rFonts w:ascii="Times New Roman" w:hAnsi="Times New Roman" w:cs="Times New Roman"/>
          <w:sz w:val="24"/>
          <w:szCs w:val="24"/>
          <w:lang w:val="ru-RU"/>
        </w:rPr>
        <w:t>М-5: Ж</w:t>
      </w:r>
      <w:r w:rsidRPr="002B74AE">
        <w:rPr>
          <w:rFonts w:ascii="Times New Roman" w:hAnsi="Times New Roman" w:cs="Times New Roman"/>
          <w:sz w:val="24"/>
          <w:szCs w:val="24"/>
          <w:lang w:val="ru-RU"/>
        </w:rPr>
        <w:t>алпы мәдени құзыреттілік модулі</w:t>
      </w:r>
    </w:p>
    <w:p w:rsidR="002B74AE" w:rsidRDefault="002B74AE" w:rsidP="002B74AE">
      <w:pPr>
        <w:ind w:firstLine="567"/>
        <w:jc w:val="both"/>
        <w:rPr>
          <w:rFonts w:ascii="Times New Roman" w:hAnsi="Times New Roman" w:cs="Times New Roman"/>
          <w:sz w:val="24"/>
          <w:szCs w:val="24"/>
          <w:lang w:val="ru-RU"/>
        </w:rPr>
      </w:pPr>
      <w:r w:rsidRPr="002B74AE">
        <w:rPr>
          <w:rFonts w:ascii="Times New Roman" w:hAnsi="Times New Roman" w:cs="Times New Roman"/>
          <w:sz w:val="24"/>
          <w:szCs w:val="24"/>
          <w:lang w:val="ru-RU"/>
        </w:rPr>
        <w:t>М-6: Мемлекет және құқық теориясы</w:t>
      </w:r>
      <w:r>
        <w:rPr>
          <w:rFonts w:ascii="Times New Roman" w:hAnsi="Times New Roman" w:cs="Times New Roman"/>
          <w:sz w:val="24"/>
          <w:szCs w:val="24"/>
          <w:lang w:val="ru-RU"/>
        </w:rPr>
        <w:t xml:space="preserve"> модулі</w:t>
      </w:r>
    </w:p>
    <w:p w:rsidR="002B74AE" w:rsidRPr="002B74AE" w:rsidRDefault="002B74AE" w:rsidP="002B74AE">
      <w:pPr>
        <w:ind w:firstLine="567"/>
        <w:jc w:val="both"/>
        <w:rPr>
          <w:rFonts w:ascii="Times New Roman" w:hAnsi="Times New Roman" w:cs="Times New Roman"/>
          <w:sz w:val="24"/>
          <w:szCs w:val="24"/>
          <w:lang w:val="ru-RU"/>
        </w:rPr>
      </w:pPr>
      <w:r w:rsidRPr="002B74AE">
        <w:rPr>
          <w:rFonts w:ascii="Times New Roman" w:hAnsi="Times New Roman" w:cs="Times New Roman"/>
          <w:sz w:val="24"/>
          <w:szCs w:val="24"/>
          <w:lang w:val="ru-RU"/>
        </w:rPr>
        <w:t>М-7: Модуль азаматтық және қылмыстық құқық</w:t>
      </w:r>
    </w:p>
    <w:p w:rsidR="002B74AE" w:rsidRDefault="002B74AE" w:rsidP="002B74AE">
      <w:pPr>
        <w:ind w:firstLine="567"/>
        <w:jc w:val="both"/>
        <w:rPr>
          <w:rFonts w:ascii="Times New Roman" w:hAnsi="Times New Roman" w:cs="Times New Roman"/>
          <w:sz w:val="24"/>
          <w:szCs w:val="24"/>
          <w:lang w:val="ru-RU"/>
        </w:rPr>
      </w:pPr>
      <w:r w:rsidRPr="002B74AE">
        <w:rPr>
          <w:rFonts w:ascii="Times New Roman" w:hAnsi="Times New Roman" w:cs="Times New Roman"/>
          <w:sz w:val="24"/>
          <w:szCs w:val="24"/>
          <w:lang w:val="ru-RU"/>
        </w:rPr>
        <w:t>М-8: мемлекеттік-құқықтық пәндер модулі</w:t>
      </w:r>
    </w:p>
    <w:p w:rsidR="00C06865" w:rsidRPr="00C06865" w:rsidRDefault="00C06865" w:rsidP="00C06865">
      <w:pPr>
        <w:ind w:firstLine="567"/>
        <w:jc w:val="both"/>
        <w:rPr>
          <w:rFonts w:ascii="Times New Roman" w:hAnsi="Times New Roman" w:cs="Times New Roman"/>
          <w:sz w:val="24"/>
          <w:szCs w:val="24"/>
          <w:lang w:val="ru-RU"/>
        </w:rPr>
      </w:pPr>
      <w:r w:rsidRPr="00C06865">
        <w:rPr>
          <w:rFonts w:ascii="Times New Roman" w:hAnsi="Times New Roman" w:cs="Times New Roman"/>
          <w:sz w:val="24"/>
          <w:szCs w:val="24"/>
          <w:lang w:val="ru-RU"/>
        </w:rPr>
        <w:t>М-9: Әкімшілік-еңбек қатынастары модулі</w:t>
      </w:r>
    </w:p>
    <w:p w:rsidR="00C06865" w:rsidRDefault="00C06865" w:rsidP="00C06865">
      <w:pPr>
        <w:ind w:firstLine="567"/>
        <w:jc w:val="both"/>
        <w:rPr>
          <w:rFonts w:ascii="Times New Roman" w:hAnsi="Times New Roman" w:cs="Times New Roman"/>
          <w:sz w:val="24"/>
          <w:szCs w:val="24"/>
          <w:lang w:val="ru-RU"/>
        </w:rPr>
      </w:pPr>
      <w:r>
        <w:rPr>
          <w:rFonts w:ascii="Times New Roman" w:hAnsi="Times New Roman" w:cs="Times New Roman"/>
          <w:sz w:val="24"/>
          <w:szCs w:val="24"/>
          <w:lang w:val="ru-RU"/>
        </w:rPr>
        <w:lastRenderedPageBreak/>
        <w:t>М-10: К</w:t>
      </w:r>
      <w:r w:rsidRPr="00C06865">
        <w:rPr>
          <w:rFonts w:ascii="Times New Roman" w:hAnsi="Times New Roman" w:cs="Times New Roman"/>
          <w:sz w:val="24"/>
          <w:szCs w:val="24"/>
          <w:lang w:val="ru-RU"/>
        </w:rPr>
        <w:t>риминология және сот сараптамасы модулі</w:t>
      </w:r>
    </w:p>
    <w:p w:rsidR="00C06865" w:rsidRPr="00C06865" w:rsidRDefault="00C06865" w:rsidP="00C06865">
      <w:pPr>
        <w:ind w:firstLine="567"/>
        <w:jc w:val="both"/>
        <w:rPr>
          <w:rFonts w:ascii="Times New Roman" w:hAnsi="Times New Roman" w:cs="Times New Roman"/>
          <w:sz w:val="24"/>
          <w:szCs w:val="24"/>
          <w:lang w:val="ru-RU"/>
        </w:rPr>
      </w:pPr>
      <w:r>
        <w:rPr>
          <w:rFonts w:ascii="Times New Roman" w:hAnsi="Times New Roman" w:cs="Times New Roman"/>
          <w:sz w:val="24"/>
          <w:szCs w:val="24"/>
          <w:lang w:val="ru-RU"/>
        </w:rPr>
        <w:t>М-11: П</w:t>
      </w:r>
      <w:r w:rsidRPr="00C06865">
        <w:rPr>
          <w:rFonts w:ascii="Times New Roman" w:hAnsi="Times New Roman" w:cs="Times New Roman"/>
          <w:sz w:val="24"/>
          <w:szCs w:val="24"/>
          <w:lang w:val="ru-RU"/>
        </w:rPr>
        <w:t>роцессуалдық құқық модулі</w:t>
      </w:r>
    </w:p>
    <w:p w:rsidR="00C06865" w:rsidRDefault="00C06865" w:rsidP="00C06865">
      <w:pPr>
        <w:ind w:firstLine="567"/>
        <w:jc w:val="both"/>
        <w:rPr>
          <w:rFonts w:ascii="Times New Roman" w:hAnsi="Times New Roman" w:cs="Times New Roman"/>
          <w:sz w:val="24"/>
          <w:szCs w:val="24"/>
          <w:lang w:val="ru-RU"/>
        </w:rPr>
      </w:pPr>
      <w:r>
        <w:rPr>
          <w:rFonts w:ascii="Times New Roman" w:hAnsi="Times New Roman" w:cs="Times New Roman"/>
          <w:sz w:val="24"/>
          <w:szCs w:val="24"/>
          <w:lang w:val="ru-RU"/>
        </w:rPr>
        <w:t>М-12: Ә</w:t>
      </w:r>
      <w:r w:rsidRPr="00C06865">
        <w:rPr>
          <w:rFonts w:ascii="Times New Roman" w:hAnsi="Times New Roman" w:cs="Times New Roman"/>
          <w:sz w:val="24"/>
          <w:szCs w:val="24"/>
          <w:lang w:val="ru-RU"/>
        </w:rPr>
        <w:t>леуметтік-құқықтық пәндер модулі</w:t>
      </w:r>
    </w:p>
    <w:p w:rsidR="00AF594E" w:rsidRPr="00F54C40" w:rsidRDefault="00AF594E" w:rsidP="00C06865">
      <w:pPr>
        <w:ind w:firstLine="567"/>
        <w:jc w:val="both"/>
        <w:rPr>
          <w:rFonts w:ascii="Times New Roman" w:hAnsi="Times New Roman" w:cs="Times New Roman"/>
          <w:sz w:val="24"/>
          <w:szCs w:val="24"/>
          <w:lang w:val="ru-RU"/>
        </w:rPr>
      </w:pPr>
      <w:r w:rsidRPr="00F54C40">
        <w:rPr>
          <w:rFonts w:ascii="Times New Roman" w:hAnsi="Times New Roman" w:cs="Times New Roman"/>
          <w:sz w:val="24"/>
          <w:szCs w:val="24"/>
          <w:lang w:val="ru-RU"/>
        </w:rPr>
        <w:t xml:space="preserve">М-13: </w:t>
      </w:r>
      <w:r w:rsidR="00FA6EA8" w:rsidRPr="00FA6EA8">
        <w:rPr>
          <w:rFonts w:ascii="Times New Roman" w:hAnsi="Times New Roman" w:cs="Times New Roman"/>
          <w:sz w:val="24"/>
          <w:szCs w:val="24"/>
          <w:lang w:val="ru-RU"/>
        </w:rPr>
        <w:t>Құқық қорғау жүйесі модулі және құқық қорғау қызметінің этикалық негіздері</w:t>
      </w:r>
      <w:r w:rsidR="00FA6EA8">
        <w:rPr>
          <w:rFonts w:ascii="Times New Roman" w:hAnsi="Times New Roman" w:cs="Times New Roman"/>
          <w:sz w:val="24"/>
          <w:szCs w:val="24"/>
          <w:lang w:val="ru-RU"/>
        </w:rPr>
        <w:t xml:space="preserve"> модулі</w:t>
      </w:r>
    </w:p>
    <w:p w:rsidR="00AF594E" w:rsidRPr="00F54C40" w:rsidRDefault="00AF594E" w:rsidP="00AF594E">
      <w:pPr>
        <w:ind w:firstLine="567"/>
        <w:jc w:val="both"/>
        <w:rPr>
          <w:rFonts w:ascii="Times New Roman" w:hAnsi="Times New Roman" w:cs="Times New Roman"/>
          <w:sz w:val="24"/>
          <w:szCs w:val="24"/>
          <w:lang w:val="ru-RU"/>
        </w:rPr>
      </w:pPr>
      <w:r w:rsidRPr="00F54C40">
        <w:rPr>
          <w:rFonts w:ascii="Times New Roman" w:hAnsi="Times New Roman" w:cs="Times New Roman"/>
          <w:sz w:val="24"/>
          <w:szCs w:val="24"/>
          <w:lang w:val="ru-RU"/>
        </w:rPr>
        <w:t xml:space="preserve">М-14:     </w:t>
      </w:r>
      <w:r w:rsidR="00FA6EA8" w:rsidRPr="00FA6EA8">
        <w:rPr>
          <w:rFonts w:ascii="Times New Roman" w:hAnsi="Times New Roman" w:cs="Times New Roman"/>
          <w:sz w:val="24"/>
          <w:szCs w:val="24"/>
          <w:lang w:val="ru-RU"/>
        </w:rPr>
        <w:t>Қорытынды</w:t>
      </w:r>
    </w:p>
    <w:p w:rsidR="001956B0" w:rsidRDefault="001956B0" w:rsidP="00AF594E">
      <w:pPr>
        <w:ind w:firstLine="567"/>
        <w:jc w:val="both"/>
        <w:rPr>
          <w:rFonts w:ascii="Times New Roman" w:hAnsi="Times New Roman" w:cs="Times New Roman"/>
          <w:sz w:val="24"/>
          <w:szCs w:val="24"/>
          <w:lang w:val="ru-RU"/>
        </w:rPr>
      </w:pPr>
      <w:r w:rsidRPr="001956B0">
        <w:rPr>
          <w:rFonts w:ascii="Times New Roman" w:hAnsi="Times New Roman" w:cs="Times New Roman"/>
          <w:sz w:val="24"/>
          <w:szCs w:val="24"/>
          <w:lang w:val="ru-RU"/>
        </w:rPr>
        <w:t xml:space="preserve">Жалпы модульдерге мамандыққа тікелей байланысты емес жалпы білім беретін құзыреттерді қалыптастыратын жалпы білім беретін пәндер және базалық пәндер </w:t>
      </w:r>
      <w:r>
        <w:rPr>
          <w:rFonts w:ascii="Times New Roman" w:hAnsi="Times New Roman" w:cs="Times New Roman"/>
          <w:sz w:val="24"/>
          <w:szCs w:val="24"/>
          <w:lang w:val="ru-RU"/>
        </w:rPr>
        <w:t>циклдерінің пәндері, сондай-ақ ә</w:t>
      </w:r>
      <w:r w:rsidRPr="001956B0">
        <w:rPr>
          <w:rFonts w:ascii="Times New Roman" w:hAnsi="Times New Roman" w:cs="Times New Roman"/>
          <w:sz w:val="24"/>
          <w:szCs w:val="24"/>
          <w:lang w:val="ru-RU"/>
        </w:rPr>
        <w:t>леуметтік-этикалық, мәдени құзыреттер, экономикалық және ұйымдастырушылық-басқарушылық құзыреттер енгізілген.</w:t>
      </w:r>
    </w:p>
    <w:p w:rsidR="001956B0" w:rsidRDefault="001956B0" w:rsidP="00AF594E">
      <w:pPr>
        <w:ind w:firstLine="567"/>
        <w:jc w:val="both"/>
        <w:rPr>
          <w:rFonts w:ascii="Times New Roman" w:hAnsi="Times New Roman" w:cs="Times New Roman"/>
          <w:sz w:val="24"/>
          <w:szCs w:val="24"/>
          <w:lang w:val="ru-RU"/>
        </w:rPr>
      </w:pPr>
      <w:r w:rsidRPr="001956B0">
        <w:rPr>
          <w:rFonts w:ascii="Times New Roman" w:hAnsi="Times New Roman" w:cs="Times New Roman"/>
          <w:sz w:val="24"/>
          <w:szCs w:val="24"/>
          <w:lang w:val="ru-RU"/>
        </w:rPr>
        <w:t>Мамандық модульдеріне мамандықтың негізін құрайтын және нақты білім беру бағдарламасы шеңберінде жалпы кәсіптік және арнайы құзыреттерді, сондай-ақ жалпы құзыреттерді қалыптастыруға бағытталған базалық пәндер мен бейіндеуші пәндер циклдерінің пәндері енгізілген.</w:t>
      </w:r>
    </w:p>
    <w:p w:rsidR="001956B0" w:rsidRDefault="001956B0" w:rsidP="00AF594E">
      <w:pPr>
        <w:ind w:firstLine="567"/>
        <w:jc w:val="both"/>
        <w:rPr>
          <w:rFonts w:ascii="Times New Roman" w:hAnsi="Times New Roman" w:cs="Times New Roman"/>
          <w:sz w:val="24"/>
          <w:szCs w:val="24"/>
          <w:lang w:val="ru-RU"/>
        </w:rPr>
      </w:pPr>
      <w:r w:rsidRPr="001956B0">
        <w:rPr>
          <w:rFonts w:ascii="Times New Roman" w:hAnsi="Times New Roman" w:cs="Times New Roman"/>
          <w:sz w:val="24"/>
          <w:szCs w:val="24"/>
          <w:lang w:val="ru-RU"/>
        </w:rPr>
        <w:t>Біліктілік шеңберінен шығатын Қосымша модульдер мамандыққа жатпайтын және қосымша құзыреттерді қалыптастыруға бағытталған пәндер циклдерін қамтиды.</w:t>
      </w:r>
    </w:p>
    <w:p w:rsidR="001956B0" w:rsidRDefault="001956B0" w:rsidP="007A4462">
      <w:pPr>
        <w:ind w:firstLine="567"/>
        <w:jc w:val="both"/>
        <w:rPr>
          <w:rFonts w:ascii="Times New Roman" w:hAnsi="Times New Roman" w:cs="Times New Roman"/>
          <w:sz w:val="24"/>
          <w:szCs w:val="24"/>
          <w:lang w:val="ru-RU"/>
        </w:rPr>
      </w:pPr>
      <w:r>
        <w:rPr>
          <w:rFonts w:ascii="Times New Roman" w:hAnsi="Times New Roman" w:cs="Times New Roman"/>
          <w:sz w:val="24"/>
          <w:szCs w:val="24"/>
          <w:lang w:val="ru-RU"/>
        </w:rPr>
        <w:t>Пәндерді меңгерудің бағыты</w:t>
      </w:r>
      <w:r w:rsidRPr="001956B0">
        <w:rPr>
          <w:rFonts w:ascii="Times New Roman" w:hAnsi="Times New Roman" w:cs="Times New Roman"/>
          <w:sz w:val="24"/>
          <w:szCs w:val="24"/>
          <w:lang w:val="ru-RU"/>
        </w:rPr>
        <w:t xml:space="preserve"> байқалады, мысалы, мемлекет және құқық теориясы, конституциялық құқық – материалдық құқық нормаларын меңгеру үшін міндетті пререквезиттер болып табылады, соның негізінде кәсіптік дағдыларды тереңдетуге бағытталған процестік құқық және бейіндеуші пәндер зерделенеді.</w:t>
      </w:r>
    </w:p>
    <w:p w:rsidR="001956B0" w:rsidRDefault="001956B0" w:rsidP="007A4462">
      <w:pPr>
        <w:ind w:firstLine="567"/>
        <w:jc w:val="both"/>
        <w:rPr>
          <w:rFonts w:ascii="Times New Roman" w:hAnsi="Times New Roman" w:cs="Times New Roman"/>
          <w:sz w:val="24"/>
          <w:szCs w:val="24"/>
          <w:lang w:val="ru-RU"/>
        </w:rPr>
      </w:pPr>
      <w:r w:rsidRPr="001956B0">
        <w:rPr>
          <w:rFonts w:ascii="Times New Roman" w:hAnsi="Times New Roman" w:cs="Times New Roman"/>
          <w:sz w:val="24"/>
          <w:szCs w:val="24"/>
          <w:lang w:val="ru-RU"/>
        </w:rPr>
        <w:t>Практикалық бағдарлаушы құзыреттерді қалыптастыратын кешенді білім алуға бағдарланған білім беру процесі</w:t>
      </w:r>
      <w:r>
        <w:rPr>
          <w:rFonts w:ascii="Times New Roman" w:hAnsi="Times New Roman" w:cs="Times New Roman"/>
          <w:sz w:val="24"/>
          <w:szCs w:val="24"/>
          <w:lang w:val="ru-RU"/>
        </w:rPr>
        <w:t>нің сапасы. Бұл процесс заңгердің</w:t>
      </w:r>
      <w:r w:rsidRPr="001956B0">
        <w:rPr>
          <w:rFonts w:ascii="Times New Roman" w:hAnsi="Times New Roman" w:cs="Times New Roman"/>
          <w:sz w:val="24"/>
          <w:szCs w:val="24"/>
          <w:lang w:val="ru-RU"/>
        </w:rPr>
        <w:t xml:space="preserve"> құқықтық ойлауын қалыптастыру міндеттерін жүзеге асыруды қамтиды, ол жалпы құқықтық пәндердің мазмұнын игеру арқылы қамтамасыз етіледі</w:t>
      </w:r>
    </w:p>
    <w:p w:rsidR="007A4462" w:rsidRPr="00F54C40" w:rsidRDefault="001956B0" w:rsidP="007A4462">
      <w:pPr>
        <w:ind w:firstLine="567"/>
        <w:jc w:val="both"/>
        <w:rPr>
          <w:rFonts w:ascii="Times New Roman" w:hAnsi="Times New Roman" w:cs="Times New Roman"/>
          <w:sz w:val="24"/>
          <w:szCs w:val="24"/>
          <w:lang w:val="ru-RU"/>
        </w:rPr>
      </w:pPr>
      <w:r w:rsidRPr="001956B0">
        <w:rPr>
          <w:rFonts w:ascii="Times New Roman" w:hAnsi="Times New Roman" w:cs="Times New Roman"/>
          <w:sz w:val="24"/>
          <w:szCs w:val="24"/>
          <w:lang w:val="ru-RU"/>
        </w:rPr>
        <w:t>Материалдық және іс жүргізу құқығын, құқықтық қатынастардың жекелеген салаларын реттейтін құқық салаларын логикалық түрде жанама зерттеу оқытудың екінші және үшінші курстарының оқу жүктемесіне кіреді. Бейіндік пәндер бітіруші курстарда оқытылады. Кәсіптік практикадан өту, білім алушылардың оны өту орны туралы пікірін ескере отырып, кафедраның құқық қорғау органдарымен және ұйымдармен ынтымақтастығы туралы меморандумдар болған кезде, оны өту кезеңінде функционалдық дайындықты қамтамасыз етуге мүмкіндік береді.</w:t>
      </w:r>
      <w:r>
        <w:rPr>
          <w:rFonts w:ascii="Times New Roman" w:hAnsi="Times New Roman" w:cs="Times New Roman"/>
          <w:sz w:val="24"/>
          <w:szCs w:val="24"/>
          <w:lang w:val="ru-RU"/>
        </w:rPr>
        <w:t xml:space="preserve"> </w:t>
      </w:r>
      <w:r w:rsidRPr="001956B0">
        <w:rPr>
          <w:rFonts w:ascii="Times New Roman" w:hAnsi="Times New Roman" w:cs="Times New Roman"/>
          <w:sz w:val="24"/>
          <w:szCs w:val="24"/>
          <w:lang w:val="ru-RU"/>
        </w:rPr>
        <w:t>Тәжірибе базаларымен ынтымақтастық өзара әрекеттесуді қамтамасыз етуге мүмкіндік береді, бұл кәсіпорын басшыларының студенттердің дайындық сапасын бағалауында көрінеді. Оқу кезеңінде кафедра оқытушылары білім алушылардың ғылыми-зерттеу қызметіне басшылықты қамтамасыз етеді.</w:t>
      </w:r>
      <w:r w:rsidR="007A4462" w:rsidRPr="00F54C40">
        <w:rPr>
          <w:rFonts w:ascii="Times New Roman" w:hAnsi="Times New Roman" w:cs="Times New Roman"/>
          <w:sz w:val="24"/>
          <w:szCs w:val="24"/>
          <w:lang w:val="ru-RU"/>
        </w:rPr>
        <w:t xml:space="preserve"> </w:t>
      </w:r>
      <w:r w:rsidR="0088292D" w:rsidRPr="0088292D">
        <w:rPr>
          <w:rFonts w:ascii="Times New Roman" w:hAnsi="Times New Roman" w:cs="Times New Roman"/>
          <w:sz w:val="24"/>
          <w:szCs w:val="24"/>
          <w:lang w:val="ru-RU"/>
        </w:rPr>
        <w:t>Компаративистика саласындағы ғылыми қызмет бағытымен "Цивилист" ғылыми үйірмесі жұмыс істейді, жыл сайын білім алушылар Тұңғыш Президент Қоры ұйымдастыратын жыл сайынғы республикалық ғ</w:t>
      </w:r>
      <w:r w:rsidR="0088292D">
        <w:rPr>
          <w:rFonts w:ascii="Times New Roman" w:hAnsi="Times New Roman" w:cs="Times New Roman"/>
          <w:sz w:val="24"/>
          <w:szCs w:val="24"/>
          <w:lang w:val="ru-RU"/>
        </w:rPr>
        <w:t xml:space="preserve">ылыми жұмыстар конкурсына, </w:t>
      </w:r>
      <w:r w:rsidR="0088292D" w:rsidRPr="0088292D">
        <w:rPr>
          <w:rFonts w:ascii="Times New Roman" w:hAnsi="Times New Roman" w:cs="Times New Roman"/>
          <w:sz w:val="24"/>
          <w:szCs w:val="24"/>
          <w:lang w:val="ru-RU"/>
        </w:rPr>
        <w:t>Ш.Уәлиханов</w:t>
      </w:r>
      <w:r w:rsidR="0088292D">
        <w:rPr>
          <w:rFonts w:ascii="Times New Roman" w:hAnsi="Times New Roman" w:cs="Times New Roman"/>
          <w:sz w:val="24"/>
          <w:szCs w:val="24"/>
          <w:lang w:val="ru-RU"/>
        </w:rPr>
        <w:t xml:space="preserve"> атындағы КУ өтетін </w:t>
      </w:r>
      <w:r w:rsidR="0088292D" w:rsidRPr="0088292D">
        <w:rPr>
          <w:rFonts w:ascii="Times New Roman" w:hAnsi="Times New Roman" w:cs="Times New Roman"/>
          <w:sz w:val="24"/>
          <w:szCs w:val="24"/>
          <w:lang w:val="ru-RU"/>
        </w:rPr>
        <w:t>" Ш. Уәлиханов оқулары "ХҒПК және басқа да ғылыми мамандандырылған республикалық және халықаралық деңгейдегі конференциялар</w:t>
      </w:r>
      <w:r w:rsidR="0088292D">
        <w:rPr>
          <w:rFonts w:ascii="Times New Roman" w:hAnsi="Times New Roman" w:cs="Times New Roman"/>
          <w:sz w:val="24"/>
          <w:szCs w:val="24"/>
          <w:lang w:val="ru-RU"/>
        </w:rPr>
        <w:t>ға қатысады</w:t>
      </w:r>
      <w:r w:rsidR="0088292D" w:rsidRPr="0088292D">
        <w:rPr>
          <w:rFonts w:ascii="Times New Roman" w:hAnsi="Times New Roman" w:cs="Times New Roman"/>
          <w:sz w:val="24"/>
          <w:szCs w:val="24"/>
          <w:lang w:val="ru-RU"/>
        </w:rPr>
        <w:t>.</w:t>
      </w:r>
      <w:r w:rsidR="0088292D">
        <w:rPr>
          <w:rFonts w:ascii="Times New Roman" w:hAnsi="Times New Roman" w:cs="Times New Roman"/>
          <w:sz w:val="24"/>
          <w:szCs w:val="24"/>
          <w:lang w:val="ru-RU"/>
        </w:rPr>
        <w:t xml:space="preserve"> </w:t>
      </w:r>
      <w:r w:rsidR="000321B6" w:rsidRPr="000321B6">
        <w:rPr>
          <w:rFonts w:ascii="Times New Roman" w:hAnsi="Times New Roman" w:cs="Times New Roman"/>
          <w:sz w:val="24"/>
          <w:szCs w:val="24"/>
          <w:lang w:val="ru-RU"/>
        </w:rPr>
        <w:t>Бі</w:t>
      </w:r>
      <w:r w:rsidR="000321B6">
        <w:rPr>
          <w:rFonts w:ascii="Times New Roman" w:hAnsi="Times New Roman" w:cs="Times New Roman"/>
          <w:sz w:val="24"/>
          <w:szCs w:val="24"/>
          <w:lang w:val="ru-RU"/>
        </w:rPr>
        <w:t>лім алуды қорытындылау</w:t>
      </w:r>
      <w:r w:rsidR="000321B6" w:rsidRPr="000321B6">
        <w:rPr>
          <w:rFonts w:ascii="Times New Roman" w:hAnsi="Times New Roman" w:cs="Times New Roman"/>
          <w:sz w:val="24"/>
          <w:szCs w:val="24"/>
          <w:lang w:val="ru-RU"/>
        </w:rPr>
        <w:t xml:space="preserve"> жұмыстарына басшылықты заң ғылымдарының кандидаты, философия докторы (PhD) және бейіні бойынша доктор дәрежелері бар және біліктілік талаптарына сәйкес келетін оқытушылар жүзеге асырады. Оларға сәйкес ғылыми басшылықты "ғылым кандидаты" немесе "ғылым докторы" немесе "философия докторы (PhD)"ғылыми дәрежесі бар оқытушылар жүзеге асырады.</w:t>
      </w:r>
    </w:p>
    <w:p w:rsidR="00AF594E" w:rsidRPr="00F54C40" w:rsidRDefault="00AF594E" w:rsidP="00AF594E">
      <w:pPr>
        <w:ind w:firstLine="567"/>
        <w:jc w:val="both"/>
        <w:rPr>
          <w:rFonts w:ascii="Times New Roman" w:hAnsi="Times New Roman" w:cs="Times New Roman"/>
          <w:sz w:val="24"/>
          <w:szCs w:val="24"/>
          <w:lang w:val="ru-RU"/>
        </w:rPr>
      </w:pPr>
    </w:p>
    <w:p w:rsidR="00AF594E" w:rsidRPr="00F54C40" w:rsidRDefault="00AF594E" w:rsidP="00ED3114">
      <w:pPr>
        <w:ind w:firstLine="567"/>
        <w:jc w:val="both"/>
        <w:rPr>
          <w:rFonts w:ascii="Times New Roman" w:hAnsi="Times New Roman" w:cs="Times New Roman"/>
          <w:sz w:val="24"/>
          <w:szCs w:val="24"/>
          <w:lang w:val="ru-RU"/>
        </w:rPr>
      </w:pPr>
      <w:r w:rsidRPr="00F54C40">
        <w:rPr>
          <w:rFonts w:ascii="Times New Roman" w:hAnsi="Times New Roman" w:cs="Times New Roman"/>
          <w:sz w:val="24"/>
          <w:szCs w:val="24"/>
          <w:lang w:val="ru-RU"/>
        </w:rPr>
        <w:t xml:space="preserve"> </w:t>
      </w:r>
      <w:r w:rsidR="00ED3114" w:rsidRPr="00F54C40">
        <w:rPr>
          <w:rFonts w:ascii="Times New Roman" w:hAnsi="Times New Roman" w:cs="Times New Roman"/>
          <w:sz w:val="24"/>
          <w:szCs w:val="24"/>
          <w:lang w:val="ru-RU"/>
        </w:rPr>
        <w:t>1</w:t>
      </w:r>
      <w:r w:rsidRPr="00F54C40">
        <w:rPr>
          <w:rFonts w:ascii="Times New Roman" w:hAnsi="Times New Roman" w:cs="Times New Roman"/>
          <w:sz w:val="24"/>
          <w:szCs w:val="24"/>
          <w:lang w:val="ru-RU"/>
        </w:rPr>
        <w:t xml:space="preserve"> </w:t>
      </w:r>
      <w:r w:rsidR="00EC6E42">
        <w:rPr>
          <w:rFonts w:ascii="Times New Roman" w:hAnsi="Times New Roman" w:cs="Times New Roman"/>
          <w:sz w:val="24"/>
          <w:szCs w:val="24"/>
          <w:lang w:val="ru-RU"/>
        </w:rPr>
        <w:t xml:space="preserve">кесте </w:t>
      </w:r>
      <w:r w:rsidRPr="00F54C40">
        <w:rPr>
          <w:rFonts w:ascii="Times New Roman" w:hAnsi="Times New Roman" w:cs="Times New Roman"/>
          <w:sz w:val="24"/>
          <w:szCs w:val="24"/>
          <w:lang w:val="ru-RU"/>
        </w:rPr>
        <w:t xml:space="preserve">- </w:t>
      </w:r>
      <w:r w:rsidR="00EC6E42" w:rsidRPr="00EC6E42">
        <w:rPr>
          <w:rFonts w:ascii="Times New Roman" w:hAnsi="Times New Roman" w:cs="Times New Roman"/>
          <w:sz w:val="24"/>
          <w:szCs w:val="24"/>
          <w:lang w:val="ru-RU"/>
        </w:rPr>
        <w:t>"Құқықтану" ББ</w:t>
      </w:r>
      <w:r w:rsidR="00EC6E42">
        <w:rPr>
          <w:rFonts w:ascii="Times New Roman" w:hAnsi="Times New Roman" w:cs="Times New Roman"/>
          <w:sz w:val="24"/>
          <w:szCs w:val="24"/>
          <w:lang w:val="ru-RU"/>
        </w:rPr>
        <w:t>Б</w:t>
      </w:r>
      <w:r w:rsidR="00EC6E42" w:rsidRPr="00EC6E42">
        <w:rPr>
          <w:rFonts w:ascii="Times New Roman" w:hAnsi="Times New Roman" w:cs="Times New Roman"/>
          <w:sz w:val="24"/>
          <w:szCs w:val="24"/>
          <w:lang w:val="ru-RU"/>
        </w:rPr>
        <w:t xml:space="preserve"> пәндерін оқытудың логикалық реттілігі</w:t>
      </w:r>
    </w:p>
    <w:p w:rsidR="00AF594E" w:rsidRPr="00F54C40" w:rsidRDefault="00AF594E" w:rsidP="00AF594E">
      <w:pPr>
        <w:ind w:firstLine="567"/>
        <w:jc w:val="both"/>
        <w:rPr>
          <w:rFonts w:ascii="Times New Roman" w:hAnsi="Times New Roman" w:cs="Times New Roman"/>
          <w:sz w:val="24"/>
          <w:szCs w:val="24"/>
          <w:lang w:val="ru-RU"/>
        </w:rPr>
      </w:pPr>
    </w:p>
    <w:tbl>
      <w:tblPr>
        <w:tblW w:w="937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709"/>
        <w:gridCol w:w="2002"/>
        <w:gridCol w:w="2109"/>
        <w:gridCol w:w="2018"/>
        <w:gridCol w:w="2535"/>
      </w:tblGrid>
      <w:tr w:rsidR="00AF594E" w:rsidRPr="00F54C40" w:rsidTr="00595EC5">
        <w:trPr>
          <w:jc w:val="center"/>
        </w:trPr>
        <w:tc>
          <w:tcPr>
            <w:tcW w:w="709" w:type="dxa"/>
            <w:shd w:val="clear" w:color="auto" w:fill="auto"/>
          </w:tcPr>
          <w:p w:rsidR="00AF594E" w:rsidRPr="00F54C40" w:rsidRDefault="00AF594E" w:rsidP="00595EC5">
            <w:pPr>
              <w:ind w:firstLine="567"/>
              <w:jc w:val="both"/>
              <w:rPr>
                <w:rFonts w:ascii="Times New Roman" w:hAnsi="Times New Roman" w:cs="Times New Roman"/>
                <w:sz w:val="24"/>
                <w:szCs w:val="24"/>
                <w:lang w:val="ru-RU"/>
              </w:rPr>
            </w:pPr>
          </w:p>
        </w:tc>
        <w:tc>
          <w:tcPr>
            <w:tcW w:w="2002" w:type="dxa"/>
            <w:shd w:val="clear" w:color="auto" w:fill="auto"/>
          </w:tcPr>
          <w:p w:rsidR="00AF594E" w:rsidRPr="00F54C40" w:rsidRDefault="00EC6E42" w:rsidP="00595EC5">
            <w:pPr>
              <w:rPr>
                <w:rFonts w:ascii="Times New Roman" w:hAnsi="Times New Roman" w:cs="Times New Roman"/>
                <w:sz w:val="24"/>
                <w:szCs w:val="24"/>
                <w:lang w:val="ru-RU"/>
              </w:rPr>
            </w:pPr>
            <w:r>
              <w:rPr>
                <w:rFonts w:ascii="Times New Roman" w:hAnsi="Times New Roman" w:cs="Times New Roman"/>
                <w:sz w:val="24"/>
                <w:szCs w:val="24"/>
                <w:lang w:val="ru-RU"/>
              </w:rPr>
              <w:t>БББ</w:t>
            </w:r>
          </w:p>
        </w:tc>
        <w:tc>
          <w:tcPr>
            <w:tcW w:w="2109" w:type="dxa"/>
            <w:shd w:val="clear" w:color="auto" w:fill="auto"/>
          </w:tcPr>
          <w:p w:rsidR="00AF594E" w:rsidRPr="00F54C40" w:rsidRDefault="00AF594E" w:rsidP="00595EC5">
            <w:pPr>
              <w:rPr>
                <w:rFonts w:ascii="Times New Roman" w:hAnsi="Times New Roman" w:cs="Times New Roman"/>
                <w:sz w:val="24"/>
                <w:szCs w:val="24"/>
              </w:rPr>
            </w:pPr>
            <w:r w:rsidRPr="00F54C40">
              <w:rPr>
                <w:rFonts w:ascii="Times New Roman" w:hAnsi="Times New Roman" w:cs="Times New Roman"/>
                <w:sz w:val="24"/>
                <w:szCs w:val="24"/>
              </w:rPr>
              <w:t>Пререквизит</w:t>
            </w:r>
          </w:p>
        </w:tc>
        <w:tc>
          <w:tcPr>
            <w:tcW w:w="2018" w:type="dxa"/>
            <w:shd w:val="clear" w:color="auto" w:fill="auto"/>
          </w:tcPr>
          <w:p w:rsidR="00AF594E" w:rsidRPr="00EC6E42" w:rsidRDefault="00EC6E42" w:rsidP="00595EC5">
            <w:pPr>
              <w:rPr>
                <w:rFonts w:ascii="Times New Roman" w:hAnsi="Times New Roman" w:cs="Times New Roman"/>
                <w:sz w:val="24"/>
                <w:szCs w:val="24"/>
                <w:lang w:val="kk-KZ"/>
              </w:rPr>
            </w:pPr>
            <w:r>
              <w:rPr>
                <w:rFonts w:ascii="Times New Roman" w:hAnsi="Times New Roman" w:cs="Times New Roman"/>
                <w:sz w:val="24"/>
                <w:szCs w:val="24"/>
                <w:lang w:val="kk-KZ"/>
              </w:rPr>
              <w:t>БББ пәндері</w:t>
            </w:r>
          </w:p>
        </w:tc>
        <w:tc>
          <w:tcPr>
            <w:tcW w:w="2535" w:type="dxa"/>
            <w:shd w:val="clear" w:color="auto" w:fill="auto"/>
          </w:tcPr>
          <w:p w:rsidR="00AF594E" w:rsidRPr="00F54C40" w:rsidRDefault="00AF594E" w:rsidP="00595EC5">
            <w:pPr>
              <w:rPr>
                <w:rFonts w:ascii="Times New Roman" w:hAnsi="Times New Roman" w:cs="Times New Roman"/>
                <w:sz w:val="24"/>
                <w:szCs w:val="24"/>
              </w:rPr>
            </w:pPr>
            <w:r w:rsidRPr="00F54C40">
              <w:rPr>
                <w:rFonts w:ascii="Times New Roman" w:hAnsi="Times New Roman" w:cs="Times New Roman"/>
                <w:sz w:val="24"/>
                <w:szCs w:val="24"/>
              </w:rPr>
              <w:t>Постреквизит</w:t>
            </w:r>
          </w:p>
        </w:tc>
      </w:tr>
      <w:tr w:rsidR="00AF594E" w:rsidRPr="00F54C40" w:rsidTr="00595EC5">
        <w:trPr>
          <w:trHeight w:val="2045"/>
          <w:jc w:val="center"/>
        </w:trPr>
        <w:tc>
          <w:tcPr>
            <w:tcW w:w="709" w:type="dxa"/>
            <w:shd w:val="clear" w:color="auto" w:fill="auto"/>
            <w:textDirection w:val="btLr"/>
          </w:tcPr>
          <w:p w:rsidR="00AF594E" w:rsidRPr="00F54C40" w:rsidRDefault="00AF594E" w:rsidP="00595EC5">
            <w:pPr>
              <w:ind w:firstLine="567"/>
              <w:jc w:val="both"/>
              <w:rPr>
                <w:rFonts w:ascii="Times New Roman" w:hAnsi="Times New Roman" w:cs="Times New Roman"/>
                <w:sz w:val="24"/>
                <w:szCs w:val="24"/>
              </w:rPr>
            </w:pPr>
            <w:r w:rsidRPr="00F54C40">
              <w:rPr>
                <w:rFonts w:ascii="Times New Roman" w:hAnsi="Times New Roman" w:cs="Times New Roman"/>
                <w:sz w:val="24"/>
                <w:szCs w:val="24"/>
              </w:rPr>
              <w:lastRenderedPageBreak/>
              <w:t>Бакалавриат</w:t>
            </w:r>
          </w:p>
          <w:p w:rsidR="00AF594E" w:rsidRPr="00F54C40" w:rsidRDefault="00AF594E" w:rsidP="00595EC5">
            <w:pPr>
              <w:ind w:firstLine="567"/>
              <w:jc w:val="both"/>
              <w:rPr>
                <w:rFonts w:ascii="Times New Roman" w:hAnsi="Times New Roman" w:cs="Times New Roman"/>
                <w:sz w:val="24"/>
                <w:szCs w:val="24"/>
              </w:rPr>
            </w:pPr>
          </w:p>
        </w:tc>
        <w:tc>
          <w:tcPr>
            <w:tcW w:w="2002" w:type="dxa"/>
            <w:shd w:val="clear" w:color="auto" w:fill="auto"/>
          </w:tcPr>
          <w:p w:rsidR="00AF594E" w:rsidRPr="00F54C40" w:rsidRDefault="00EC6E42" w:rsidP="00595EC5">
            <w:pPr>
              <w:rPr>
                <w:rFonts w:ascii="Times New Roman" w:hAnsi="Times New Roman" w:cs="Times New Roman"/>
                <w:sz w:val="24"/>
                <w:szCs w:val="24"/>
              </w:rPr>
            </w:pPr>
            <w:r>
              <w:rPr>
                <w:rFonts w:ascii="Times New Roman" w:hAnsi="Times New Roman" w:cs="Times New Roman"/>
                <w:sz w:val="24"/>
                <w:szCs w:val="24"/>
              </w:rPr>
              <w:t>6В04201«</w:t>
            </w:r>
            <w:r>
              <w:rPr>
                <w:rFonts w:ascii="Times New Roman" w:hAnsi="Times New Roman" w:cs="Times New Roman"/>
                <w:sz w:val="24"/>
                <w:szCs w:val="24"/>
                <w:lang w:val="kk-KZ"/>
              </w:rPr>
              <w:t>Құқықтану</w:t>
            </w:r>
            <w:r w:rsidR="00AF594E" w:rsidRPr="00F54C40">
              <w:rPr>
                <w:rFonts w:ascii="Times New Roman" w:hAnsi="Times New Roman" w:cs="Times New Roman"/>
                <w:sz w:val="24"/>
                <w:szCs w:val="24"/>
              </w:rPr>
              <w:t xml:space="preserve">» </w:t>
            </w:r>
          </w:p>
          <w:p w:rsidR="00AF594E" w:rsidRPr="00F54C40" w:rsidRDefault="00AF594E" w:rsidP="00595EC5">
            <w:pPr>
              <w:rPr>
                <w:rFonts w:ascii="Times New Roman" w:hAnsi="Times New Roman" w:cs="Times New Roman"/>
                <w:sz w:val="24"/>
                <w:szCs w:val="24"/>
              </w:rPr>
            </w:pPr>
          </w:p>
        </w:tc>
        <w:tc>
          <w:tcPr>
            <w:tcW w:w="2109" w:type="dxa"/>
            <w:shd w:val="clear" w:color="auto" w:fill="auto"/>
          </w:tcPr>
          <w:p w:rsidR="00AF594E" w:rsidRPr="00F54C40" w:rsidRDefault="00EC6E42" w:rsidP="00595EC5">
            <w:pPr>
              <w:rPr>
                <w:rFonts w:ascii="Times New Roman" w:hAnsi="Times New Roman" w:cs="Times New Roman"/>
                <w:sz w:val="24"/>
                <w:szCs w:val="24"/>
              </w:rPr>
            </w:pPr>
            <w:r w:rsidRPr="00EC6E42">
              <w:rPr>
                <w:rFonts w:ascii="Times New Roman" w:hAnsi="Times New Roman" w:cs="Times New Roman"/>
                <w:sz w:val="24"/>
                <w:szCs w:val="24"/>
              </w:rPr>
              <w:t>Мемлекет және құқық теориясы</w:t>
            </w:r>
          </w:p>
        </w:tc>
        <w:tc>
          <w:tcPr>
            <w:tcW w:w="2018" w:type="dxa"/>
            <w:shd w:val="clear" w:color="auto" w:fill="auto"/>
          </w:tcPr>
          <w:p w:rsidR="00AF594E" w:rsidRPr="00F54C40" w:rsidRDefault="00EC6E42" w:rsidP="00595EC5">
            <w:pPr>
              <w:rPr>
                <w:rFonts w:ascii="Times New Roman" w:hAnsi="Times New Roman" w:cs="Times New Roman"/>
                <w:sz w:val="24"/>
                <w:szCs w:val="24"/>
              </w:rPr>
            </w:pPr>
            <w:r w:rsidRPr="00EC6E42">
              <w:rPr>
                <w:rFonts w:ascii="Times New Roman" w:hAnsi="Times New Roman" w:cs="Times New Roman"/>
                <w:sz w:val="24"/>
                <w:szCs w:val="24"/>
              </w:rPr>
              <w:t>Қылмыстық құқық</w:t>
            </w:r>
          </w:p>
        </w:tc>
        <w:tc>
          <w:tcPr>
            <w:tcW w:w="2535" w:type="dxa"/>
            <w:shd w:val="clear" w:color="auto" w:fill="auto"/>
          </w:tcPr>
          <w:p w:rsidR="00AF594E" w:rsidRPr="00F54C40" w:rsidRDefault="00EC6E42" w:rsidP="00595EC5">
            <w:pPr>
              <w:rPr>
                <w:rFonts w:ascii="Times New Roman" w:hAnsi="Times New Roman" w:cs="Times New Roman"/>
                <w:sz w:val="24"/>
                <w:szCs w:val="24"/>
              </w:rPr>
            </w:pPr>
            <w:r w:rsidRPr="00EC6E42">
              <w:rPr>
                <w:rFonts w:ascii="Times New Roman" w:hAnsi="Times New Roman" w:cs="Times New Roman"/>
                <w:sz w:val="24"/>
                <w:szCs w:val="24"/>
              </w:rPr>
              <w:t>Қылмыстық іс жүргізу құқығы</w:t>
            </w:r>
          </w:p>
        </w:tc>
      </w:tr>
    </w:tbl>
    <w:p w:rsidR="00AF594E" w:rsidRPr="00F54C40" w:rsidRDefault="00AF594E" w:rsidP="00AF594E">
      <w:pPr>
        <w:ind w:firstLine="567"/>
        <w:jc w:val="both"/>
        <w:rPr>
          <w:rFonts w:ascii="Times New Roman" w:hAnsi="Times New Roman" w:cs="Times New Roman"/>
          <w:sz w:val="24"/>
          <w:szCs w:val="24"/>
        </w:rPr>
      </w:pPr>
    </w:p>
    <w:p w:rsidR="00AB7014" w:rsidRPr="009E6B87" w:rsidRDefault="00AB7014" w:rsidP="00AF594E">
      <w:pPr>
        <w:ind w:firstLine="567"/>
        <w:jc w:val="both"/>
        <w:rPr>
          <w:rFonts w:ascii="Times New Roman" w:hAnsi="Times New Roman" w:cs="Times New Roman"/>
          <w:sz w:val="24"/>
          <w:szCs w:val="24"/>
        </w:rPr>
      </w:pPr>
      <w:r w:rsidRPr="00AB7014">
        <w:rPr>
          <w:rFonts w:ascii="Times New Roman" w:hAnsi="Times New Roman" w:cs="Times New Roman"/>
          <w:sz w:val="24"/>
          <w:szCs w:val="24"/>
          <w:lang w:val="ru-RU"/>
        </w:rPr>
        <w:t>Қорытынды</w:t>
      </w:r>
      <w:r w:rsidRPr="00AB7014">
        <w:rPr>
          <w:rFonts w:ascii="Times New Roman" w:hAnsi="Times New Roman" w:cs="Times New Roman"/>
          <w:sz w:val="24"/>
          <w:szCs w:val="24"/>
        </w:rPr>
        <w:t xml:space="preserve"> </w:t>
      </w:r>
      <w:r w:rsidRPr="00AB7014">
        <w:rPr>
          <w:rFonts w:ascii="Times New Roman" w:hAnsi="Times New Roman" w:cs="Times New Roman"/>
          <w:sz w:val="24"/>
          <w:szCs w:val="24"/>
          <w:lang w:val="ru-RU"/>
        </w:rPr>
        <w:t>модуль</w:t>
      </w:r>
      <w:r w:rsidRPr="00AB7014">
        <w:rPr>
          <w:rFonts w:ascii="Times New Roman" w:hAnsi="Times New Roman" w:cs="Times New Roman"/>
          <w:sz w:val="24"/>
          <w:szCs w:val="24"/>
        </w:rPr>
        <w:t>-</w:t>
      </w:r>
      <w:r w:rsidRPr="00AB7014">
        <w:rPr>
          <w:rFonts w:ascii="Times New Roman" w:hAnsi="Times New Roman" w:cs="Times New Roman"/>
          <w:sz w:val="24"/>
          <w:szCs w:val="24"/>
          <w:lang w:val="ru-RU"/>
        </w:rPr>
        <w:t>дипломдық</w:t>
      </w:r>
      <w:r w:rsidRPr="00AB7014">
        <w:rPr>
          <w:rFonts w:ascii="Times New Roman" w:hAnsi="Times New Roman" w:cs="Times New Roman"/>
          <w:sz w:val="24"/>
          <w:szCs w:val="24"/>
        </w:rPr>
        <w:t xml:space="preserve"> </w:t>
      </w:r>
      <w:r w:rsidRPr="00AB7014">
        <w:rPr>
          <w:rFonts w:ascii="Times New Roman" w:hAnsi="Times New Roman" w:cs="Times New Roman"/>
          <w:sz w:val="24"/>
          <w:szCs w:val="24"/>
          <w:lang w:val="ru-RU"/>
        </w:rPr>
        <w:t>жұмысты</w:t>
      </w:r>
      <w:r w:rsidRPr="00AB7014">
        <w:rPr>
          <w:rFonts w:ascii="Times New Roman" w:hAnsi="Times New Roman" w:cs="Times New Roman"/>
          <w:sz w:val="24"/>
          <w:szCs w:val="24"/>
        </w:rPr>
        <w:t xml:space="preserve">, </w:t>
      </w:r>
      <w:r w:rsidRPr="00AB7014">
        <w:rPr>
          <w:rFonts w:ascii="Times New Roman" w:hAnsi="Times New Roman" w:cs="Times New Roman"/>
          <w:sz w:val="24"/>
          <w:szCs w:val="24"/>
          <w:lang w:val="ru-RU"/>
        </w:rPr>
        <w:t>дипломдық</w:t>
      </w:r>
      <w:r w:rsidRPr="00AB7014">
        <w:rPr>
          <w:rFonts w:ascii="Times New Roman" w:hAnsi="Times New Roman" w:cs="Times New Roman"/>
          <w:sz w:val="24"/>
          <w:szCs w:val="24"/>
        </w:rPr>
        <w:t xml:space="preserve"> </w:t>
      </w:r>
      <w:r w:rsidRPr="00AB7014">
        <w:rPr>
          <w:rFonts w:ascii="Times New Roman" w:hAnsi="Times New Roman" w:cs="Times New Roman"/>
          <w:sz w:val="24"/>
          <w:szCs w:val="24"/>
          <w:lang w:val="ru-RU"/>
        </w:rPr>
        <w:t>жобаны</w:t>
      </w:r>
      <w:r w:rsidRPr="00AB7014">
        <w:rPr>
          <w:rFonts w:ascii="Times New Roman" w:hAnsi="Times New Roman" w:cs="Times New Roman"/>
          <w:sz w:val="24"/>
          <w:szCs w:val="24"/>
        </w:rPr>
        <w:t xml:space="preserve"> </w:t>
      </w:r>
      <w:r w:rsidRPr="00AB7014">
        <w:rPr>
          <w:rFonts w:ascii="Times New Roman" w:hAnsi="Times New Roman" w:cs="Times New Roman"/>
          <w:sz w:val="24"/>
          <w:szCs w:val="24"/>
          <w:lang w:val="ru-RU"/>
        </w:rPr>
        <w:t>жазу</w:t>
      </w:r>
      <w:r w:rsidRPr="00AB7014">
        <w:rPr>
          <w:rFonts w:ascii="Times New Roman" w:hAnsi="Times New Roman" w:cs="Times New Roman"/>
          <w:sz w:val="24"/>
          <w:szCs w:val="24"/>
        </w:rPr>
        <w:t xml:space="preserve"> </w:t>
      </w:r>
      <w:r w:rsidRPr="00AB7014">
        <w:rPr>
          <w:rFonts w:ascii="Times New Roman" w:hAnsi="Times New Roman" w:cs="Times New Roman"/>
          <w:sz w:val="24"/>
          <w:szCs w:val="24"/>
          <w:lang w:val="ru-RU"/>
        </w:rPr>
        <w:t>мен</w:t>
      </w:r>
      <w:r w:rsidRPr="00AB7014">
        <w:rPr>
          <w:rFonts w:ascii="Times New Roman" w:hAnsi="Times New Roman" w:cs="Times New Roman"/>
          <w:sz w:val="24"/>
          <w:szCs w:val="24"/>
        </w:rPr>
        <w:t xml:space="preserve"> </w:t>
      </w:r>
      <w:r w:rsidRPr="00AB7014">
        <w:rPr>
          <w:rFonts w:ascii="Times New Roman" w:hAnsi="Times New Roman" w:cs="Times New Roman"/>
          <w:sz w:val="24"/>
          <w:szCs w:val="24"/>
          <w:lang w:val="ru-RU"/>
        </w:rPr>
        <w:t>қорғауды</w:t>
      </w:r>
      <w:r w:rsidRPr="00AB7014">
        <w:rPr>
          <w:rFonts w:ascii="Times New Roman" w:hAnsi="Times New Roman" w:cs="Times New Roman"/>
          <w:sz w:val="24"/>
          <w:szCs w:val="24"/>
        </w:rPr>
        <w:t xml:space="preserve"> </w:t>
      </w:r>
      <w:r w:rsidRPr="00AB7014">
        <w:rPr>
          <w:rFonts w:ascii="Times New Roman" w:hAnsi="Times New Roman" w:cs="Times New Roman"/>
          <w:sz w:val="24"/>
          <w:szCs w:val="24"/>
          <w:lang w:val="ru-RU"/>
        </w:rPr>
        <w:t>немесе</w:t>
      </w:r>
      <w:r w:rsidRPr="00AB7014">
        <w:rPr>
          <w:rFonts w:ascii="Times New Roman" w:hAnsi="Times New Roman" w:cs="Times New Roman"/>
          <w:sz w:val="24"/>
          <w:szCs w:val="24"/>
        </w:rPr>
        <w:t xml:space="preserve"> </w:t>
      </w:r>
      <w:r w:rsidRPr="00AB7014">
        <w:rPr>
          <w:rFonts w:ascii="Times New Roman" w:hAnsi="Times New Roman" w:cs="Times New Roman"/>
          <w:sz w:val="24"/>
          <w:szCs w:val="24"/>
          <w:lang w:val="ru-RU"/>
        </w:rPr>
        <w:t>кешенді</w:t>
      </w:r>
      <w:r w:rsidRPr="00AB7014">
        <w:rPr>
          <w:rFonts w:ascii="Times New Roman" w:hAnsi="Times New Roman" w:cs="Times New Roman"/>
          <w:sz w:val="24"/>
          <w:szCs w:val="24"/>
        </w:rPr>
        <w:t xml:space="preserve"> </w:t>
      </w:r>
      <w:r w:rsidRPr="00AB7014">
        <w:rPr>
          <w:rFonts w:ascii="Times New Roman" w:hAnsi="Times New Roman" w:cs="Times New Roman"/>
          <w:sz w:val="24"/>
          <w:szCs w:val="24"/>
          <w:lang w:val="ru-RU"/>
        </w:rPr>
        <w:t>емтихан</w:t>
      </w:r>
      <w:r w:rsidRPr="00AB7014">
        <w:rPr>
          <w:rFonts w:ascii="Times New Roman" w:hAnsi="Times New Roman" w:cs="Times New Roman"/>
          <w:sz w:val="24"/>
          <w:szCs w:val="24"/>
        </w:rPr>
        <w:t xml:space="preserve"> </w:t>
      </w:r>
      <w:r w:rsidRPr="00AB7014">
        <w:rPr>
          <w:rFonts w:ascii="Times New Roman" w:hAnsi="Times New Roman" w:cs="Times New Roman"/>
          <w:sz w:val="24"/>
          <w:szCs w:val="24"/>
          <w:lang w:val="ru-RU"/>
        </w:rPr>
        <w:t>дайындау</w:t>
      </w:r>
      <w:r w:rsidRPr="00AB7014">
        <w:rPr>
          <w:rFonts w:ascii="Times New Roman" w:hAnsi="Times New Roman" w:cs="Times New Roman"/>
          <w:sz w:val="24"/>
          <w:szCs w:val="24"/>
        </w:rPr>
        <w:t xml:space="preserve"> </w:t>
      </w:r>
      <w:r w:rsidRPr="00AB7014">
        <w:rPr>
          <w:rFonts w:ascii="Times New Roman" w:hAnsi="Times New Roman" w:cs="Times New Roman"/>
          <w:sz w:val="24"/>
          <w:szCs w:val="24"/>
          <w:lang w:val="ru-RU"/>
        </w:rPr>
        <w:t>мен</w:t>
      </w:r>
      <w:r w:rsidRPr="00AB7014">
        <w:rPr>
          <w:rFonts w:ascii="Times New Roman" w:hAnsi="Times New Roman" w:cs="Times New Roman"/>
          <w:sz w:val="24"/>
          <w:szCs w:val="24"/>
        </w:rPr>
        <w:t xml:space="preserve"> </w:t>
      </w:r>
      <w:r w:rsidRPr="00AB7014">
        <w:rPr>
          <w:rFonts w:ascii="Times New Roman" w:hAnsi="Times New Roman" w:cs="Times New Roman"/>
          <w:sz w:val="24"/>
          <w:szCs w:val="24"/>
          <w:lang w:val="ru-RU"/>
        </w:rPr>
        <w:t>тапсыруды</w:t>
      </w:r>
      <w:r w:rsidRPr="00AB7014">
        <w:rPr>
          <w:rFonts w:ascii="Times New Roman" w:hAnsi="Times New Roman" w:cs="Times New Roman"/>
          <w:sz w:val="24"/>
          <w:szCs w:val="24"/>
        </w:rPr>
        <w:t xml:space="preserve"> </w:t>
      </w:r>
      <w:r w:rsidRPr="00AB7014">
        <w:rPr>
          <w:rFonts w:ascii="Times New Roman" w:hAnsi="Times New Roman" w:cs="Times New Roman"/>
          <w:sz w:val="24"/>
          <w:szCs w:val="24"/>
          <w:lang w:val="ru-RU"/>
        </w:rPr>
        <w:t>қамтиды</w:t>
      </w:r>
    </w:p>
    <w:p w:rsidR="00AB7014" w:rsidRPr="009E6B87" w:rsidRDefault="00AB7014" w:rsidP="00AB7014">
      <w:pPr>
        <w:ind w:firstLine="567"/>
        <w:jc w:val="both"/>
        <w:rPr>
          <w:rFonts w:ascii="Times New Roman" w:hAnsi="Times New Roman" w:cs="Times New Roman"/>
          <w:sz w:val="24"/>
          <w:szCs w:val="24"/>
        </w:rPr>
      </w:pPr>
      <w:r w:rsidRPr="00AB7014">
        <w:rPr>
          <w:rFonts w:ascii="Times New Roman" w:hAnsi="Times New Roman" w:cs="Times New Roman"/>
          <w:sz w:val="24"/>
          <w:szCs w:val="24"/>
          <w:lang w:val="ru-RU"/>
        </w:rPr>
        <w:t>Бакалавриатқа</w:t>
      </w:r>
      <w:r w:rsidRPr="009E6B87">
        <w:rPr>
          <w:rFonts w:ascii="Times New Roman" w:hAnsi="Times New Roman" w:cs="Times New Roman"/>
          <w:sz w:val="24"/>
          <w:szCs w:val="24"/>
        </w:rPr>
        <w:t xml:space="preserve"> </w:t>
      </w:r>
      <w:r w:rsidRPr="00AB7014">
        <w:rPr>
          <w:rFonts w:ascii="Times New Roman" w:hAnsi="Times New Roman" w:cs="Times New Roman"/>
          <w:sz w:val="24"/>
          <w:szCs w:val="24"/>
          <w:lang w:val="ru-RU"/>
        </w:rPr>
        <w:t>берілетін</w:t>
      </w:r>
      <w:r w:rsidRPr="009E6B87">
        <w:rPr>
          <w:rFonts w:ascii="Times New Roman" w:hAnsi="Times New Roman" w:cs="Times New Roman"/>
          <w:sz w:val="24"/>
          <w:szCs w:val="24"/>
        </w:rPr>
        <w:t xml:space="preserve"> </w:t>
      </w:r>
      <w:r w:rsidRPr="00AB7014">
        <w:rPr>
          <w:rFonts w:ascii="Times New Roman" w:hAnsi="Times New Roman" w:cs="Times New Roman"/>
          <w:sz w:val="24"/>
          <w:szCs w:val="24"/>
          <w:lang w:val="ru-RU"/>
        </w:rPr>
        <w:t>кредиттер</w:t>
      </w:r>
      <w:r w:rsidRPr="009E6B87">
        <w:rPr>
          <w:rFonts w:ascii="Times New Roman" w:hAnsi="Times New Roman" w:cs="Times New Roman"/>
          <w:sz w:val="24"/>
          <w:szCs w:val="24"/>
        </w:rPr>
        <w:t xml:space="preserve"> </w:t>
      </w:r>
      <w:r w:rsidRPr="00AB7014">
        <w:rPr>
          <w:rFonts w:ascii="Times New Roman" w:hAnsi="Times New Roman" w:cs="Times New Roman"/>
          <w:sz w:val="24"/>
          <w:szCs w:val="24"/>
          <w:lang w:val="ru-RU"/>
        </w:rPr>
        <w:t>саны</w:t>
      </w:r>
      <w:r w:rsidRPr="009E6B87">
        <w:rPr>
          <w:rFonts w:ascii="Times New Roman" w:hAnsi="Times New Roman" w:cs="Times New Roman"/>
          <w:sz w:val="24"/>
          <w:szCs w:val="24"/>
        </w:rPr>
        <w:t xml:space="preserve"> 240 </w:t>
      </w:r>
      <w:r w:rsidRPr="00AB7014">
        <w:rPr>
          <w:rFonts w:ascii="Times New Roman" w:hAnsi="Times New Roman" w:cs="Times New Roman"/>
          <w:sz w:val="24"/>
          <w:szCs w:val="24"/>
          <w:lang w:val="ru-RU"/>
        </w:rPr>
        <w:t>кредит</w:t>
      </w:r>
    </w:p>
    <w:p w:rsidR="00AB7014" w:rsidRPr="009E6B87" w:rsidRDefault="00AB7014" w:rsidP="00AB7014">
      <w:pPr>
        <w:ind w:firstLine="567"/>
        <w:jc w:val="both"/>
        <w:rPr>
          <w:rFonts w:ascii="Times New Roman" w:hAnsi="Times New Roman" w:cs="Times New Roman"/>
          <w:sz w:val="24"/>
          <w:szCs w:val="24"/>
        </w:rPr>
      </w:pPr>
      <w:r w:rsidRPr="00AB7014">
        <w:rPr>
          <w:rFonts w:ascii="Times New Roman" w:hAnsi="Times New Roman" w:cs="Times New Roman"/>
          <w:sz w:val="24"/>
          <w:szCs w:val="24"/>
          <w:lang w:val="ru-RU"/>
        </w:rPr>
        <w:t>ЖБҚ</w:t>
      </w:r>
      <w:r w:rsidRPr="009E6B87">
        <w:rPr>
          <w:rFonts w:ascii="Times New Roman" w:hAnsi="Times New Roman" w:cs="Times New Roman"/>
          <w:sz w:val="24"/>
          <w:szCs w:val="24"/>
        </w:rPr>
        <w:t xml:space="preserve"> 56 </w:t>
      </w:r>
      <w:r w:rsidRPr="00AB7014">
        <w:rPr>
          <w:rFonts w:ascii="Times New Roman" w:hAnsi="Times New Roman" w:cs="Times New Roman"/>
          <w:sz w:val="24"/>
          <w:szCs w:val="24"/>
          <w:lang w:val="ru-RU"/>
        </w:rPr>
        <w:t>кредитті</w:t>
      </w:r>
      <w:r w:rsidRPr="009E6B87">
        <w:rPr>
          <w:rFonts w:ascii="Times New Roman" w:hAnsi="Times New Roman" w:cs="Times New Roman"/>
          <w:sz w:val="24"/>
          <w:szCs w:val="24"/>
        </w:rPr>
        <w:t xml:space="preserve"> </w:t>
      </w:r>
      <w:r w:rsidRPr="00AB7014">
        <w:rPr>
          <w:rFonts w:ascii="Times New Roman" w:hAnsi="Times New Roman" w:cs="Times New Roman"/>
          <w:sz w:val="24"/>
          <w:szCs w:val="24"/>
          <w:lang w:val="ru-RU"/>
        </w:rPr>
        <w:t>құрайды</w:t>
      </w:r>
      <w:r w:rsidRPr="009E6B87">
        <w:rPr>
          <w:rFonts w:ascii="Times New Roman" w:hAnsi="Times New Roman" w:cs="Times New Roman"/>
          <w:sz w:val="24"/>
          <w:szCs w:val="24"/>
        </w:rPr>
        <w:t xml:space="preserve">, </w:t>
      </w:r>
      <w:r w:rsidRPr="00AB7014">
        <w:rPr>
          <w:rFonts w:ascii="Times New Roman" w:hAnsi="Times New Roman" w:cs="Times New Roman"/>
          <w:sz w:val="24"/>
          <w:szCs w:val="24"/>
          <w:lang w:val="ru-RU"/>
        </w:rPr>
        <w:t>оның</w:t>
      </w:r>
      <w:r w:rsidRPr="009E6B87">
        <w:rPr>
          <w:rFonts w:ascii="Times New Roman" w:hAnsi="Times New Roman" w:cs="Times New Roman"/>
          <w:sz w:val="24"/>
          <w:szCs w:val="24"/>
        </w:rPr>
        <w:t xml:space="preserve"> </w:t>
      </w:r>
      <w:r w:rsidRPr="00AB7014">
        <w:rPr>
          <w:rFonts w:ascii="Times New Roman" w:hAnsi="Times New Roman" w:cs="Times New Roman"/>
          <w:sz w:val="24"/>
          <w:szCs w:val="24"/>
          <w:lang w:val="ru-RU"/>
        </w:rPr>
        <w:t>ішінде</w:t>
      </w:r>
      <w:r w:rsidRPr="009E6B87">
        <w:rPr>
          <w:rFonts w:ascii="Times New Roman" w:hAnsi="Times New Roman" w:cs="Times New Roman"/>
          <w:sz w:val="24"/>
          <w:szCs w:val="24"/>
        </w:rPr>
        <w:t xml:space="preserve"> 43 </w:t>
      </w:r>
      <w:r w:rsidRPr="00AB7014">
        <w:rPr>
          <w:rFonts w:ascii="Times New Roman" w:hAnsi="Times New Roman" w:cs="Times New Roman"/>
          <w:sz w:val="24"/>
          <w:szCs w:val="24"/>
          <w:lang w:val="ru-RU"/>
        </w:rPr>
        <w:t>кредитті</w:t>
      </w:r>
      <w:r w:rsidRPr="009E6B87">
        <w:rPr>
          <w:rFonts w:ascii="Times New Roman" w:hAnsi="Times New Roman" w:cs="Times New Roman"/>
          <w:sz w:val="24"/>
          <w:szCs w:val="24"/>
        </w:rPr>
        <w:t xml:space="preserve"> </w:t>
      </w:r>
      <w:r w:rsidRPr="00AB7014">
        <w:rPr>
          <w:rFonts w:ascii="Times New Roman" w:hAnsi="Times New Roman" w:cs="Times New Roman"/>
          <w:sz w:val="24"/>
          <w:szCs w:val="24"/>
          <w:lang w:val="ru-RU"/>
        </w:rPr>
        <w:t>ЖБҚ</w:t>
      </w:r>
      <w:r w:rsidRPr="009E6B87">
        <w:rPr>
          <w:rFonts w:ascii="Times New Roman" w:hAnsi="Times New Roman" w:cs="Times New Roman"/>
          <w:sz w:val="24"/>
          <w:szCs w:val="24"/>
        </w:rPr>
        <w:t xml:space="preserve"> </w:t>
      </w:r>
      <w:r w:rsidRPr="00AB7014">
        <w:rPr>
          <w:rFonts w:ascii="Times New Roman" w:hAnsi="Times New Roman" w:cs="Times New Roman"/>
          <w:sz w:val="24"/>
          <w:szCs w:val="24"/>
          <w:lang w:val="ru-RU"/>
        </w:rPr>
        <w:t>құрайды</w:t>
      </w:r>
      <w:r w:rsidRPr="009E6B87">
        <w:rPr>
          <w:rFonts w:ascii="Times New Roman" w:hAnsi="Times New Roman" w:cs="Times New Roman"/>
          <w:sz w:val="24"/>
          <w:szCs w:val="24"/>
        </w:rPr>
        <w:t>,</w:t>
      </w:r>
    </w:p>
    <w:p w:rsidR="00AB7014" w:rsidRDefault="00AB7014" w:rsidP="00AB7014">
      <w:pPr>
        <w:ind w:firstLine="567"/>
        <w:jc w:val="both"/>
        <w:rPr>
          <w:rFonts w:ascii="Times New Roman" w:hAnsi="Times New Roman" w:cs="Times New Roman"/>
          <w:sz w:val="24"/>
          <w:szCs w:val="24"/>
          <w:lang w:val="ru-RU"/>
        </w:rPr>
      </w:pPr>
      <w:r>
        <w:rPr>
          <w:rFonts w:ascii="Times New Roman" w:hAnsi="Times New Roman" w:cs="Times New Roman"/>
          <w:sz w:val="24"/>
          <w:szCs w:val="24"/>
          <w:lang w:val="ru-RU"/>
        </w:rPr>
        <w:t>5 кредит – ТК</w:t>
      </w:r>
      <w:r w:rsidRPr="00AB7014">
        <w:rPr>
          <w:rFonts w:ascii="Times New Roman" w:hAnsi="Times New Roman" w:cs="Times New Roman"/>
          <w:sz w:val="24"/>
          <w:szCs w:val="24"/>
          <w:lang w:val="ru-RU"/>
        </w:rPr>
        <w:t>;</w:t>
      </w:r>
    </w:p>
    <w:p w:rsidR="00AF594E" w:rsidRPr="00F54C40" w:rsidRDefault="00AB7014" w:rsidP="00AB7014">
      <w:pPr>
        <w:ind w:firstLine="567"/>
        <w:jc w:val="both"/>
        <w:rPr>
          <w:rFonts w:ascii="Times New Roman" w:hAnsi="Times New Roman" w:cs="Times New Roman"/>
          <w:sz w:val="24"/>
          <w:szCs w:val="24"/>
          <w:lang w:val="ru-RU"/>
        </w:rPr>
      </w:pPr>
      <w:r>
        <w:rPr>
          <w:rFonts w:ascii="Times New Roman" w:hAnsi="Times New Roman" w:cs="Times New Roman"/>
          <w:sz w:val="24"/>
          <w:szCs w:val="24"/>
          <w:lang w:val="ru-RU"/>
        </w:rPr>
        <w:t>БП – 112 кредит</w:t>
      </w:r>
      <w:r w:rsidR="00AF594E" w:rsidRPr="00F54C40">
        <w:rPr>
          <w:rFonts w:ascii="Times New Roman" w:hAnsi="Times New Roman" w:cs="Times New Roman"/>
          <w:sz w:val="24"/>
          <w:szCs w:val="24"/>
          <w:lang w:val="ru-RU"/>
        </w:rPr>
        <w:t xml:space="preserve">, </w:t>
      </w:r>
      <w:r>
        <w:rPr>
          <w:rFonts w:ascii="Times New Roman" w:hAnsi="Times New Roman" w:cs="Times New Roman"/>
          <w:sz w:val="24"/>
          <w:szCs w:val="24"/>
          <w:lang w:val="ru-RU"/>
        </w:rPr>
        <w:t>оның ішінде 56 кредит М</w:t>
      </w:r>
      <w:r w:rsidR="005E4EC2">
        <w:rPr>
          <w:rFonts w:ascii="Times New Roman" w:hAnsi="Times New Roman" w:cs="Times New Roman"/>
          <w:sz w:val="24"/>
          <w:szCs w:val="24"/>
          <w:lang w:val="ru-RU"/>
        </w:rPr>
        <w:t>К, 56 кредит – ТК</w:t>
      </w:r>
      <w:r w:rsidRPr="00AB7014">
        <w:rPr>
          <w:rFonts w:ascii="Times New Roman" w:hAnsi="Times New Roman" w:cs="Times New Roman"/>
          <w:sz w:val="24"/>
          <w:szCs w:val="24"/>
          <w:lang w:val="ru-RU"/>
        </w:rPr>
        <w:t xml:space="preserve"> құрайды;</w:t>
      </w:r>
    </w:p>
    <w:p w:rsidR="00AF594E" w:rsidRPr="00F54C40" w:rsidRDefault="005E4EC2" w:rsidP="00AF594E">
      <w:pPr>
        <w:ind w:firstLine="567"/>
        <w:jc w:val="both"/>
        <w:rPr>
          <w:rFonts w:ascii="Times New Roman" w:hAnsi="Times New Roman" w:cs="Times New Roman"/>
          <w:sz w:val="24"/>
          <w:szCs w:val="24"/>
          <w:lang w:val="ru-RU"/>
        </w:rPr>
      </w:pPr>
      <w:r>
        <w:rPr>
          <w:rFonts w:ascii="Times New Roman" w:hAnsi="Times New Roman" w:cs="Times New Roman"/>
          <w:sz w:val="24"/>
          <w:szCs w:val="24"/>
          <w:lang w:val="ru-RU"/>
        </w:rPr>
        <w:t>К</w:t>
      </w:r>
      <w:r w:rsidR="00AF594E" w:rsidRPr="00F54C40">
        <w:rPr>
          <w:rFonts w:ascii="Times New Roman" w:hAnsi="Times New Roman" w:cs="Times New Roman"/>
          <w:sz w:val="24"/>
          <w:szCs w:val="24"/>
          <w:lang w:val="ru-RU"/>
        </w:rPr>
        <w:t xml:space="preserve">П – 60 кредит, </w:t>
      </w:r>
      <w:r w:rsidRPr="005E4EC2">
        <w:rPr>
          <w:rFonts w:ascii="Times New Roman" w:hAnsi="Times New Roman" w:cs="Times New Roman"/>
          <w:sz w:val="24"/>
          <w:szCs w:val="24"/>
          <w:lang w:val="ru-RU"/>
        </w:rPr>
        <w:t xml:space="preserve">оның ішінде 49 кредит – </w:t>
      </w:r>
      <w:r>
        <w:rPr>
          <w:rFonts w:ascii="Times New Roman" w:hAnsi="Times New Roman" w:cs="Times New Roman"/>
          <w:sz w:val="24"/>
          <w:szCs w:val="24"/>
          <w:lang w:val="ru-RU"/>
        </w:rPr>
        <w:t>М</w:t>
      </w:r>
      <w:r w:rsidRPr="005E4EC2">
        <w:rPr>
          <w:rFonts w:ascii="Times New Roman" w:hAnsi="Times New Roman" w:cs="Times New Roman"/>
          <w:sz w:val="24"/>
          <w:szCs w:val="24"/>
          <w:lang w:val="ru-RU"/>
        </w:rPr>
        <w:t xml:space="preserve">К, 11 кредит - </w:t>
      </w:r>
      <w:r>
        <w:rPr>
          <w:rFonts w:ascii="Times New Roman" w:hAnsi="Times New Roman" w:cs="Times New Roman"/>
          <w:sz w:val="24"/>
          <w:szCs w:val="24"/>
          <w:lang w:val="ru-RU"/>
        </w:rPr>
        <w:t>Т</w:t>
      </w:r>
      <w:r w:rsidRPr="005E4EC2">
        <w:rPr>
          <w:rFonts w:ascii="Times New Roman" w:hAnsi="Times New Roman" w:cs="Times New Roman"/>
          <w:sz w:val="24"/>
          <w:szCs w:val="24"/>
          <w:lang w:val="ru-RU"/>
        </w:rPr>
        <w:t>К.</w:t>
      </w:r>
    </w:p>
    <w:p w:rsidR="00AF594E" w:rsidRPr="00F54C40" w:rsidRDefault="005E4EC2" w:rsidP="00AF594E">
      <w:pPr>
        <w:ind w:firstLine="567"/>
        <w:jc w:val="both"/>
        <w:rPr>
          <w:rFonts w:ascii="Times New Roman" w:hAnsi="Times New Roman" w:cs="Times New Roman"/>
          <w:sz w:val="24"/>
          <w:szCs w:val="24"/>
          <w:lang w:val="ru-RU"/>
        </w:rPr>
      </w:pPr>
      <w:r>
        <w:rPr>
          <w:rFonts w:ascii="Times New Roman" w:hAnsi="Times New Roman" w:cs="Times New Roman"/>
          <w:sz w:val="24"/>
          <w:szCs w:val="24"/>
          <w:lang w:val="ru-RU"/>
        </w:rPr>
        <w:t>ҚОТ</w:t>
      </w:r>
      <w:r w:rsidRPr="005E4EC2">
        <w:rPr>
          <w:rFonts w:ascii="Times New Roman" w:hAnsi="Times New Roman" w:cs="Times New Roman"/>
          <w:sz w:val="24"/>
          <w:szCs w:val="24"/>
          <w:lang w:val="ru-RU"/>
        </w:rPr>
        <w:t xml:space="preserve"> </w:t>
      </w:r>
      <w:r>
        <w:rPr>
          <w:rFonts w:ascii="Times New Roman" w:hAnsi="Times New Roman" w:cs="Times New Roman"/>
          <w:sz w:val="24"/>
          <w:szCs w:val="24"/>
          <w:lang w:val="ru-RU"/>
        </w:rPr>
        <w:t>м</w:t>
      </w:r>
      <w:r w:rsidRPr="005E4EC2">
        <w:rPr>
          <w:rFonts w:ascii="Times New Roman" w:hAnsi="Times New Roman" w:cs="Times New Roman"/>
          <w:sz w:val="24"/>
          <w:szCs w:val="24"/>
          <w:lang w:val="ru-RU"/>
        </w:rPr>
        <w:t>одулінің көлемі– 8</w:t>
      </w:r>
    </w:p>
    <w:p w:rsidR="005E4EC2" w:rsidRPr="005E4EC2" w:rsidRDefault="005E4EC2" w:rsidP="005E4EC2">
      <w:pPr>
        <w:ind w:firstLine="567"/>
        <w:jc w:val="both"/>
        <w:rPr>
          <w:rFonts w:ascii="Times New Roman" w:hAnsi="Times New Roman" w:cs="Times New Roman"/>
          <w:sz w:val="24"/>
          <w:szCs w:val="24"/>
          <w:lang w:val="ru-RU"/>
        </w:rPr>
      </w:pPr>
      <w:r w:rsidRPr="005E4EC2">
        <w:rPr>
          <w:rFonts w:ascii="Times New Roman" w:hAnsi="Times New Roman" w:cs="Times New Roman"/>
          <w:sz w:val="24"/>
          <w:szCs w:val="24"/>
          <w:lang w:val="ru-RU"/>
        </w:rPr>
        <w:t>практика кредиттері - 18</w:t>
      </w:r>
    </w:p>
    <w:p w:rsidR="005E4EC2" w:rsidRPr="005E4EC2" w:rsidRDefault="005E4EC2" w:rsidP="005E4EC2">
      <w:pPr>
        <w:ind w:firstLine="567"/>
        <w:jc w:val="both"/>
        <w:rPr>
          <w:rFonts w:ascii="Times New Roman" w:hAnsi="Times New Roman" w:cs="Times New Roman"/>
          <w:sz w:val="24"/>
          <w:szCs w:val="24"/>
          <w:lang w:val="ru-RU"/>
        </w:rPr>
      </w:pPr>
      <w:r w:rsidRPr="005E4EC2">
        <w:rPr>
          <w:rFonts w:ascii="Times New Roman" w:hAnsi="Times New Roman" w:cs="Times New Roman"/>
          <w:sz w:val="24"/>
          <w:szCs w:val="24"/>
          <w:lang w:val="ru-RU"/>
        </w:rPr>
        <w:t>қорытынды аттестаттау-12</w:t>
      </w:r>
    </w:p>
    <w:p w:rsidR="005E4EC2" w:rsidRDefault="005E4EC2" w:rsidP="005E4EC2">
      <w:pPr>
        <w:ind w:firstLine="567"/>
        <w:jc w:val="both"/>
        <w:rPr>
          <w:rFonts w:ascii="Times New Roman" w:hAnsi="Times New Roman" w:cs="Times New Roman"/>
          <w:sz w:val="24"/>
          <w:szCs w:val="24"/>
          <w:lang w:val="ru-RU"/>
        </w:rPr>
      </w:pPr>
      <w:r w:rsidRPr="005E4EC2">
        <w:rPr>
          <w:rFonts w:ascii="Times New Roman" w:hAnsi="Times New Roman" w:cs="Times New Roman"/>
          <w:sz w:val="24"/>
          <w:szCs w:val="24"/>
          <w:lang w:val="ru-RU"/>
        </w:rPr>
        <w:t>Барлығы 240 кредит</w:t>
      </w:r>
    </w:p>
    <w:p w:rsidR="005E4EC2" w:rsidRPr="005E4EC2" w:rsidRDefault="005E4EC2" w:rsidP="005E4EC2">
      <w:pPr>
        <w:ind w:firstLine="567"/>
        <w:jc w:val="both"/>
        <w:rPr>
          <w:rFonts w:ascii="Times New Roman" w:hAnsi="Times New Roman" w:cs="Times New Roman"/>
          <w:sz w:val="24"/>
          <w:szCs w:val="24"/>
          <w:lang w:val="ru-RU"/>
        </w:rPr>
      </w:pPr>
      <w:r w:rsidRPr="005E4EC2">
        <w:rPr>
          <w:rFonts w:ascii="Times New Roman" w:hAnsi="Times New Roman" w:cs="Times New Roman"/>
          <w:sz w:val="24"/>
          <w:szCs w:val="24"/>
          <w:lang w:val="ru-RU"/>
        </w:rPr>
        <w:t>"Құқықтану" мамандығы бойынша білім алушылардың оқу мерзімі – төрт жыл.</w:t>
      </w:r>
    </w:p>
    <w:p w:rsidR="00AF594E" w:rsidRPr="00F54C40" w:rsidRDefault="005E4EC2" w:rsidP="005E4EC2">
      <w:pPr>
        <w:ind w:firstLine="567"/>
        <w:jc w:val="both"/>
        <w:rPr>
          <w:rFonts w:ascii="Times New Roman" w:hAnsi="Times New Roman" w:cs="Times New Roman"/>
          <w:sz w:val="24"/>
          <w:szCs w:val="24"/>
          <w:lang w:val="ru-RU"/>
        </w:rPr>
      </w:pPr>
      <w:r w:rsidRPr="005E4EC2">
        <w:rPr>
          <w:rFonts w:ascii="Times New Roman" w:hAnsi="Times New Roman" w:cs="Times New Roman"/>
          <w:sz w:val="24"/>
          <w:szCs w:val="24"/>
          <w:lang w:val="ru-RU"/>
        </w:rPr>
        <w:t>Семестрлер бойынша білім алушыларды біркелкі жүктеу үшін білім алушылардың бір семестрде 30 кредитті меңгеруі жоспарлануда. Барлық оқу кезеңінде бакалаврлардың Теориялық оқу кредиттерінің жалпы сомасы 240% - ды құрайды</w:t>
      </w:r>
      <w:r w:rsidR="00AF594E" w:rsidRPr="00F54C40">
        <w:rPr>
          <w:rFonts w:ascii="Times New Roman" w:hAnsi="Times New Roman" w:cs="Times New Roman"/>
          <w:sz w:val="24"/>
          <w:szCs w:val="24"/>
          <w:lang w:val="ru-RU"/>
        </w:rPr>
        <w:t xml:space="preserve">. </w:t>
      </w:r>
    </w:p>
    <w:p w:rsidR="005E4EC2" w:rsidRDefault="005E4EC2" w:rsidP="00AF594E">
      <w:pPr>
        <w:ind w:firstLine="567"/>
        <w:jc w:val="both"/>
        <w:rPr>
          <w:rFonts w:ascii="Times New Roman" w:hAnsi="Times New Roman" w:cs="Times New Roman"/>
          <w:sz w:val="24"/>
          <w:szCs w:val="24"/>
          <w:lang w:val="ru-RU"/>
        </w:rPr>
      </w:pPr>
      <w:r w:rsidRPr="005E4EC2">
        <w:rPr>
          <w:rFonts w:ascii="Times New Roman" w:hAnsi="Times New Roman" w:cs="Times New Roman"/>
          <w:sz w:val="24"/>
          <w:szCs w:val="24"/>
          <w:lang w:val="ru-RU"/>
        </w:rPr>
        <w:t>Барлық аудиториялық жүктеме пәндердің жұмыс бағдарламаларына (силлабустар) сәйкес оқу сабақтарының (дәрістер, практикалық (зертханалық) сабақтар) негізгі түрлері бойынша бөлінген.</w:t>
      </w:r>
    </w:p>
    <w:p w:rsidR="00657C08" w:rsidRDefault="00657C08" w:rsidP="00AF594E">
      <w:pPr>
        <w:ind w:firstLine="567"/>
        <w:jc w:val="both"/>
        <w:rPr>
          <w:rFonts w:ascii="Times New Roman" w:hAnsi="Times New Roman" w:cs="Times New Roman"/>
          <w:sz w:val="24"/>
          <w:szCs w:val="24"/>
          <w:lang w:val="ru-RU"/>
        </w:rPr>
      </w:pPr>
      <w:r w:rsidRPr="00657C08">
        <w:rPr>
          <w:rFonts w:ascii="Times New Roman" w:hAnsi="Times New Roman" w:cs="Times New Roman"/>
          <w:sz w:val="24"/>
          <w:szCs w:val="24"/>
          <w:lang w:val="ru-RU"/>
        </w:rPr>
        <w:t>Білім алушылардың кәсіби құзыреттілігін қалыптастыру білім алушылардың жеке траекториясын құру мазмұны, көлемі және логикасы арқасында жүзеге асырылады. Білім беру бағдарламасы білім беру қызметтерін тұтынушылардың мүдделеріне сәйкес келеді және түлектердің күтілетін кәсіби дайындық деңгейін жеткілікті түрде қамтамасыз етеді.</w:t>
      </w:r>
    </w:p>
    <w:p w:rsidR="00657C08" w:rsidRDefault="00657C08" w:rsidP="00BB4F7B">
      <w:pPr>
        <w:ind w:firstLine="567"/>
        <w:jc w:val="both"/>
        <w:rPr>
          <w:rFonts w:ascii="Times New Roman" w:hAnsi="Times New Roman" w:cs="Times New Roman"/>
          <w:sz w:val="24"/>
          <w:szCs w:val="24"/>
          <w:lang w:val="ru-RU"/>
        </w:rPr>
      </w:pPr>
      <w:r w:rsidRPr="00657C08">
        <w:rPr>
          <w:rFonts w:ascii="Times New Roman" w:hAnsi="Times New Roman" w:cs="Times New Roman"/>
          <w:sz w:val="24"/>
          <w:szCs w:val="24"/>
          <w:lang w:val="ru-RU"/>
        </w:rPr>
        <w:t>ББ</w:t>
      </w:r>
      <w:r>
        <w:rPr>
          <w:rFonts w:ascii="Times New Roman" w:hAnsi="Times New Roman" w:cs="Times New Roman"/>
          <w:sz w:val="24"/>
          <w:szCs w:val="24"/>
          <w:lang w:val="ru-RU"/>
        </w:rPr>
        <w:t>Б</w:t>
      </w:r>
      <w:r w:rsidRPr="00657C08">
        <w:rPr>
          <w:rFonts w:ascii="Times New Roman" w:hAnsi="Times New Roman" w:cs="Times New Roman"/>
          <w:sz w:val="24"/>
          <w:szCs w:val="24"/>
          <w:lang w:val="ru-RU"/>
        </w:rPr>
        <w:t xml:space="preserve"> іске асыру барысында жұмыс берушілер оқу процесіне қатысады, кәсіптік практиканың басшылары және МҚА төрағалары болып табылады.</w:t>
      </w:r>
    </w:p>
    <w:p w:rsidR="00D847C8" w:rsidRDefault="00D847C8" w:rsidP="00BB4F7B">
      <w:pPr>
        <w:ind w:firstLine="567"/>
        <w:jc w:val="both"/>
        <w:rPr>
          <w:rFonts w:ascii="Times New Roman" w:hAnsi="Times New Roman" w:cs="Times New Roman"/>
          <w:sz w:val="24"/>
          <w:szCs w:val="24"/>
          <w:lang w:val="ru-RU"/>
        </w:rPr>
      </w:pPr>
      <w:r w:rsidRPr="00D847C8">
        <w:rPr>
          <w:rFonts w:ascii="Times New Roman" w:hAnsi="Times New Roman" w:cs="Times New Roman"/>
          <w:sz w:val="24"/>
          <w:szCs w:val="24"/>
          <w:lang w:val="ru-RU"/>
        </w:rPr>
        <w:t xml:space="preserve">2017 және 2018 жылдары қорытынды аттестаттау комиссиясының төрағасы ретінде полиция полковнигі Р. Ж. Жанбеков, Ақмола облысы ІІД бастығының орынбасары, 2019 жылы Ақмола облысы Прокуратурасы басқармасының аға прокуроры С. О. Рыспаев, 2020 жылы Ақмола адвокаттар алқасының адвокаты А. Т. Сәбитов және 2021 жылы төраға полиция полковнигі, Ақмола облысы УБН бастығы </w:t>
      </w:r>
      <w:r>
        <w:rPr>
          <w:rFonts w:ascii="Times New Roman" w:hAnsi="Times New Roman" w:cs="Times New Roman"/>
          <w:sz w:val="24"/>
          <w:szCs w:val="24"/>
          <w:lang w:val="ru-RU"/>
        </w:rPr>
        <w:t>Б. К. Әмірханов болды</w:t>
      </w:r>
      <w:r w:rsidRPr="00D847C8">
        <w:rPr>
          <w:rFonts w:ascii="Times New Roman" w:hAnsi="Times New Roman" w:cs="Times New Roman"/>
          <w:sz w:val="24"/>
          <w:szCs w:val="24"/>
          <w:lang w:val="ru-RU"/>
        </w:rPr>
        <w:t xml:space="preserve">. </w:t>
      </w:r>
      <w:r>
        <w:rPr>
          <w:rFonts w:ascii="Times New Roman" w:hAnsi="Times New Roman" w:cs="Times New Roman"/>
          <w:sz w:val="24"/>
          <w:szCs w:val="24"/>
          <w:lang w:val="ru-RU"/>
        </w:rPr>
        <w:t>Қ</w:t>
      </w:r>
      <w:r w:rsidRPr="00D847C8">
        <w:rPr>
          <w:rFonts w:ascii="Times New Roman" w:hAnsi="Times New Roman" w:cs="Times New Roman"/>
          <w:sz w:val="24"/>
          <w:szCs w:val="24"/>
          <w:lang w:val="ru-RU"/>
        </w:rPr>
        <w:t>А төрағасын университет ректоры</w:t>
      </w:r>
      <w:r>
        <w:rPr>
          <w:rFonts w:ascii="Times New Roman" w:hAnsi="Times New Roman" w:cs="Times New Roman"/>
          <w:sz w:val="24"/>
          <w:szCs w:val="24"/>
          <w:lang w:val="ru-RU"/>
        </w:rPr>
        <w:t>ның</w:t>
      </w:r>
      <w:r w:rsidRPr="00D847C8">
        <w:rPr>
          <w:rFonts w:ascii="Times New Roman" w:hAnsi="Times New Roman" w:cs="Times New Roman"/>
          <w:sz w:val="24"/>
          <w:szCs w:val="24"/>
          <w:lang w:val="ru-RU"/>
        </w:rPr>
        <w:t xml:space="preserve"> келісімімен бекітеді.</w:t>
      </w:r>
    </w:p>
    <w:p w:rsidR="00D847C8" w:rsidRPr="00D847C8" w:rsidRDefault="00D847C8" w:rsidP="00D847C8">
      <w:pPr>
        <w:ind w:firstLine="567"/>
        <w:jc w:val="both"/>
        <w:rPr>
          <w:rFonts w:ascii="Times New Roman" w:hAnsi="Times New Roman" w:cs="Times New Roman"/>
          <w:sz w:val="24"/>
          <w:szCs w:val="24"/>
          <w:lang w:val="ru-RU"/>
        </w:rPr>
      </w:pPr>
      <w:r w:rsidRPr="00D847C8">
        <w:rPr>
          <w:rFonts w:ascii="Times New Roman" w:hAnsi="Times New Roman" w:cs="Times New Roman"/>
          <w:sz w:val="24"/>
          <w:szCs w:val="24"/>
          <w:lang w:val="ru-RU"/>
        </w:rPr>
        <w:t>Қорытынды аттестаттау нәтижелері бойынша Төраға есеп береді.</w:t>
      </w:r>
    </w:p>
    <w:p w:rsidR="00446850" w:rsidRDefault="00D847C8" w:rsidP="00D847C8">
      <w:pPr>
        <w:ind w:firstLine="567"/>
        <w:jc w:val="both"/>
        <w:rPr>
          <w:rFonts w:ascii="Times New Roman" w:hAnsi="Times New Roman" w:cs="Times New Roman"/>
          <w:sz w:val="24"/>
          <w:szCs w:val="24"/>
          <w:lang w:val="ru-RU"/>
        </w:rPr>
      </w:pPr>
      <w:r w:rsidRPr="00D847C8">
        <w:rPr>
          <w:rFonts w:ascii="Times New Roman" w:hAnsi="Times New Roman" w:cs="Times New Roman"/>
          <w:sz w:val="24"/>
          <w:szCs w:val="24"/>
          <w:lang w:val="ru-RU"/>
        </w:rPr>
        <w:t>Білім беру бағдарламасын іске асыру үшін практикалық сабақтарды өткізуге жетекші практик-мамандар тартылады, бұл теорияның практикамен жақындасуына ықпал етеді және болашақ түлектердің кәсіби ортаға тез бейімделуіне көмектеседі. Барлық тартылған мамандардың базалық білімі, практикалық жұмыс өтілі бар.</w:t>
      </w:r>
    </w:p>
    <w:p w:rsidR="00AF594E" w:rsidRPr="00F54C40" w:rsidRDefault="008B0161" w:rsidP="00D847C8">
      <w:pPr>
        <w:ind w:firstLine="567"/>
        <w:jc w:val="both"/>
        <w:rPr>
          <w:rFonts w:ascii="Times New Roman" w:hAnsi="Times New Roman" w:cs="Times New Roman"/>
          <w:sz w:val="24"/>
          <w:szCs w:val="24"/>
          <w:lang w:val="ru-RU"/>
        </w:rPr>
      </w:pPr>
      <w:r w:rsidRPr="008B0161">
        <w:rPr>
          <w:rFonts w:ascii="Times New Roman" w:hAnsi="Times New Roman" w:cs="Times New Roman"/>
          <w:sz w:val="24"/>
          <w:szCs w:val="24"/>
          <w:lang w:val="ru-RU"/>
        </w:rPr>
        <w:t>Мысалы, "Нотариат" пәні бойынша практикалық сабақтарды өткізуге нотариус А.М. Налаева, ал "Әкімшілік құқық" пәні бойынша сабақтарды өткізу үшін Ақмола облысы ПД ЖПҚ БДПП бастығы тартылды.</w:t>
      </w:r>
      <w:r>
        <w:rPr>
          <w:rFonts w:ascii="Times New Roman" w:hAnsi="Times New Roman" w:cs="Times New Roman"/>
          <w:sz w:val="24"/>
          <w:szCs w:val="24"/>
          <w:lang w:val="ru-RU"/>
        </w:rPr>
        <w:t xml:space="preserve"> </w:t>
      </w:r>
      <w:r w:rsidRPr="008B0161">
        <w:rPr>
          <w:rFonts w:ascii="Times New Roman" w:hAnsi="Times New Roman" w:cs="Times New Roman"/>
          <w:sz w:val="24"/>
          <w:szCs w:val="24"/>
          <w:lang w:val="ru-RU"/>
        </w:rPr>
        <w:t xml:space="preserve">Айта кету керек, кафедрада штатта тәжірибелі заңгерлер жұмыс істейді: </w:t>
      </w:r>
      <w:r>
        <w:rPr>
          <w:rFonts w:ascii="Times New Roman" w:hAnsi="Times New Roman" w:cs="Times New Roman"/>
          <w:sz w:val="24"/>
          <w:szCs w:val="24"/>
          <w:lang w:val="ru-RU"/>
        </w:rPr>
        <w:t xml:space="preserve">мысалы, </w:t>
      </w:r>
      <w:r w:rsidRPr="008B0161">
        <w:rPr>
          <w:rFonts w:ascii="Times New Roman" w:hAnsi="Times New Roman" w:cs="Times New Roman"/>
          <w:sz w:val="24"/>
          <w:szCs w:val="24"/>
          <w:lang w:val="ru-RU"/>
        </w:rPr>
        <w:t>Жаксыбаева Д.Т.-Ақмола адвокаттар алқасының адвокаты (А 27 қосымшасы) және Наурызбаев Е. А. – жеке сот орындаушысы.</w:t>
      </w:r>
    </w:p>
    <w:p w:rsidR="008B0161" w:rsidRDefault="008B0161" w:rsidP="00AF594E">
      <w:pPr>
        <w:ind w:firstLine="567"/>
        <w:jc w:val="both"/>
        <w:rPr>
          <w:rFonts w:ascii="Times New Roman" w:hAnsi="Times New Roman" w:cs="Times New Roman"/>
          <w:sz w:val="24"/>
          <w:szCs w:val="24"/>
          <w:lang w:val="ru-RU"/>
        </w:rPr>
      </w:pPr>
      <w:r w:rsidRPr="008B0161">
        <w:rPr>
          <w:rFonts w:ascii="Times New Roman" w:hAnsi="Times New Roman" w:cs="Times New Roman"/>
          <w:sz w:val="24"/>
          <w:szCs w:val="24"/>
          <w:lang w:val="ru-RU"/>
        </w:rPr>
        <w:t>Практик-оқытушыларды тартудың қисыны, олар білім алушыларға қандай да бір теориялық білімді практикалық қолдану тәсілдері мен мүмкіндіктерін көрсете отырып, оқытудың қолданбалы бағыттылығын қамтамасыз ететіндігінде</w:t>
      </w:r>
      <w:r>
        <w:rPr>
          <w:rFonts w:ascii="Times New Roman" w:hAnsi="Times New Roman" w:cs="Times New Roman"/>
          <w:sz w:val="24"/>
          <w:szCs w:val="24"/>
          <w:lang w:val="ru-RU"/>
        </w:rPr>
        <w:t xml:space="preserve"> болып табылады</w:t>
      </w:r>
      <w:r w:rsidRPr="008B0161">
        <w:rPr>
          <w:rFonts w:ascii="Times New Roman" w:hAnsi="Times New Roman" w:cs="Times New Roman"/>
          <w:sz w:val="24"/>
          <w:szCs w:val="24"/>
          <w:lang w:val="ru-RU"/>
        </w:rPr>
        <w:t xml:space="preserve">. Бұл жұмыс мамандардың құзыреттеріне қойылатын тез өзгеретін талаптарды ескере отырып </w:t>
      </w:r>
      <w:r w:rsidRPr="008B0161">
        <w:rPr>
          <w:rFonts w:ascii="Times New Roman" w:hAnsi="Times New Roman" w:cs="Times New Roman"/>
          <w:sz w:val="24"/>
          <w:szCs w:val="24"/>
          <w:lang w:val="ru-RU"/>
        </w:rPr>
        <w:lastRenderedPageBreak/>
        <w:t>жүргізіледі.</w:t>
      </w:r>
    </w:p>
    <w:p w:rsidR="00CD49F9" w:rsidRDefault="00CD49F9" w:rsidP="00AF594E">
      <w:pPr>
        <w:ind w:firstLine="567"/>
        <w:jc w:val="both"/>
        <w:rPr>
          <w:rFonts w:ascii="Times New Roman" w:hAnsi="Times New Roman" w:cs="Times New Roman"/>
          <w:sz w:val="24"/>
          <w:szCs w:val="24"/>
          <w:lang w:val="ru-RU"/>
        </w:rPr>
      </w:pPr>
      <w:r w:rsidRPr="00CD49F9">
        <w:rPr>
          <w:rFonts w:ascii="Times New Roman" w:hAnsi="Times New Roman" w:cs="Times New Roman"/>
          <w:sz w:val="24"/>
          <w:szCs w:val="24"/>
          <w:lang w:val="ru-RU"/>
        </w:rPr>
        <w:t>Мұндай ынтымақтастық түлектердің кәсіби құзыреттерін нығайтуға мүмкіндік береді, практикалық дағдылар мен қабілеттердің қалыптасуына ықпал етеді. Білім алушылардың дипломдық жұмыстары, кәсіптік практиканың барлық түрлерінің мазмұны түлектердің болашақ кәсіби қызметінің ерекшелігімен тығыз байланысты. Түлектердің дипломдық жұмыстарының тақырыптарының көпшілігі жаңа компьютерлік технологияларды қолдануға негізделген практикалық бағытқа ие. Дипломдық жұмыстардың жетекшілері ретінде кафедраның ең тәжірибелі және білікті оқытушылары, рецензенттер-жұмыс берушілердің өкілдері тағайындалады.</w:t>
      </w:r>
    </w:p>
    <w:p w:rsidR="00CD49F9" w:rsidRDefault="00CD49F9" w:rsidP="00AF594E">
      <w:pPr>
        <w:ind w:firstLine="567"/>
        <w:jc w:val="both"/>
        <w:rPr>
          <w:rFonts w:ascii="Times New Roman" w:hAnsi="Times New Roman" w:cs="Times New Roman"/>
          <w:sz w:val="24"/>
          <w:szCs w:val="24"/>
          <w:lang w:val="ru-RU"/>
        </w:rPr>
      </w:pPr>
      <w:r w:rsidRPr="00CD49F9">
        <w:rPr>
          <w:rFonts w:ascii="Times New Roman" w:hAnsi="Times New Roman" w:cs="Times New Roman"/>
          <w:sz w:val="24"/>
          <w:szCs w:val="24"/>
          <w:lang w:val="ru-RU"/>
        </w:rPr>
        <w:t>Жыл сайын алдын ала уағдаластыққа сәйкес шектеу шараларын ескере отырып, стейкхолдерлермен кездесулер ұйымдастырылады, олар 2020 және 2021 жылдары бейнебайланыс арқылы өтті. Кездесу барысында білім беру бағдарламалары бойынша түлектердің мазмұны мен құзыреттілігіне сипаттама беріледі, әлеуетті нәтижелер анықталады.</w:t>
      </w:r>
    </w:p>
    <w:p w:rsidR="00CD49F9" w:rsidRPr="00F54C40" w:rsidRDefault="00CD49F9" w:rsidP="00AF594E">
      <w:pPr>
        <w:ind w:firstLine="567"/>
        <w:jc w:val="both"/>
        <w:rPr>
          <w:rFonts w:ascii="Times New Roman" w:hAnsi="Times New Roman" w:cs="Times New Roman"/>
          <w:sz w:val="24"/>
          <w:szCs w:val="24"/>
          <w:lang w:val="ru-RU"/>
        </w:rPr>
      </w:pPr>
      <w:r w:rsidRPr="00CD49F9">
        <w:rPr>
          <w:rFonts w:ascii="Times New Roman" w:hAnsi="Times New Roman" w:cs="Times New Roman"/>
          <w:sz w:val="24"/>
          <w:szCs w:val="24"/>
          <w:lang w:val="ru-RU"/>
        </w:rPr>
        <w:t>Мысалы, 6В004201 "</w:t>
      </w:r>
      <w:r>
        <w:rPr>
          <w:rFonts w:ascii="Times New Roman" w:hAnsi="Times New Roman" w:cs="Times New Roman"/>
          <w:sz w:val="24"/>
          <w:szCs w:val="24"/>
          <w:lang w:val="ru-RU"/>
        </w:rPr>
        <w:t>Құқықтану</w:t>
      </w:r>
      <w:r w:rsidRPr="00CD49F9">
        <w:rPr>
          <w:rFonts w:ascii="Times New Roman" w:hAnsi="Times New Roman" w:cs="Times New Roman"/>
          <w:sz w:val="24"/>
          <w:szCs w:val="24"/>
          <w:lang w:val="ru-RU"/>
        </w:rPr>
        <w:t xml:space="preserve">" </w:t>
      </w:r>
      <w:r>
        <w:rPr>
          <w:rFonts w:ascii="Times New Roman" w:hAnsi="Times New Roman" w:cs="Times New Roman"/>
          <w:sz w:val="24"/>
          <w:szCs w:val="24"/>
          <w:lang w:val="ru-RU"/>
        </w:rPr>
        <w:t>ББ</w:t>
      </w:r>
      <w:r w:rsidRPr="00CD49F9">
        <w:rPr>
          <w:rFonts w:ascii="Times New Roman" w:hAnsi="Times New Roman" w:cs="Times New Roman"/>
          <w:sz w:val="24"/>
          <w:szCs w:val="24"/>
          <w:lang w:val="ru-RU"/>
        </w:rPr>
        <w:t xml:space="preserve">Б даму траекториясын талқылауға Қазақстан Республикасы Бас прокуратурасының Құқықтық статистика және арнайы есепке алу жөніндегі комитетінің аға прокуроры, бірінші сыныпты заңгері </w:t>
      </w:r>
      <w:r>
        <w:rPr>
          <w:rFonts w:ascii="Times New Roman" w:hAnsi="Times New Roman" w:cs="Times New Roman"/>
          <w:sz w:val="24"/>
          <w:szCs w:val="24"/>
          <w:lang w:val="ru-RU"/>
        </w:rPr>
        <w:t>А. С. Ысқақов, (</w:t>
      </w:r>
      <w:r w:rsidRPr="00CD49F9">
        <w:rPr>
          <w:rFonts w:ascii="Times New Roman" w:hAnsi="Times New Roman" w:cs="Times New Roman"/>
          <w:sz w:val="24"/>
          <w:szCs w:val="24"/>
          <w:lang w:val="ru-RU"/>
        </w:rPr>
        <w:t xml:space="preserve"> біздің кафедраның түлегі), А. Б. Кочубаева, Ақмола облысы ПД полиция майоры Б. Маулиев, полиция капита</w:t>
      </w:r>
      <w:r>
        <w:rPr>
          <w:rFonts w:ascii="Times New Roman" w:hAnsi="Times New Roman" w:cs="Times New Roman"/>
          <w:sz w:val="24"/>
          <w:szCs w:val="24"/>
          <w:lang w:val="ru-RU"/>
        </w:rPr>
        <w:t>ны, ст бойынша ЛОП жедел уәкілі</w:t>
      </w:r>
      <w:r w:rsidRPr="00CD49F9">
        <w:rPr>
          <w:rFonts w:ascii="Times New Roman" w:hAnsi="Times New Roman" w:cs="Times New Roman"/>
          <w:sz w:val="24"/>
          <w:szCs w:val="24"/>
          <w:lang w:val="ru-RU"/>
        </w:rPr>
        <w:t xml:space="preserve"> Көкшетау</w:t>
      </w:r>
      <w:r>
        <w:rPr>
          <w:rFonts w:ascii="Times New Roman" w:hAnsi="Times New Roman" w:cs="Times New Roman"/>
          <w:sz w:val="24"/>
          <w:szCs w:val="24"/>
          <w:lang w:val="ru-RU"/>
        </w:rPr>
        <w:t xml:space="preserve"> қ. бойынша</w:t>
      </w:r>
      <w:r w:rsidRPr="00CD49F9">
        <w:rPr>
          <w:rFonts w:ascii="Times New Roman" w:hAnsi="Times New Roman" w:cs="Times New Roman"/>
          <w:sz w:val="24"/>
          <w:szCs w:val="24"/>
          <w:lang w:val="ru-RU"/>
        </w:rPr>
        <w:t>, Нұрманбекова А. Е.</w:t>
      </w:r>
      <w:r>
        <w:rPr>
          <w:rFonts w:ascii="Times New Roman" w:hAnsi="Times New Roman" w:cs="Times New Roman"/>
          <w:sz w:val="24"/>
          <w:szCs w:val="24"/>
          <w:lang w:val="ru-RU"/>
        </w:rPr>
        <w:t>,</w:t>
      </w:r>
      <w:r w:rsidRPr="00CD49F9">
        <w:rPr>
          <w:rFonts w:ascii="Times New Roman" w:hAnsi="Times New Roman" w:cs="Times New Roman"/>
          <w:sz w:val="24"/>
          <w:szCs w:val="24"/>
          <w:lang w:val="ru-RU"/>
        </w:rPr>
        <w:t xml:space="preserve"> көпсалалы Ақмола облыстық ауруханасының Мемлекеттік сатып алу бөлімінің бастығы</w:t>
      </w:r>
      <w:r>
        <w:rPr>
          <w:rFonts w:ascii="Times New Roman" w:hAnsi="Times New Roman" w:cs="Times New Roman"/>
          <w:sz w:val="24"/>
          <w:szCs w:val="24"/>
          <w:lang w:val="ru-RU"/>
        </w:rPr>
        <w:t>,</w:t>
      </w:r>
      <w:r w:rsidRPr="00CD49F9">
        <w:rPr>
          <w:rFonts w:ascii="Times New Roman" w:hAnsi="Times New Roman" w:cs="Times New Roman"/>
          <w:sz w:val="24"/>
          <w:szCs w:val="24"/>
          <w:lang w:val="ru-RU"/>
        </w:rPr>
        <w:t xml:space="preserve"> А. К. Әзірбаева Ақмола облысы ішкі саясат басқармасының саяси жұмыс және қоғамдық даму бөлімінің басшысы</w:t>
      </w:r>
      <w:r>
        <w:rPr>
          <w:rFonts w:ascii="Times New Roman" w:hAnsi="Times New Roman" w:cs="Times New Roman"/>
          <w:sz w:val="24"/>
          <w:szCs w:val="24"/>
          <w:lang w:val="ru-RU"/>
        </w:rPr>
        <w:t xml:space="preserve"> қатысты</w:t>
      </w:r>
      <w:r w:rsidRPr="00CD49F9">
        <w:rPr>
          <w:rFonts w:ascii="Times New Roman" w:hAnsi="Times New Roman" w:cs="Times New Roman"/>
          <w:sz w:val="24"/>
          <w:szCs w:val="24"/>
          <w:lang w:val="ru-RU"/>
        </w:rPr>
        <w:t>.</w:t>
      </w:r>
    </w:p>
    <w:p w:rsidR="009026D3" w:rsidRDefault="009026D3" w:rsidP="00AF594E">
      <w:pPr>
        <w:ind w:firstLine="567"/>
        <w:jc w:val="both"/>
        <w:rPr>
          <w:rFonts w:ascii="Times New Roman" w:hAnsi="Times New Roman" w:cs="Times New Roman"/>
          <w:sz w:val="24"/>
          <w:szCs w:val="24"/>
          <w:lang w:val="ru-RU"/>
        </w:rPr>
      </w:pPr>
      <w:r w:rsidRPr="009026D3">
        <w:rPr>
          <w:rFonts w:ascii="Times New Roman" w:hAnsi="Times New Roman" w:cs="Times New Roman"/>
          <w:sz w:val="24"/>
          <w:szCs w:val="24"/>
          <w:lang w:val="ru-RU"/>
        </w:rPr>
        <w:t>Әңгімелесу барысында ББ</w:t>
      </w:r>
      <w:r>
        <w:rPr>
          <w:rFonts w:ascii="Times New Roman" w:hAnsi="Times New Roman" w:cs="Times New Roman"/>
          <w:sz w:val="24"/>
          <w:szCs w:val="24"/>
          <w:lang w:val="ru-RU"/>
        </w:rPr>
        <w:t>Б</w:t>
      </w:r>
      <w:r w:rsidRPr="009026D3">
        <w:rPr>
          <w:rFonts w:ascii="Times New Roman" w:hAnsi="Times New Roman" w:cs="Times New Roman"/>
          <w:sz w:val="24"/>
          <w:szCs w:val="24"/>
          <w:lang w:val="ru-RU"/>
        </w:rPr>
        <w:t xml:space="preserve"> мазмұны қалай бағаланатыны, құзыреттер қалай қалыптастырылатыны анықталады.</w:t>
      </w:r>
    </w:p>
    <w:p w:rsidR="00AF594E" w:rsidRPr="00F54C40" w:rsidRDefault="009026D3" w:rsidP="00AF594E">
      <w:pPr>
        <w:ind w:firstLine="567"/>
        <w:jc w:val="both"/>
        <w:rPr>
          <w:rFonts w:ascii="Times New Roman" w:hAnsi="Times New Roman" w:cs="Times New Roman"/>
          <w:sz w:val="24"/>
          <w:szCs w:val="24"/>
          <w:lang w:val="ru-RU"/>
        </w:rPr>
      </w:pPr>
      <w:r w:rsidRPr="009026D3">
        <w:rPr>
          <w:rFonts w:ascii="Times New Roman" w:hAnsi="Times New Roman" w:cs="Times New Roman"/>
          <w:sz w:val="24"/>
          <w:szCs w:val="24"/>
          <w:lang w:val="ru-RU"/>
        </w:rPr>
        <w:t>Мысалы, Ақмола облысы прокуратурасының және сот актілерін орындау департаментінің ұсынысы бойынша практикаға бағдарланған құзыреттерді жетілдіру мақсатында 5В030100 – "Мемлекеттік сатып алуды құқықтық реттеу", 2018 ж. және "Атқарушылық өндіріс" пәндерінің Құқықтану жұмыс жоспарына енгізілді.</w:t>
      </w:r>
      <w:r>
        <w:rPr>
          <w:rFonts w:ascii="Times New Roman" w:hAnsi="Times New Roman" w:cs="Times New Roman"/>
          <w:sz w:val="24"/>
          <w:szCs w:val="24"/>
          <w:lang w:val="ru-RU"/>
        </w:rPr>
        <w:t xml:space="preserve"> </w:t>
      </w:r>
      <w:r w:rsidR="00C51549" w:rsidRPr="00C51549">
        <w:rPr>
          <w:rFonts w:ascii="Times New Roman" w:hAnsi="Times New Roman" w:cs="Times New Roman"/>
          <w:sz w:val="24"/>
          <w:szCs w:val="24"/>
          <w:lang w:val="ru-RU"/>
        </w:rPr>
        <w:t>2019 жылдан бастап үлкен кәсіби-практикалық дайындық мақсатында "</w:t>
      </w:r>
      <w:r w:rsidR="00C51549">
        <w:rPr>
          <w:rFonts w:ascii="Times New Roman" w:hAnsi="Times New Roman" w:cs="Times New Roman"/>
          <w:sz w:val="24"/>
          <w:szCs w:val="24"/>
          <w:lang w:val="ru-RU"/>
        </w:rPr>
        <w:t>Келісім</w:t>
      </w:r>
      <w:r w:rsidR="00C51549" w:rsidRPr="00C51549">
        <w:rPr>
          <w:rFonts w:ascii="Times New Roman" w:hAnsi="Times New Roman" w:cs="Times New Roman"/>
          <w:sz w:val="24"/>
          <w:szCs w:val="24"/>
          <w:lang w:val="ru-RU"/>
        </w:rPr>
        <w:t>шарттық құқық"пәні енгізілді.</w:t>
      </w:r>
    </w:p>
    <w:p w:rsidR="006C1084" w:rsidRDefault="006C1084" w:rsidP="00AF594E">
      <w:pPr>
        <w:ind w:firstLine="567"/>
        <w:jc w:val="both"/>
        <w:rPr>
          <w:rFonts w:ascii="Times New Roman" w:hAnsi="Times New Roman" w:cs="Times New Roman"/>
          <w:sz w:val="24"/>
          <w:szCs w:val="24"/>
          <w:lang w:val="ru-RU"/>
        </w:rPr>
      </w:pPr>
      <w:r w:rsidRPr="006C1084">
        <w:rPr>
          <w:rFonts w:ascii="Times New Roman" w:hAnsi="Times New Roman" w:cs="Times New Roman"/>
          <w:sz w:val="24"/>
          <w:szCs w:val="24"/>
          <w:lang w:val="ru-RU"/>
        </w:rPr>
        <w:t>2019 жылы жұмыс берушілердің тілегін ескере отырып, Мемлекеттік қызмет тетігінің жұмыс істеуі туралы білімді неғұрлым толық қалыптастыру бөлігінде "әкімшілік құқық" таңдау компоненті болып табылатын базалық пәнді "Әкімшілік құқық және Мемлекеттік қызмет"пәніне кеңейту туралы шешім қабылданды. Күтілетін нәтижелер мемлекеттік қызметті ұйымдастыру және оның жұмыс істеуі саласында түлекті жедел бағдарлау</w:t>
      </w:r>
      <w:r>
        <w:rPr>
          <w:rFonts w:ascii="Times New Roman" w:hAnsi="Times New Roman" w:cs="Times New Roman"/>
          <w:sz w:val="24"/>
          <w:szCs w:val="24"/>
          <w:lang w:val="ru-RU"/>
        </w:rPr>
        <w:t>, бағыттау</w:t>
      </w:r>
      <w:r w:rsidRPr="006C1084">
        <w:rPr>
          <w:rFonts w:ascii="Times New Roman" w:hAnsi="Times New Roman" w:cs="Times New Roman"/>
          <w:sz w:val="24"/>
          <w:szCs w:val="24"/>
          <w:lang w:val="ru-RU"/>
        </w:rPr>
        <w:t xml:space="preserve"> болып табылады.</w:t>
      </w:r>
    </w:p>
    <w:p w:rsidR="006C1084" w:rsidRDefault="006C1084" w:rsidP="00AF594E">
      <w:pPr>
        <w:ind w:firstLine="567"/>
        <w:jc w:val="both"/>
        <w:rPr>
          <w:rFonts w:ascii="Times New Roman" w:hAnsi="Times New Roman" w:cs="Times New Roman"/>
          <w:sz w:val="24"/>
          <w:szCs w:val="24"/>
          <w:lang w:val="ru-RU"/>
        </w:rPr>
      </w:pPr>
      <w:r w:rsidRPr="006C1084">
        <w:rPr>
          <w:rFonts w:ascii="Times New Roman" w:hAnsi="Times New Roman" w:cs="Times New Roman"/>
          <w:sz w:val="24"/>
          <w:szCs w:val="24"/>
          <w:lang w:val="ru-RU"/>
        </w:rPr>
        <w:t xml:space="preserve">Неке-отбасы қатынастарын реттеуді өзектендіру нәтижесінде 2021 жылғы білім беру бағдарламасына пәндердің базалық циклі, </w:t>
      </w:r>
      <w:r w:rsidR="008F01E3">
        <w:rPr>
          <w:rFonts w:ascii="Times New Roman" w:hAnsi="Times New Roman" w:cs="Times New Roman"/>
          <w:sz w:val="24"/>
          <w:szCs w:val="24"/>
          <w:lang w:val="ru-RU"/>
        </w:rPr>
        <w:t>«Отбасы құқығы»</w:t>
      </w:r>
      <w:r w:rsidRPr="006C1084">
        <w:rPr>
          <w:rFonts w:ascii="Times New Roman" w:hAnsi="Times New Roman" w:cs="Times New Roman"/>
          <w:sz w:val="24"/>
          <w:szCs w:val="24"/>
          <w:lang w:val="ru-RU"/>
        </w:rPr>
        <w:t xml:space="preserve"> таңдау компоне</w:t>
      </w:r>
      <w:r>
        <w:rPr>
          <w:rFonts w:ascii="Times New Roman" w:hAnsi="Times New Roman" w:cs="Times New Roman"/>
          <w:sz w:val="24"/>
          <w:szCs w:val="24"/>
          <w:lang w:val="ru-RU"/>
        </w:rPr>
        <w:t>нті, ал пәндердің базалық циклі бойынша</w:t>
      </w:r>
      <w:r w:rsidRPr="006C1084">
        <w:rPr>
          <w:rFonts w:ascii="Times New Roman" w:hAnsi="Times New Roman" w:cs="Times New Roman"/>
          <w:sz w:val="24"/>
          <w:szCs w:val="24"/>
          <w:lang w:val="ru-RU"/>
        </w:rPr>
        <w:t xml:space="preserve"> </w:t>
      </w:r>
      <w:r w:rsidR="008F01E3">
        <w:rPr>
          <w:rFonts w:ascii="Times New Roman" w:hAnsi="Times New Roman" w:cs="Times New Roman"/>
          <w:sz w:val="24"/>
          <w:szCs w:val="24"/>
          <w:lang w:val="ru-RU"/>
        </w:rPr>
        <w:t>«</w:t>
      </w:r>
      <w:r w:rsidRPr="006C1084">
        <w:rPr>
          <w:rFonts w:ascii="Times New Roman" w:hAnsi="Times New Roman" w:cs="Times New Roman"/>
          <w:sz w:val="24"/>
          <w:szCs w:val="24"/>
          <w:lang w:val="ru-RU"/>
        </w:rPr>
        <w:t>Еңбек құқығы және әлеуметтік қамсызданд</w:t>
      </w:r>
      <w:r w:rsidR="008F01E3">
        <w:rPr>
          <w:rFonts w:ascii="Times New Roman" w:hAnsi="Times New Roman" w:cs="Times New Roman"/>
          <w:sz w:val="24"/>
          <w:szCs w:val="24"/>
          <w:lang w:val="ru-RU"/>
        </w:rPr>
        <w:t>ыру құқығы»</w:t>
      </w:r>
      <w:r>
        <w:rPr>
          <w:rFonts w:ascii="Times New Roman" w:hAnsi="Times New Roman" w:cs="Times New Roman"/>
          <w:sz w:val="24"/>
          <w:szCs w:val="24"/>
          <w:lang w:val="ru-RU"/>
        </w:rPr>
        <w:t xml:space="preserve"> таңдау компоненті </w:t>
      </w:r>
      <w:r w:rsidR="008F01E3">
        <w:rPr>
          <w:rFonts w:ascii="Times New Roman" w:hAnsi="Times New Roman" w:cs="Times New Roman"/>
          <w:sz w:val="24"/>
          <w:szCs w:val="24"/>
          <w:lang w:val="ru-RU"/>
        </w:rPr>
        <w:t>«</w:t>
      </w:r>
      <w:r>
        <w:rPr>
          <w:rFonts w:ascii="Times New Roman" w:hAnsi="Times New Roman" w:cs="Times New Roman"/>
          <w:sz w:val="24"/>
          <w:szCs w:val="24"/>
          <w:lang w:val="ru-RU"/>
        </w:rPr>
        <w:t>Е</w:t>
      </w:r>
      <w:r w:rsidRPr="006C1084">
        <w:rPr>
          <w:rFonts w:ascii="Times New Roman" w:hAnsi="Times New Roman" w:cs="Times New Roman"/>
          <w:sz w:val="24"/>
          <w:szCs w:val="24"/>
          <w:lang w:val="ru-RU"/>
        </w:rPr>
        <w:t>ңбек құқығы</w:t>
      </w:r>
      <w:r w:rsidR="008F01E3">
        <w:rPr>
          <w:rFonts w:ascii="Times New Roman" w:hAnsi="Times New Roman" w:cs="Times New Roman"/>
          <w:sz w:val="24"/>
          <w:szCs w:val="24"/>
          <w:lang w:val="ru-RU"/>
        </w:rPr>
        <w:t xml:space="preserve"> және еңбек дауларын шешу»</w:t>
      </w:r>
      <w:r w:rsidRPr="006C1084">
        <w:rPr>
          <w:rFonts w:ascii="Times New Roman" w:hAnsi="Times New Roman" w:cs="Times New Roman"/>
          <w:sz w:val="24"/>
          <w:szCs w:val="24"/>
          <w:lang w:val="ru-RU"/>
        </w:rPr>
        <w:t xml:space="preserve"> болып өзгертілді.</w:t>
      </w:r>
    </w:p>
    <w:p w:rsidR="00AF594E" w:rsidRPr="00F54C40" w:rsidRDefault="008F01E3" w:rsidP="00AF594E">
      <w:pPr>
        <w:ind w:firstLine="567"/>
        <w:jc w:val="both"/>
        <w:rPr>
          <w:rFonts w:ascii="Times New Roman" w:hAnsi="Times New Roman" w:cs="Times New Roman"/>
          <w:sz w:val="24"/>
          <w:szCs w:val="24"/>
          <w:lang w:val="ru-RU"/>
        </w:rPr>
      </w:pPr>
      <w:r w:rsidRPr="008F01E3">
        <w:rPr>
          <w:rFonts w:ascii="Times New Roman" w:hAnsi="Times New Roman" w:cs="Times New Roman"/>
          <w:sz w:val="24"/>
          <w:szCs w:val="24"/>
          <w:lang w:val="ru-RU"/>
        </w:rPr>
        <w:t>ҚР БҒМ Нұсқаулық хатының негізінде 2</w:t>
      </w:r>
      <w:r>
        <w:rPr>
          <w:rFonts w:ascii="Times New Roman" w:hAnsi="Times New Roman" w:cs="Times New Roman"/>
          <w:sz w:val="24"/>
          <w:szCs w:val="24"/>
          <w:lang w:val="ru-RU"/>
        </w:rPr>
        <w:t>016 жылы білім беру процесіне «С</w:t>
      </w:r>
      <w:r w:rsidRPr="008F01E3">
        <w:rPr>
          <w:rFonts w:ascii="Times New Roman" w:hAnsi="Times New Roman" w:cs="Times New Roman"/>
          <w:sz w:val="24"/>
          <w:szCs w:val="24"/>
          <w:lang w:val="ru-RU"/>
        </w:rPr>
        <w:t>ыбайлас жемқор</w:t>
      </w:r>
      <w:r>
        <w:rPr>
          <w:rFonts w:ascii="Times New Roman" w:hAnsi="Times New Roman" w:cs="Times New Roman"/>
          <w:sz w:val="24"/>
          <w:szCs w:val="24"/>
          <w:lang w:val="ru-RU"/>
        </w:rPr>
        <w:t>лыққа қарсы мәдениет негіздерін»</w:t>
      </w:r>
      <w:r w:rsidRPr="008F01E3">
        <w:rPr>
          <w:rFonts w:ascii="Times New Roman" w:hAnsi="Times New Roman" w:cs="Times New Roman"/>
          <w:sz w:val="24"/>
          <w:szCs w:val="24"/>
          <w:lang w:val="ru-RU"/>
        </w:rPr>
        <w:t xml:space="preserve"> енгізу ұсынылды, 2017 жылдан бастап жалпы білім беретін пәндер цикліне таңдау компоненті ретінде </w:t>
      </w:r>
      <w:r>
        <w:rPr>
          <w:rFonts w:ascii="Times New Roman" w:hAnsi="Times New Roman" w:cs="Times New Roman"/>
          <w:sz w:val="24"/>
          <w:szCs w:val="24"/>
          <w:lang w:val="ru-RU"/>
        </w:rPr>
        <w:t>«С</w:t>
      </w:r>
      <w:r w:rsidRPr="008F01E3">
        <w:rPr>
          <w:rFonts w:ascii="Times New Roman" w:hAnsi="Times New Roman" w:cs="Times New Roman"/>
          <w:sz w:val="24"/>
          <w:szCs w:val="24"/>
          <w:lang w:val="ru-RU"/>
        </w:rPr>
        <w:t>ыбайлас жемқо</w:t>
      </w:r>
      <w:r>
        <w:rPr>
          <w:rFonts w:ascii="Times New Roman" w:hAnsi="Times New Roman" w:cs="Times New Roman"/>
          <w:sz w:val="24"/>
          <w:szCs w:val="24"/>
          <w:lang w:val="ru-RU"/>
        </w:rPr>
        <w:t>рлыққа қарсы мәдениет негіздері»</w:t>
      </w:r>
      <w:r w:rsidRPr="008F01E3">
        <w:rPr>
          <w:rFonts w:ascii="Times New Roman" w:hAnsi="Times New Roman" w:cs="Times New Roman"/>
          <w:sz w:val="24"/>
          <w:szCs w:val="24"/>
          <w:lang w:val="ru-RU"/>
        </w:rPr>
        <w:t xml:space="preserve"> пәні енгізілді, бейіндік пәндер тізбесіне таңдау компоненті ретінде </w:t>
      </w:r>
      <w:r>
        <w:rPr>
          <w:rFonts w:ascii="Times New Roman" w:hAnsi="Times New Roman" w:cs="Times New Roman"/>
          <w:sz w:val="24"/>
          <w:szCs w:val="24"/>
          <w:lang w:val="ru-RU"/>
        </w:rPr>
        <w:t>«</w:t>
      </w:r>
      <w:r w:rsidRPr="008F01E3">
        <w:rPr>
          <w:rFonts w:ascii="Times New Roman" w:hAnsi="Times New Roman" w:cs="Times New Roman"/>
          <w:sz w:val="24"/>
          <w:szCs w:val="24"/>
          <w:lang w:val="ru-RU"/>
        </w:rPr>
        <w:t>Қазақстан Республикасындағы сы</w:t>
      </w:r>
      <w:r>
        <w:rPr>
          <w:rFonts w:ascii="Times New Roman" w:hAnsi="Times New Roman" w:cs="Times New Roman"/>
          <w:sz w:val="24"/>
          <w:szCs w:val="24"/>
          <w:lang w:val="ru-RU"/>
        </w:rPr>
        <w:t>байлас жемқорлыққа қарсы қызмет» п</w:t>
      </w:r>
      <w:r w:rsidRPr="008F01E3">
        <w:rPr>
          <w:rFonts w:ascii="Times New Roman" w:hAnsi="Times New Roman" w:cs="Times New Roman"/>
          <w:sz w:val="24"/>
          <w:szCs w:val="24"/>
          <w:lang w:val="ru-RU"/>
        </w:rPr>
        <w:t>әні енгізілді.</w:t>
      </w:r>
      <w:r>
        <w:rPr>
          <w:rFonts w:ascii="Times New Roman" w:hAnsi="Times New Roman" w:cs="Times New Roman"/>
          <w:sz w:val="24"/>
          <w:szCs w:val="24"/>
          <w:lang w:val="ru-RU"/>
        </w:rPr>
        <w:t xml:space="preserve"> </w:t>
      </w:r>
      <w:r w:rsidRPr="008F01E3">
        <w:rPr>
          <w:rFonts w:ascii="Times New Roman" w:hAnsi="Times New Roman" w:cs="Times New Roman"/>
          <w:sz w:val="24"/>
          <w:szCs w:val="24"/>
          <w:lang w:val="ru-RU"/>
        </w:rPr>
        <w:t>Бұл пәндерді оқу қоғамның, мемлекеттің, жұмыс берушілер мен университеттің сұраныстарына сәйкес келетін сыбайлас жемқорлыққа нөлдік төзімділік пен парасаттылықтың кәсіби құзыреттілігін қалыптастыруға бағытталған.</w:t>
      </w:r>
    </w:p>
    <w:p w:rsidR="008F01E3" w:rsidRDefault="008F01E3" w:rsidP="00AF594E">
      <w:pPr>
        <w:ind w:firstLine="567"/>
        <w:jc w:val="both"/>
        <w:rPr>
          <w:rFonts w:ascii="Times New Roman" w:hAnsi="Times New Roman" w:cs="Times New Roman"/>
          <w:sz w:val="24"/>
          <w:szCs w:val="24"/>
          <w:lang w:val="ru-RU"/>
        </w:rPr>
      </w:pPr>
      <w:r w:rsidRPr="008F01E3">
        <w:rPr>
          <w:rFonts w:ascii="Times New Roman" w:hAnsi="Times New Roman" w:cs="Times New Roman"/>
          <w:sz w:val="24"/>
          <w:szCs w:val="24"/>
          <w:lang w:val="ru-RU"/>
        </w:rPr>
        <w:t xml:space="preserve">ҚР БҒМ талаптарын ескере отырып, заңтану саласындағы білім беру қызметтерінің спектрін кеңейту мақсатында 2022 жылы құқық кафедрасы екі білім беру бағдарламасын әзірледі: инновациялық – "Заңтану: Корпоративтік құқық" және жаңа – "Заңтану: құқық </w:t>
      </w:r>
      <w:r w:rsidRPr="008F01E3">
        <w:rPr>
          <w:rFonts w:ascii="Times New Roman" w:hAnsi="Times New Roman" w:cs="Times New Roman"/>
          <w:sz w:val="24"/>
          <w:szCs w:val="24"/>
          <w:lang w:val="ru-RU"/>
        </w:rPr>
        <w:lastRenderedPageBreak/>
        <w:t>қорғау қызметі". 2022 жылы жаңа білім беру бағдарламаларына қабылдау жоспарлануда.</w:t>
      </w:r>
    </w:p>
    <w:p w:rsidR="00AF594E" w:rsidRPr="00F54C40" w:rsidRDefault="00CB396F" w:rsidP="00AF594E">
      <w:pPr>
        <w:ind w:firstLine="567"/>
        <w:jc w:val="both"/>
        <w:rPr>
          <w:rFonts w:ascii="Times New Roman" w:hAnsi="Times New Roman" w:cs="Times New Roman"/>
          <w:sz w:val="24"/>
          <w:szCs w:val="24"/>
          <w:lang w:val="ru-RU"/>
        </w:rPr>
      </w:pPr>
      <w:r w:rsidRPr="00CB396F">
        <w:rPr>
          <w:rFonts w:ascii="Times New Roman" w:hAnsi="Times New Roman" w:cs="Times New Roman"/>
          <w:sz w:val="24"/>
          <w:szCs w:val="24"/>
          <w:lang w:val="ru-RU"/>
        </w:rPr>
        <w:t>ББ</w:t>
      </w:r>
      <w:r>
        <w:rPr>
          <w:rFonts w:ascii="Times New Roman" w:hAnsi="Times New Roman" w:cs="Times New Roman"/>
          <w:sz w:val="24"/>
          <w:szCs w:val="24"/>
          <w:lang w:val="ru-RU"/>
        </w:rPr>
        <w:t>Б</w:t>
      </w:r>
      <w:r w:rsidRPr="00CB396F">
        <w:rPr>
          <w:rFonts w:ascii="Times New Roman" w:hAnsi="Times New Roman" w:cs="Times New Roman"/>
          <w:sz w:val="24"/>
          <w:szCs w:val="24"/>
          <w:lang w:val="ru-RU"/>
        </w:rPr>
        <w:t xml:space="preserve"> бағдарлама мазмұнын кезең-кезеңімен жаңарту, жеке білім беру траекторияларын құру үшін мүмкіндіктерді қарастырады. Дайындық нәтижелерінің сипаттамасы егжей-тегжейлі және олардың жетістіктерін диагностикалауға мүмкіндік береді. Бағдарламаны және оның компоненттерін игеруге бөлінген уақыт көлемі мәлімделген нәтижелерді алу үшін жеткілікті.</w:t>
      </w:r>
      <w:r>
        <w:rPr>
          <w:rFonts w:ascii="Times New Roman" w:hAnsi="Times New Roman" w:cs="Times New Roman"/>
          <w:sz w:val="24"/>
          <w:szCs w:val="24"/>
          <w:lang w:val="ru-RU"/>
        </w:rPr>
        <w:t xml:space="preserve"> </w:t>
      </w:r>
      <w:r w:rsidR="00E0582D" w:rsidRPr="00E0582D">
        <w:rPr>
          <w:rFonts w:ascii="Times New Roman" w:hAnsi="Times New Roman" w:cs="Times New Roman"/>
          <w:sz w:val="24"/>
          <w:szCs w:val="24"/>
          <w:lang w:val="ru-RU"/>
        </w:rPr>
        <w:t>Бағдарламаны игеру нәтижелерін бақылаудың нысаны мен мазмұны кәсіби қызмет жағдайларына жақын және студенттердің жаңа кәсіби міндеттерді шешуге дайындығын бағалауға мүмкіндік береді. Оп ОЖБ-ның барлық пәндері бойынша арқандар кезінде, сондай-ақ С</w:t>
      </w:r>
      <w:r w:rsidR="00E0582D">
        <w:rPr>
          <w:rFonts w:ascii="Times New Roman" w:hAnsi="Times New Roman" w:cs="Times New Roman"/>
          <w:sz w:val="24"/>
          <w:szCs w:val="24"/>
          <w:lang w:val="ru-RU"/>
        </w:rPr>
        <w:t>О</w:t>
      </w:r>
      <w:r w:rsidR="00E0582D" w:rsidRPr="00E0582D">
        <w:rPr>
          <w:rFonts w:ascii="Times New Roman" w:hAnsi="Times New Roman" w:cs="Times New Roman"/>
          <w:sz w:val="24"/>
          <w:szCs w:val="24"/>
          <w:lang w:val="ru-RU"/>
        </w:rPr>
        <w:t>ӨЖ тапсыру кезінде жеке консультациялар қарастырылған.</w:t>
      </w:r>
    </w:p>
    <w:p w:rsidR="00E0582D" w:rsidRDefault="00E0582D" w:rsidP="00AF594E">
      <w:pPr>
        <w:ind w:firstLine="567"/>
        <w:jc w:val="both"/>
        <w:rPr>
          <w:rFonts w:ascii="Times New Roman" w:hAnsi="Times New Roman" w:cs="Times New Roman"/>
          <w:sz w:val="24"/>
          <w:szCs w:val="24"/>
          <w:lang w:val="ru-RU"/>
        </w:rPr>
      </w:pPr>
      <w:r w:rsidRPr="00E0582D">
        <w:rPr>
          <w:rFonts w:ascii="Times New Roman" w:hAnsi="Times New Roman" w:cs="Times New Roman"/>
          <w:sz w:val="24"/>
          <w:szCs w:val="24"/>
          <w:lang w:val="ru-RU"/>
        </w:rPr>
        <w:t>Жыл сайын оқу жылының басында бірінші курс білім алушылары үшін бағдар беру апталығы ұйымдастырылады, оның барысында бірінші ку</w:t>
      </w:r>
      <w:r>
        <w:rPr>
          <w:rFonts w:ascii="Times New Roman" w:hAnsi="Times New Roman" w:cs="Times New Roman"/>
          <w:sz w:val="24"/>
          <w:szCs w:val="24"/>
          <w:lang w:val="ru-RU"/>
        </w:rPr>
        <w:t>рс студенттері университетпен, к</w:t>
      </w:r>
      <w:r w:rsidRPr="00E0582D">
        <w:rPr>
          <w:rFonts w:ascii="Times New Roman" w:hAnsi="Times New Roman" w:cs="Times New Roman"/>
          <w:sz w:val="24"/>
          <w:szCs w:val="24"/>
          <w:lang w:val="ru-RU"/>
        </w:rPr>
        <w:t>редиттік оқыту технологиясы бойынша оқыту ережелерімен және басқа да мәселелермен танысады.</w:t>
      </w:r>
    </w:p>
    <w:p w:rsidR="00AF594E" w:rsidRPr="003F7E27" w:rsidRDefault="00F56399" w:rsidP="00AF594E">
      <w:pPr>
        <w:ind w:firstLine="567"/>
        <w:jc w:val="both"/>
        <w:rPr>
          <w:rFonts w:ascii="Times New Roman" w:hAnsi="Times New Roman" w:cs="Times New Roman"/>
          <w:sz w:val="24"/>
          <w:szCs w:val="24"/>
        </w:rPr>
      </w:pPr>
      <w:r w:rsidRPr="00F56399">
        <w:rPr>
          <w:rFonts w:ascii="Times New Roman" w:hAnsi="Times New Roman" w:cs="Times New Roman"/>
          <w:sz w:val="24"/>
          <w:szCs w:val="24"/>
          <w:lang w:val="ru-RU"/>
        </w:rPr>
        <w:t xml:space="preserve">Жұмыс оқу жоспарының әрбір пәні бойынша пәннің оқу-әдістемелік кешені (ПОӘК) әзірленеді, ол жыл сайын кафедраның ПОҚ-ын қалыптастырады, ОӘК отырысында қаралады және мақұлданады, жеке папкада </w:t>
      </w:r>
      <w:r>
        <w:rPr>
          <w:rFonts w:ascii="Times New Roman" w:hAnsi="Times New Roman" w:cs="Times New Roman"/>
          <w:sz w:val="24"/>
          <w:szCs w:val="24"/>
          <w:lang w:val="ru-RU"/>
        </w:rPr>
        <w:t>жинақталады</w:t>
      </w:r>
      <w:r w:rsidRPr="00F56399">
        <w:rPr>
          <w:rFonts w:ascii="Times New Roman" w:hAnsi="Times New Roman" w:cs="Times New Roman"/>
          <w:sz w:val="24"/>
          <w:szCs w:val="24"/>
          <w:lang w:val="ru-RU"/>
        </w:rPr>
        <w:t xml:space="preserve"> және кафедрада сақталады, электрондық нұсқалары Platonus ААЖ-да орналастырылады.</w:t>
      </w:r>
      <w:r w:rsidR="00E06B40">
        <w:rPr>
          <w:rFonts w:ascii="Times New Roman" w:hAnsi="Times New Roman" w:cs="Times New Roman"/>
          <w:sz w:val="24"/>
          <w:szCs w:val="24"/>
          <w:lang w:val="ru-RU"/>
        </w:rPr>
        <w:t xml:space="preserve"> </w:t>
      </w:r>
      <w:r w:rsidR="00E06B40" w:rsidRPr="00E06B40">
        <w:rPr>
          <w:rFonts w:ascii="Times New Roman" w:hAnsi="Times New Roman" w:cs="Times New Roman"/>
          <w:sz w:val="24"/>
          <w:szCs w:val="24"/>
          <w:lang w:val="ru-RU"/>
        </w:rPr>
        <w:t>КТО қағидаларын сапалы жүзеге асыру мақсатында университеттің профессор-оқытушылар құрамы мен қызметкерлері жоғары оқу орнынан кейінгі білім беруді ұйымдастыру СМЖ СТУ 4.06-2020 сәйкес пәндердің қолданыстағы оқу-әдістемелік кешендерінің мазмұнының сапасын жетілдіру бойынша үлкен ұйымдастырушылық-әдістемелік жұмыс жүргіз</w:t>
      </w:r>
      <w:r w:rsidR="00E06B40">
        <w:rPr>
          <w:rFonts w:ascii="Times New Roman" w:hAnsi="Times New Roman" w:cs="Times New Roman"/>
          <w:sz w:val="24"/>
          <w:szCs w:val="24"/>
          <w:lang w:val="ru-RU"/>
        </w:rPr>
        <w:t>іледі.</w:t>
      </w:r>
      <w:r w:rsidR="00E06B40" w:rsidRPr="00E06B40">
        <w:rPr>
          <w:rFonts w:ascii="Times New Roman" w:hAnsi="Times New Roman" w:cs="Times New Roman"/>
          <w:sz w:val="24"/>
          <w:szCs w:val="24"/>
          <w:lang w:val="ru-RU"/>
        </w:rPr>
        <w:t xml:space="preserve"> </w:t>
      </w:r>
      <w:hyperlink r:id="rId16" w:history="1">
        <w:r w:rsidR="00AF594E" w:rsidRPr="00F54C40">
          <w:rPr>
            <w:rStyle w:val="a8"/>
            <w:rFonts w:ascii="Times New Roman" w:hAnsi="Times New Roman" w:cs="Times New Roman"/>
            <w:sz w:val="24"/>
            <w:szCs w:val="24"/>
          </w:rPr>
          <w:t>http</w:t>
        </w:r>
        <w:r w:rsidR="00AF594E" w:rsidRPr="003F7E27">
          <w:rPr>
            <w:rStyle w:val="a8"/>
            <w:rFonts w:ascii="Times New Roman" w:hAnsi="Times New Roman" w:cs="Times New Roman"/>
            <w:sz w:val="24"/>
            <w:szCs w:val="24"/>
          </w:rPr>
          <w:t>://</w:t>
        </w:r>
        <w:r w:rsidR="00AF594E" w:rsidRPr="00F54C40">
          <w:rPr>
            <w:rStyle w:val="a8"/>
            <w:rFonts w:ascii="Times New Roman" w:hAnsi="Times New Roman" w:cs="Times New Roman"/>
            <w:sz w:val="24"/>
            <w:szCs w:val="24"/>
          </w:rPr>
          <w:t>kgu</w:t>
        </w:r>
        <w:r w:rsidR="00AF594E" w:rsidRPr="003F7E27">
          <w:rPr>
            <w:rStyle w:val="a8"/>
            <w:rFonts w:ascii="Times New Roman" w:hAnsi="Times New Roman" w:cs="Times New Roman"/>
            <w:sz w:val="24"/>
            <w:szCs w:val="24"/>
          </w:rPr>
          <w:t>.</w:t>
        </w:r>
        <w:r w:rsidR="00AF594E" w:rsidRPr="00F54C40">
          <w:rPr>
            <w:rStyle w:val="a8"/>
            <w:rFonts w:ascii="Times New Roman" w:hAnsi="Times New Roman" w:cs="Times New Roman"/>
            <w:sz w:val="24"/>
            <w:szCs w:val="24"/>
          </w:rPr>
          <w:t>akmol</w:t>
        </w:r>
        <w:r w:rsidR="00AF594E" w:rsidRPr="003F7E27">
          <w:rPr>
            <w:rStyle w:val="a8"/>
            <w:rFonts w:ascii="Times New Roman" w:hAnsi="Times New Roman" w:cs="Times New Roman"/>
            <w:sz w:val="24"/>
            <w:szCs w:val="24"/>
          </w:rPr>
          <w:t>.</w:t>
        </w:r>
        <w:r w:rsidR="00AF594E" w:rsidRPr="00F54C40">
          <w:rPr>
            <w:rStyle w:val="a8"/>
            <w:rFonts w:ascii="Times New Roman" w:hAnsi="Times New Roman" w:cs="Times New Roman"/>
            <w:sz w:val="24"/>
            <w:szCs w:val="24"/>
          </w:rPr>
          <w:t>kz</w:t>
        </w:r>
        <w:r w:rsidR="00AF594E" w:rsidRPr="003F7E27">
          <w:rPr>
            <w:rStyle w:val="a8"/>
            <w:rFonts w:ascii="Times New Roman" w:hAnsi="Times New Roman" w:cs="Times New Roman"/>
            <w:sz w:val="24"/>
            <w:szCs w:val="24"/>
          </w:rPr>
          <w:t>/</w:t>
        </w:r>
        <w:r w:rsidR="00AF594E" w:rsidRPr="00F54C40">
          <w:rPr>
            <w:rStyle w:val="a8"/>
            <w:rFonts w:ascii="Times New Roman" w:hAnsi="Times New Roman" w:cs="Times New Roman"/>
            <w:sz w:val="24"/>
            <w:szCs w:val="24"/>
          </w:rPr>
          <w:t>pdf</w:t>
        </w:r>
        <w:r w:rsidR="00AF594E" w:rsidRPr="003F7E27">
          <w:rPr>
            <w:rStyle w:val="a8"/>
            <w:rFonts w:ascii="Times New Roman" w:hAnsi="Times New Roman" w:cs="Times New Roman"/>
            <w:sz w:val="24"/>
            <w:szCs w:val="24"/>
          </w:rPr>
          <w:t>/</w:t>
        </w:r>
        <w:r w:rsidR="00AF594E" w:rsidRPr="00F54C40">
          <w:rPr>
            <w:rStyle w:val="a8"/>
            <w:rFonts w:ascii="Times New Roman" w:hAnsi="Times New Roman" w:cs="Times New Roman"/>
            <w:sz w:val="24"/>
            <w:szCs w:val="24"/>
          </w:rPr>
          <w:t>test</w:t>
        </w:r>
        <w:r w:rsidR="00AF594E" w:rsidRPr="003F7E27">
          <w:rPr>
            <w:rStyle w:val="a8"/>
            <w:rFonts w:ascii="Times New Roman" w:hAnsi="Times New Roman" w:cs="Times New Roman"/>
            <w:sz w:val="24"/>
            <w:szCs w:val="24"/>
          </w:rPr>
          <w:t>.</w:t>
        </w:r>
        <w:r w:rsidR="00AF594E" w:rsidRPr="00F54C40">
          <w:rPr>
            <w:rStyle w:val="a8"/>
            <w:rFonts w:ascii="Times New Roman" w:hAnsi="Times New Roman" w:cs="Times New Roman"/>
            <w:sz w:val="24"/>
            <w:szCs w:val="24"/>
          </w:rPr>
          <w:t>php</w:t>
        </w:r>
        <w:r w:rsidR="00AF594E" w:rsidRPr="003F7E27">
          <w:rPr>
            <w:rStyle w:val="a8"/>
            <w:rFonts w:ascii="Times New Roman" w:hAnsi="Times New Roman" w:cs="Times New Roman"/>
            <w:sz w:val="24"/>
            <w:szCs w:val="24"/>
          </w:rPr>
          <w:t>?</w:t>
        </w:r>
        <w:r w:rsidR="00AF594E" w:rsidRPr="00F54C40">
          <w:rPr>
            <w:rStyle w:val="a8"/>
            <w:rFonts w:ascii="Times New Roman" w:hAnsi="Times New Roman" w:cs="Times New Roman"/>
            <w:sz w:val="24"/>
            <w:szCs w:val="24"/>
          </w:rPr>
          <w:t>name</w:t>
        </w:r>
        <w:r w:rsidR="00AF594E" w:rsidRPr="003F7E27">
          <w:rPr>
            <w:rStyle w:val="a8"/>
            <w:rFonts w:ascii="Times New Roman" w:hAnsi="Times New Roman" w:cs="Times New Roman"/>
            <w:sz w:val="24"/>
            <w:szCs w:val="24"/>
          </w:rPr>
          <w:t>=</w:t>
        </w:r>
        <w:r w:rsidR="00AF594E" w:rsidRPr="00F54C40">
          <w:rPr>
            <w:rStyle w:val="a8"/>
            <w:rFonts w:ascii="Times New Roman" w:hAnsi="Times New Roman" w:cs="Times New Roman"/>
            <w:sz w:val="24"/>
            <w:szCs w:val="24"/>
          </w:rPr>
          <w:t>test</w:t>
        </w:r>
        <w:r w:rsidR="00AF594E" w:rsidRPr="003F7E27">
          <w:rPr>
            <w:rStyle w:val="a8"/>
            <w:rFonts w:ascii="Times New Roman" w:hAnsi="Times New Roman" w:cs="Times New Roman"/>
            <w:sz w:val="24"/>
            <w:szCs w:val="24"/>
          </w:rPr>
          <w:t>&amp;</w:t>
        </w:r>
        <w:r w:rsidR="00AF594E" w:rsidRPr="00F54C40">
          <w:rPr>
            <w:rStyle w:val="a8"/>
            <w:rFonts w:ascii="Times New Roman" w:hAnsi="Times New Roman" w:cs="Times New Roman"/>
            <w:sz w:val="24"/>
            <w:szCs w:val="24"/>
          </w:rPr>
          <w:t>file</w:t>
        </w:r>
        <w:r w:rsidR="00AF594E" w:rsidRPr="003F7E27">
          <w:rPr>
            <w:rStyle w:val="a8"/>
            <w:rFonts w:ascii="Times New Roman" w:hAnsi="Times New Roman" w:cs="Times New Roman"/>
            <w:sz w:val="24"/>
            <w:szCs w:val="24"/>
          </w:rPr>
          <w:t>=../</w:t>
        </w:r>
        <w:r w:rsidR="00AF594E" w:rsidRPr="00F54C40">
          <w:rPr>
            <w:rStyle w:val="a8"/>
            <w:rFonts w:ascii="Times New Roman" w:hAnsi="Times New Roman" w:cs="Times New Roman"/>
            <w:sz w:val="24"/>
            <w:szCs w:val="24"/>
          </w:rPr>
          <w:t>public</w:t>
        </w:r>
        <w:r w:rsidR="00AF594E" w:rsidRPr="003F7E27">
          <w:rPr>
            <w:rStyle w:val="a8"/>
            <w:rFonts w:ascii="Times New Roman" w:hAnsi="Times New Roman" w:cs="Times New Roman"/>
            <w:sz w:val="24"/>
            <w:szCs w:val="24"/>
          </w:rPr>
          <w:t>/</w:t>
        </w:r>
        <w:r w:rsidR="00AF594E" w:rsidRPr="00F54C40">
          <w:rPr>
            <w:rStyle w:val="a8"/>
            <w:rFonts w:ascii="Times New Roman" w:hAnsi="Times New Roman" w:cs="Times New Roman"/>
            <w:sz w:val="24"/>
            <w:szCs w:val="24"/>
          </w:rPr>
          <w:t>kgu</w:t>
        </w:r>
        <w:r w:rsidR="00AF594E" w:rsidRPr="003F7E27">
          <w:rPr>
            <w:rStyle w:val="a8"/>
            <w:rFonts w:ascii="Times New Roman" w:hAnsi="Times New Roman" w:cs="Times New Roman"/>
            <w:sz w:val="24"/>
            <w:szCs w:val="24"/>
          </w:rPr>
          <w:t>-</w:t>
        </w:r>
        <w:r w:rsidR="00AF594E" w:rsidRPr="00F54C40">
          <w:rPr>
            <w:rStyle w:val="a8"/>
            <w:rFonts w:ascii="Times New Roman" w:hAnsi="Times New Roman" w:cs="Times New Roman"/>
            <w:sz w:val="24"/>
            <w:szCs w:val="24"/>
          </w:rPr>
          <w:t>doc</w:t>
        </w:r>
        <w:r w:rsidR="00AF594E" w:rsidRPr="003F7E27">
          <w:rPr>
            <w:rStyle w:val="a8"/>
            <w:rFonts w:ascii="Times New Roman" w:hAnsi="Times New Roman" w:cs="Times New Roman"/>
            <w:sz w:val="24"/>
            <w:szCs w:val="24"/>
          </w:rPr>
          <w:t>/</w:t>
        </w:r>
        <w:r w:rsidR="00AF594E" w:rsidRPr="00F54C40">
          <w:rPr>
            <w:rStyle w:val="a8"/>
            <w:rFonts w:ascii="Times New Roman" w:hAnsi="Times New Roman" w:cs="Times New Roman"/>
            <w:sz w:val="24"/>
            <w:szCs w:val="24"/>
          </w:rPr>
          <w:t>files</w:t>
        </w:r>
        <w:r w:rsidR="00AF594E" w:rsidRPr="003F7E27">
          <w:rPr>
            <w:rStyle w:val="a8"/>
            <w:rFonts w:ascii="Times New Roman" w:hAnsi="Times New Roman" w:cs="Times New Roman"/>
            <w:sz w:val="24"/>
            <w:szCs w:val="24"/>
          </w:rPr>
          <w:t>/2021/2/5/050221_171535_</w:t>
        </w:r>
        <w:r w:rsidR="00AF594E" w:rsidRPr="00F54C40">
          <w:rPr>
            <w:rStyle w:val="a8"/>
            <w:rFonts w:ascii="Times New Roman" w:hAnsi="Times New Roman" w:cs="Times New Roman"/>
            <w:sz w:val="24"/>
            <w:szCs w:val="24"/>
          </w:rPr>
          <w:t>smk</w:t>
        </w:r>
        <w:r w:rsidR="00AF594E" w:rsidRPr="003F7E27">
          <w:rPr>
            <w:rStyle w:val="a8"/>
            <w:rFonts w:ascii="Times New Roman" w:hAnsi="Times New Roman" w:cs="Times New Roman"/>
            <w:sz w:val="24"/>
            <w:szCs w:val="24"/>
          </w:rPr>
          <w:t>-</w:t>
        </w:r>
        <w:r w:rsidR="00AF594E" w:rsidRPr="00F54C40">
          <w:rPr>
            <w:rStyle w:val="a8"/>
            <w:rFonts w:ascii="Times New Roman" w:hAnsi="Times New Roman" w:cs="Times New Roman"/>
            <w:sz w:val="24"/>
            <w:szCs w:val="24"/>
          </w:rPr>
          <w:t>stu</w:t>
        </w:r>
        <w:r w:rsidR="00AF594E" w:rsidRPr="003F7E27">
          <w:rPr>
            <w:rStyle w:val="a8"/>
            <w:rFonts w:ascii="Times New Roman" w:hAnsi="Times New Roman" w:cs="Times New Roman"/>
            <w:sz w:val="24"/>
            <w:szCs w:val="24"/>
          </w:rPr>
          <w:t>-406-2020-</w:t>
        </w:r>
        <w:r w:rsidR="00AF594E" w:rsidRPr="00F54C40">
          <w:rPr>
            <w:rStyle w:val="a8"/>
            <w:rFonts w:ascii="Times New Roman" w:hAnsi="Times New Roman" w:cs="Times New Roman"/>
            <w:sz w:val="24"/>
            <w:szCs w:val="24"/>
          </w:rPr>
          <w:t>poslevuzovskoe</w:t>
        </w:r>
        <w:r w:rsidR="00AF594E" w:rsidRPr="003F7E27">
          <w:rPr>
            <w:rStyle w:val="a8"/>
            <w:rFonts w:ascii="Times New Roman" w:hAnsi="Times New Roman" w:cs="Times New Roman"/>
            <w:sz w:val="24"/>
            <w:szCs w:val="24"/>
          </w:rPr>
          <w:t>-</w:t>
        </w:r>
        <w:r w:rsidR="00AF594E" w:rsidRPr="00F54C40">
          <w:rPr>
            <w:rStyle w:val="a8"/>
            <w:rFonts w:ascii="Times New Roman" w:hAnsi="Times New Roman" w:cs="Times New Roman"/>
            <w:sz w:val="24"/>
            <w:szCs w:val="24"/>
          </w:rPr>
          <w:t>obrazovanie</w:t>
        </w:r>
        <w:r w:rsidR="00AF594E" w:rsidRPr="003F7E27">
          <w:rPr>
            <w:rStyle w:val="a8"/>
            <w:rFonts w:ascii="Times New Roman" w:hAnsi="Times New Roman" w:cs="Times New Roman"/>
            <w:sz w:val="24"/>
            <w:szCs w:val="24"/>
          </w:rPr>
          <w:t>.</w:t>
        </w:r>
        <w:r w:rsidR="00AF594E" w:rsidRPr="00F54C40">
          <w:rPr>
            <w:rStyle w:val="a8"/>
            <w:rFonts w:ascii="Times New Roman" w:hAnsi="Times New Roman" w:cs="Times New Roman"/>
            <w:sz w:val="24"/>
            <w:szCs w:val="24"/>
          </w:rPr>
          <w:t>pdf</w:t>
        </w:r>
        <w:r w:rsidR="00AF594E" w:rsidRPr="003F7E27">
          <w:rPr>
            <w:rStyle w:val="a8"/>
            <w:rFonts w:ascii="Times New Roman" w:hAnsi="Times New Roman" w:cs="Times New Roman"/>
            <w:sz w:val="24"/>
            <w:szCs w:val="24"/>
          </w:rPr>
          <w:t>&amp;</w:t>
        </w:r>
        <w:r w:rsidR="00AF594E" w:rsidRPr="00F54C40">
          <w:rPr>
            <w:rStyle w:val="a8"/>
            <w:rFonts w:ascii="Times New Roman" w:hAnsi="Times New Roman" w:cs="Times New Roman"/>
            <w:sz w:val="24"/>
            <w:szCs w:val="24"/>
          </w:rPr>
          <w:t>name</w:t>
        </w:r>
        <w:r w:rsidR="00AF594E" w:rsidRPr="003F7E27">
          <w:rPr>
            <w:rStyle w:val="a8"/>
            <w:rFonts w:ascii="Times New Roman" w:hAnsi="Times New Roman" w:cs="Times New Roman"/>
            <w:sz w:val="24"/>
            <w:szCs w:val="24"/>
          </w:rPr>
          <w:t>=_&amp;</w:t>
        </w:r>
        <w:r w:rsidR="00AF594E" w:rsidRPr="00F54C40">
          <w:rPr>
            <w:rStyle w:val="a8"/>
            <w:rFonts w:ascii="Times New Roman" w:hAnsi="Times New Roman" w:cs="Times New Roman"/>
            <w:sz w:val="24"/>
            <w:szCs w:val="24"/>
          </w:rPr>
          <w:t>dol</w:t>
        </w:r>
        <w:r w:rsidR="00AF594E" w:rsidRPr="003F7E27">
          <w:rPr>
            <w:rStyle w:val="a8"/>
            <w:rFonts w:ascii="Times New Roman" w:hAnsi="Times New Roman" w:cs="Times New Roman"/>
            <w:sz w:val="24"/>
            <w:szCs w:val="24"/>
          </w:rPr>
          <w:t>=%20_&amp;</w:t>
        </w:r>
        <w:r w:rsidR="00AF594E" w:rsidRPr="00F54C40">
          <w:rPr>
            <w:rStyle w:val="a8"/>
            <w:rFonts w:ascii="Times New Roman" w:hAnsi="Times New Roman" w:cs="Times New Roman"/>
            <w:sz w:val="24"/>
            <w:szCs w:val="24"/>
          </w:rPr>
          <w:t>doc</w:t>
        </w:r>
        <w:r w:rsidR="00AF594E" w:rsidRPr="003F7E27">
          <w:rPr>
            <w:rStyle w:val="a8"/>
            <w:rFonts w:ascii="Times New Roman" w:hAnsi="Times New Roman" w:cs="Times New Roman"/>
            <w:sz w:val="24"/>
            <w:szCs w:val="24"/>
          </w:rPr>
          <w:t>_</w:t>
        </w:r>
        <w:r w:rsidR="00AF594E" w:rsidRPr="00F54C40">
          <w:rPr>
            <w:rStyle w:val="a8"/>
            <w:rFonts w:ascii="Times New Roman" w:hAnsi="Times New Roman" w:cs="Times New Roman"/>
            <w:sz w:val="24"/>
            <w:szCs w:val="24"/>
          </w:rPr>
          <w:t>id</w:t>
        </w:r>
        <w:r w:rsidR="00AF594E" w:rsidRPr="003F7E27">
          <w:rPr>
            <w:rStyle w:val="a8"/>
            <w:rFonts w:ascii="Times New Roman" w:hAnsi="Times New Roman" w:cs="Times New Roman"/>
            <w:sz w:val="24"/>
            <w:szCs w:val="24"/>
          </w:rPr>
          <w:t>=1426&amp;</w:t>
        </w:r>
        <w:r w:rsidR="00AF594E" w:rsidRPr="00F54C40">
          <w:rPr>
            <w:rStyle w:val="a8"/>
            <w:rFonts w:ascii="Times New Roman" w:hAnsi="Times New Roman" w:cs="Times New Roman"/>
            <w:sz w:val="24"/>
            <w:szCs w:val="24"/>
          </w:rPr>
          <w:t>l</w:t>
        </w:r>
        <w:r w:rsidR="00AF594E" w:rsidRPr="003F7E27">
          <w:rPr>
            <w:rStyle w:val="a8"/>
            <w:rFonts w:ascii="Times New Roman" w:hAnsi="Times New Roman" w:cs="Times New Roman"/>
            <w:sz w:val="24"/>
            <w:szCs w:val="24"/>
          </w:rPr>
          <w:t>=&amp;</w:t>
        </w:r>
        <w:r w:rsidR="00AF594E" w:rsidRPr="00F54C40">
          <w:rPr>
            <w:rStyle w:val="a8"/>
            <w:rFonts w:ascii="Times New Roman" w:hAnsi="Times New Roman" w:cs="Times New Roman"/>
            <w:sz w:val="24"/>
            <w:szCs w:val="24"/>
          </w:rPr>
          <w:t>a</w:t>
        </w:r>
      </w:hyperlink>
    </w:p>
    <w:p w:rsidR="003F7E27" w:rsidRPr="009E6B87" w:rsidRDefault="003F7E27" w:rsidP="0043678D">
      <w:pPr>
        <w:ind w:firstLine="567"/>
        <w:jc w:val="both"/>
        <w:rPr>
          <w:rFonts w:ascii="Times New Roman" w:hAnsi="Times New Roman" w:cs="Times New Roman"/>
          <w:sz w:val="24"/>
          <w:szCs w:val="24"/>
        </w:rPr>
      </w:pPr>
      <w:r w:rsidRPr="003F7E27">
        <w:rPr>
          <w:rFonts w:ascii="Times New Roman" w:hAnsi="Times New Roman" w:cs="Times New Roman"/>
          <w:sz w:val="24"/>
          <w:szCs w:val="24"/>
          <w:lang w:val="ru-RU"/>
        </w:rPr>
        <w:t>Университеттің</w:t>
      </w:r>
      <w:r w:rsidRPr="009E6B87">
        <w:rPr>
          <w:rFonts w:ascii="Times New Roman" w:hAnsi="Times New Roman" w:cs="Times New Roman"/>
          <w:sz w:val="24"/>
          <w:szCs w:val="24"/>
        </w:rPr>
        <w:t xml:space="preserve"> </w:t>
      </w:r>
      <w:r w:rsidRPr="003F7E27">
        <w:rPr>
          <w:rFonts w:ascii="Times New Roman" w:hAnsi="Times New Roman" w:cs="Times New Roman"/>
          <w:sz w:val="24"/>
          <w:szCs w:val="24"/>
          <w:lang w:val="ru-RU"/>
        </w:rPr>
        <w:t>ПОҚ</w:t>
      </w:r>
      <w:r w:rsidRPr="009E6B87">
        <w:rPr>
          <w:rFonts w:ascii="Times New Roman" w:hAnsi="Times New Roman" w:cs="Times New Roman"/>
          <w:sz w:val="24"/>
          <w:szCs w:val="24"/>
        </w:rPr>
        <w:t xml:space="preserve"> </w:t>
      </w:r>
      <w:r w:rsidRPr="003F7E27">
        <w:rPr>
          <w:rFonts w:ascii="Times New Roman" w:hAnsi="Times New Roman" w:cs="Times New Roman"/>
          <w:sz w:val="24"/>
          <w:szCs w:val="24"/>
          <w:lang w:val="ru-RU"/>
        </w:rPr>
        <w:t>заңнаманың</w:t>
      </w:r>
      <w:r w:rsidRPr="009E6B87">
        <w:rPr>
          <w:rFonts w:ascii="Times New Roman" w:hAnsi="Times New Roman" w:cs="Times New Roman"/>
          <w:sz w:val="24"/>
          <w:szCs w:val="24"/>
        </w:rPr>
        <w:t xml:space="preserve"> </w:t>
      </w:r>
      <w:r w:rsidRPr="003F7E27">
        <w:rPr>
          <w:rFonts w:ascii="Times New Roman" w:hAnsi="Times New Roman" w:cs="Times New Roman"/>
          <w:sz w:val="24"/>
          <w:szCs w:val="24"/>
          <w:lang w:val="ru-RU"/>
        </w:rPr>
        <w:t>өзгеруін</w:t>
      </w:r>
      <w:r w:rsidRPr="009E6B87">
        <w:rPr>
          <w:rFonts w:ascii="Times New Roman" w:hAnsi="Times New Roman" w:cs="Times New Roman"/>
          <w:sz w:val="24"/>
          <w:szCs w:val="24"/>
        </w:rPr>
        <w:t xml:space="preserve"> </w:t>
      </w:r>
      <w:r w:rsidRPr="003F7E27">
        <w:rPr>
          <w:rFonts w:ascii="Times New Roman" w:hAnsi="Times New Roman" w:cs="Times New Roman"/>
          <w:sz w:val="24"/>
          <w:szCs w:val="24"/>
          <w:lang w:val="ru-RU"/>
        </w:rPr>
        <w:t>есепке</w:t>
      </w:r>
      <w:r w:rsidRPr="009E6B87">
        <w:rPr>
          <w:rFonts w:ascii="Times New Roman" w:hAnsi="Times New Roman" w:cs="Times New Roman"/>
          <w:sz w:val="24"/>
          <w:szCs w:val="24"/>
        </w:rPr>
        <w:t xml:space="preserve"> </w:t>
      </w:r>
      <w:r w:rsidRPr="003F7E27">
        <w:rPr>
          <w:rFonts w:ascii="Times New Roman" w:hAnsi="Times New Roman" w:cs="Times New Roman"/>
          <w:sz w:val="24"/>
          <w:szCs w:val="24"/>
          <w:lang w:val="ru-RU"/>
        </w:rPr>
        <w:t>ала</w:t>
      </w:r>
      <w:r w:rsidRPr="009E6B87">
        <w:rPr>
          <w:rFonts w:ascii="Times New Roman" w:hAnsi="Times New Roman" w:cs="Times New Roman"/>
          <w:sz w:val="24"/>
          <w:szCs w:val="24"/>
        </w:rPr>
        <w:t xml:space="preserve"> </w:t>
      </w:r>
      <w:r w:rsidRPr="003F7E27">
        <w:rPr>
          <w:rFonts w:ascii="Times New Roman" w:hAnsi="Times New Roman" w:cs="Times New Roman"/>
          <w:sz w:val="24"/>
          <w:szCs w:val="24"/>
          <w:lang w:val="ru-RU"/>
        </w:rPr>
        <w:t>отырып</w:t>
      </w:r>
      <w:r w:rsidRPr="009E6B87">
        <w:rPr>
          <w:rFonts w:ascii="Times New Roman" w:hAnsi="Times New Roman" w:cs="Times New Roman"/>
          <w:sz w:val="24"/>
          <w:szCs w:val="24"/>
        </w:rPr>
        <w:t xml:space="preserve">, </w:t>
      </w:r>
      <w:r w:rsidRPr="003F7E27">
        <w:rPr>
          <w:rFonts w:ascii="Times New Roman" w:hAnsi="Times New Roman" w:cs="Times New Roman"/>
          <w:sz w:val="24"/>
          <w:szCs w:val="24"/>
          <w:lang w:val="ru-RU"/>
        </w:rPr>
        <w:t>жұмыс</w:t>
      </w:r>
      <w:r w:rsidRPr="009E6B87">
        <w:rPr>
          <w:rFonts w:ascii="Times New Roman" w:hAnsi="Times New Roman" w:cs="Times New Roman"/>
          <w:sz w:val="24"/>
          <w:szCs w:val="24"/>
        </w:rPr>
        <w:t xml:space="preserve"> </w:t>
      </w:r>
      <w:r w:rsidRPr="003F7E27">
        <w:rPr>
          <w:rFonts w:ascii="Times New Roman" w:hAnsi="Times New Roman" w:cs="Times New Roman"/>
          <w:sz w:val="24"/>
          <w:szCs w:val="24"/>
          <w:lang w:val="ru-RU"/>
        </w:rPr>
        <w:t>бағдарламаларының</w:t>
      </w:r>
      <w:r w:rsidRPr="009E6B87">
        <w:rPr>
          <w:rFonts w:ascii="Times New Roman" w:hAnsi="Times New Roman" w:cs="Times New Roman"/>
          <w:sz w:val="24"/>
          <w:szCs w:val="24"/>
        </w:rPr>
        <w:t xml:space="preserve"> </w:t>
      </w:r>
      <w:r w:rsidRPr="003F7E27">
        <w:rPr>
          <w:rFonts w:ascii="Times New Roman" w:hAnsi="Times New Roman" w:cs="Times New Roman"/>
          <w:sz w:val="24"/>
          <w:szCs w:val="24"/>
          <w:lang w:val="ru-RU"/>
        </w:rPr>
        <w:t>мазмұнын</w:t>
      </w:r>
      <w:r w:rsidRPr="009E6B87">
        <w:rPr>
          <w:rFonts w:ascii="Times New Roman" w:hAnsi="Times New Roman" w:cs="Times New Roman"/>
          <w:sz w:val="24"/>
          <w:szCs w:val="24"/>
        </w:rPr>
        <w:t xml:space="preserve"> </w:t>
      </w:r>
      <w:r w:rsidRPr="003F7E27">
        <w:rPr>
          <w:rFonts w:ascii="Times New Roman" w:hAnsi="Times New Roman" w:cs="Times New Roman"/>
          <w:sz w:val="24"/>
          <w:szCs w:val="24"/>
          <w:lang w:val="ru-RU"/>
        </w:rPr>
        <w:t>жетілдірумен</w:t>
      </w:r>
      <w:r w:rsidRPr="009E6B87">
        <w:rPr>
          <w:rFonts w:ascii="Times New Roman" w:hAnsi="Times New Roman" w:cs="Times New Roman"/>
          <w:sz w:val="24"/>
          <w:szCs w:val="24"/>
        </w:rPr>
        <w:t xml:space="preserve"> </w:t>
      </w:r>
      <w:r w:rsidRPr="003F7E27">
        <w:rPr>
          <w:rFonts w:ascii="Times New Roman" w:hAnsi="Times New Roman" w:cs="Times New Roman"/>
          <w:sz w:val="24"/>
          <w:szCs w:val="24"/>
          <w:lang w:val="ru-RU"/>
        </w:rPr>
        <w:t>үнемі</w:t>
      </w:r>
      <w:r w:rsidRPr="009E6B87">
        <w:rPr>
          <w:rFonts w:ascii="Times New Roman" w:hAnsi="Times New Roman" w:cs="Times New Roman"/>
          <w:sz w:val="24"/>
          <w:szCs w:val="24"/>
        </w:rPr>
        <w:t xml:space="preserve"> </w:t>
      </w:r>
      <w:r w:rsidRPr="003F7E27">
        <w:rPr>
          <w:rFonts w:ascii="Times New Roman" w:hAnsi="Times New Roman" w:cs="Times New Roman"/>
          <w:sz w:val="24"/>
          <w:szCs w:val="24"/>
          <w:lang w:val="ru-RU"/>
        </w:rPr>
        <w:t>жұмыс</w:t>
      </w:r>
      <w:r w:rsidRPr="009E6B87">
        <w:rPr>
          <w:rFonts w:ascii="Times New Roman" w:hAnsi="Times New Roman" w:cs="Times New Roman"/>
          <w:sz w:val="24"/>
          <w:szCs w:val="24"/>
        </w:rPr>
        <w:t xml:space="preserve"> </w:t>
      </w:r>
      <w:r w:rsidRPr="003F7E27">
        <w:rPr>
          <w:rFonts w:ascii="Times New Roman" w:hAnsi="Times New Roman" w:cs="Times New Roman"/>
          <w:sz w:val="24"/>
          <w:szCs w:val="24"/>
          <w:lang w:val="ru-RU"/>
        </w:rPr>
        <w:t>жасайды</w:t>
      </w:r>
      <w:r w:rsidRPr="009E6B87">
        <w:rPr>
          <w:rFonts w:ascii="Times New Roman" w:hAnsi="Times New Roman" w:cs="Times New Roman"/>
          <w:sz w:val="24"/>
          <w:szCs w:val="24"/>
        </w:rPr>
        <w:t>.</w:t>
      </w:r>
    </w:p>
    <w:p w:rsidR="0043678D" w:rsidRPr="009E6B87" w:rsidRDefault="003F7E27" w:rsidP="00AF594E">
      <w:pPr>
        <w:ind w:firstLine="567"/>
        <w:jc w:val="both"/>
        <w:rPr>
          <w:rFonts w:ascii="Times New Roman" w:hAnsi="Times New Roman" w:cs="Times New Roman"/>
          <w:sz w:val="24"/>
          <w:szCs w:val="24"/>
        </w:rPr>
      </w:pPr>
      <w:r w:rsidRPr="003F7E27">
        <w:rPr>
          <w:rFonts w:ascii="Times New Roman" w:hAnsi="Times New Roman" w:cs="Times New Roman"/>
          <w:sz w:val="24"/>
          <w:szCs w:val="24"/>
          <w:lang w:val="ru-RU"/>
        </w:rPr>
        <w:t>Қолда</w:t>
      </w:r>
      <w:r w:rsidRPr="009E6B87">
        <w:rPr>
          <w:rFonts w:ascii="Times New Roman" w:hAnsi="Times New Roman" w:cs="Times New Roman"/>
          <w:sz w:val="24"/>
          <w:szCs w:val="24"/>
        </w:rPr>
        <w:t xml:space="preserve"> </w:t>
      </w:r>
      <w:r w:rsidRPr="003F7E27">
        <w:rPr>
          <w:rFonts w:ascii="Times New Roman" w:hAnsi="Times New Roman" w:cs="Times New Roman"/>
          <w:sz w:val="24"/>
          <w:szCs w:val="24"/>
          <w:lang w:val="ru-RU"/>
        </w:rPr>
        <w:t>бар</w:t>
      </w:r>
      <w:r w:rsidRPr="009E6B87">
        <w:rPr>
          <w:rFonts w:ascii="Times New Roman" w:hAnsi="Times New Roman" w:cs="Times New Roman"/>
          <w:sz w:val="24"/>
          <w:szCs w:val="24"/>
        </w:rPr>
        <w:t xml:space="preserve"> </w:t>
      </w:r>
      <w:r w:rsidRPr="003F7E27">
        <w:rPr>
          <w:rFonts w:ascii="Times New Roman" w:hAnsi="Times New Roman" w:cs="Times New Roman"/>
          <w:sz w:val="24"/>
          <w:szCs w:val="24"/>
          <w:lang w:val="ru-RU"/>
        </w:rPr>
        <w:t>жұмыс</w:t>
      </w:r>
      <w:r w:rsidRPr="009E6B87">
        <w:rPr>
          <w:rFonts w:ascii="Times New Roman" w:hAnsi="Times New Roman" w:cs="Times New Roman"/>
          <w:sz w:val="24"/>
          <w:szCs w:val="24"/>
        </w:rPr>
        <w:t xml:space="preserve"> </w:t>
      </w:r>
      <w:r w:rsidRPr="003F7E27">
        <w:rPr>
          <w:rFonts w:ascii="Times New Roman" w:hAnsi="Times New Roman" w:cs="Times New Roman"/>
          <w:sz w:val="24"/>
          <w:szCs w:val="24"/>
          <w:lang w:val="ru-RU"/>
        </w:rPr>
        <w:t>оқу</w:t>
      </w:r>
      <w:r w:rsidRPr="009E6B87">
        <w:rPr>
          <w:rFonts w:ascii="Times New Roman" w:hAnsi="Times New Roman" w:cs="Times New Roman"/>
          <w:sz w:val="24"/>
          <w:szCs w:val="24"/>
        </w:rPr>
        <w:t xml:space="preserve"> </w:t>
      </w:r>
      <w:r w:rsidRPr="003F7E27">
        <w:rPr>
          <w:rFonts w:ascii="Times New Roman" w:hAnsi="Times New Roman" w:cs="Times New Roman"/>
          <w:sz w:val="24"/>
          <w:szCs w:val="24"/>
          <w:lang w:val="ru-RU"/>
        </w:rPr>
        <w:t>бағдарламалары</w:t>
      </w:r>
      <w:r w:rsidRPr="009E6B87">
        <w:rPr>
          <w:rFonts w:ascii="Times New Roman" w:hAnsi="Times New Roman" w:cs="Times New Roman"/>
          <w:sz w:val="24"/>
          <w:szCs w:val="24"/>
        </w:rPr>
        <w:t xml:space="preserve"> </w:t>
      </w:r>
      <w:r w:rsidRPr="003F7E27">
        <w:rPr>
          <w:rFonts w:ascii="Times New Roman" w:hAnsi="Times New Roman" w:cs="Times New Roman"/>
          <w:sz w:val="24"/>
          <w:szCs w:val="24"/>
          <w:lang w:val="ru-RU"/>
        </w:rPr>
        <w:t>мен</w:t>
      </w:r>
      <w:r w:rsidRPr="009E6B87">
        <w:rPr>
          <w:rFonts w:ascii="Times New Roman" w:hAnsi="Times New Roman" w:cs="Times New Roman"/>
          <w:sz w:val="24"/>
          <w:szCs w:val="24"/>
        </w:rPr>
        <w:t xml:space="preserve"> </w:t>
      </w:r>
      <w:r w:rsidRPr="003F7E27">
        <w:rPr>
          <w:rFonts w:ascii="Times New Roman" w:hAnsi="Times New Roman" w:cs="Times New Roman"/>
          <w:sz w:val="24"/>
          <w:szCs w:val="24"/>
          <w:lang w:val="ru-RU"/>
        </w:rPr>
        <w:t>оқу</w:t>
      </w:r>
      <w:r w:rsidRPr="009E6B87">
        <w:rPr>
          <w:rFonts w:ascii="Times New Roman" w:hAnsi="Times New Roman" w:cs="Times New Roman"/>
          <w:sz w:val="24"/>
          <w:szCs w:val="24"/>
        </w:rPr>
        <w:t>-</w:t>
      </w:r>
      <w:r w:rsidRPr="003F7E27">
        <w:rPr>
          <w:rFonts w:ascii="Times New Roman" w:hAnsi="Times New Roman" w:cs="Times New Roman"/>
          <w:sz w:val="24"/>
          <w:szCs w:val="24"/>
          <w:lang w:val="ru-RU"/>
        </w:rPr>
        <w:t>әдістемелік</w:t>
      </w:r>
      <w:r w:rsidRPr="009E6B87">
        <w:rPr>
          <w:rFonts w:ascii="Times New Roman" w:hAnsi="Times New Roman" w:cs="Times New Roman"/>
          <w:sz w:val="24"/>
          <w:szCs w:val="24"/>
        </w:rPr>
        <w:t xml:space="preserve"> </w:t>
      </w:r>
      <w:r w:rsidRPr="003F7E27">
        <w:rPr>
          <w:rFonts w:ascii="Times New Roman" w:hAnsi="Times New Roman" w:cs="Times New Roman"/>
          <w:sz w:val="24"/>
          <w:szCs w:val="24"/>
          <w:lang w:val="ru-RU"/>
        </w:rPr>
        <w:t>кешендердің</w:t>
      </w:r>
      <w:r w:rsidRPr="009E6B87">
        <w:rPr>
          <w:rFonts w:ascii="Times New Roman" w:hAnsi="Times New Roman" w:cs="Times New Roman"/>
          <w:sz w:val="24"/>
          <w:szCs w:val="24"/>
        </w:rPr>
        <w:t xml:space="preserve"> </w:t>
      </w:r>
      <w:r w:rsidRPr="003F7E27">
        <w:rPr>
          <w:rFonts w:ascii="Times New Roman" w:hAnsi="Times New Roman" w:cs="Times New Roman"/>
          <w:sz w:val="24"/>
          <w:szCs w:val="24"/>
          <w:lang w:val="ru-RU"/>
        </w:rPr>
        <w:t>құрылымы</w:t>
      </w:r>
      <w:r w:rsidRPr="009E6B87">
        <w:rPr>
          <w:rFonts w:ascii="Times New Roman" w:hAnsi="Times New Roman" w:cs="Times New Roman"/>
          <w:sz w:val="24"/>
          <w:szCs w:val="24"/>
        </w:rPr>
        <w:t xml:space="preserve"> </w:t>
      </w:r>
      <w:r w:rsidRPr="003F7E27">
        <w:rPr>
          <w:rFonts w:ascii="Times New Roman" w:hAnsi="Times New Roman" w:cs="Times New Roman"/>
          <w:sz w:val="24"/>
          <w:szCs w:val="24"/>
          <w:lang w:val="ru-RU"/>
        </w:rPr>
        <w:t>мен</w:t>
      </w:r>
      <w:r w:rsidRPr="009E6B87">
        <w:rPr>
          <w:rFonts w:ascii="Times New Roman" w:hAnsi="Times New Roman" w:cs="Times New Roman"/>
          <w:sz w:val="24"/>
          <w:szCs w:val="24"/>
        </w:rPr>
        <w:t xml:space="preserve"> </w:t>
      </w:r>
      <w:r w:rsidRPr="003F7E27">
        <w:rPr>
          <w:rFonts w:ascii="Times New Roman" w:hAnsi="Times New Roman" w:cs="Times New Roman"/>
          <w:sz w:val="24"/>
          <w:szCs w:val="24"/>
          <w:lang w:val="ru-RU"/>
        </w:rPr>
        <w:t>мазмұны</w:t>
      </w:r>
      <w:r w:rsidRPr="009E6B87">
        <w:rPr>
          <w:rFonts w:ascii="Times New Roman" w:hAnsi="Times New Roman" w:cs="Times New Roman"/>
          <w:sz w:val="24"/>
          <w:szCs w:val="24"/>
        </w:rPr>
        <w:t xml:space="preserve"> </w:t>
      </w:r>
      <w:r w:rsidRPr="003F7E27">
        <w:rPr>
          <w:rFonts w:ascii="Times New Roman" w:hAnsi="Times New Roman" w:cs="Times New Roman"/>
          <w:sz w:val="24"/>
          <w:szCs w:val="24"/>
          <w:lang w:val="ru-RU"/>
        </w:rPr>
        <w:t>стейкхолдерлердің</w:t>
      </w:r>
      <w:r w:rsidRPr="009E6B87">
        <w:rPr>
          <w:rFonts w:ascii="Times New Roman" w:hAnsi="Times New Roman" w:cs="Times New Roman"/>
          <w:sz w:val="24"/>
          <w:szCs w:val="24"/>
        </w:rPr>
        <w:t xml:space="preserve"> </w:t>
      </w:r>
      <w:r w:rsidRPr="003F7E27">
        <w:rPr>
          <w:rFonts w:ascii="Times New Roman" w:hAnsi="Times New Roman" w:cs="Times New Roman"/>
          <w:sz w:val="24"/>
          <w:szCs w:val="24"/>
          <w:lang w:val="ru-RU"/>
        </w:rPr>
        <w:t>ұсынымдарын</w:t>
      </w:r>
      <w:r w:rsidRPr="009E6B87">
        <w:rPr>
          <w:rFonts w:ascii="Times New Roman" w:hAnsi="Times New Roman" w:cs="Times New Roman"/>
          <w:sz w:val="24"/>
          <w:szCs w:val="24"/>
        </w:rPr>
        <w:t xml:space="preserve"> </w:t>
      </w:r>
      <w:r w:rsidRPr="003F7E27">
        <w:rPr>
          <w:rFonts w:ascii="Times New Roman" w:hAnsi="Times New Roman" w:cs="Times New Roman"/>
          <w:sz w:val="24"/>
          <w:szCs w:val="24"/>
          <w:lang w:val="ru-RU"/>
        </w:rPr>
        <w:t>ескере</w:t>
      </w:r>
      <w:r w:rsidRPr="009E6B87">
        <w:rPr>
          <w:rFonts w:ascii="Times New Roman" w:hAnsi="Times New Roman" w:cs="Times New Roman"/>
          <w:sz w:val="24"/>
          <w:szCs w:val="24"/>
        </w:rPr>
        <w:t xml:space="preserve"> </w:t>
      </w:r>
      <w:r w:rsidRPr="003F7E27">
        <w:rPr>
          <w:rFonts w:ascii="Times New Roman" w:hAnsi="Times New Roman" w:cs="Times New Roman"/>
          <w:sz w:val="24"/>
          <w:szCs w:val="24"/>
          <w:lang w:val="ru-RU"/>
        </w:rPr>
        <w:t>отырып</w:t>
      </w:r>
      <w:r w:rsidRPr="009E6B87">
        <w:rPr>
          <w:rFonts w:ascii="Times New Roman" w:hAnsi="Times New Roman" w:cs="Times New Roman"/>
          <w:sz w:val="24"/>
          <w:szCs w:val="24"/>
        </w:rPr>
        <w:t xml:space="preserve">, </w:t>
      </w:r>
      <w:r w:rsidRPr="003F7E27">
        <w:rPr>
          <w:rFonts w:ascii="Times New Roman" w:hAnsi="Times New Roman" w:cs="Times New Roman"/>
          <w:sz w:val="24"/>
          <w:szCs w:val="24"/>
          <w:lang w:val="ru-RU"/>
        </w:rPr>
        <w:t>кәсіби</w:t>
      </w:r>
      <w:r w:rsidRPr="009E6B87">
        <w:rPr>
          <w:rFonts w:ascii="Times New Roman" w:hAnsi="Times New Roman" w:cs="Times New Roman"/>
          <w:sz w:val="24"/>
          <w:szCs w:val="24"/>
        </w:rPr>
        <w:t xml:space="preserve"> </w:t>
      </w:r>
      <w:r w:rsidRPr="003F7E27">
        <w:rPr>
          <w:rFonts w:ascii="Times New Roman" w:hAnsi="Times New Roman" w:cs="Times New Roman"/>
          <w:sz w:val="24"/>
          <w:szCs w:val="24"/>
          <w:lang w:val="ru-RU"/>
        </w:rPr>
        <w:t>құзыреттерді</w:t>
      </w:r>
      <w:r w:rsidRPr="009E6B87">
        <w:rPr>
          <w:rFonts w:ascii="Times New Roman" w:hAnsi="Times New Roman" w:cs="Times New Roman"/>
          <w:sz w:val="24"/>
          <w:szCs w:val="24"/>
        </w:rPr>
        <w:t xml:space="preserve"> </w:t>
      </w:r>
      <w:r w:rsidRPr="003F7E27">
        <w:rPr>
          <w:rFonts w:ascii="Times New Roman" w:hAnsi="Times New Roman" w:cs="Times New Roman"/>
          <w:sz w:val="24"/>
          <w:szCs w:val="24"/>
          <w:lang w:val="ru-RU"/>
        </w:rPr>
        <w:t>қалыптастыру</w:t>
      </w:r>
      <w:r w:rsidRPr="009E6B87">
        <w:rPr>
          <w:rFonts w:ascii="Times New Roman" w:hAnsi="Times New Roman" w:cs="Times New Roman"/>
          <w:sz w:val="24"/>
          <w:szCs w:val="24"/>
        </w:rPr>
        <w:t xml:space="preserve"> </w:t>
      </w:r>
      <w:r w:rsidRPr="003F7E27">
        <w:rPr>
          <w:rFonts w:ascii="Times New Roman" w:hAnsi="Times New Roman" w:cs="Times New Roman"/>
          <w:sz w:val="24"/>
          <w:szCs w:val="24"/>
          <w:lang w:val="ru-RU"/>
        </w:rPr>
        <w:t>қажеттігіне</w:t>
      </w:r>
      <w:r w:rsidRPr="009E6B87">
        <w:rPr>
          <w:rFonts w:ascii="Times New Roman" w:hAnsi="Times New Roman" w:cs="Times New Roman"/>
          <w:sz w:val="24"/>
          <w:szCs w:val="24"/>
        </w:rPr>
        <w:t xml:space="preserve"> </w:t>
      </w:r>
      <w:r w:rsidRPr="003F7E27">
        <w:rPr>
          <w:rFonts w:ascii="Times New Roman" w:hAnsi="Times New Roman" w:cs="Times New Roman"/>
          <w:sz w:val="24"/>
          <w:szCs w:val="24"/>
          <w:lang w:val="ru-RU"/>
        </w:rPr>
        <w:t>қарай</w:t>
      </w:r>
      <w:r w:rsidRPr="009E6B87">
        <w:rPr>
          <w:rFonts w:ascii="Times New Roman" w:hAnsi="Times New Roman" w:cs="Times New Roman"/>
          <w:sz w:val="24"/>
          <w:szCs w:val="24"/>
        </w:rPr>
        <w:t xml:space="preserve"> </w:t>
      </w:r>
      <w:r w:rsidRPr="003F7E27">
        <w:rPr>
          <w:rFonts w:ascii="Times New Roman" w:hAnsi="Times New Roman" w:cs="Times New Roman"/>
          <w:sz w:val="24"/>
          <w:szCs w:val="24"/>
          <w:lang w:val="ru-RU"/>
        </w:rPr>
        <w:t>тұжырымдалатын</w:t>
      </w:r>
      <w:r w:rsidRPr="009E6B87">
        <w:rPr>
          <w:rFonts w:ascii="Times New Roman" w:hAnsi="Times New Roman" w:cs="Times New Roman"/>
          <w:sz w:val="24"/>
          <w:szCs w:val="24"/>
        </w:rPr>
        <w:t xml:space="preserve"> </w:t>
      </w:r>
      <w:r w:rsidRPr="003F7E27">
        <w:rPr>
          <w:rFonts w:ascii="Times New Roman" w:hAnsi="Times New Roman" w:cs="Times New Roman"/>
          <w:sz w:val="24"/>
          <w:szCs w:val="24"/>
          <w:lang w:val="ru-RU"/>
        </w:rPr>
        <w:t>оқыту</w:t>
      </w:r>
      <w:r w:rsidRPr="009E6B87">
        <w:rPr>
          <w:rFonts w:ascii="Times New Roman" w:hAnsi="Times New Roman" w:cs="Times New Roman"/>
          <w:sz w:val="24"/>
          <w:szCs w:val="24"/>
        </w:rPr>
        <w:t xml:space="preserve"> </w:t>
      </w:r>
      <w:r w:rsidRPr="003F7E27">
        <w:rPr>
          <w:rFonts w:ascii="Times New Roman" w:hAnsi="Times New Roman" w:cs="Times New Roman"/>
          <w:sz w:val="24"/>
          <w:szCs w:val="24"/>
          <w:lang w:val="ru-RU"/>
        </w:rPr>
        <w:t>нәтижелерін</w:t>
      </w:r>
      <w:r w:rsidRPr="009E6B87">
        <w:rPr>
          <w:rFonts w:ascii="Times New Roman" w:hAnsi="Times New Roman" w:cs="Times New Roman"/>
          <w:sz w:val="24"/>
          <w:szCs w:val="24"/>
        </w:rPr>
        <w:t xml:space="preserve"> </w:t>
      </w:r>
      <w:r w:rsidRPr="003F7E27">
        <w:rPr>
          <w:rFonts w:ascii="Times New Roman" w:hAnsi="Times New Roman" w:cs="Times New Roman"/>
          <w:sz w:val="24"/>
          <w:szCs w:val="24"/>
          <w:lang w:val="ru-RU"/>
        </w:rPr>
        <w:t>көрсетеді</w:t>
      </w:r>
      <w:r w:rsidRPr="009E6B87">
        <w:rPr>
          <w:rFonts w:ascii="Times New Roman" w:hAnsi="Times New Roman" w:cs="Times New Roman"/>
          <w:sz w:val="24"/>
          <w:szCs w:val="24"/>
        </w:rPr>
        <w:t>:</w:t>
      </w:r>
    </w:p>
    <w:p w:rsidR="0043678D" w:rsidRPr="009E6B87" w:rsidRDefault="0043678D" w:rsidP="00AF594E">
      <w:pPr>
        <w:ind w:firstLine="567"/>
        <w:jc w:val="both"/>
        <w:rPr>
          <w:rFonts w:ascii="Times New Roman" w:hAnsi="Times New Roman" w:cs="Times New Roman"/>
          <w:sz w:val="24"/>
          <w:szCs w:val="24"/>
        </w:rPr>
      </w:pPr>
    </w:p>
    <w:p w:rsidR="0012355E" w:rsidRPr="009E6B87" w:rsidRDefault="003F7E27" w:rsidP="0043678D">
      <w:pPr>
        <w:pStyle w:val="a4"/>
        <w:widowControl/>
        <w:numPr>
          <w:ilvl w:val="0"/>
          <w:numId w:val="15"/>
        </w:numPr>
        <w:ind w:left="0" w:firstLine="0"/>
        <w:jc w:val="both"/>
        <w:rPr>
          <w:rFonts w:ascii="Times New Roman" w:hAnsi="Times New Roman" w:cs="Times New Roman"/>
          <w:sz w:val="24"/>
          <w:szCs w:val="24"/>
          <w:lang w:eastAsia="ru-RU"/>
        </w:rPr>
      </w:pPr>
      <w:r w:rsidRPr="009E6B87">
        <w:rPr>
          <w:rFonts w:ascii="Times New Roman" w:hAnsi="Times New Roman" w:cs="Times New Roman"/>
          <w:sz w:val="24"/>
          <w:szCs w:val="24"/>
          <w:lang w:eastAsia="ru-RU"/>
        </w:rPr>
        <w:t xml:space="preserve"> </w:t>
      </w:r>
      <w:r w:rsidRPr="003F7E27">
        <w:rPr>
          <w:rFonts w:ascii="Times New Roman" w:hAnsi="Times New Roman" w:cs="Times New Roman"/>
          <w:sz w:val="24"/>
          <w:szCs w:val="24"/>
          <w:lang w:val="ru-RU" w:eastAsia="ru-RU"/>
        </w:rPr>
        <w:t>Тарихи</w:t>
      </w:r>
      <w:r w:rsidRPr="009E6B87">
        <w:rPr>
          <w:rFonts w:ascii="Times New Roman" w:hAnsi="Times New Roman" w:cs="Times New Roman"/>
          <w:sz w:val="24"/>
          <w:szCs w:val="24"/>
          <w:lang w:eastAsia="ru-RU"/>
        </w:rPr>
        <w:t xml:space="preserve">, </w:t>
      </w:r>
      <w:r w:rsidRPr="003F7E27">
        <w:rPr>
          <w:rFonts w:ascii="Times New Roman" w:hAnsi="Times New Roman" w:cs="Times New Roman"/>
          <w:sz w:val="24"/>
          <w:szCs w:val="24"/>
          <w:lang w:val="ru-RU" w:eastAsia="ru-RU"/>
        </w:rPr>
        <w:t>саяси</w:t>
      </w:r>
      <w:r w:rsidRPr="009E6B87">
        <w:rPr>
          <w:rFonts w:ascii="Times New Roman" w:hAnsi="Times New Roman" w:cs="Times New Roman"/>
          <w:sz w:val="24"/>
          <w:szCs w:val="24"/>
          <w:lang w:eastAsia="ru-RU"/>
        </w:rPr>
        <w:t xml:space="preserve">, </w:t>
      </w:r>
      <w:r w:rsidRPr="003F7E27">
        <w:rPr>
          <w:rFonts w:ascii="Times New Roman" w:hAnsi="Times New Roman" w:cs="Times New Roman"/>
          <w:sz w:val="24"/>
          <w:szCs w:val="24"/>
          <w:lang w:val="ru-RU" w:eastAsia="ru-RU"/>
        </w:rPr>
        <w:t>экономикалық</w:t>
      </w:r>
      <w:r w:rsidRPr="009E6B87">
        <w:rPr>
          <w:rFonts w:ascii="Times New Roman" w:hAnsi="Times New Roman" w:cs="Times New Roman"/>
          <w:sz w:val="24"/>
          <w:szCs w:val="24"/>
          <w:lang w:eastAsia="ru-RU"/>
        </w:rPr>
        <w:t xml:space="preserve">, </w:t>
      </w:r>
      <w:r w:rsidRPr="003F7E27">
        <w:rPr>
          <w:rFonts w:ascii="Times New Roman" w:hAnsi="Times New Roman" w:cs="Times New Roman"/>
          <w:sz w:val="24"/>
          <w:szCs w:val="24"/>
          <w:lang w:val="ru-RU" w:eastAsia="ru-RU"/>
        </w:rPr>
        <w:t>әлеуметтік</w:t>
      </w:r>
      <w:r w:rsidRPr="009E6B87">
        <w:rPr>
          <w:rFonts w:ascii="Times New Roman" w:hAnsi="Times New Roman" w:cs="Times New Roman"/>
          <w:sz w:val="24"/>
          <w:szCs w:val="24"/>
          <w:lang w:eastAsia="ru-RU"/>
        </w:rPr>
        <w:t>-</w:t>
      </w:r>
      <w:r w:rsidRPr="003F7E27">
        <w:rPr>
          <w:rFonts w:ascii="Times New Roman" w:hAnsi="Times New Roman" w:cs="Times New Roman"/>
          <w:sz w:val="24"/>
          <w:szCs w:val="24"/>
          <w:lang w:val="ru-RU" w:eastAsia="ru-RU"/>
        </w:rPr>
        <w:t>мәдени</w:t>
      </w:r>
      <w:r w:rsidRPr="009E6B87">
        <w:rPr>
          <w:rFonts w:ascii="Times New Roman" w:hAnsi="Times New Roman" w:cs="Times New Roman"/>
          <w:sz w:val="24"/>
          <w:szCs w:val="24"/>
          <w:lang w:eastAsia="ru-RU"/>
        </w:rPr>
        <w:t xml:space="preserve">, </w:t>
      </w:r>
      <w:r w:rsidRPr="003F7E27">
        <w:rPr>
          <w:rFonts w:ascii="Times New Roman" w:hAnsi="Times New Roman" w:cs="Times New Roman"/>
          <w:sz w:val="24"/>
          <w:szCs w:val="24"/>
          <w:lang w:val="ru-RU" w:eastAsia="ru-RU"/>
        </w:rPr>
        <w:t>психологиялық</w:t>
      </w:r>
      <w:r w:rsidRPr="009E6B87">
        <w:rPr>
          <w:rFonts w:ascii="Times New Roman" w:hAnsi="Times New Roman" w:cs="Times New Roman"/>
          <w:sz w:val="24"/>
          <w:szCs w:val="24"/>
          <w:lang w:eastAsia="ru-RU"/>
        </w:rPr>
        <w:t>-</w:t>
      </w:r>
      <w:r w:rsidRPr="003F7E27">
        <w:rPr>
          <w:rFonts w:ascii="Times New Roman" w:hAnsi="Times New Roman" w:cs="Times New Roman"/>
          <w:sz w:val="24"/>
          <w:szCs w:val="24"/>
          <w:lang w:val="ru-RU" w:eastAsia="ru-RU"/>
        </w:rPr>
        <w:t>педагогикалық</w:t>
      </w:r>
      <w:r w:rsidRPr="009E6B87">
        <w:rPr>
          <w:rFonts w:ascii="Times New Roman" w:hAnsi="Times New Roman" w:cs="Times New Roman"/>
          <w:sz w:val="24"/>
          <w:szCs w:val="24"/>
          <w:lang w:eastAsia="ru-RU"/>
        </w:rPr>
        <w:t xml:space="preserve"> </w:t>
      </w:r>
      <w:r w:rsidRPr="003F7E27">
        <w:rPr>
          <w:rFonts w:ascii="Times New Roman" w:hAnsi="Times New Roman" w:cs="Times New Roman"/>
          <w:sz w:val="24"/>
          <w:szCs w:val="24"/>
          <w:lang w:val="ru-RU" w:eastAsia="ru-RU"/>
        </w:rPr>
        <w:t>процестерді</w:t>
      </w:r>
      <w:r w:rsidRPr="009E6B87">
        <w:rPr>
          <w:rFonts w:ascii="Times New Roman" w:hAnsi="Times New Roman" w:cs="Times New Roman"/>
          <w:sz w:val="24"/>
          <w:szCs w:val="24"/>
          <w:lang w:eastAsia="ru-RU"/>
        </w:rPr>
        <w:t xml:space="preserve">, </w:t>
      </w:r>
      <w:r w:rsidRPr="003F7E27">
        <w:rPr>
          <w:rFonts w:ascii="Times New Roman" w:hAnsi="Times New Roman" w:cs="Times New Roman"/>
          <w:sz w:val="24"/>
          <w:szCs w:val="24"/>
          <w:lang w:val="ru-RU" w:eastAsia="ru-RU"/>
        </w:rPr>
        <w:t>құбылыстарды</w:t>
      </w:r>
      <w:r w:rsidRPr="009E6B87">
        <w:rPr>
          <w:rFonts w:ascii="Times New Roman" w:hAnsi="Times New Roman" w:cs="Times New Roman"/>
          <w:sz w:val="24"/>
          <w:szCs w:val="24"/>
          <w:lang w:eastAsia="ru-RU"/>
        </w:rPr>
        <w:t xml:space="preserve"> </w:t>
      </w:r>
      <w:r w:rsidRPr="003F7E27">
        <w:rPr>
          <w:rFonts w:ascii="Times New Roman" w:hAnsi="Times New Roman" w:cs="Times New Roman"/>
          <w:sz w:val="24"/>
          <w:szCs w:val="24"/>
          <w:lang w:val="ru-RU" w:eastAsia="ru-RU"/>
        </w:rPr>
        <w:t>талдау</w:t>
      </w:r>
      <w:r w:rsidRPr="009E6B87">
        <w:rPr>
          <w:rFonts w:ascii="Times New Roman" w:hAnsi="Times New Roman" w:cs="Times New Roman"/>
          <w:sz w:val="24"/>
          <w:szCs w:val="24"/>
          <w:lang w:eastAsia="ru-RU"/>
        </w:rPr>
        <w:t xml:space="preserve">, </w:t>
      </w:r>
      <w:r w:rsidRPr="003F7E27">
        <w:rPr>
          <w:rFonts w:ascii="Times New Roman" w:hAnsi="Times New Roman" w:cs="Times New Roman"/>
          <w:sz w:val="24"/>
          <w:szCs w:val="24"/>
          <w:lang w:val="ru-RU" w:eastAsia="ru-RU"/>
        </w:rPr>
        <w:t>Академиялық</w:t>
      </w:r>
      <w:r w:rsidRPr="009E6B87">
        <w:rPr>
          <w:rFonts w:ascii="Times New Roman" w:hAnsi="Times New Roman" w:cs="Times New Roman"/>
          <w:sz w:val="24"/>
          <w:szCs w:val="24"/>
          <w:lang w:eastAsia="ru-RU"/>
        </w:rPr>
        <w:t xml:space="preserve"> </w:t>
      </w:r>
      <w:r w:rsidRPr="003F7E27">
        <w:rPr>
          <w:rFonts w:ascii="Times New Roman" w:hAnsi="Times New Roman" w:cs="Times New Roman"/>
          <w:sz w:val="24"/>
          <w:szCs w:val="24"/>
          <w:lang w:val="ru-RU" w:eastAsia="ru-RU"/>
        </w:rPr>
        <w:t>адалдық</w:t>
      </w:r>
      <w:r w:rsidRPr="009E6B87">
        <w:rPr>
          <w:rFonts w:ascii="Times New Roman" w:hAnsi="Times New Roman" w:cs="Times New Roman"/>
          <w:sz w:val="24"/>
          <w:szCs w:val="24"/>
          <w:lang w:eastAsia="ru-RU"/>
        </w:rPr>
        <w:t xml:space="preserve"> </w:t>
      </w:r>
      <w:r w:rsidRPr="003F7E27">
        <w:rPr>
          <w:rFonts w:ascii="Times New Roman" w:hAnsi="Times New Roman" w:cs="Times New Roman"/>
          <w:sz w:val="24"/>
          <w:szCs w:val="24"/>
          <w:lang w:val="ru-RU" w:eastAsia="ru-RU"/>
        </w:rPr>
        <w:t>қағидаттары</w:t>
      </w:r>
      <w:r w:rsidRPr="009E6B87">
        <w:rPr>
          <w:rFonts w:ascii="Times New Roman" w:hAnsi="Times New Roman" w:cs="Times New Roman"/>
          <w:sz w:val="24"/>
          <w:szCs w:val="24"/>
          <w:lang w:eastAsia="ru-RU"/>
        </w:rPr>
        <w:t xml:space="preserve"> </w:t>
      </w:r>
      <w:r w:rsidRPr="003F7E27">
        <w:rPr>
          <w:rFonts w:ascii="Times New Roman" w:hAnsi="Times New Roman" w:cs="Times New Roman"/>
          <w:sz w:val="24"/>
          <w:szCs w:val="24"/>
          <w:lang w:val="ru-RU" w:eastAsia="ru-RU"/>
        </w:rPr>
        <w:t>мен</w:t>
      </w:r>
      <w:r w:rsidRPr="009E6B87">
        <w:rPr>
          <w:rFonts w:ascii="Times New Roman" w:hAnsi="Times New Roman" w:cs="Times New Roman"/>
          <w:sz w:val="24"/>
          <w:szCs w:val="24"/>
          <w:lang w:eastAsia="ru-RU"/>
        </w:rPr>
        <w:t xml:space="preserve"> </w:t>
      </w:r>
      <w:r w:rsidRPr="003F7E27">
        <w:rPr>
          <w:rFonts w:ascii="Times New Roman" w:hAnsi="Times New Roman" w:cs="Times New Roman"/>
          <w:sz w:val="24"/>
          <w:szCs w:val="24"/>
          <w:lang w:val="ru-RU" w:eastAsia="ru-RU"/>
        </w:rPr>
        <w:t>мәдениетінің</w:t>
      </w:r>
      <w:r w:rsidRPr="009E6B87">
        <w:rPr>
          <w:rFonts w:ascii="Times New Roman" w:hAnsi="Times New Roman" w:cs="Times New Roman"/>
          <w:sz w:val="24"/>
          <w:szCs w:val="24"/>
          <w:lang w:eastAsia="ru-RU"/>
        </w:rPr>
        <w:t xml:space="preserve"> </w:t>
      </w:r>
      <w:r w:rsidRPr="003F7E27">
        <w:rPr>
          <w:rFonts w:ascii="Times New Roman" w:hAnsi="Times New Roman" w:cs="Times New Roman"/>
          <w:sz w:val="24"/>
          <w:szCs w:val="24"/>
          <w:lang w:val="ru-RU" w:eastAsia="ru-RU"/>
        </w:rPr>
        <w:t>маңызын</w:t>
      </w:r>
      <w:r w:rsidRPr="009E6B87">
        <w:rPr>
          <w:rFonts w:ascii="Times New Roman" w:hAnsi="Times New Roman" w:cs="Times New Roman"/>
          <w:sz w:val="24"/>
          <w:szCs w:val="24"/>
          <w:lang w:eastAsia="ru-RU"/>
        </w:rPr>
        <w:t xml:space="preserve"> </w:t>
      </w:r>
      <w:r w:rsidRPr="003F7E27">
        <w:rPr>
          <w:rFonts w:ascii="Times New Roman" w:hAnsi="Times New Roman" w:cs="Times New Roman"/>
          <w:sz w:val="24"/>
          <w:szCs w:val="24"/>
          <w:lang w:val="ru-RU" w:eastAsia="ru-RU"/>
        </w:rPr>
        <w:t>түсіну</w:t>
      </w:r>
      <w:r w:rsidRPr="009E6B87">
        <w:rPr>
          <w:rFonts w:ascii="Times New Roman" w:hAnsi="Times New Roman" w:cs="Times New Roman"/>
          <w:sz w:val="24"/>
          <w:szCs w:val="24"/>
          <w:lang w:eastAsia="ru-RU"/>
        </w:rPr>
        <w:t xml:space="preserve"> </w:t>
      </w:r>
      <w:r w:rsidRPr="003F7E27">
        <w:rPr>
          <w:rFonts w:ascii="Times New Roman" w:hAnsi="Times New Roman" w:cs="Times New Roman"/>
          <w:sz w:val="24"/>
          <w:szCs w:val="24"/>
          <w:lang w:val="ru-RU" w:eastAsia="ru-RU"/>
        </w:rPr>
        <w:t>және</w:t>
      </w:r>
      <w:r w:rsidRPr="009E6B87">
        <w:rPr>
          <w:rFonts w:ascii="Times New Roman" w:hAnsi="Times New Roman" w:cs="Times New Roman"/>
          <w:sz w:val="24"/>
          <w:szCs w:val="24"/>
          <w:lang w:eastAsia="ru-RU"/>
        </w:rPr>
        <w:t xml:space="preserve"> </w:t>
      </w:r>
      <w:r w:rsidRPr="003F7E27">
        <w:rPr>
          <w:rFonts w:ascii="Times New Roman" w:hAnsi="Times New Roman" w:cs="Times New Roman"/>
          <w:sz w:val="24"/>
          <w:szCs w:val="24"/>
          <w:lang w:val="ru-RU" w:eastAsia="ru-RU"/>
        </w:rPr>
        <w:t>қоғамдағы</w:t>
      </w:r>
      <w:r w:rsidRPr="009E6B87">
        <w:rPr>
          <w:rFonts w:ascii="Times New Roman" w:hAnsi="Times New Roman" w:cs="Times New Roman"/>
          <w:sz w:val="24"/>
          <w:szCs w:val="24"/>
          <w:lang w:eastAsia="ru-RU"/>
        </w:rPr>
        <w:t xml:space="preserve"> </w:t>
      </w:r>
      <w:r w:rsidRPr="003F7E27">
        <w:rPr>
          <w:rFonts w:ascii="Times New Roman" w:hAnsi="Times New Roman" w:cs="Times New Roman"/>
          <w:sz w:val="24"/>
          <w:szCs w:val="24"/>
          <w:lang w:val="ru-RU" w:eastAsia="ru-RU"/>
        </w:rPr>
        <w:t>қарқынды</w:t>
      </w:r>
      <w:r w:rsidRPr="009E6B87">
        <w:rPr>
          <w:rFonts w:ascii="Times New Roman" w:hAnsi="Times New Roman" w:cs="Times New Roman"/>
          <w:sz w:val="24"/>
          <w:szCs w:val="24"/>
          <w:lang w:eastAsia="ru-RU"/>
        </w:rPr>
        <w:t xml:space="preserve"> </w:t>
      </w:r>
      <w:r w:rsidRPr="003F7E27">
        <w:rPr>
          <w:rFonts w:ascii="Times New Roman" w:hAnsi="Times New Roman" w:cs="Times New Roman"/>
          <w:sz w:val="24"/>
          <w:szCs w:val="24"/>
          <w:lang w:val="ru-RU" w:eastAsia="ru-RU"/>
        </w:rPr>
        <w:t>өзгеретін</w:t>
      </w:r>
      <w:r w:rsidRPr="009E6B87">
        <w:rPr>
          <w:rFonts w:ascii="Times New Roman" w:hAnsi="Times New Roman" w:cs="Times New Roman"/>
          <w:sz w:val="24"/>
          <w:szCs w:val="24"/>
          <w:lang w:eastAsia="ru-RU"/>
        </w:rPr>
        <w:t xml:space="preserve"> </w:t>
      </w:r>
      <w:r w:rsidRPr="003F7E27">
        <w:rPr>
          <w:rFonts w:ascii="Times New Roman" w:hAnsi="Times New Roman" w:cs="Times New Roman"/>
          <w:sz w:val="24"/>
          <w:szCs w:val="24"/>
          <w:lang w:val="ru-RU" w:eastAsia="ru-RU"/>
        </w:rPr>
        <w:t>құбылыстар</w:t>
      </w:r>
      <w:r w:rsidRPr="009E6B87">
        <w:rPr>
          <w:rFonts w:ascii="Times New Roman" w:hAnsi="Times New Roman" w:cs="Times New Roman"/>
          <w:sz w:val="24"/>
          <w:szCs w:val="24"/>
          <w:lang w:eastAsia="ru-RU"/>
        </w:rPr>
        <w:t xml:space="preserve"> </w:t>
      </w:r>
      <w:r w:rsidRPr="003F7E27">
        <w:rPr>
          <w:rFonts w:ascii="Times New Roman" w:hAnsi="Times New Roman" w:cs="Times New Roman"/>
          <w:sz w:val="24"/>
          <w:szCs w:val="24"/>
          <w:lang w:val="ru-RU" w:eastAsia="ru-RU"/>
        </w:rPr>
        <w:t>мен</w:t>
      </w:r>
      <w:r w:rsidRPr="009E6B87">
        <w:rPr>
          <w:rFonts w:ascii="Times New Roman" w:hAnsi="Times New Roman" w:cs="Times New Roman"/>
          <w:sz w:val="24"/>
          <w:szCs w:val="24"/>
          <w:lang w:eastAsia="ru-RU"/>
        </w:rPr>
        <w:t xml:space="preserve"> </w:t>
      </w:r>
      <w:r w:rsidRPr="003F7E27">
        <w:rPr>
          <w:rFonts w:ascii="Times New Roman" w:hAnsi="Times New Roman" w:cs="Times New Roman"/>
          <w:sz w:val="24"/>
          <w:szCs w:val="24"/>
          <w:lang w:val="ru-RU" w:eastAsia="ru-RU"/>
        </w:rPr>
        <w:t>процестерге</w:t>
      </w:r>
      <w:r w:rsidRPr="009E6B87">
        <w:rPr>
          <w:rFonts w:ascii="Times New Roman" w:hAnsi="Times New Roman" w:cs="Times New Roman"/>
          <w:sz w:val="24"/>
          <w:szCs w:val="24"/>
          <w:lang w:eastAsia="ru-RU"/>
        </w:rPr>
        <w:t xml:space="preserve"> </w:t>
      </w:r>
      <w:r w:rsidRPr="003F7E27">
        <w:rPr>
          <w:rFonts w:ascii="Times New Roman" w:hAnsi="Times New Roman" w:cs="Times New Roman"/>
          <w:sz w:val="24"/>
          <w:szCs w:val="24"/>
          <w:lang w:val="ru-RU" w:eastAsia="ru-RU"/>
        </w:rPr>
        <w:t>бейімделу</w:t>
      </w:r>
      <w:r w:rsidR="0012355E" w:rsidRPr="009E6B87">
        <w:rPr>
          <w:rFonts w:ascii="Times New Roman" w:hAnsi="Times New Roman" w:cs="Times New Roman"/>
          <w:sz w:val="24"/>
          <w:szCs w:val="24"/>
          <w:lang w:eastAsia="ru-RU"/>
        </w:rPr>
        <w:t>.</w:t>
      </w:r>
    </w:p>
    <w:p w:rsidR="0012355E" w:rsidRPr="009E6B87" w:rsidRDefault="0012355E" w:rsidP="0043678D">
      <w:pPr>
        <w:pStyle w:val="a4"/>
        <w:widowControl/>
        <w:numPr>
          <w:ilvl w:val="0"/>
          <w:numId w:val="15"/>
        </w:numPr>
        <w:ind w:left="0" w:firstLine="0"/>
        <w:jc w:val="both"/>
        <w:rPr>
          <w:rFonts w:ascii="Times New Roman" w:hAnsi="Times New Roman" w:cs="Times New Roman"/>
          <w:sz w:val="24"/>
          <w:szCs w:val="24"/>
        </w:rPr>
      </w:pPr>
      <w:r w:rsidRPr="0012355E">
        <w:rPr>
          <w:rFonts w:ascii="Times New Roman" w:hAnsi="Times New Roman" w:cs="Times New Roman"/>
          <w:sz w:val="24"/>
          <w:szCs w:val="24"/>
          <w:lang w:val="ru-RU" w:eastAsia="ru-RU"/>
        </w:rPr>
        <w:t>Р</w:t>
      </w:r>
      <w:r w:rsidRPr="009E6B87">
        <w:rPr>
          <w:rFonts w:ascii="Times New Roman" w:hAnsi="Times New Roman" w:cs="Times New Roman"/>
          <w:sz w:val="24"/>
          <w:szCs w:val="24"/>
          <w:lang w:eastAsia="ru-RU"/>
        </w:rPr>
        <w:t xml:space="preserve">2. </w:t>
      </w:r>
      <w:r w:rsidRPr="0012355E">
        <w:rPr>
          <w:rFonts w:ascii="Times New Roman" w:hAnsi="Times New Roman" w:cs="Times New Roman"/>
          <w:sz w:val="24"/>
          <w:szCs w:val="24"/>
          <w:lang w:val="ru-RU" w:eastAsia="ru-RU"/>
        </w:rPr>
        <w:t>Әр</w:t>
      </w:r>
      <w:r w:rsidRPr="009E6B87">
        <w:rPr>
          <w:rFonts w:ascii="Times New Roman" w:hAnsi="Times New Roman" w:cs="Times New Roman"/>
          <w:sz w:val="24"/>
          <w:szCs w:val="24"/>
          <w:lang w:eastAsia="ru-RU"/>
        </w:rPr>
        <w:t xml:space="preserve"> </w:t>
      </w:r>
      <w:r w:rsidRPr="0012355E">
        <w:rPr>
          <w:rFonts w:ascii="Times New Roman" w:hAnsi="Times New Roman" w:cs="Times New Roman"/>
          <w:sz w:val="24"/>
          <w:szCs w:val="24"/>
          <w:lang w:val="ru-RU" w:eastAsia="ru-RU"/>
        </w:rPr>
        <w:t>түрлі</w:t>
      </w:r>
      <w:r w:rsidRPr="009E6B87">
        <w:rPr>
          <w:rFonts w:ascii="Times New Roman" w:hAnsi="Times New Roman" w:cs="Times New Roman"/>
          <w:sz w:val="24"/>
          <w:szCs w:val="24"/>
          <w:lang w:eastAsia="ru-RU"/>
        </w:rPr>
        <w:t xml:space="preserve"> </w:t>
      </w:r>
      <w:r w:rsidRPr="0012355E">
        <w:rPr>
          <w:rFonts w:ascii="Times New Roman" w:hAnsi="Times New Roman" w:cs="Times New Roman"/>
          <w:sz w:val="24"/>
          <w:szCs w:val="24"/>
          <w:lang w:val="ru-RU" w:eastAsia="ru-RU"/>
        </w:rPr>
        <w:t>жағдайларда</w:t>
      </w:r>
      <w:r w:rsidRPr="009E6B87">
        <w:rPr>
          <w:rFonts w:ascii="Times New Roman" w:hAnsi="Times New Roman" w:cs="Times New Roman"/>
          <w:sz w:val="24"/>
          <w:szCs w:val="24"/>
          <w:lang w:eastAsia="ru-RU"/>
        </w:rPr>
        <w:t xml:space="preserve"> </w:t>
      </w:r>
      <w:r w:rsidRPr="0012355E">
        <w:rPr>
          <w:rFonts w:ascii="Times New Roman" w:hAnsi="Times New Roman" w:cs="Times New Roman"/>
          <w:sz w:val="24"/>
          <w:szCs w:val="24"/>
          <w:lang w:val="ru-RU" w:eastAsia="ru-RU"/>
        </w:rPr>
        <w:t>мемлекеттік</w:t>
      </w:r>
      <w:r w:rsidRPr="009E6B87">
        <w:rPr>
          <w:rFonts w:ascii="Times New Roman" w:hAnsi="Times New Roman" w:cs="Times New Roman"/>
          <w:sz w:val="24"/>
          <w:szCs w:val="24"/>
          <w:lang w:eastAsia="ru-RU"/>
        </w:rPr>
        <w:t xml:space="preserve"> </w:t>
      </w:r>
      <w:r w:rsidRPr="0012355E">
        <w:rPr>
          <w:rFonts w:ascii="Times New Roman" w:hAnsi="Times New Roman" w:cs="Times New Roman"/>
          <w:sz w:val="24"/>
          <w:szCs w:val="24"/>
          <w:lang w:val="ru-RU" w:eastAsia="ru-RU"/>
        </w:rPr>
        <w:t>және</w:t>
      </w:r>
      <w:r w:rsidRPr="009E6B87">
        <w:rPr>
          <w:rFonts w:ascii="Times New Roman" w:hAnsi="Times New Roman" w:cs="Times New Roman"/>
          <w:sz w:val="24"/>
          <w:szCs w:val="24"/>
          <w:lang w:eastAsia="ru-RU"/>
        </w:rPr>
        <w:t xml:space="preserve"> </w:t>
      </w:r>
      <w:r w:rsidRPr="0012355E">
        <w:rPr>
          <w:rFonts w:ascii="Times New Roman" w:hAnsi="Times New Roman" w:cs="Times New Roman"/>
          <w:sz w:val="24"/>
          <w:szCs w:val="24"/>
          <w:lang w:val="ru-RU" w:eastAsia="ru-RU"/>
        </w:rPr>
        <w:t>шет</w:t>
      </w:r>
      <w:r w:rsidRPr="009E6B87">
        <w:rPr>
          <w:rFonts w:ascii="Times New Roman" w:hAnsi="Times New Roman" w:cs="Times New Roman"/>
          <w:sz w:val="24"/>
          <w:szCs w:val="24"/>
          <w:lang w:eastAsia="ru-RU"/>
        </w:rPr>
        <w:t xml:space="preserve"> </w:t>
      </w:r>
      <w:r w:rsidRPr="0012355E">
        <w:rPr>
          <w:rFonts w:ascii="Times New Roman" w:hAnsi="Times New Roman" w:cs="Times New Roman"/>
          <w:sz w:val="24"/>
          <w:szCs w:val="24"/>
          <w:lang w:val="ru-RU" w:eastAsia="ru-RU"/>
        </w:rPr>
        <w:t>тілдерін</w:t>
      </w:r>
      <w:r w:rsidRPr="009E6B87">
        <w:rPr>
          <w:rFonts w:ascii="Times New Roman" w:hAnsi="Times New Roman" w:cs="Times New Roman"/>
          <w:sz w:val="24"/>
          <w:szCs w:val="24"/>
          <w:lang w:eastAsia="ru-RU"/>
        </w:rPr>
        <w:t xml:space="preserve"> </w:t>
      </w:r>
      <w:r w:rsidRPr="0012355E">
        <w:rPr>
          <w:rFonts w:ascii="Times New Roman" w:hAnsi="Times New Roman" w:cs="Times New Roman"/>
          <w:sz w:val="24"/>
          <w:szCs w:val="24"/>
          <w:lang w:val="ru-RU" w:eastAsia="ru-RU"/>
        </w:rPr>
        <w:t>меңгеру</w:t>
      </w:r>
      <w:r w:rsidRPr="009E6B87">
        <w:rPr>
          <w:rFonts w:ascii="Times New Roman" w:hAnsi="Times New Roman" w:cs="Times New Roman"/>
          <w:sz w:val="24"/>
          <w:szCs w:val="24"/>
          <w:lang w:eastAsia="ru-RU"/>
        </w:rPr>
        <w:t xml:space="preserve"> </w:t>
      </w:r>
      <w:r w:rsidRPr="0012355E">
        <w:rPr>
          <w:rFonts w:ascii="Times New Roman" w:hAnsi="Times New Roman" w:cs="Times New Roman"/>
          <w:sz w:val="24"/>
          <w:szCs w:val="24"/>
          <w:lang w:val="ru-RU" w:eastAsia="ru-RU"/>
        </w:rPr>
        <w:t>деңгейіне</w:t>
      </w:r>
      <w:r w:rsidRPr="009E6B87">
        <w:rPr>
          <w:rFonts w:ascii="Times New Roman" w:hAnsi="Times New Roman" w:cs="Times New Roman"/>
          <w:sz w:val="24"/>
          <w:szCs w:val="24"/>
          <w:lang w:eastAsia="ru-RU"/>
        </w:rPr>
        <w:t xml:space="preserve"> </w:t>
      </w:r>
      <w:r w:rsidRPr="0012355E">
        <w:rPr>
          <w:rFonts w:ascii="Times New Roman" w:hAnsi="Times New Roman" w:cs="Times New Roman"/>
          <w:sz w:val="24"/>
          <w:szCs w:val="24"/>
          <w:lang w:val="ru-RU" w:eastAsia="ru-RU"/>
        </w:rPr>
        <w:t>сәйкес</w:t>
      </w:r>
      <w:r w:rsidRPr="009E6B87">
        <w:rPr>
          <w:rFonts w:ascii="Times New Roman" w:hAnsi="Times New Roman" w:cs="Times New Roman"/>
          <w:sz w:val="24"/>
          <w:szCs w:val="24"/>
          <w:lang w:eastAsia="ru-RU"/>
        </w:rPr>
        <w:t xml:space="preserve"> </w:t>
      </w:r>
      <w:r w:rsidRPr="0012355E">
        <w:rPr>
          <w:rFonts w:ascii="Times New Roman" w:hAnsi="Times New Roman" w:cs="Times New Roman"/>
          <w:sz w:val="24"/>
          <w:szCs w:val="24"/>
          <w:lang w:val="ru-RU" w:eastAsia="ru-RU"/>
        </w:rPr>
        <w:t>диалогтік</w:t>
      </w:r>
      <w:r w:rsidRPr="009E6B87">
        <w:rPr>
          <w:rFonts w:ascii="Times New Roman" w:hAnsi="Times New Roman" w:cs="Times New Roman"/>
          <w:sz w:val="24"/>
          <w:szCs w:val="24"/>
          <w:lang w:eastAsia="ru-RU"/>
        </w:rPr>
        <w:t xml:space="preserve"> </w:t>
      </w:r>
      <w:r w:rsidRPr="0012355E">
        <w:rPr>
          <w:rFonts w:ascii="Times New Roman" w:hAnsi="Times New Roman" w:cs="Times New Roman"/>
          <w:sz w:val="24"/>
          <w:szCs w:val="24"/>
          <w:lang w:val="ru-RU" w:eastAsia="ru-RU"/>
        </w:rPr>
        <w:t>және</w:t>
      </w:r>
      <w:r w:rsidRPr="009E6B87">
        <w:rPr>
          <w:rFonts w:ascii="Times New Roman" w:hAnsi="Times New Roman" w:cs="Times New Roman"/>
          <w:sz w:val="24"/>
          <w:szCs w:val="24"/>
          <w:lang w:eastAsia="ru-RU"/>
        </w:rPr>
        <w:t xml:space="preserve"> </w:t>
      </w:r>
      <w:r w:rsidRPr="0012355E">
        <w:rPr>
          <w:rFonts w:ascii="Times New Roman" w:hAnsi="Times New Roman" w:cs="Times New Roman"/>
          <w:sz w:val="24"/>
          <w:szCs w:val="24"/>
          <w:lang w:val="ru-RU" w:eastAsia="ru-RU"/>
        </w:rPr>
        <w:t>монологиялық</w:t>
      </w:r>
      <w:r w:rsidRPr="009E6B87">
        <w:rPr>
          <w:rFonts w:ascii="Times New Roman" w:hAnsi="Times New Roman" w:cs="Times New Roman"/>
          <w:sz w:val="24"/>
          <w:szCs w:val="24"/>
          <w:lang w:eastAsia="ru-RU"/>
        </w:rPr>
        <w:t xml:space="preserve"> </w:t>
      </w:r>
      <w:r w:rsidRPr="0012355E">
        <w:rPr>
          <w:rFonts w:ascii="Times New Roman" w:hAnsi="Times New Roman" w:cs="Times New Roman"/>
          <w:sz w:val="24"/>
          <w:szCs w:val="24"/>
          <w:lang w:val="ru-RU" w:eastAsia="ru-RU"/>
        </w:rPr>
        <w:t>сөйлеуді</w:t>
      </w:r>
      <w:r w:rsidRPr="009E6B87">
        <w:rPr>
          <w:rFonts w:ascii="Times New Roman" w:hAnsi="Times New Roman" w:cs="Times New Roman"/>
          <w:sz w:val="24"/>
          <w:szCs w:val="24"/>
          <w:lang w:eastAsia="ru-RU"/>
        </w:rPr>
        <w:t xml:space="preserve"> </w:t>
      </w:r>
      <w:r w:rsidRPr="0012355E">
        <w:rPr>
          <w:rFonts w:ascii="Times New Roman" w:hAnsi="Times New Roman" w:cs="Times New Roman"/>
          <w:sz w:val="24"/>
          <w:szCs w:val="24"/>
          <w:lang w:val="ru-RU" w:eastAsia="ru-RU"/>
        </w:rPr>
        <w:t>қолдану</w:t>
      </w:r>
      <w:r w:rsidRPr="009E6B87">
        <w:rPr>
          <w:rFonts w:ascii="Times New Roman" w:hAnsi="Times New Roman" w:cs="Times New Roman"/>
          <w:sz w:val="24"/>
          <w:szCs w:val="24"/>
          <w:lang w:eastAsia="ru-RU"/>
        </w:rPr>
        <w:t xml:space="preserve">, </w:t>
      </w:r>
      <w:r w:rsidRPr="0012355E">
        <w:rPr>
          <w:rFonts w:ascii="Times New Roman" w:hAnsi="Times New Roman" w:cs="Times New Roman"/>
          <w:sz w:val="24"/>
          <w:szCs w:val="24"/>
          <w:lang w:val="ru-RU" w:eastAsia="ru-RU"/>
        </w:rPr>
        <w:t>әлеуметтік</w:t>
      </w:r>
      <w:r w:rsidRPr="009E6B87">
        <w:rPr>
          <w:rFonts w:ascii="Times New Roman" w:hAnsi="Times New Roman" w:cs="Times New Roman"/>
          <w:sz w:val="24"/>
          <w:szCs w:val="24"/>
          <w:lang w:eastAsia="ru-RU"/>
        </w:rPr>
        <w:t>-</w:t>
      </w:r>
      <w:r w:rsidRPr="0012355E">
        <w:rPr>
          <w:rFonts w:ascii="Times New Roman" w:hAnsi="Times New Roman" w:cs="Times New Roman"/>
          <w:sz w:val="24"/>
          <w:szCs w:val="24"/>
          <w:lang w:val="ru-RU" w:eastAsia="ru-RU"/>
        </w:rPr>
        <w:t>мәдени</w:t>
      </w:r>
      <w:r w:rsidRPr="009E6B87">
        <w:rPr>
          <w:rFonts w:ascii="Times New Roman" w:hAnsi="Times New Roman" w:cs="Times New Roman"/>
          <w:sz w:val="24"/>
          <w:szCs w:val="24"/>
          <w:lang w:eastAsia="ru-RU"/>
        </w:rPr>
        <w:t xml:space="preserve">, </w:t>
      </w:r>
      <w:r w:rsidRPr="0012355E">
        <w:rPr>
          <w:rFonts w:ascii="Times New Roman" w:hAnsi="Times New Roman" w:cs="Times New Roman"/>
          <w:sz w:val="24"/>
          <w:szCs w:val="24"/>
          <w:lang w:val="ru-RU" w:eastAsia="ru-RU"/>
        </w:rPr>
        <w:t>мәдениаралық</w:t>
      </w:r>
      <w:r w:rsidRPr="009E6B87">
        <w:rPr>
          <w:rFonts w:ascii="Times New Roman" w:hAnsi="Times New Roman" w:cs="Times New Roman"/>
          <w:sz w:val="24"/>
          <w:szCs w:val="24"/>
          <w:lang w:eastAsia="ru-RU"/>
        </w:rPr>
        <w:t>-</w:t>
      </w:r>
      <w:r w:rsidRPr="0012355E">
        <w:rPr>
          <w:rFonts w:ascii="Times New Roman" w:hAnsi="Times New Roman" w:cs="Times New Roman"/>
          <w:sz w:val="24"/>
          <w:szCs w:val="24"/>
          <w:lang w:val="ru-RU" w:eastAsia="ru-RU"/>
        </w:rPr>
        <w:t>коммуникативтік</w:t>
      </w:r>
      <w:r w:rsidRPr="009E6B87">
        <w:rPr>
          <w:rFonts w:ascii="Times New Roman" w:hAnsi="Times New Roman" w:cs="Times New Roman"/>
          <w:sz w:val="24"/>
          <w:szCs w:val="24"/>
          <w:lang w:eastAsia="ru-RU"/>
        </w:rPr>
        <w:t xml:space="preserve"> </w:t>
      </w:r>
      <w:r w:rsidRPr="0012355E">
        <w:rPr>
          <w:rFonts w:ascii="Times New Roman" w:hAnsi="Times New Roman" w:cs="Times New Roman"/>
          <w:sz w:val="24"/>
          <w:szCs w:val="24"/>
          <w:lang w:val="ru-RU" w:eastAsia="ru-RU"/>
        </w:rPr>
        <w:t>және</w:t>
      </w:r>
      <w:r w:rsidRPr="009E6B87">
        <w:rPr>
          <w:rFonts w:ascii="Times New Roman" w:hAnsi="Times New Roman" w:cs="Times New Roman"/>
          <w:sz w:val="24"/>
          <w:szCs w:val="24"/>
          <w:lang w:eastAsia="ru-RU"/>
        </w:rPr>
        <w:t xml:space="preserve"> </w:t>
      </w:r>
      <w:r w:rsidRPr="0012355E">
        <w:rPr>
          <w:rFonts w:ascii="Times New Roman" w:hAnsi="Times New Roman" w:cs="Times New Roman"/>
          <w:sz w:val="24"/>
          <w:szCs w:val="24"/>
          <w:lang w:val="ru-RU" w:eastAsia="ru-RU"/>
        </w:rPr>
        <w:t>кәсіби</w:t>
      </w:r>
      <w:r w:rsidRPr="009E6B87">
        <w:rPr>
          <w:rFonts w:ascii="Times New Roman" w:hAnsi="Times New Roman" w:cs="Times New Roman"/>
          <w:sz w:val="24"/>
          <w:szCs w:val="24"/>
          <w:lang w:eastAsia="ru-RU"/>
        </w:rPr>
        <w:t xml:space="preserve"> </w:t>
      </w:r>
      <w:r w:rsidRPr="0012355E">
        <w:rPr>
          <w:rFonts w:ascii="Times New Roman" w:hAnsi="Times New Roman" w:cs="Times New Roman"/>
          <w:sz w:val="24"/>
          <w:szCs w:val="24"/>
          <w:lang w:val="ru-RU" w:eastAsia="ru-RU"/>
        </w:rPr>
        <w:t>қарым</w:t>
      </w:r>
      <w:r w:rsidRPr="009E6B87">
        <w:rPr>
          <w:rFonts w:ascii="Times New Roman" w:hAnsi="Times New Roman" w:cs="Times New Roman"/>
          <w:sz w:val="24"/>
          <w:szCs w:val="24"/>
          <w:lang w:eastAsia="ru-RU"/>
        </w:rPr>
        <w:t>-</w:t>
      </w:r>
      <w:r>
        <w:rPr>
          <w:rFonts w:ascii="Times New Roman" w:hAnsi="Times New Roman" w:cs="Times New Roman"/>
          <w:sz w:val="24"/>
          <w:szCs w:val="24"/>
          <w:lang w:val="ru-RU" w:eastAsia="ru-RU"/>
        </w:rPr>
        <w:t>қатынас</w:t>
      </w:r>
      <w:r w:rsidRPr="009E6B87">
        <w:rPr>
          <w:rFonts w:ascii="Times New Roman" w:hAnsi="Times New Roman" w:cs="Times New Roman"/>
          <w:sz w:val="24"/>
          <w:szCs w:val="24"/>
          <w:lang w:eastAsia="ru-RU"/>
        </w:rPr>
        <w:t xml:space="preserve"> </w:t>
      </w:r>
      <w:r>
        <w:rPr>
          <w:rFonts w:ascii="Times New Roman" w:hAnsi="Times New Roman" w:cs="Times New Roman"/>
          <w:sz w:val="24"/>
          <w:szCs w:val="24"/>
          <w:lang w:val="ru-RU" w:eastAsia="ru-RU"/>
        </w:rPr>
        <w:t>пен</w:t>
      </w:r>
      <w:r w:rsidRPr="009E6B87">
        <w:rPr>
          <w:rFonts w:ascii="Times New Roman" w:hAnsi="Times New Roman" w:cs="Times New Roman"/>
          <w:sz w:val="24"/>
          <w:szCs w:val="24"/>
          <w:lang w:eastAsia="ru-RU"/>
        </w:rPr>
        <w:t xml:space="preserve"> </w:t>
      </w:r>
      <w:r>
        <w:rPr>
          <w:rFonts w:ascii="Times New Roman" w:hAnsi="Times New Roman" w:cs="Times New Roman"/>
          <w:sz w:val="24"/>
          <w:szCs w:val="24"/>
          <w:lang w:val="ru-RU" w:eastAsia="ru-RU"/>
        </w:rPr>
        <w:t>өзара</w:t>
      </w:r>
      <w:r w:rsidRPr="009E6B87">
        <w:rPr>
          <w:rFonts w:ascii="Times New Roman" w:hAnsi="Times New Roman" w:cs="Times New Roman"/>
          <w:sz w:val="24"/>
          <w:szCs w:val="24"/>
          <w:lang w:eastAsia="ru-RU"/>
        </w:rPr>
        <w:t xml:space="preserve"> </w:t>
      </w:r>
      <w:r>
        <w:rPr>
          <w:rFonts w:ascii="Times New Roman" w:hAnsi="Times New Roman" w:cs="Times New Roman"/>
          <w:sz w:val="24"/>
          <w:szCs w:val="24"/>
          <w:lang w:val="ru-RU" w:eastAsia="ru-RU"/>
        </w:rPr>
        <w:t>қатынас</w:t>
      </w:r>
      <w:r w:rsidRPr="009E6B87">
        <w:rPr>
          <w:rFonts w:ascii="Times New Roman" w:hAnsi="Times New Roman" w:cs="Times New Roman"/>
          <w:sz w:val="24"/>
          <w:szCs w:val="24"/>
          <w:lang w:eastAsia="ru-RU"/>
        </w:rPr>
        <w:t>.</w:t>
      </w:r>
    </w:p>
    <w:p w:rsidR="0043678D" w:rsidRPr="009E6B87" w:rsidRDefault="0043678D" w:rsidP="0043678D">
      <w:pPr>
        <w:pStyle w:val="a4"/>
        <w:widowControl/>
        <w:numPr>
          <w:ilvl w:val="0"/>
          <w:numId w:val="15"/>
        </w:numPr>
        <w:ind w:left="0" w:firstLine="0"/>
        <w:jc w:val="both"/>
        <w:rPr>
          <w:rFonts w:ascii="Times New Roman" w:hAnsi="Times New Roman" w:cs="Times New Roman"/>
          <w:sz w:val="24"/>
          <w:szCs w:val="24"/>
        </w:rPr>
      </w:pPr>
      <w:r w:rsidRPr="009E6B87">
        <w:rPr>
          <w:rFonts w:ascii="Times New Roman" w:hAnsi="Times New Roman" w:cs="Times New Roman"/>
          <w:sz w:val="24"/>
          <w:szCs w:val="24"/>
          <w:lang w:eastAsia="ru-RU"/>
        </w:rPr>
        <w:t xml:space="preserve"> </w:t>
      </w:r>
      <w:r w:rsidR="0012355E" w:rsidRPr="0012355E">
        <w:rPr>
          <w:rFonts w:ascii="Times New Roman" w:hAnsi="Times New Roman" w:cs="Times New Roman"/>
          <w:sz w:val="24"/>
          <w:szCs w:val="24"/>
          <w:lang w:val="ru-RU"/>
        </w:rPr>
        <w:t>Заңгер</w:t>
      </w:r>
      <w:r w:rsidR="0012355E" w:rsidRPr="009E6B87">
        <w:rPr>
          <w:rFonts w:ascii="Times New Roman" w:hAnsi="Times New Roman" w:cs="Times New Roman"/>
          <w:sz w:val="24"/>
          <w:szCs w:val="24"/>
        </w:rPr>
        <w:t xml:space="preserve"> </w:t>
      </w:r>
      <w:r w:rsidR="0012355E" w:rsidRPr="0012355E">
        <w:rPr>
          <w:rFonts w:ascii="Times New Roman" w:hAnsi="Times New Roman" w:cs="Times New Roman"/>
          <w:sz w:val="24"/>
          <w:szCs w:val="24"/>
          <w:lang w:val="ru-RU"/>
        </w:rPr>
        <w:t>этикасының</w:t>
      </w:r>
      <w:r w:rsidR="0012355E" w:rsidRPr="009E6B87">
        <w:rPr>
          <w:rFonts w:ascii="Times New Roman" w:hAnsi="Times New Roman" w:cs="Times New Roman"/>
          <w:sz w:val="24"/>
          <w:szCs w:val="24"/>
        </w:rPr>
        <w:t xml:space="preserve">, </w:t>
      </w:r>
      <w:r w:rsidR="0012355E" w:rsidRPr="0012355E">
        <w:rPr>
          <w:rFonts w:ascii="Times New Roman" w:hAnsi="Times New Roman" w:cs="Times New Roman"/>
          <w:sz w:val="24"/>
          <w:szCs w:val="24"/>
          <w:lang w:val="ru-RU"/>
        </w:rPr>
        <w:t>іскерлік</w:t>
      </w:r>
      <w:r w:rsidR="0012355E" w:rsidRPr="009E6B87">
        <w:rPr>
          <w:rFonts w:ascii="Times New Roman" w:hAnsi="Times New Roman" w:cs="Times New Roman"/>
          <w:sz w:val="24"/>
          <w:szCs w:val="24"/>
        </w:rPr>
        <w:t xml:space="preserve"> </w:t>
      </w:r>
      <w:r w:rsidR="0012355E" w:rsidRPr="0012355E">
        <w:rPr>
          <w:rFonts w:ascii="Times New Roman" w:hAnsi="Times New Roman" w:cs="Times New Roman"/>
          <w:sz w:val="24"/>
          <w:szCs w:val="24"/>
          <w:lang w:val="ru-RU"/>
        </w:rPr>
        <w:t>қарым</w:t>
      </w:r>
      <w:r w:rsidR="0012355E" w:rsidRPr="009E6B87">
        <w:rPr>
          <w:rFonts w:ascii="Times New Roman" w:hAnsi="Times New Roman" w:cs="Times New Roman"/>
          <w:sz w:val="24"/>
          <w:szCs w:val="24"/>
        </w:rPr>
        <w:t>-</w:t>
      </w:r>
      <w:r w:rsidR="0012355E" w:rsidRPr="0012355E">
        <w:rPr>
          <w:rFonts w:ascii="Times New Roman" w:hAnsi="Times New Roman" w:cs="Times New Roman"/>
          <w:sz w:val="24"/>
          <w:szCs w:val="24"/>
          <w:lang w:val="ru-RU"/>
        </w:rPr>
        <w:t>қатынас</w:t>
      </w:r>
      <w:r w:rsidR="0012355E" w:rsidRPr="009E6B87">
        <w:rPr>
          <w:rFonts w:ascii="Times New Roman" w:hAnsi="Times New Roman" w:cs="Times New Roman"/>
          <w:sz w:val="24"/>
          <w:szCs w:val="24"/>
        </w:rPr>
        <w:t xml:space="preserve"> </w:t>
      </w:r>
      <w:r w:rsidR="0012355E" w:rsidRPr="0012355E">
        <w:rPr>
          <w:rFonts w:ascii="Times New Roman" w:hAnsi="Times New Roman" w:cs="Times New Roman"/>
          <w:sz w:val="24"/>
          <w:szCs w:val="24"/>
          <w:lang w:val="ru-RU"/>
        </w:rPr>
        <w:t>этикасының</w:t>
      </w:r>
      <w:r w:rsidR="0012355E" w:rsidRPr="009E6B87">
        <w:rPr>
          <w:rFonts w:ascii="Times New Roman" w:hAnsi="Times New Roman" w:cs="Times New Roman"/>
          <w:sz w:val="24"/>
          <w:szCs w:val="24"/>
        </w:rPr>
        <w:t xml:space="preserve"> </w:t>
      </w:r>
      <w:r w:rsidR="0012355E" w:rsidRPr="0012355E">
        <w:rPr>
          <w:rFonts w:ascii="Times New Roman" w:hAnsi="Times New Roman" w:cs="Times New Roman"/>
          <w:sz w:val="24"/>
          <w:szCs w:val="24"/>
          <w:lang w:val="ru-RU"/>
        </w:rPr>
        <w:t>қағидаттарын</w:t>
      </w:r>
      <w:r w:rsidR="0012355E" w:rsidRPr="009E6B87">
        <w:rPr>
          <w:rFonts w:ascii="Times New Roman" w:hAnsi="Times New Roman" w:cs="Times New Roman"/>
          <w:sz w:val="24"/>
          <w:szCs w:val="24"/>
        </w:rPr>
        <w:t xml:space="preserve"> </w:t>
      </w:r>
      <w:r w:rsidR="0012355E" w:rsidRPr="0012355E">
        <w:rPr>
          <w:rFonts w:ascii="Times New Roman" w:hAnsi="Times New Roman" w:cs="Times New Roman"/>
          <w:sz w:val="24"/>
          <w:szCs w:val="24"/>
          <w:lang w:val="ru-RU"/>
        </w:rPr>
        <w:t>сақтау</w:t>
      </w:r>
      <w:r w:rsidR="0012355E" w:rsidRPr="009E6B87">
        <w:rPr>
          <w:rFonts w:ascii="Times New Roman" w:hAnsi="Times New Roman" w:cs="Times New Roman"/>
          <w:sz w:val="24"/>
          <w:szCs w:val="24"/>
        </w:rPr>
        <w:t xml:space="preserve">, </w:t>
      </w:r>
      <w:r w:rsidR="0012355E" w:rsidRPr="0012355E">
        <w:rPr>
          <w:rFonts w:ascii="Times New Roman" w:hAnsi="Times New Roman" w:cs="Times New Roman"/>
          <w:sz w:val="24"/>
          <w:szCs w:val="24"/>
          <w:lang w:val="ru-RU"/>
        </w:rPr>
        <w:t>бұл</w:t>
      </w:r>
      <w:r w:rsidR="0012355E" w:rsidRPr="009E6B87">
        <w:rPr>
          <w:rFonts w:ascii="Times New Roman" w:hAnsi="Times New Roman" w:cs="Times New Roman"/>
          <w:sz w:val="24"/>
          <w:szCs w:val="24"/>
        </w:rPr>
        <w:t xml:space="preserve"> </w:t>
      </w:r>
      <w:r w:rsidR="0012355E" w:rsidRPr="0012355E">
        <w:rPr>
          <w:rFonts w:ascii="Times New Roman" w:hAnsi="Times New Roman" w:cs="Times New Roman"/>
          <w:sz w:val="24"/>
          <w:szCs w:val="24"/>
          <w:lang w:val="ru-RU"/>
        </w:rPr>
        <w:t>ретте</w:t>
      </w:r>
      <w:r w:rsidR="0012355E" w:rsidRPr="009E6B87">
        <w:rPr>
          <w:rFonts w:ascii="Times New Roman" w:hAnsi="Times New Roman" w:cs="Times New Roman"/>
          <w:sz w:val="24"/>
          <w:szCs w:val="24"/>
        </w:rPr>
        <w:t xml:space="preserve"> </w:t>
      </w:r>
      <w:r w:rsidR="0012355E" w:rsidRPr="0012355E">
        <w:rPr>
          <w:rFonts w:ascii="Times New Roman" w:hAnsi="Times New Roman" w:cs="Times New Roman"/>
          <w:sz w:val="24"/>
          <w:szCs w:val="24"/>
          <w:lang w:val="ru-RU"/>
        </w:rPr>
        <w:t>құқық</w:t>
      </w:r>
      <w:r w:rsidR="0012355E" w:rsidRPr="009E6B87">
        <w:rPr>
          <w:rFonts w:ascii="Times New Roman" w:hAnsi="Times New Roman" w:cs="Times New Roman"/>
          <w:sz w:val="24"/>
          <w:szCs w:val="24"/>
        </w:rPr>
        <w:t xml:space="preserve"> </w:t>
      </w:r>
      <w:r w:rsidR="0012355E" w:rsidRPr="0012355E">
        <w:rPr>
          <w:rFonts w:ascii="Times New Roman" w:hAnsi="Times New Roman" w:cs="Times New Roman"/>
          <w:sz w:val="24"/>
          <w:szCs w:val="24"/>
          <w:lang w:val="ru-RU"/>
        </w:rPr>
        <w:t>пен</w:t>
      </w:r>
      <w:r w:rsidR="0012355E" w:rsidRPr="009E6B87">
        <w:rPr>
          <w:rFonts w:ascii="Times New Roman" w:hAnsi="Times New Roman" w:cs="Times New Roman"/>
          <w:sz w:val="24"/>
          <w:szCs w:val="24"/>
        </w:rPr>
        <w:t xml:space="preserve"> </w:t>
      </w:r>
      <w:r w:rsidR="0012355E" w:rsidRPr="0012355E">
        <w:rPr>
          <w:rFonts w:ascii="Times New Roman" w:hAnsi="Times New Roman" w:cs="Times New Roman"/>
          <w:sz w:val="24"/>
          <w:szCs w:val="24"/>
          <w:lang w:val="ru-RU"/>
        </w:rPr>
        <w:t>заңға</w:t>
      </w:r>
      <w:r w:rsidR="0012355E" w:rsidRPr="009E6B87">
        <w:rPr>
          <w:rFonts w:ascii="Times New Roman" w:hAnsi="Times New Roman" w:cs="Times New Roman"/>
          <w:sz w:val="24"/>
          <w:szCs w:val="24"/>
        </w:rPr>
        <w:t xml:space="preserve"> </w:t>
      </w:r>
      <w:r w:rsidR="0012355E" w:rsidRPr="0012355E">
        <w:rPr>
          <w:rFonts w:ascii="Times New Roman" w:hAnsi="Times New Roman" w:cs="Times New Roman"/>
          <w:sz w:val="24"/>
          <w:szCs w:val="24"/>
          <w:lang w:val="ru-RU"/>
        </w:rPr>
        <w:t>құрмет</w:t>
      </w:r>
      <w:r w:rsidR="0012355E" w:rsidRPr="009E6B87">
        <w:rPr>
          <w:rFonts w:ascii="Times New Roman" w:hAnsi="Times New Roman" w:cs="Times New Roman"/>
          <w:sz w:val="24"/>
          <w:szCs w:val="24"/>
        </w:rPr>
        <w:t xml:space="preserve"> </w:t>
      </w:r>
      <w:r w:rsidR="0012355E" w:rsidRPr="0012355E">
        <w:rPr>
          <w:rFonts w:ascii="Times New Roman" w:hAnsi="Times New Roman" w:cs="Times New Roman"/>
          <w:sz w:val="24"/>
          <w:szCs w:val="24"/>
          <w:lang w:val="ru-RU"/>
        </w:rPr>
        <w:t>көрсету</w:t>
      </w:r>
      <w:r w:rsidR="0012355E" w:rsidRPr="009E6B87">
        <w:rPr>
          <w:rFonts w:ascii="Times New Roman" w:hAnsi="Times New Roman" w:cs="Times New Roman"/>
          <w:sz w:val="24"/>
          <w:szCs w:val="24"/>
        </w:rPr>
        <w:t>.</w:t>
      </w:r>
    </w:p>
    <w:p w:rsidR="0012355E" w:rsidRPr="009E6B87" w:rsidRDefault="0012355E" w:rsidP="0012355E">
      <w:pPr>
        <w:pStyle w:val="a4"/>
        <w:widowControl/>
        <w:numPr>
          <w:ilvl w:val="0"/>
          <w:numId w:val="15"/>
        </w:numPr>
        <w:ind w:left="0" w:firstLine="0"/>
        <w:jc w:val="both"/>
        <w:rPr>
          <w:rFonts w:ascii="Times New Roman" w:hAnsi="Times New Roman" w:cs="Times New Roman"/>
          <w:sz w:val="24"/>
          <w:szCs w:val="24"/>
        </w:rPr>
      </w:pPr>
      <w:r w:rsidRPr="0012355E">
        <w:rPr>
          <w:rFonts w:ascii="Times New Roman" w:hAnsi="Times New Roman" w:cs="Times New Roman"/>
          <w:sz w:val="24"/>
          <w:szCs w:val="24"/>
          <w:lang w:val="ru-RU"/>
        </w:rPr>
        <w:t>Мемлекет</w:t>
      </w:r>
      <w:r w:rsidRPr="009E6B87">
        <w:rPr>
          <w:rFonts w:ascii="Times New Roman" w:hAnsi="Times New Roman" w:cs="Times New Roman"/>
          <w:sz w:val="24"/>
          <w:szCs w:val="24"/>
        </w:rPr>
        <w:t xml:space="preserve"> </w:t>
      </w:r>
      <w:r w:rsidRPr="0012355E">
        <w:rPr>
          <w:rFonts w:ascii="Times New Roman" w:hAnsi="Times New Roman" w:cs="Times New Roman"/>
          <w:sz w:val="24"/>
          <w:szCs w:val="24"/>
          <w:lang w:val="ru-RU"/>
        </w:rPr>
        <w:t>пен</w:t>
      </w:r>
      <w:r w:rsidRPr="009E6B87">
        <w:rPr>
          <w:rFonts w:ascii="Times New Roman" w:hAnsi="Times New Roman" w:cs="Times New Roman"/>
          <w:sz w:val="24"/>
          <w:szCs w:val="24"/>
        </w:rPr>
        <w:t xml:space="preserve"> </w:t>
      </w:r>
      <w:r w:rsidRPr="0012355E">
        <w:rPr>
          <w:rFonts w:ascii="Times New Roman" w:hAnsi="Times New Roman" w:cs="Times New Roman"/>
          <w:sz w:val="24"/>
          <w:szCs w:val="24"/>
          <w:lang w:val="ru-RU"/>
        </w:rPr>
        <w:t>құқықты</w:t>
      </w:r>
      <w:r w:rsidRPr="009E6B87">
        <w:rPr>
          <w:rFonts w:ascii="Times New Roman" w:hAnsi="Times New Roman" w:cs="Times New Roman"/>
          <w:sz w:val="24"/>
          <w:szCs w:val="24"/>
        </w:rPr>
        <w:t xml:space="preserve"> </w:t>
      </w:r>
      <w:r w:rsidRPr="0012355E">
        <w:rPr>
          <w:rFonts w:ascii="Times New Roman" w:hAnsi="Times New Roman" w:cs="Times New Roman"/>
          <w:sz w:val="24"/>
          <w:szCs w:val="24"/>
          <w:lang w:val="ru-RU"/>
        </w:rPr>
        <w:t>айқындайтын</w:t>
      </w:r>
      <w:r w:rsidRPr="009E6B87">
        <w:rPr>
          <w:rFonts w:ascii="Times New Roman" w:hAnsi="Times New Roman" w:cs="Times New Roman"/>
          <w:sz w:val="24"/>
          <w:szCs w:val="24"/>
        </w:rPr>
        <w:t xml:space="preserve"> </w:t>
      </w:r>
      <w:r w:rsidRPr="0012355E">
        <w:rPr>
          <w:rFonts w:ascii="Times New Roman" w:hAnsi="Times New Roman" w:cs="Times New Roman"/>
          <w:sz w:val="24"/>
          <w:szCs w:val="24"/>
          <w:lang w:val="ru-RU"/>
        </w:rPr>
        <w:t>заңдық</w:t>
      </w:r>
      <w:r w:rsidRPr="009E6B87">
        <w:rPr>
          <w:rFonts w:ascii="Times New Roman" w:hAnsi="Times New Roman" w:cs="Times New Roman"/>
          <w:sz w:val="24"/>
          <w:szCs w:val="24"/>
        </w:rPr>
        <w:t xml:space="preserve"> </w:t>
      </w:r>
      <w:r w:rsidRPr="0012355E">
        <w:rPr>
          <w:rFonts w:ascii="Times New Roman" w:hAnsi="Times New Roman" w:cs="Times New Roman"/>
          <w:sz w:val="24"/>
          <w:szCs w:val="24"/>
          <w:lang w:val="ru-RU"/>
        </w:rPr>
        <w:t>ұғымдарды</w:t>
      </w:r>
      <w:r w:rsidRPr="009E6B87">
        <w:rPr>
          <w:rFonts w:ascii="Times New Roman" w:hAnsi="Times New Roman" w:cs="Times New Roman"/>
          <w:sz w:val="24"/>
          <w:szCs w:val="24"/>
        </w:rPr>
        <w:t xml:space="preserve"> </w:t>
      </w:r>
      <w:r w:rsidRPr="0012355E">
        <w:rPr>
          <w:rFonts w:ascii="Times New Roman" w:hAnsi="Times New Roman" w:cs="Times New Roman"/>
          <w:sz w:val="24"/>
          <w:szCs w:val="24"/>
          <w:lang w:val="ru-RU"/>
        </w:rPr>
        <w:t>қолдану</w:t>
      </w:r>
      <w:r w:rsidRPr="009E6B87">
        <w:rPr>
          <w:rFonts w:ascii="Times New Roman" w:hAnsi="Times New Roman" w:cs="Times New Roman"/>
          <w:sz w:val="24"/>
          <w:szCs w:val="24"/>
        </w:rPr>
        <w:t xml:space="preserve">; </w:t>
      </w:r>
      <w:r w:rsidRPr="0012355E">
        <w:rPr>
          <w:rFonts w:ascii="Times New Roman" w:hAnsi="Times New Roman" w:cs="Times New Roman"/>
          <w:sz w:val="24"/>
          <w:szCs w:val="24"/>
          <w:lang w:val="ru-RU"/>
        </w:rPr>
        <w:t>құқық</w:t>
      </w:r>
      <w:r w:rsidRPr="009E6B87">
        <w:rPr>
          <w:rFonts w:ascii="Times New Roman" w:hAnsi="Times New Roman" w:cs="Times New Roman"/>
          <w:sz w:val="24"/>
          <w:szCs w:val="24"/>
        </w:rPr>
        <w:t xml:space="preserve"> </w:t>
      </w:r>
      <w:r w:rsidRPr="0012355E">
        <w:rPr>
          <w:rFonts w:ascii="Times New Roman" w:hAnsi="Times New Roman" w:cs="Times New Roman"/>
          <w:sz w:val="24"/>
          <w:szCs w:val="24"/>
          <w:lang w:val="ru-RU"/>
        </w:rPr>
        <w:t>пен</w:t>
      </w:r>
      <w:r w:rsidRPr="009E6B87">
        <w:rPr>
          <w:rFonts w:ascii="Times New Roman" w:hAnsi="Times New Roman" w:cs="Times New Roman"/>
          <w:sz w:val="24"/>
          <w:szCs w:val="24"/>
        </w:rPr>
        <w:t xml:space="preserve"> </w:t>
      </w:r>
      <w:r w:rsidRPr="0012355E">
        <w:rPr>
          <w:rFonts w:ascii="Times New Roman" w:hAnsi="Times New Roman" w:cs="Times New Roman"/>
          <w:sz w:val="24"/>
          <w:szCs w:val="24"/>
          <w:lang w:val="ru-RU"/>
        </w:rPr>
        <w:t>заңнама</w:t>
      </w:r>
      <w:r w:rsidRPr="009E6B87">
        <w:rPr>
          <w:rFonts w:ascii="Times New Roman" w:hAnsi="Times New Roman" w:cs="Times New Roman"/>
          <w:sz w:val="24"/>
          <w:szCs w:val="24"/>
        </w:rPr>
        <w:t xml:space="preserve"> </w:t>
      </w:r>
      <w:r w:rsidRPr="0012355E">
        <w:rPr>
          <w:rFonts w:ascii="Times New Roman" w:hAnsi="Times New Roman" w:cs="Times New Roman"/>
          <w:sz w:val="24"/>
          <w:szCs w:val="24"/>
          <w:lang w:val="ru-RU"/>
        </w:rPr>
        <w:t>жүйесін</w:t>
      </w:r>
      <w:r w:rsidRPr="009E6B87">
        <w:rPr>
          <w:rFonts w:ascii="Times New Roman" w:hAnsi="Times New Roman" w:cs="Times New Roman"/>
          <w:sz w:val="24"/>
          <w:szCs w:val="24"/>
        </w:rPr>
        <w:t xml:space="preserve"> </w:t>
      </w:r>
      <w:r w:rsidRPr="0012355E">
        <w:rPr>
          <w:rFonts w:ascii="Times New Roman" w:hAnsi="Times New Roman" w:cs="Times New Roman"/>
          <w:sz w:val="24"/>
          <w:szCs w:val="24"/>
          <w:lang w:val="ru-RU"/>
        </w:rPr>
        <w:t>түсіну</w:t>
      </w:r>
      <w:r w:rsidRPr="009E6B87">
        <w:rPr>
          <w:rFonts w:ascii="Times New Roman" w:hAnsi="Times New Roman" w:cs="Times New Roman"/>
          <w:sz w:val="24"/>
          <w:szCs w:val="24"/>
        </w:rPr>
        <w:t xml:space="preserve">; </w:t>
      </w:r>
      <w:r w:rsidRPr="0012355E">
        <w:rPr>
          <w:rFonts w:ascii="Times New Roman" w:hAnsi="Times New Roman" w:cs="Times New Roman"/>
          <w:sz w:val="24"/>
          <w:szCs w:val="24"/>
          <w:lang w:val="ru-RU"/>
        </w:rPr>
        <w:t>ҚР</w:t>
      </w:r>
      <w:r w:rsidRPr="009E6B87">
        <w:rPr>
          <w:rFonts w:ascii="Times New Roman" w:hAnsi="Times New Roman" w:cs="Times New Roman"/>
          <w:sz w:val="24"/>
          <w:szCs w:val="24"/>
        </w:rPr>
        <w:t xml:space="preserve"> </w:t>
      </w:r>
      <w:r w:rsidRPr="0012355E">
        <w:rPr>
          <w:rFonts w:ascii="Times New Roman" w:hAnsi="Times New Roman" w:cs="Times New Roman"/>
          <w:sz w:val="24"/>
          <w:szCs w:val="24"/>
          <w:lang w:val="ru-RU"/>
        </w:rPr>
        <w:t>Конституциясының</w:t>
      </w:r>
      <w:r w:rsidRPr="009E6B87">
        <w:rPr>
          <w:rFonts w:ascii="Times New Roman" w:hAnsi="Times New Roman" w:cs="Times New Roman"/>
          <w:sz w:val="24"/>
          <w:szCs w:val="24"/>
        </w:rPr>
        <w:t xml:space="preserve"> </w:t>
      </w:r>
      <w:r w:rsidRPr="0012355E">
        <w:rPr>
          <w:rFonts w:ascii="Times New Roman" w:hAnsi="Times New Roman" w:cs="Times New Roman"/>
          <w:sz w:val="24"/>
          <w:szCs w:val="24"/>
          <w:lang w:val="ru-RU"/>
        </w:rPr>
        <w:t>негізгі</w:t>
      </w:r>
      <w:r w:rsidRPr="009E6B87">
        <w:rPr>
          <w:rFonts w:ascii="Times New Roman" w:hAnsi="Times New Roman" w:cs="Times New Roman"/>
          <w:sz w:val="24"/>
          <w:szCs w:val="24"/>
        </w:rPr>
        <w:t xml:space="preserve"> </w:t>
      </w:r>
      <w:r w:rsidRPr="0012355E">
        <w:rPr>
          <w:rFonts w:ascii="Times New Roman" w:hAnsi="Times New Roman" w:cs="Times New Roman"/>
          <w:sz w:val="24"/>
          <w:szCs w:val="24"/>
          <w:lang w:val="ru-RU"/>
        </w:rPr>
        <w:t>заң</w:t>
      </w:r>
      <w:r w:rsidRPr="009E6B87">
        <w:rPr>
          <w:rFonts w:ascii="Times New Roman" w:hAnsi="Times New Roman" w:cs="Times New Roman"/>
          <w:sz w:val="24"/>
          <w:szCs w:val="24"/>
        </w:rPr>
        <w:t xml:space="preserve"> </w:t>
      </w:r>
      <w:r w:rsidRPr="0012355E">
        <w:rPr>
          <w:rFonts w:ascii="Times New Roman" w:hAnsi="Times New Roman" w:cs="Times New Roman"/>
          <w:sz w:val="24"/>
          <w:szCs w:val="24"/>
          <w:lang w:val="ru-RU"/>
        </w:rPr>
        <w:t>ретіндегі</w:t>
      </w:r>
      <w:r w:rsidRPr="009E6B87">
        <w:rPr>
          <w:rFonts w:ascii="Times New Roman" w:hAnsi="Times New Roman" w:cs="Times New Roman"/>
          <w:sz w:val="24"/>
          <w:szCs w:val="24"/>
        </w:rPr>
        <w:t xml:space="preserve"> </w:t>
      </w:r>
      <w:r w:rsidRPr="0012355E">
        <w:rPr>
          <w:rFonts w:ascii="Times New Roman" w:hAnsi="Times New Roman" w:cs="Times New Roman"/>
          <w:sz w:val="24"/>
          <w:szCs w:val="24"/>
          <w:lang w:val="ru-RU"/>
        </w:rPr>
        <w:t>мәнін</w:t>
      </w:r>
      <w:r w:rsidRPr="009E6B87">
        <w:rPr>
          <w:rFonts w:ascii="Times New Roman" w:hAnsi="Times New Roman" w:cs="Times New Roman"/>
          <w:sz w:val="24"/>
          <w:szCs w:val="24"/>
        </w:rPr>
        <w:t xml:space="preserve"> </w:t>
      </w:r>
      <w:r w:rsidRPr="0012355E">
        <w:rPr>
          <w:rFonts w:ascii="Times New Roman" w:hAnsi="Times New Roman" w:cs="Times New Roman"/>
          <w:sz w:val="24"/>
          <w:szCs w:val="24"/>
          <w:lang w:val="ru-RU"/>
        </w:rPr>
        <w:t>түсіну</w:t>
      </w:r>
      <w:r w:rsidRPr="009E6B87">
        <w:rPr>
          <w:rFonts w:ascii="Times New Roman" w:hAnsi="Times New Roman" w:cs="Times New Roman"/>
          <w:sz w:val="24"/>
          <w:szCs w:val="24"/>
        </w:rPr>
        <w:t xml:space="preserve">; </w:t>
      </w:r>
      <w:r w:rsidRPr="0012355E">
        <w:rPr>
          <w:rFonts w:ascii="Times New Roman" w:hAnsi="Times New Roman" w:cs="Times New Roman"/>
          <w:sz w:val="24"/>
          <w:szCs w:val="24"/>
          <w:lang w:val="ru-RU"/>
        </w:rPr>
        <w:t>әкімшілік</w:t>
      </w:r>
      <w:r w:rsidRPr="009E6B87">
        <w:rPr>
          <w:rFonts w:ascii="Times New Roman" w:hAnsi="Times New Roman" w:cs="Times New Roman"/>
          <w:sz w:val="24"/>
          <w:szCs w:val="24"/>
        </w:rPr>
        <w:t xml:space="preserve">, </w:t>
      </w:r>
      <w:r w:rsidRPr="0012355E">
        <w:rPr>
          <w:rFonts w:ascii="Times New Roman" w:hAnsi="Times New Roman" w:cs="Times New Roman"/>
          <w:sz w:val="24"/>
          <w:szCs w:val="24"/>
          <w:lang w:val="ru-RU"/>
        </w:rPr>
        <w:t>халықаралық</w:t>
      </w:r>
      <w:r w:rsidRPr="009E6B87">
        <w:rPr>
          <w:rFonts w:ascii="Times New Roman" w:hAnsi="Times New Roman" w:cs="Times New Roman"/>
          <w:sz w:val="24"/>
          <w:szCs w:val="24"/>
        </w:rPr>
        <w:t xml:space="preserve"> </w:t>
      </w:r>
      <w:r w:rsidRPr="0012355E">
        <w:rPr>
          <w:rFonts w:ascii="Times New Roman" w:hAnsi="Times New Roman" w:cs="Times New Roman"/>
          <w:sz w:val="24"/>
          <w:szCs w:val="24"/>
          <w:lang w:val="ru-RU"/>
        </w:rPr>
        <w:t>жеке</w:t>
      </w:r>
      <w:r w:rsidRPr="009E6B87">
        <w:rPr>
          <w:rFonts w:ascii="Times New Roman" w:hAnsi="Times New Roman" w:cs="Times New Roman"/>
          <w:sz w:val="24"/>
          <w:szCs w:val="24"/>
        </w:rPr>
        <w:t xml:space="preserve"> </w:t>
      </w:r>
      <w:r w:rsidRPr="0012355E">
        <w:rPr>
          <w:rFonts w:ascii="Times New Roman" w:hAnsi="Times New Roman" w:cs="Times New Roman"/>
          <w:sz w:val="24"/>
          <w:szCs w:val="24"/>
          <w:lang w:val="ru-RU"/>
        </w:rPr>
        <w:t>құқық</w:t>
      </w:r>
      <w:r w:rsidRPr="009E6B87">
        <w:rPr>
          <w:rFonts w:ascii="Times New Roman" w:hAnsi="Times New Roman" w:cs="Times New Roman"/>
          <w:sz w:val="24"/>
          <w:szCs w:val="24"/>
        </w:rPr>
        <w:t xml:space="preserve"> </w:t>
      </w:r>
      <w:r w:rsidRPr="0012355E">
        <w:rPr>
          <w:rFonts w:ascii="Times New Roman" w:hAnsi="Times New Roman" w:cs="Times New Roman"/>
          <w:sz w:val="24"/>
          <w:szCs w:val="24"/>
          <w:lang w:val="ru-RU"/>
        </w:rPr>
        <w:t>нормаларын</w:t>
      </w:r>
      <w:r w:rsidRPr="009E6B87">
        <w:rPr>
          <w:rFonts w:ascii="Times New Roman" w:hAnsi="Times New Roman" w:cs="Times New Roman"/>
          <w:sz w:val="24"/>
          <w:szCs w:val="24"/>
        </w:rPr>
        <w:t xml:space="preserve"> </w:t>
      </w:r>
      <w:r w:rsidRPr="0012355E">
        <w:rPr>
          <w:rFonts w:ascii="Times New Roman" w:hAnsi="Times New Roman" w:cs="Times New Roman"/>
          <w:sz w:val="24"/>
          <w:szCs w:val="24"/>
          <w:lang w:val="ru-RU"/>
        </w:rPr>
        <w:t>қолдану</w:t>
      </w:r>
      <w:r w:rsidRPr="009E6B87">
        <w:rPr>
          <w:rFonts w:ascii="Times New Roman" w:hAnsi="Times New Roman" w:cs="Times New Roman"/>
          <w:sz w:val="24"/>
          <w:szCs w:val="24"/>
        </w:rPr>
        <w:t xml:space="preserve">; </w:t>
      </w:r>
      <w:r w:rsidRPr="0012355E">
        <w:rPr>
          <w:rFonts w:ascii="Times New Roman" w:hAnsi="Times New Roman" w:cs="Times New Roman"/>
          <w:sz w:val="24"/>
          <w:szCs w:val="24"/>
          <w:lang w:val="ru-RU"/>
        </w:rPr>
        <w:t>халықаралық</w:t>
      </w:r>
      <w:r w:rsidRPr="009E6B87">
        <w:rPr>
          <w:rFonts w:ascii="Times New Roman" w:hAnsi="Times New Roman" w:cs="Times New Roman"/>
          <w:sz w:val="24"/>
          <w:szCs w:val="24"/>
        </w:rPr>
        <w:t xml:space="preserve"> </w:t>
      </w:r>
      <w:r w:rsidRPr="0012355E">
        <w:rPr>
          <w:rFonts w:ascii="Times New Roman" w:hAnsi="Times New Roman" w:cs="Times New Roman"/>
          <w:sz w:val="24"/>
          <w:szCs w:val="24"/>
          <w:lang w:val="ru-RU"/>
        </w:rPr>
        <w:t>құқықтық</w:t>
      </w:r>
      <w:r w:rsidRPr="009E6B87">
        <w:rPr>
          <w:rFonts w:ascii="Times New Roman" w:hAnsi="Times New Roman" w:cs="Times New Roman"/>
          <w:sz w:val="24"/>
          <w:szCs w:val="24"/>
        </w:rPr>
        <w:t xml:space="preserve"> </w:t>
      </w:r>
      <w:r w:rsidRPr="0012355E">
        <w:rPr>
          <w:rFonts w:ascii="Times New Roman" w:hAnsi="Times New Roman" w:cs="Times New Roman"/>
          <w:sz w:val="24"/>
          <w:szCs w:val="24"/>
          <w:lang w:val="ru-RU"/>
        </w:rPr>
        <w:t>актілерді</w:t>
      </w:r>
      <w:r w:rsidRPr="009E6B87">
        <w:rPr>
          <w:rFonts w:ascii="Times New Roman" w:hAnsi="Times New Roman" w:cs="Times New Roman"/>
          <w:sz w:val="24"/>
          <w:szCs w:val="24"/>
        </w:rPr>
        <w:t xml:space="preserve"> </w:t>
      </w:r>
      <w:r w:rsidRPr="0012355E">
        <w:rPr>
          <w:rFonts w:ascii="Times New Roman" w:hAnsi="Times New Roman" w:cs="Times New Roman"/>
          <w:sz w:val="24"/>
          <w:szCs w:val="24"/>
          <w:lang w:val="ru-RU"/>
        </w:rPr>
        <w:t>талдау</w:t>
      </w:r>
      <w:r w:rsidRPr="009E6B87">
        <w:t xml:space="preserve"> </w:t>
      </w:r>
      <w:r w:rsidRPr="0012355E">
        <w:rPr>
          <w:rFonts w:ascii="Times New Roman" w:hAnsi="Times New Roman" w:cs="Times New Roman"/>
          <w:sz w:val="24"/>
          <w:szCs w:val="24"/>
          <w:lang w:val="ru-RU"/>
        </w:rPr>
        <w:t>Соттарда</w:t>
      </w:r>
      <w:r w:rsidRPr="009E6B87">
        <w:rPr>
          <w:rFonts w:ascii="Times New Roman" w:hAnsi="Times New Roman" w:cs="Times New Roman"/>
          <w:sz w:val="24"/>
          <w:szCs w:val="24"/>
        </w:rPr>
        <w:t xml:space="preserve"> </w:t>
      </w:r>
      <w:r w:rsidRPr="0012355E">
        <w:rPr>
          <w:rFonts w:ascii="Times New Roman" w:hAnsi="Times New Roman" w:cs="Times New Roman"/>
          <w:sz w:val="24"/>
          <w:szCs w:val="24"/>
          <w:lang w:val="ru-RU"/>
        </w:rPr>
        <w:t>және</w:t>
      </w:r>
      <w:r w:rsidRPr="009E6B87">
        <w:rPr>
          <w:rFonts w:ascii="Times New Roman" w:hAnsi="Times New Roman" w:cs="Times New Roman"/>
          <w:sz w:val="24"/>
          <w:szCs w:val="24"/>
        </w:rPr>
        <w:t xml:space="preserve"> </w:t>
      </w:r>
      <w:r w:rsidRPr="0012355E">
        <w:rPr>
          <w:rFonts w:ascii="Times New Roman" w:hAnsi="Times New Roman" w:cs="Times New Roman"/>
          <w:sz w:val="24"/>
          <w:szCs w:val="24"/>
          <w:lang w:val="ru-RU"/>
        </w:rPr>
        <w:t>өзге</w:t>
      </w:r>
      <w:r w:rsidRPr="009E6B87">
        <w:rPr>
          <w:rFonts w:ascii="Times New Roman" w:hAnsi="Times New Roman" w:cs="Times New Roman"/>
          <w:sz w:val="24"/>
          <w:szCs w:val="24"/>
        </w:rPr>
        <w:t xml:space="preserve"> </w:t>
      </w:r>
      <w:r w:rsidRPr="0012355E">
        <w:rPr>
          <w:rFonts w:ascii="Times New Roman" w:hAnsi="Times New Roman" w:cs="Times New Roman"/>
          <w:sz w:val="24"/>
          <w:szCs w:val="24"/>
          <w:lang w:val="ru-RU"/>
        </w:rPr>
        <w:t>де</w:t>
      </w:r>
      <w:r w:rsidRPr="009E6B87">
        <w:rPr>
          <w:rFonts w:ascii="Times New Roman" w:hAnsi="Times New Roman" w:cs="Times New Roman"/>
          <w:sz w:val="24"/>
          <w:szCs w:val="24"/>
        </w:rPr>
        <w:t xml:space="preserve"> </w:t>
      </w:r>
      <w:r w:rsidRPr="0012355E">
        <w:rPr>
          <w:rFonts w:ascii="Times New Roman" w:hAnsi="Times New Roman" w:cs="Times New Roman"/>
          <w:sz w:val="24"/>
          <w:szCs w:val="24"/>
          <w:lang w:val="ru-RU"/>
        </w:rPr>
        <w:t>құқық</w:t>
      </w:r>
      <w:r w:rsidRPr="009E6B87">
        <w:rPr>
          <w:rFonts w:ascii="Times New Roman" w:hAnsi="Times New Roman" w:cs="Times New Roman"/>
          <w:sz w:val="24"/>
          <w:szCs w:val="24"/>
        </w:rPr>
        <w:t xml:space="preserve"> </w:t>
      </w:r>
      <w:r w:rsidRPr="0012355E">
        <w:rPr>
          <w:rFonts w:ascii="Times New Roman" w:hAnsi="Times New Roman" w:cs="Times New Roman"/>
          <w:sz w:val="24"/>
          <w:szCs w:val="24"/>
          <w:lang w:val="ru-RU"/>
        </w:rPr>
        <w:t>қорғау</w:t>
      </w:r>
      <w:r w:rsidRPr="009E6B87">
        <w:rPr>
          <w:rFonts w:ascii="Times New Roman" w:hAnsi="Times New Roman" w:cs="Times New Roman"/>
          <w:sz w:val="24"/>
          <w:szCs w:val="24"/>
        </w:rPr>
        <w:t xml:space="preserve"> </w:t>
      </w:r>
      <w:r w:rsidRPr="0012355E">
        <w:rPr>
          <w:rFonts w:ascii="Times New Roman" w:hAnsi="Times New Roman" w:cs="Times New Roman"/>
          <w:sz w:val="24"/>
          <w:szCs w:val="24"/>
          <w:lang w:val="ru-RU"/>
        </w:rPr>
        <w:t>органдарында</w:t>
      </w:r>
      <w:r w:rsidRPr="009E6B87">
        <w:rPr>
          <w:rFonts w:ascii="Times New Roman" w:hAnsi="Times New Roman" w:cs="Times New Roman"/>
          <w:sz w:val="24"/>
          <w:szCs w:val="24"/>
        </w:rPr>
        <w:t xml:space="preserve"> </w:t>
      </w:r>
      <w:r w:rsidRPr="0012355E">
        <w:rPr>
          <w:rFonts w:ascii="Times New Roman" w:hAnsi="Times New Roman" w:cs="Times New Roman"/>
          <w:sz w:val="24"/>
          <w:szCs w:val="24"/>
          <w:lang w:val="ru-RU"/>
        </w:rPr>
        <w:t>азаматтар</w:t>
      </w:r>
      <w:r w:rsidRPr="009E6B87">
        <w:rPr>
          <w:rFonts w:ascii="Times New Roman" w:hAnsi="Times New Roman" w:cs="Times New Roman"/>
          <w:sz w:val="24"/>
          <w:szCs w:val="24"/>
        </w:rPr>
        <w:t xml:space="preserve"> </w:t>
      </w:r>
      <w:r w:rsidRPr="0012355E">
        <w:rPr>
          <w:rFonts w:ascii="Times New Roman" w:hAnsi="Times New Roman" w:cs="Times New Roman"/>
          <w:sz w:val="24"/>
          <w:szCs w:val="24"/>
          <w:lang w:val="ru-RU"/>
        </w:rPr>
        <w:t>мен</w:t>
      </w:r>
      <w:r w:rsidRPr="009E6B87">
        <w:rPr>
          <w:rFonts w:ascii="Times New Roman" w:hAnsi="Times New Roman" w:cs="Times New Roman"/>
          <w:sz w:val="24"/>
          <w:szCs w:val="24"/>
        </w:rPr>
        <w:t xml:space="preserve"> </w:t>
      </w:r>
      <w:r w:rsidRPr="0012355E">
        <w:rPr>
          <w:rFonts w:ascii="Times New Roman" w:hAnsi="Times New Roman" w:cs="Times New Roman"/>
          <w:sz w:val="24"/>
          <w:szCs w:val="24"/>
          <w:lang w:val="ru-RU"/>
        </w:rPr>
        <w:t>ұйымдардың</w:t>
      </w:r>
      <w:r w:rsidRPr="009E6B87">
        <w:rPr>
          <w:rFonts w:ascii="Times New Roman" w:hAnsi="Times New Roman" w:cs="Times New Roman"/>
          <w:sz w:val="24"/>
          <w:szCs w:val="24"/>
        </w:rPr>
        <w:t xml:space="preserve"> </w:t>
      </w:r>
      <w:r w:rsidRPr="0012355E">
        <w:rPr>
          <w:rFonts w:ascii="Times New Roman" w:hAnsi="Times New Roman" w:cs="Times New Roman"/>
          <w:sz w:val="24"/>
          <w:szCs w:val="24"/>
          <w:lang w:val="ru-RU"/>
        </w:rPr>
        <w:t>мүдделерін</w:t>
      </w:r>
      <w:r w:rsidRPr="009E6B87">
        <w:rPr>
          <w:rFonts w:ascii="Times New Roman" w:hAnsi="Times New Roman" w:cs="Times New Roman"/>
          <w:sz w:val="24"/>
          <w:szCs w:val="24"/>
        </w:rPr>
        <w:t xml:space="preserve"> </w:t>
      </w:r>
      <w:r w:rsidRPr="0012355E">
        <w:rPr>
          <w:rFonts w:ascii="Times New Roman" w:hAnsi="Times New Roman" w:cs="Times New Roman"/>
          <w:sz w:val="24"/>
          <w:szCs w:val="24"/>
          <w:lang w:val="ru-RU"/>
        </w:rPr>
        <w:t>білдіру</w:t>
      </w:r>
      <w:r w:rsidRPr="009E6B87">
        <w:rPr>
          <w:rFonts w:ascii="Times New Roman" w:hAnsi="Times New Roman" w:cs="Times New Roman"/>
          <w:sz w:val="24"/>
          <w:szCs w:val="24"/>
        </w:rPr>
        <w:t xml:space="preserve">, </w:t>
      </w:r>
      <w:r w:rsidRPr="0012355E">
        <w:rPr>
          <w:rFonts w:ascii="Times New Roman" w:hAnsi="Times New Roman" w:cs="Times New Roman"/>
          <w:sz w:val="24"/>
          <w:szCs w:val="24"/>
          <w:lang w:val="ru-RU"/>
        </w:rPr>
        <w:t>заңға</w:t>
      </w:r>
      <w:r w:rsidRPr="009E6B87">
        <w:rPr>
          <w:rFonts w:ascii="Times New Roman" w:hAnsi="Times New Roman" w:cs="Times New Roman"/>
          <w:sz w:val="24"/>
          <w:szCs w:val="24"/>
        </w:rPr>
        <w:t xml:space="preserve"> </w:t>
      </w:r>
      <w:r w:rsidRPr="0012355E">
        <w:rPr>
          <w:rFonts w:ascii="Times New Roman" w:hAnsi="Times New Roman" w:cs="Times New Roman"/>
          <w:sz w:val="24"/>
          <w:szCs w:val="24"/>
          <w:lang w:val="ru-RU"/>
        </w:rPr>
        <w:t>дәл</w:t>
      </w:r>
      <w:r w:rsidRPr="009E6B87">
        <w:rPr>
          <w:rFonts w:ascii="Times New Roman" w:hAnsi="Times New Roman" w:cs="Times New Roman"/>
          <w:sz w:val="24"/>
          <w:szCs w:val="24"/>
        </w:rPr>
        <w:t xml:space="preserve"> </w:t>
      </w:r>
      <w:r w:rsidRPr="0012355E">
        <w:rPr>
          <w:rFonts w:ascii="Times New Roman" w:hAnsi="Times New Roman" w:cs="Times New Roman"/>
          <w:sz w:val="24"/>
          <w:szCs w:val="24"/>
          <w:lang w:val="ru-RU"/>
        </w:rPr>
        <w:t>сәйкестікте</w:t>
      </w:r>
      <w:r w:rsidRPr="009E6B87">
        <w:rPr>
          <w:rFonts w:ascii="Times New Roman" w:hAnsi="Times New Roman" w:cs="Times New Roman"/>
          <w:sz w:val="24"/>
          <w:szCs w:val="24"/>
        </w:rPr>
        <w:t xml:space="preserve"> </w:t>
      </w:r>
      <w:r w:rsidRPr="0012355E">
        <w:rPr>
          <w:rFonts w:ascii="Times New Roman" w:hAnsi="Times New Roman" w:cs="Times New Roman"/>
          <w:sz w:val="24"/>
          <w:szCs w:val="24"/>
          <w:lang w:val="ru-RU"/>
        </w:rPr>
        <w:t>құқықтық</w:t>
      </w:r>
      <w:r w:rsidRPr="009E6B87">
        <w:rPr>
          <w:rFonts w:ascii="Times New Roman" w:hAnsi="Times New Roman" w:cs="Times New Roman"/>
          <w:sz w:val="24"/>
          <w:szCs w:val="24"/>
        </w:rPr>
        <w:t xml:space="preserve"> </w:t>
      </w:r>
      <w:r w:rsidRPr="0012355E">
        <w:rPr>
          <w:rFonts w:ascii="Times New Roman" w:hAnsi="Times New Roman" w:cs="Times New Roman"/>
          <w:sz w:val="24"/>
          <w:szCs w:val="24"/>
          <w:lang w:val="ru-RU"/>
        </w:rPr>
        <w:t>шешімдер</w:t>
      </w:r>
      <w:r w:rsidRPr="009E6B87">
        <w:rPr>
          <w:rFonts w:ascii="Times New Roman" w:hAnsi="Times New Roman" w:cs="Times New Roman"/>
          <w:sz w:val="24"/>
          <w:szCs w:val="24"/>
        </w:rPr>
        <w:t xml:space="preserve"> </w:t>
      </w:r>
      <w:r w:rsidRPr="0012355E">
        <w:rPr>
          <w:rFonts w:ascii="Times New Roman" w:hAnsi="Times New Roman" w:cs="Times New Roman"/>
          <w:sz w:val="24"/>
          <w:szCs w:val="24"/>
          <w:lang w:val="ru-RU"/>
        </w:rPr>
        <w:t>қабылдау</w:t>
      </w:r>
      <w:r w:rsidRPr="009E6B87">
        <w:rPr>
          <w:rFonts w:ascii="Times New Roman" w:hAnsi="Times New Roman" w:cs="Times New Roman"/>
          <w:sz w:val="24"/>
          <w:szCs w:val="24"/>
        </w:rPr>
        <w:t xml:space="preserve"> </w:t>
      </w:r>
      <w:r w:rsidRPr="0012355E">
        <w:rPr>
          <w:rFonts w:ascii="Times New Roman" w:hAnsi="Times New Roman" w:cs="Times New Roman"/>
          <w:sz w:val="24"/>
          <w:szCs w:val="24"/>
          <w:lang w:val="ru-RU"/>
        </w:rPr>
        <w:t>және</w:t>
      </w:r>
      <w:r w:rsidRPr="009E6B87">
        <w:rPr>
          <w:rFonts w:ascii="Times New Roman" w:hAnsi="Times New Roman" w:cs="Times New Roman"/>
          <w:sz w:val="24"/>
          <w:szCs w:val="24"/>
        </w:rPr>
        <w:t xml:space="preserve"> </w:t>
      </w:r>
      <w:r w:rsidRPr="0012355E">
        <w:rPr>
          <w:rFonts w:ascii="Times New Roman" w:hAnsi="Times New Roman" w:cs="Times New Roman"/>
          <w:sz w:val="24"/>
          <w:szCs w:val="24"/>
          <w:lang w:val="ru-RU"/>
        </w:rPr>
        <w:t>өзге</w:t>
      </w:r>
      <w:r w:rsidRPr="009E6B87">
        <w:rPr>
          <w:rFonts w:ascii="Times New Roman" w:hAnsi="Times New Roman" w:cs="Times New Roman"/>
          <w:sz w:val="24"/>
          <w:szCs w:val="24"/>
        </w:rPr>
        <w:t xml:space="preserve"> </w:t>
      </w:r>
      <w:r w:rsidRPr="0012355E">
        <w:rPr>
          <w:rFonts w:ascii="Times New Roman" w:hAnsi="Times New Roman" w:cs="Times New Roman"/>
          <w:sz w:val="24"/>
          <w:szCs w:val="24"/>
          <w:lang w:val="ru-RU"/>
        </w:rPr>
        <w:t>де</w:t>
      </w:r>
      <w:r w:rsidRPr="009E6B87">
        <w:rPr>
          <w:rFonts w:ascii="Times New Roman" w:hAnsi="Times New Roman" w:cs="Times New Roman"/>
          <w:sz w:val="24"/>
          <w:szCs w:val="24"/>
        </w:rPr>
        <w:t xml:space="preserve"> </w:t>
      </w:r>
      <w:r w:rsidRPr="0012355E">
        <w:rPr>
          <w:rFonts w:ascii="Times New Roman" w:hAnsi="Times New Roman" w:cs="Times New Roman"/>
          <w:sz w:val="24"/>
          <w:szCs w:val="24"/>
          <w:lang w:val="ru-RU"/>
        </w:rPr>
        <w:t>заңды</w:t>
      </w:r>
      <w:r w:rsidRPr="009E6B87">
        <w:rPr>
          <w:rFonts w:ascii="Times New Roman" w:hAnsi="Times New Roman" w:cs="Times New Roman"/>
          <w:sz w:val="24"/>
          <w:szCs w:val="24"/>
        </w:rPr>
        <w:t xml:space="preserve"> </w:t>
      </w:r>
      <w:r w:rsidRPr="0012355E">
        <w:rPr>
          <w:rFonts w:ascii="Times New Roman" w:hAnsi="Times New Roman" w:cs="Times New Roman"/>
          <w:sz w:val="24"/>
          <w:szCs w:val="24"/>
          <w:lang w:val="ru-RU"/>
        </w:rPr>
        <w:t>іс</w:t>
      </w:r>
      <w:r w:rsidRPr="009E6B87">
        <w:rPr>
          <w:rFonts w:ascii="Times New Roman" w:hAnsi="Times New Roman" w:cs="Times New Roman"/>
          <w:sz w:val="24"/>
          <w:szCs w:val="24"/>
        </w:rPr>
        <w:t>-</w:t>
      </w:r>
      <w:r w:rsidRPr="0012355E">
        <w:rPr>
          <w:rFonts w:ascii="Times New Roman" w:hAnsi="Times New Roman" w:cs="Times New Roman"/>
          <w:sz w:val="24"/>
          <w:szCs w:val="24"/>
          <w:lang w:val="ru-RU"/>
        </w:rPr>
        <w:t>әрекеттер</w:t>
      </w:r>
      <w:r w:rsidRPr="009E6B87">
        <w:rPr>
          <w:rFonts w:ascii="Times New Roman" w:hAnsi="Times New Roman" w:cs="Times New Roman"/>
          <w:sz w:val="24"/>
          <w:szCs w:val="24"/>
        </w:rPr>
        <w:t xml:space="preserve"> </w:t>
      </w:r>
      <w:r w:rsidRPr="0012355E">
        <w:rPr>
          <w:rFonts w:ascii="Times New Roman" w:hAnsi="Times New Roman" w:cs="Times New Roman"/>
          <w:sz w:val="24"/>
          <w:szCs w:val="24"/>
          <w:lang w:val="ru-RU"/>
        </w:rPr>
        <w:t>жасау</w:t>
      </w:r>
      <w:r w:rsidRPr="009E6B87">
        <w:rPr>
          <w:rFonts w:ascii="Times New Roman" w:hAnsi="Times New Roman" w:cs="Times New Roman"/>
          <w:sz w:val="24"/>
          <w:szCs w:val="24"/>
        </w:rPr>
        <w:t>.</w:t>
      </w:r>
    </w:p>
    <w:p w:rsidR="002B7E75" w:rsidRPr="009E6B87" w:rsidRDefault="002B7E75" w:rsidP="0043678D">
      <w:pPr>
        <w:pStyle w:val="a4"/>
        <w:widowControl/>
        <w:numPr>
          <w:ilvl w:val="0"/>
          <w:numId w:val="15"/>
        </w:numPr>
        <w:ind w:left="0" w:firstLine="0"/>
        <w:jc w:val="both"/>
        <w:rPr>
          <w:rFonts w:ascii="Times New Roman" w:hAnsi="Times New Roman" w:cs="Times New Roman"/>
          <w:sz w:val="24"/>
          <w:szCs w:val="24"/>
        </w:rPr>
      </w:pPr>
      <w:r w:rsidRPr="002B7E75">
        <w:rPr>
          <w:rFonts w:ascii="Times New Roman" w:hAnsi="Times New Roman" w:cs="Times New Roman"/>
          <w:sz w:val="24"/>
          <w:szCs w:val="24"/>
          <w:lang w:val="ru-RU"/>
        </w:rPr>
        <w:t>Қылмыстық</w:t>
      </w:r>
      <w:r w:rsidRPr="009E6B87">
        <w:rPr>
          <w:rFonts w:ascii="Times New Roman" w:hAnsi="Times New Roman" w:cs="Times New Roman"/>
          <w:sz w:val="24"/>
          <w:szCs w:val="24"/>
        </w:rPr>
        <w:t>-</w:t>
      </w:r>
      <w:r w:rsidRPr="002B7E75">
        <w:rPr>
          <w:rFonts w:ascii="Times New Roman" w:hAnsi="Times New Roman" w:cs="Times New Roman"/>
          <w:sz w:val="24"/>
          <w:szCs w:val="24"/>
          <w:lang w:val="ru-RU"/>
        </w:rPr>
        <w:t>құқықтық</w:t>
      </w:r>
      <w:r w:rsidRPr="009E6B87">
        <w:rPr>
          <w:rFonts w:ascii="Times New Roman" w:hAnsi="Times New Roman" w:cs="Times New Roman"/>
          <w:sz w:val="24"/>
          <w:szCs w:val="24"/>
        </w:rPr>
        <w:t xml:space="preserve"> </w:t>
      </w:r>
      <w:r w:rsidRPr="002B7E75">
        <w:rPr>
          <w:rFonts w:ascii="Times New Roman" w:hAnsi="Times New Roman" w:cs="Times New Roman"/>
          <w:sz w:val="24"/>
          <w:szCs w:val="24"/>
          <w:lang w:val="ru-RU"/>
        </w:rPr>
        <w:t>түсініктерді</w:t>
      </w:r>
      <w:r w:rsidRPr="009E6B87">
        <w:rPr>
          <w:rFonts w:ascii="Times New Roman" w:hAnsi="Times New Roman" w:cs="Times New Roman"/>
          <w:sz w:val="24"/>
          <w:szCs w:val="24"/>
        </w:rPr>
        <w:t xml:space="preserve">, </w:t>
      </w:r>
      <w:r w:rsidRPr="002B7E75">
        <w:rPr>
          <w:rFonts w:ascii="Times New Roman" w:hAnsi="Times New Roman" w:cs="Times New Roman"/>
          <w:sz w:val="24"/>
          <w:szCs w:val="24"/>
          <w:lang w:val="ru-RU"/>
        </w:rPr>
        <w:t>анықтамаларды</w:t>
      </w:r>
      <w:r w:rsidRPr="009E6B87">
        <w:rPr>
          <w:rFonts w:ascii="Times New Roman" w:hAnsi="Times New Roman" w:cs="Times New Roman"/>
          <w:sz w:val="24"/>
          <w:szCs w:val="24"/>
        </w:rPr>
        <w:t xml:space="preserve"> </w:t>
      </w:r>
      <w:r w:rsidRPr="002B7E75">
        <w:rPr>
          <w:rFonts w:ascii="Times New Roman" w:hAnsi="Times New Roman" w:cs="Times New Roman"/>
          <w:sz w:val="24"/>
          <w:szCs w:val="24"/>
          <w:lang w:val="ru-RU"/>
        </w:rPr>
        <w:t>қолдану</w:t>
      </w:r>
      <w:r w:rsidRPr="009E6B87">
        <w:rPr>
          <w:rFonts w:ascii="Times New Roman" w:hAnsi="Times New Roman" w:cs="Times New Roman"/>
          <w:sz w:val="24"/>
          <w:szCs w:val="24"/>
        </w:rPr>
        <w:t xml:space="preserve">; </w:t>
      </w:r>
      <w:r w:rsidRPr="002B7E75">
        <w:rPr>
          <w:rFonts w:ascii="Times New Roman" w:hAnsi="Times New Roman" w:cs="Times New Roman"/>
          <w:sz w:val="24"/>
          <w:szCs w:val="24"/>
          <w:lang w:val="ru-RU"/>
        </w:rPr>
        <w:t>қылмыстық</w:t>
      </w:r>
      <w:r w:rsidRPr="009E6B87">
        <w:rPr>
          <w:rFonts w:ascii="Times New Roman" w:hAnsi="Times New Roman" w:cs="Times New Roman"/>
          <w:sz w:val="24"/>
          <w:szCs w:val="24"/>
        </w:rPr>
        <w:t xml:space="preserve"> </w:t>
      </w:r>
      <w:r w:rsidRPr="002B7E75">
        <w:rPr>
          <w:rFonts w:ascii="Times New Roman" w:hAnsi="Times New Roman" w:cs="Times New Roman"/>
          <w:sz w:val="24"/>
          <w:szCs w:val="24"/>
          <w:lang w:val="ru-RU"/>
        </w:rPr>
        <w:t>құқық</w:t>
      </w:r>
      <w:r w:rsidRPr="009E6B87">
        <w:rPr>
          <w:rFonts w:ascii="Times New Roman" w:hAnsi="Times New Roman" w:cs="Times New Roman"/>
          <w:sz w:val="24"/>
          <w:szCs w:val="24"/>
        </w:rPr>
        <w:t xml:space="preserve"> </w:t>
      </w:r>
      <w:r w:rsidRPr="002B7E75">
        <w:rPr>
          <w:rFonts w:ascii="Times New Roman" w:hAnsi="Times New Roman" w:cs="Times New Roman"/>
          <w:sz w:val="24"/>
          <w:szCs w:val="24"/>
          <w:lang w:val="ru-RU"/>
        </w:rPr>
        <w:t>және</w:t>
      </w:r>
      <w:r w:rsidRPr="009E6B87">
        <w:rPr>
          <w:rFonts w:ascii="Times New Roman" w:hAnsi="Times New Roman" w:cs="Times New Roman"/>
          <w:sz w:val="24"/>
          <w:szCs w:val="24"/>
        </w:rPr>
        <w:t xml:space="preserve"> </w:t>
      </w:r>
      <w:r w:rsidRPr="002B7E75">
        <w:rPr>
          <w:rFonts w:ascii="Times New Roman" w:hAnsi="Times New Roman" w:cs="Times New Roman"/>
          <w:sz w:val="24"/>
          <w:szCs w:val="24"/>
          <w:lang w:val="ru-RU"/>
        </w:rPr>
        <w:t>заңнама</w:t>
      </w:r>
      <w:r w:rsidRPr="009E6B87">
        <w:rPr>
          <w:rFonts w:ascii="Times New Roman" w:hAnsi="Times New Roman" w:cs="Times New Roman"/>
          <w:sz w:val="24"/>
          <w:szCs w:val="24"/>
        </w:rPr>
        <w:t xml:space="preserve"> </w:t>
      </w:r>
      <w:r w:rsidRPr="002B7E75">
        <w:rPr>
          <w:rFonts w:ascii="Times New Roman" w:hAnsi="Times New Roman" w:cs="Times New Roman"/>
          <w:sz w:val="24"/>
          <w:szCs w:val="24"/>
          <w:lang w:val="ru-RU"/>
        </w:rPr>
        <w:t>жүйесін</w:t>
      </w:r>
      <w:r w:rsidRPr="009E6B87">
        <w:rPr>
          <w:rFonts w:ascii="Times New Roman" w:hAnsi="Times New Roman" w:cs="Times New Roman"/>
          <w:sz w:val="24"/>
          <w:szCs w:val="24"/>
        </w:rPr>
        <w:t xml:space="preserve"> </w:t>
      </w:r>
      <w:r w:rsidRPr="002B7E75">
        <w:rPr>
          <w:rFonts w:ascii="Times New Roman" w:hAnsi="Times New Roman" w:cs="Times New Roman"/>
          <w:sz w:val="24"/>
          <w:szCs w:val="24"/>
          <w:lang w:val="ru-RU"/>
        </w:rPr>
        <w:t>түсіну</w:t>
      </w:r>
      <w:r w:rsidRPr="009E6B87">
        <w:rPr>
          <w:rFonts w:ascii="Times New Roman" w:hAnsi="Times New Roman" w:cs="Times New Roman"/>
          <w:sz w:val="24"/>
          <w:szCs w:val="24"/>
        </w:rPr>
        <w:t>;</w:t>
      </w:r>
    </w:p>
    <w:p w:rsidR="002B7E75" w:rsidRPr="009E6B87" w:rsidRDefault="002B7E75" w:rsidP="0043678D">
      <w:pPr>
        <w:pStyle w:val="a4"/>
        <w:widowControl/>
        <w:numPr>
          <w:ilvl w:val="0"/>
          <w:numId w:val="15"/>
        </w:numPr>
        <w:ind w:left="0" w:firstLine="0"/>
        <w:jc w:val="both"/>
        <w:rPr>
          <w:rFonts w:ascii="Times New Roman" w:hAnsi="Times New Roman" w:cs="Times New Roman"/>
          <w:sz w:val="24"/>
          <w:szCs w:val="24"/>
        </w:rPr>
      </w:pPr>
      <w:r w:rsidRPr="002B7E75">
        <w:rPr>
          <w:rFonts w:ascii="Times New Roman" w:hAnsi="Times New Roman" w:cs="Times New Roman"/>
          <w:sz w:val="24"/>
          <w:szCs w:val="24"/>
          <w:lang w:val="ru-RU"/>
        </w:rPr>
        <w:t>Үкімдерге</w:t>
      </w:r>
      <w:r w:rsidRPr="009E6B87">
        <w:rPr>
          <w:rFonts w:ascii="Times New Roman" w:hAnsi="Times New Roman" w:cs="Times New Roman"/>
          <w:sz w:val="24"/>
          <w:szCs w:val="24"/>
        </w:rPr>
        <w:t xml:space="preserve">, </w:t>
      </w:r>
      <w:r w:rsidRPr="002B7E75">
        <w:rPr>
          <w:rFonts w:ascii="Times New Roman" w:hAnsi="Times New Roman" w:cs="Times New Roman"/>
          <w:sz w:val="24"/>
          <w:szCs w:val="24"/>
          <w:lang w:val="ru-RU"/>
        </w:rPr>
        <w:t>қаулылар</w:t>
      </w:r>
      <w:r w:rsidRPr="009E6B87">
        <w:rPr>
          <w:rFonts w:ascii="Times New Roman" w:hAnsi="Times New Roman" w:cs="Times New Roman"/>
          <w:sz w:val="24"/>
          <w:szCs w:val="24"/>
        </w:rPr>
        <w:t xml:space="preserve"> </w:t>
      </w:r>
      <w:r w:rsidRPr="002B7E75">
        <w:rPr>
          <w:rFonts w:ascii="Times New Roman" w:hAnsi="Times New Roman" w:cs="Times New Roman"/>
          <w:sz w:val="24"/>
          <w:szCs w:val="24"/>
          <w:lang w:val="ru-RU"/>
        </w:rPr>
        <w:t>мен</w:t>
      </w:r>
      <w:r w:rsidRPr="009E6B87">
        <w:rPr>
          <w:rFonts w:ascii="Times New Roman" w:hAnsi="Times New Roman" w:cs="Times New Roman"/>
          <w:sz w:val="24"/>
          <w:szCs w:val="24"/>
        </w:rPr>
        <w:t xml:space="preserve"> </w:t>
      </w:r>
      <w:r w:rsidRPr="002B7E75">
        <w:rPr>
          <w:rFonts w:ascii="Times New Roman" w:hAnsi="Times New Roman" w:cs="Times New Roman"/>
          <w:sz w:val="24"/>
          <w:szCs w:val="24"/>
          <w:lang w:val="ru-RU"/>
        </w:rPr>
        <w:t>ұйғарымдарға</w:t>
      </w:r>
      <w:r w:rsidRPr="009E6B87">
        <w:rPr>
          <w:rFonts w:ascii="Times New Roman" w:hAnsi="Times New Roman" w:cs="Times New Roman"/>
          <w:sz w:val="24"/>
          <w:szCs w:val="24"/>
        </w:rPr>
        <w:t xml:space="preserve"> </w:t>
      </w:r>
      <w:r w:rsidRPr="002B7E75">
        <w:rPr>
          <w:rFonts w:ascii="Times New Roman" w:hAnsi="Times New Roman" w:cs="Times New Roman"/>
          <w:sz w:val="24"/>
          <w:szCs w:val="24"/>
          <w:lang w:val="ru-RU"/>
        </w:rPr>
        <w:t>шағым</w:t>
      </w:r>
      <w:r w:rsidRPr="009E6B87">
        <w:rPr>
          <w:rFonts w:ascii="Times New Roman" w:hAnsi="Times New Roman" w:cs="Times New Roman"/>
          <w:sz w:val="24"/>
          <w:szCs w:val="24"/>
        </w:rPr>
        <w:t xml:space="preserve"> </w:t>
      </w:r>
      <w:r w:rsidRPr="002B7E75">
        <w:rPr>
          <w:rFonts w:ascii="Times New Roman" w:hAnsi="Times New Roman" w:cs="Times New Roman"/>
          <w:sz w:val="24"/>
          <w:szCs w:val="24"/>
          <w:lang w:val="ru-RU"/>
        </w:rPr>
        <w:t>жасауды</w:t>
      </w:r>
      <w:r w:rsidRPr="009E6B87">
        <w:rPr>
          <w:rFonts w:ascii="Times New Roman" w:hAnsi="Times New Roman" w:cs="Times New Roman"/>
          <w:sz w:val="24"/>
          <w:szCs w:val="24"/>
        </w:rPr>
        <w:t xml:space="preserve">, </w:t>
      </w:r>
      <w:r w:rsidRPr="002B7E75">
        <w:rPr>
          <w:rFonts w:ascii="Times New Roman" w:hAnsi="Times New Roman" w:cs="Times New Roman"/>
          <w:sz w:val="24"/>
          <w:szCs w:val="24"/>
          <w:lang w:val="ru-RU"/>
        </w:rPr>
        <w:t>оларды</w:t>
      </w:r>
      <w:r w:rsidRPr="009E6B87">
        <w:rPr>
          <w:rFonts w:ascii="Times New Roman" w:hAnsi="Times New Roman" w:cs="Times New Roman"/>
          <w:sz w:val="24"/>
          <w:szCs w:val="24"/>
        </w:rPr>
        <w:t xml:space="preserve"> </w:t>
      </w:r>
      <w:r w:rsidRPr="002B7E75">
        <w:rPr>
          <w:rFonts w:ascii="Times New Roman" w:hAnsi="Times New Roman" w:cs="Times New Roman"/>
          <w:sz w:val="24"/>
          <w:szCs w:val="24"/>
          <w:lang w:val="ru-RU"/>
        </w:rPr>
        <w:t>қайта</w:t>
      </w:r>
      <w:r w:rsidRPr="009E6B87">
        <w:rPr>
          <w:rFonts w:ascii="Times New Roman" w:hAnsi="Times New Roman" w:cs="Times New Roman"/>
          <w:sz w:val="24"/>
          <w:szCs w:val="24"/>
        </w:rPr>
        <w:t xml:space="preserve"> </w:t>
      </w:r>
      <w:r w:rsidRPr="002B7E75">
        <w:rPr>
          <w:rFonts w:ascii="Times New Roman" w:hAnsi="Times New Roman" w:cs="Times New Roman"/>
          <w:sz w:val="24"/>
          <w:szCs w:val="24"/>
          <w:lang w:val="ru-RU"/>
        </w:rPr>
        <w:t>қарауды</w:t>
      </w:r>
      <w:r w:rsidRPr="009E6B87">
        <w:rPr>
          <w:rFonts w:ascii="Times New Roman" w:hAnsi="Times New Roman" w:cs="Times New Roman"/>
          <w:sz w:val="24"/>
          <w:szCs w:val="24"/>
        </w:rPr>
        <w:t xml:space="preserve"> </w:t>
      </w:r>
      <w:r w:rsidRPr="002B7E75">
        <w:rPr>
          <w:rFonts w:ascii="Times New Roman" w:hAnsi="Times New Roman" w:cs="Times New Roman"/>
          <w:sz w:val="24"/>
          <w:szCs w:val="24"/>
          <w:lang w:val="ru-RU"/>
        </w:rPr>
        <w:t>қамтамасыз</w:t>
      </w:r>
      <w:r w:rsidRPr="009E6B87">
        <w:rPr>
          <w:rFonts w:ascii="Times New Roman" w:hAnsi="Times New Roman" w:cs="Times New Roman"/>
          <w:sz w:val="24"/>
          <w:szCs w:val="24"/>
        </w:rPr>
        <w:t xml:space="preserve"> </w:t>
      </w:r>
      <w:r w:rsidRPr="002B7E75">
        <w:rPr>
          <w:rFonts w:ascii="Times New Roman" w:hAnsi="Times New Roman" w:cs="Times New Roman"/>
          <w:sz w:val="24"/>
          <w:szCs w:val="24"/>
          <w:lang w:val="ru-RU"/>
        </w:rPr>
        <w:t>ететін</w:t>
      </w:r>
      <w:r w:rsidRPr="009E6B87">
        <w:rPr>
          <w:rFonts w:ascii="Times New Roman" w:hAnsi="Times New Roman" w:cs="Times New Roman"/>
          <w:sz w:val="24"/>
          <w:szCs w:val="24"/>
        </w:rPr>
        <w:t xml:space="preserve"> </w:t>
      </w:r>
      <w:r w:rsidRPr="002B7E75">
        <w:rPr>
          <w:rFonts w:ascii="Times New Roman" w:hAnsi="Times New Roman" w:cs="Times New Roman"/>
          <w:sz w:val="24"/>
          <w:szCs w:val="24"/>
          <w:lang w:val="ru-RU"/>
        </w:rPr>
        <w:t>іс</w:t>
      </w:r>
      <w:r w:rsidRPr="009E6B87">
        <w:rPr>
          <w:rFonts w:ascii="Times New Roman" w:hAnsi="Times New Roman" w:cs="Times New Roman"/>
          <w:sz w:val="24"/>
          <w:szCs w:val="24"/>
        </w:rPr>
        <w:t xml:space="preserve"> </w:t>
      </w:r>
      <w:r w:rsidRPr="002B7E75">
        <w:rPr>
          <w:rFonts w:ascii="Times New Roman" w:hAnsi="Times New Roman" w:cs="Times New Roman"/>
          <w:sz w:val="24"/>
          <w:szCs w:val="24"/>
          <w:lang w:val="ru-RU"/>
        </w:rPr>
        <w:t>жүргізу</w:t>
      </w:r>
      <w:r w:rsidRPr="009E6B87">
        <w:rPr>
          <w:rFonts w:ascii="Times New Roman" w:hAnsi="Times New Roman" w:cs="Times New Roman"/>
          <w:sz w:val="24"/>
          <w:szCs w:val="24"/>
        </w:rPr>
        <w:t xml:space="preserve"> </w:t>
      </w:r>
      <w:r w:rsidRPr="002B7E75">
        <w:rPr>
          <w:rFonts w:ascii="Times New Roman" w:hAnsi="Times New Roman" w:cs="Times New Roman"/>
          <w:sz w:val="24"/>
          <w:szCs w:val="24"/>
          <w:lang w:val="ru-RU"/>
        </w:rPr>
        <w:t>құжаттарын</w:t>
      </w:r>
      <w:r w:rsidRPr="009E6B87">
        <w:rPr>
          <w:rFonts w:ascii="Times New Roman" w:hAnsi="Times New Roman" w:cs="Times New Roman"/>
          <w:sz w:val="24"/>
          <w:szCs w:val="24"/>
        </w:rPr>
        <w:t xml:space="preserve"> </w:t>
      </w:r>
      <w:r>
        <w:rPr>
          <w:rFonts w:ascii="Times New Roman" w:hAnsi="Times New Roman" w:cs="Times New Roman"/>
          <w:sz w:val="24"/>
          <w:szCs w:val="24"/>
          <w:lang w:val="ru-RU"/>
        </w:rPr>
        <w:t>дайындау</w:t>
      </w:r>
    </w:p>
    <w:p w:rsidR="00F142CC" w:rsidRPr="009E6B87" w:rsidRDefault="00F142CC" w:rsidP="0043678D">
      <w:pPr>
        <w:pStyle w:val="a4"/>
        <w:widowControl/>
        <w:numPr>
          <w:ilvl w:val="0"/>
          <w:numId w:val="15"/>
        </w:numPr>
        <w:ind w:left="0" w:firstLine="0"/>
        <w:rPr>
          <w:rFonts w:ascii="Times New Roman" w:hAnsi="Times New Roman" w:cs="Times New Roman"/>
          <w:sz w:val="24"/>
          <w:szCs w:val="24"/>
          <w:lang w:eastAsia="ru-RU"/>
        </w:rPr>
      </w:pPr>
      <w:r w:rsidRPr="00F142CC">
        <w:rPr>
          <w:rFonts w:ascii="Times New Roman" w:hAnsi="Times New Roman" w:cs="Times New Roman"/>
          <w:color w:val="000000"/>
          <w:sz w:val="24"/>
          <w:szCs w:val="24"/>
          <w:lang w:val="ru-RU"/>
        </w:rPr>
        <w:lastRenderedPageBreak/>
        <w:t>Құқықтық</w:t>
      </w:r>
      <w:r w:rsidRPr="009E6B87">
        <w:rPr>
          <w:rFonts w:ascii="Times New Roman" w:hAnsi="Times New Roman" w:cs="Times New Roman"/>
          <w:color w:val="000000"/>
          <w:sz w:val="24"/>
          <w:szCs w:val="24"/>
        </w:rPr>
        <w:t xml:space="preserve"> </w:t>
      </w:r>
      <w:r w:rsidRPr="00F142CC">
        <w:rPr>
          <w:rFonts w:ascii="Times New Roman" w:hAnsi="Times New Roman" w:cs="Times New Roman"/>
          <w:color w:val="000000"/>
          <w:sz w:val="24"/>
          <w:szCs w:val="24"/>
          <w:lang w:val="ru-RU"/>
        </w:rPr>
        <w:t>сипаттағы</w:t>
      </w:r>
      <w:r w:rsidRPr="009E6B87">
        <w:rPr>
          <w:rFonts w:ascii="Times New Roman" w:hAnsi="Times New Roman" w:cs="Times New Roman"/>
          <w:color w:val="000000"/>
          <w:sz w:val="24"/>
          <w:szCs w:val="24"/>
        </w:rPr>
        <w:t xml:space="preserve"> </w:t>
      </w:r>
      <w:r w:rsidRPr="00F142CC">
        <w:rPr>
          <w:rFonts w:ascii="Times New Roman" w:hAnsi="Times New Roman" w:cs="Times New Roman"/>
          <w:color w:val="000000"/>
          <w:sz w:val="24"/>
          <w:szCs w:val="24"/>
          <w:lang w:val="ru-RU"/>
        </w:rPr>
        <w:t>құжаттарды</w:t>
      </w:r>
      <w:r w:rsidRPr="009E6B87">
        <w:rPr>
          <w:rFonts w:ascii="Times New Roman" w:hAnsi="Times New Roman" w:cs="Times New Roman"/>
          <w:color w:val="000000"/>
          <w:sz w:val="24"/>
          <w:szCs w:val="24"/>
        </w:rPr>
        <w:t xml:space="preserve"> </w:t>
      </w:r>
      <w:r w:rsidRPr="00F142CC">
        <w:rPr>
          <w:rFonts w:ascii="Times New Roman" w:hAnsi="Times New Roman" w:cs="Times New Roman"/>
          <w:color w:val="000000"/>
          <w:sz w:val="24"/>
          <w:szCs w:val="24"/>
          <w:lang w:val="ru-RU"/>
        </w:rPr>
        <w:t>әзірлеуде</w:t>
      </w:r>
      <w:r w:rsidRPr="009E6B87">
        <w:rPr>
          <w:rFonts w:ascii="Times New Roman" w:hAnsi="Times New Roman" w:cs="Times New Roman"/>
          <w:color w:val="000000"/>
          <w:sz w:val="24"/>
          <w:szCs w:val="24"/>
        </w:rPr>
        <w:t xml:space="preserve"> </w:t>
      </w:r>
      <w:r w:rsidRPr="00F142CC">
        <w:rPr>
          <w:rFonts w:ascii="Times New Roman" w:hAnsi="Times New Roman" w:cs="Times New Roman"/>
          <w:color w:val="000000"/>
          <w:sz w:val="24"/>
          <w:szCs w:val="24"/>
          <w:lang w:val="ru-RU"/>
        </w:rPr>
        <w:t>білімдерін</w:t>
      </w:r>
      <w:r w:rsidRPr="009E6B87">
        <w:rPr>
          <w:rFonts w:ascii="Times New Roman" w:hAnsi="Times New Roman" w:cs="Times New Roman"/>
          <w:color w:val="000000"/>
          <w:sz w:val="24"/>
          <w:szCs w:val="24"/>
        </w:rPr>
        <w:t xml:space="preserve">, </w:t>
      </w:r>
      <w:r w:rsidRPr="00F142CC">
        <w:rPr>
          <w:rFonts w:ascii="Times New Roman" w:hAnsi="Times New Roman" w:cs="Times New Roman"/>
          <w:color w:val="000000"/>
          <w:sz w:val="24"/>
          <w:szCs w:val="24"/>
          <w:lang w:val="ru-RU"/>
        </w:rPr>
        <w:t>іскерліктері</w:t>
      </w:r>
      <w:r w:rsidRPr="009E6B87">
        <w:rPr>
          <w:rFonts w:ascii="Times New Roman" w:hAnsi="Times New Roman" w:cs="Times New Roman"/>
          <w:color w:val="000000"/>
          <w:sz w:val="24"/>
          <w:szCs w:val="24"/>
        </w:rPr>
        <w:t xml:space="preserve"> </w:t>
      </w:r>
      <w:r w:rsidRPr="00F142CC">
        <w:rPr>
          <w:rFonts w:ascii="Times New Roman" w:hAnsi="Times New Roman" w:cs="Times New Roman"/>
          <w:color w:val="000000"/>
          <w:sz w:val="24"/>
          <w:szCs w:val="24"/>
          <w:lang w:val="ru-RU"/>
        </w:rPr>
        <w:t>мен</w:t>
      </w:r>
      <w:r w:rsidRPr="009E6B87">
        <w:rPr>
          <w:rFonts w:ascii="Times New Roman" w:hAnsi="Times New Roman" w:cs="Times New Roman"/>
          <w:color w:val="000000"/>
          <w:sz w:val="24"/>
          <w:szCs w:val="24"/>
        </w:rPr>
        <w:t xml:space="preserve"> </w:t>
      </w:r>
      <w:r w:rsidRPr="00F142CC">
        <w:rPr>
          <w:rFonts w:ascii="Times New Roman" w:hAnsi="Times New Roman" w:cs="Times New Roman"/>
          <w:color w:val="000000"/>
          <w:sz w:val="24"/>
          <w:szCs w:val="24"/>
          <w:lang w:val="ru-RU"/>
        </w:rPr>
        <w:t>дағдыларын</w:t>
      </w:r>
      <w:r w:rsidRPr="009E6B87">
        <w:rPr>
          <w:rFonts w:ascii="Times New Roman" w:hAnsi="Times New Roman" w:cs="Times New Roman"/>
          <w:color w:val="000000"/>
          <w:sz w:val="24"/>
          <w:szCs w:val="24"/>
        </w:rPr>
        <w:t xml:space="preserve"> </w:t>
      </w:r>
      <w:r w:rsidRPr="00F142CC">
        <w:rPr>
          <w:rFonts w:ascii="Times New Roman" w:hAnsi="Times New Roman" w:cs="Times New Roman"/>
          <w:color w:val="000000"/>
          <w:sz w:val="24"/>
          <w:szCs w:val="24"/>
          <w:lang w:val="ru-RU"/>
        </w:rPr>
        <w:t>көрсету</w:t>
      </w:r>
      <w:r w:rsidRPr="009E6B87">
        <w:rPr>
          <w:rFonts w:ascii="Times New Roman" w:hAnsi="Times New Roman" w:cs="Times New Roman"/>
          <w:color w:val="000000"/>
          <w:sz w:val="24"/>
          <w:szCs w:val="24"/>
        </w:rPr>
        <w:t xml:space="preserve">, </w:t>
      </w:r>
      <w:r w:rsidRPr="00F142CC">
        <w:rPr>
          <w:rFonts w:ascii="Times New Roman" w:hAnsi="Times New Roman" w:cs="Times New Roman"/>
          <w:color w:val="000000"/>
          <w:sz w:val="24"/>
          <w:szCs w:val="24"/>
          <w:lang w:val="ru-RU"/>
        </w:rPr>
        <w:t>нормативтік</w:t>
      </w:r>
      <w:r w:rsidRPr="009E6B87">
        <w:rPr>
          <w:rFonts w:ascii="Times New Roman" w:hAnsi="Times New Roman" w:cs="Times New Roman"/>
          <w:color w:val="000000"/>
          <w:sz w:val="24"/>
          <w:szCs w:val="24"/>
        </w:rPr>
        <w:t xml:space="preserve"> </w:t>
      </w:r>
      <w:r w:rsidRPr="00F142CC">
        <w:rPr>
          <w:rFonts w:ascii="Times New Roman" w:hAnsi="Times New Roman" w:cs="Times New Roman"/>
          <w:color w:val="000000"/>
          <w:sz w:val="24"/>
          <w:szCs w:val="24"/>
          <w:lang w:val="ru-RU"/>
        </w:rPr>
        <w:t>актілерге</w:t>
      </w:r>
      <w:r w:rsidRPr="009E6B87">
        <w:rPr>
          <w:rFonts w:ascii="Times New Roman" w:hAnsi="Times New Roman" w:cs="Times New Roman"/>
          <w:color w:val="000000"/>
          <w:sz w:val="24"/>
          <w:szCs w:val="24"/>
        </w:rPr>
        <w:t xml:space="preserve"> </w:t>
      </w:r>
      <w:r w:rsidRPr="00F142CC">
        <w:rPr>
          <w:rFonts w:ascii="Times New Roman" w:hAnsi="Times New Roman" w:cs="Times New Roman"/>
          <w:color w:val="000000"/>
          <w:sz w:val="24"/>
          <w:szCs w:val="24"/>
          <w:lang w:val="ru-RU"/>
        </w:rPr>
        <w:t>құқықтық</w:t>
      </w:r>
      <w:r w:rsidRPr="009E6B87">
        <w:rPr>
          <w:rFonts w:ascii="Times New Roman" w:hAnsi="Times New Roman" w:cs="Times New Roman"/>
          <w:color w:val="000000"/>
          <w:sz w:val="24"/>
          <w:szCs w:val="24"/>
        </w:rPr>
        <w:t xml:space="preserve"> </w:t>
      </w:r>
      <w:r w:rsidRPr="00F142CC">
        <w:rPr>
          <w:rFonts w:ascii="Times New Roman" w:hAnsi="Times New Roman" w:cs="Times New Roman"/>
          <w:color w:val="000000"/>
          <w:sz w:val="24"/>
          <w:szCs w:val="24"/>
          <w:lang w:val="ru-RU"/>
        </w:rPr>
        <w:t>сараптаманы</w:t>
      </w:r>
      <w:r w:rsidRPr="009E6B87">
        <w:rPr>
          <w:rFonts w:ascii="Times New Roman" w:hAnsi="Times New Roman" w:cs="Times New Roman"/>
          <w:color w:val="000000"/>
          <w:sz w:val="24"/>
          <w:szCs w:val="24"/>
        </w:rPr>
        <w:t xml:space="preserve"> </w:t>
      </w:r>
      <w:r w:rsidRPr="00F142CC">
        <w:rPr>
          <w:rFonts w:ascii="Times New Roman" w:hAnsi="Times New Roman" w:cs="Times New Roman"/>
          <w:color w:val="000000"/>
          <w:sz w:val="24"/>
          <w:szCs w:val="24"/>
          <w:lang w:val="ru-RU"/>
        </w:rPr>
        <w:t>жүзеге</w:t>
      </w:r>
      <w:r w:rsidRPr="009E6B87">
        <w:rPr>
          <w:rFonts w:ascii="Times New Roman" w:hAnsi="Times New Roman" w:cs="Times New Roman"/>
          <w:color w:val="000000"/>
          <w:sz w:val="24"/>
          <w:szCs w:val="24"/>
        </w:rPr>
        <w:t xml:space="preserve"> </w:t>
      </w:r>
      <w:r w:rsidRPr="00F142CC">
        <w:rPr>
          <w:rFonts w:ascii="Times New Roman" w:hAnsi="Times New Roman" w:cs="Times New Roman"/>
          <w:color w:val="000000"/>
          <w:sz w:val="24"/>
          <w:szCs w:val="24"/>
          <w:lang w:val="ru-RU"/>
        </w:rPr>
        <w:t>асыру</w:t>
      </w:r>
      <w:r w:rsidRPr="009E6B87">
        <w:rPr>
          <w:rFonts w:ascii="Times New Roman" w:hAnsi="Times New Roman" w:cs="Times New Roman"/>
          <w:color w:val="000000"/>
          <w:sz w:val="24"/>
          <w:szCs w:val="24"/>
        </w:rPr>
        <w:t xml:space="preserve">, </w:t>
      </w:r>
      <w:r w:rsidRPr="00F142CC">
        <w:rPr>
          <w:rFonts w:ascii="Times New Roman" w:hAnsi="Times New Roman" w:cs="Times New Roman"/>
          <w:color w:val="000000"/>
          <w:sz w:val="24"/>
          <w:szCs w:val="24"/>
          <w:lang w:val="ru-RU"/>
        </w:rPr>
        <w:t>заң</w:t>
      </w:r>
      <w:r w:rsidRPr="009E6B87">
        <w:rPr>
          <w:rFonts w:ascii="Times New Roman" w:hAnsi="Times New Roman" w:cs="Times New Roman"/>
          <w:color w:val="000000"/>
          <w:sz w:val="24"/>
          <w:szCs w:val="24"/>
        </w:rPr>
        <w:t xml:space="preserve"> </w:t>
      </w:r>
      <w:r w:rsidRPr="00F142CC">
        <w:rPr>
          <w:rFonts w:ascii="Times New Roman" w:hAnsi="Times New Roman" w:cs="Times New Roman"/>
          <w:color w:val="000000"/>
          <w:sz w:val="24"/>
          <w:szCs w:val="24"/>
          <w:lang w:val="ru-RU"/>
        </w:rPr>
        <w:t>қорытындылары</w:t>
      </w:r>
      <w:r w:rsidRPr="009E6B87">
        <w:rPr>
          <w:rFonts w:ascii="Times New Roman" w:hAnsi="Times New Roman" w:cs="Times New Roman"/>
          <w:color w:val="000000"/>
          <w:sz w:val="24"/>
          <w:szCs w:val="24"/>
        </w:rPr>
        <w:t xml:space="preserve"> </w:t>
      </w:r>
      <w:r w:rsidRPr="00F142CC">
        <w:rPr>
          <w:rFonts w:ascii="Times New Roman" w:hAnsi="Times New Roman" w:cs="Times New Roman"/>
          <w:color w:val="000000"/>
          <w:sz w:val="24"/>
          <w:szCs w:val="24"/>
          <w:lang w:val="ru-RU"/>
        </w:rPr>
        <w:t>мен</w:t>
      </w:r>
      <w:r w:rsidRPr="009E6B87">
        <w:rPr>
          <w:rFonts w:ascii="Times New Roman" w:hAnsi="Times New Roman" w:cs="Times New Roman"/>
          <w:color w:val="000000"/>
          <w:sz w:val="24"/>
          <w:szCs w:val="24"/>
        </w:rPr>
        <w:t xml:space="preserve"> </w:t>
      </w:r>
      <w:r w:rsidRPr="00F142CC">
        <w:rPr>
          <w:rFonts w:ascii="Times New Roman" w:hAnsi="Times New Roman" w:cs="Times New Roman"/>
          <w:color w:val="000000"/>
          <w:sz w:val="24"/>
          <w:szCs w:val="24"/>
          <w:lang w:val="ru-RU"/>
        </w:rPr>
        <w:t>консультациялар</w:t>
      </w:r>
      <w:r w:rsidRPr="009E6B87">
        <w:rPr>
          <w:rFonts w:ascii="Times New Roman" w:hAnsi="Times New Roman" w:cs="Times New Roman"/>
          <w:color w:val="000000"/>
          <w:sz w:val="24"/>
          <w:szCs w:val="24"/>
        </w:rPr>
        <w:t xml:space="preserve"> </w:t>
      </w:r>
      <w:r w:rsidRPr="00F142CC">
        <w:rPr>
          <w:rFonts w:ascii="Times New Roman" w:hAnsi="Times New Roman" w:cs="Times New Roman"/>
          <w:color w:val="000000"/>
          <w:sz w:val="24"/>
          <w:szCs w:val="24"/>
          <w:lang w:val="ru-RU"/>
        </w:rPr>
        <w:t>беру</w:t>
      </w:r>
    </w:p>
    <w:p w:rsidR="00205365" w:rsidRPr="009E6B87" w:rsidRDefault="00205365" w:rsidP="0043678D">
      <w:pPr>
        <w:pStyle w:val="a4"/>
        <w:widowControl/>
        <w:numPr>
          <w:ilvl w:val="0"/>
          <w:numId w:val="15"/>
        </w:numPr>
        <w:ind w:left="0" w:firstLine="0"/>
        <w:rPr>
          <w:rFonts w:ascii="Times New Roman" w:hAnsi="Times New Roman" w:cs="Times New Roman"/>
          <w:sz w:val="24"/>
          <w:szCs w:val="24"/>
        </w:rPr>
      </w:pPr>
      <w:r w:rsidRPr="00205365">
        <w:rPr>
          <w:rFonts w:ascii="Times New Roman" w:hAnsi="Times New Roman" w:cs="Times New Roman"/>
          <w:sz w:val="24"/>
          <w:szCs w:val="24"/>
          <w:lang w:val="ru-RU"/>
        </w:rPr>
        <w:t>Заң</w:t>
      </w:r>
      <w:r w:rsidRPr="009E6B87">
        <w:rPr>
          <w:rFonts w:ascii="Times New Roman" w:hAnsi="Times New Roman" w:cs="Times New Roman"/>
          <w:sz w:val="24"/>
          <w:szCs w:val="24"/>
        </w:rPr>
        <w:t xml:space="preserve"> </w:t>
      </w:r>
      <w:r w:rsidRPr="00205365">
        <w:rPr>
          <w:rFonts w:ascii="Times New Roman" w:hAnsi="Times New Roman" w:cs="Times New Roman"/>
          <w:sz w:val="24"/>
          <w:szCs w:val="24"/>
          <w:lang w:val="ru-RU"/>
        </w:rPr>
        <w:t>саласында</w:t>
      </w:r>
      <w:r w:rsidRPr="009E6B87">
        <w:rPr>
          <w:rFonts w:ascii="Times New Roman" w:hAnsi="Times New Roman" w:cs="Times New Roman"/>
          <w:sz w:val="24"/>
          <w:szCs w:val="24"/>
        </w:rPr>
        <w:t xml:space="preserve"> </w:t>
      </w:r>
      <w:r w:rsidRPr="00205365">
        <w:rPr>
          <w:rFonts w:ascii="Times New Roman" w:hAnsi="Times New Roman" w:cs="Times New Roman"/>
          <w:sz w:val="24"/>
          <w:szCs w:val="24"/>
          <w:lang w:val="ru-RU"/>
        </w:rPr>
        <w:t>кәсіби</w:t>
      </w:r>
      <w:r w:rsidRPr="009E6B87">
        <w:rPr>
          <w:rFonts w:ascii="Times New Roman" w:hAnsi="Times New Roman" w:cs="Times New Roman"/>
          <w:sz w:val="24"/>
          <w:szCs w:val="24"/>
        </w:rPr>
        <w:t xml:space="preserve"> </w:t>
      </w:r>
      <w:r w:rsidRPr="00205365">
        <w:rPr>
          <w:rFonts w:ascii="Times New Roman" w:hAnsi="Times New Roman" w:cs="Times New Roman"/>
          <w:sz w:val="24"/>
          <w:szCs w:val="24"/>
          <w:lang w:val="ru-RU"/>
        </w:rPr>
        <w:t>бағытталған</w:t>
      </w:r>
      <w:r w:rsidRPr="009E6B87">
        <w:rPr>
          <w:rFonts w:ascii="Times New Roman" w:hAnsi="Times New Roman" w:cs="Times New Roman"/>
          <w:sz w:val="24"/>
          <w:szCs w:val="24"/>
        </w:rPr>
        <w:t xml:space="preserve"> </w:t>
      </w:r>
      <w:r w:rsidRPr="00205365">
        <w:rPr>
          <w:rFonts w:ascii="Times New Roman" w:hAnsi="Times New Roman" w:cs="Times New Roman"/>
          <w:sz w:val="24"/>
          <w:szCs w:val="24"/>
          <w:lang w:val="ru-RU"/>
        </w:rPr>
        <w:t>ақпараттық</w:t>
      </w:r>
      <w:r w:rsidRPr="009E6B87">
        <w:rPr>
          <w:rFonts w:ascii="Times New Roman" w:hAnsi="Times New Roman" w:cs="Times New Roman"/>
          <w:sz w:val="24"/>
          <w:szCs w:val="24"/>
        </w:rPr>
        <w:t xml:space="preserve"> </w:t>
      </w:r>
      <w:r w:rsidRPr="00205365">
        <w:rPr>
          <w:rFonts w:ascii="Times New Roman" w:hAnsi="Times New Roman" w:cs="Times New Roman"/>
          <w:sz w:val="24"/>
          <w:szCs w:val="24"/>
          <w:lang w:val="ru-RU"/>
        </w:rPr>
        <w:t>технологияларды</w:t>
      </w:r>
      <w:r w:rsidRPr="009E6B87">
        <w:rPr>
          <w:rFonts w:ascii="Times New Roman" w:hAnsi="Times New Roman" w:cs="Times New Roman"/>
          <w:sz w:val="24"/>
          <w:szCs w:val="24"/>
        </w:rPr>
        <w:t xml:space="preserve">, </w:t>
      </w:r>
      <w:r w:rsidRPr="00205365">
        <w:rPr>
          <w:rFonts w:ascii="Times New Roman" w:hAnsi="Times New Roman" w:cs="Times New Roman"/>
          <w:sz w:val="24"/>
          <w:szCs w:val="24"/>
          <w:lang w:val="ru-RU"/>
        </w:rPr>
        <w:t>сондай</w:t>
      </w:r>
      <w:r w:rsidRPr="009E6B87">
        <w:rPr>
          <w:rFonts w:ascii="Times New Roman" w:hAnsi="Times New Roman" w:cs="Times New Roman"/>
          <w:sz w:val="24"/>
          <w:szCs w:val="24"/>
        </w:rPr>
        <w:t>-</w:t>
      </w:r>
      <w:r w:rsidRPr="00205365">
        <w:rPr>
          <w:rFonts w:ascii="Times New Roman" w:hAnsi="Times New Roman" w:cs="Times New Roman"/>
          <w:sz w:val="24"/>
          <w:szCs w:val="24"/>
          <w:lang w:val="ru-RU"/>
        </w:rPr>
        <w:t>ақ</w:t>
      </w:r>
      <w:r w:rsidRPr="009E6B87">
        <w:rPr>
          <w:rFonts w:ascii="Times New Roman" w:hAnsi="Times New Roman" w:cs="Times New Roman"/>
          <w:sz w:val="24"/>
          <w:szCs w:val="24"/>
        </w:rPr>
        <w:t xml:space="preserve"> </w:t>
      </w:r>
      <w:r w:rsidRPr="00205365">
        <w:rPr>
          <w:rFonts w:ascii="Times New Roman" w:hAnsi="Times New Roman" w:cs="Times New Roman"/>
          <w:sz w:val="24"/>
          <w:szCs w:val="24"/>
          <w:lang w:val="ru-RU"/>
        </w:rPr>
        <w:t>мәліметтер</w:t>
      </w:r>
      <w:r w:rsidRPr="009E6B87">
        <w:rPr>
          <w:rFonts w:ascii="Times New Roman" w:hAnsi="Times New Roman" w:cs="Times New Roman"/>
          <w:sz w:val="24"/>
          <w:szCs w:val="24"/>
        </w:rPr>
        <w:t xml:space="preserve"> </w:t>
      </w:r>
      <w:r w:rsidRPr="00205365">
        <w:rPr>
          <w:rFonts w:ascii="Times New Roman" w:hAnsi="Times New Roman" w:cs="Times New Roman"/>
          <w:sz w:val="24"/>
          <w:szCs w:val="24"/>
          <w:lang w:val="ru-RU"/>
        </w:rPr>
        <w:t>базасы</w:t>
      </w:r>
      <w:r w:rsidRPr="009E6B87">
        <w:rPr>
          <w:rFonts w:ascii="Times New Roman" w:hAnsi="Times New Roman" w:cs="Times New Roman"/>
          <w:sz w:val="24"/>
          <w:szCs w:val="24"/>
        </w:rPr>
        <w:t xml:space="preserve"> </w:t>
      </w:r>
      <w:r w:rsidRPr="00205365">
        <w:rPr>
          <w:rFonts w:ascii="Times New Roman" w:hAnsi="Times New Roman" w:cs="Times New Roman"/>
          <w:sz w:val="24"/>
          <w:szCs w:val="24"/>
          <w:lang w:val="ru-RU"/>
        </w:rPr>
        <w:t>мен</w:t>
      </w:r>
      <w:r w:rsidRPr="009E6B87">
        <w:rPr>
          <w:rFonts w:ascii="Times New Roman" w:hAnsi="Times New Roman" w:cs="Times New Roman"/>
          <w:sz w:val="24"/>
          <w:szCs w:val="24"/>
        </w:rPr>
        <w:t xml:space="preserve"> </w:t>
      </w:r>
      <w:r w:rsidRPr="00205365">
        <w:rPr>
          <w:rFonts w:ascii="Times New Roman" w:hAnsi="Times New Roman" w:cs="Times New Roman"/>
          <w:sz w:val="24"/>
          <w:szCs w:val="24"/>
          <w:lang w:val="ru-RU"/>
        </w:rPr>
        <w:t>құқықтық</w:t>
      </w:r>
      <w:r w:rsidRPr="009E6B87">
        <w:rPr>
          <w:rFonts w:ascii="Times New Roman" w:hAnsi="Times New Roman" w:cs="Times New Roman"/>
          <w:sz w:val="24"/>
          <w:szCs w:val="24"/>
        </w:rPr>
        <w:t xml:space="preserve"> </w:t>
      </w:r>
      <w:r w:rsidRPr="00205365">
        <w:rPr>
          <w:rFonts w:ascii="Times New Roman" w:hAnsi="Times New Roman" w:cs="Times New Roman"/>
          <w:sz w:val="24"/>
          <w:szCs w:val="24"/>
          <w:lang w:val="ru-RU"/>
        </w:rPr>
        <w:t>ақпаратты</w:t>
      </w:r>
      <w:r w:rsidRPr="009E6B87">
        <w:rPr>
          <w:rFonts w:ascii="Times New Roman" w:hAnsi="Times New Roman" w:cs="Times New Roman"/>
          <w:sz w:val="24"/>
          <w:szCs w:val="24"/>
        </w:rPr>
        <w:t xml:space="preserve"> </w:t>
      </w:r>
      <w:r w:rsidRPr="00205365">
        <w:rPr>
          <w:rFonts w:ascii="Times New Roman" w:hAnsi="Times New Roman" w:cs="Times New Roman"/>
          <w:sz w:val="24"/>
          <w:szCs w:val="24"/>
          <w:lang w:val="ru-RU"/>
        </w:rPr>
        <w:t>өңдеу</w:t>
      </w:r>
      <w:r w:rsidRPr="009E6B87">
        <w:rPr>
          <w:rFonts w:ascii="Times New Roman" w:hAnsi="Times New Roman" w:cs="Times New Roman"/>
          <w:sz w:val="24"/>
          <w:szCs w:val="24"/>
        </w:rPr>
        <w:t xml:space="preserve"> </w:t>
      </w:r>
      <w:r w:rsidRPr="00205365">
        <w:rPr>
          <w:rFonts w:ascii="Times New Roman" w:hAnsi="Times New Roman" w:cs="Times New Roman"/>
          <w:sz w:val="24"/>
          <w:szCs w:val="24"/>
          <w:lang w:val="ru-RU"/>
        </w:rPr>
        <w:t>процестерін</w:t>
      </w:r>
      <w:r w:rsidRPr="009E6B87">
        <w:rPr>
          <w:rFonts w:ascii="Times New Roman" w:hAnsi="Times New Roman" w:cs="Times New Roman"/>
          <w:sz w:val="24"/>
          <w:szCs w:val="24"/>
        </w:rPr>
        <w:t xml:space="preserve"> </w:t>
      </w:r>
      <w:r w:rsidRPr="00205365">
        <w:rPr>
          <w:rFonts w:ascii="Times New Roman" w:hAnsi="Times New Roman" w:cs="Times New Roman"/>
          <w:sz w:val="24"/>
          <w:szCs w:val="24"/>
          <w:lang w:val="ru-RU"/>
        </w:rPr>
        <w:t>пайдалану</w:t>
      </w:r>
      <w:r w:rsidRPr="009E6B87">
        <w:rPr>
          <w:rFonts w:ascii="Times New Roman" w:hAnsi="Times New Roman" w:cs="Times New Roman"/>
          <w:sz w:val="24"/>
          <w:szCs w:val="24"/>
        </w:rPr>
        <w:t>.</w:t>
      </w:r>
    </w:p>
    <w:p w:rsidR="0043678D" w:rsidRPr="009E6B87" w:rsidRDefault="00205365" w:rsidP="0043678D">
      <w:pPr>
        <w:pStyle w:val="a4"/>
        <w:widowControl/>
        <w:numPr>
          <w:ilvl w:val="0"/>
          <w:numId w:val="15"/>
        </w:numPr>
        <w:ind w:left="0" w:firstLine="0"/>
        <w:rPr>
          <w:rFonts w:ascii="Times New Roman" w:hAnsi="Times New Roman" w:cs="Times New Roman"/>
          <w:sz w:val="24"/>
          <w:szCs w:val="24"/>
        </w:rPr>
      </w:pPr>
      <w:r w:rsidRPr="00205365">
        <w:rPr>
          <w:rFonts w:ascii="Times New Roman" w:hAnsi="Times New Roman" w:cs="Times New Roman"/>
          <w:sz w:val="24"/>
          <w:szCs w:val="24"/>
          <w:lang w:val="ru-RU"/>
        </w:rPr>
        <w:t>Қазақстандық</w:t>
      </w:r>
      <w:r w:rsidRPr="009E6B87">
        <w:rPr>
          <w:rFonts w:ascii="Times New Roman" w:hAnsi="Times New Roman" w:cs="Times New Roman"/>
          <w:sz w:val="24"/>
          <w:szCs w:val="24"/>
        </w:rPr>
        <w:t xml:space="preserve"> </w:t>
      </w:r>
      <w:r w:rsidRPr="00205365">
        <w:rPr>
          <w:rFonts w:ascii="Times New Roman" w:hAnsi="Times New Roman" w:cs="Times New Roman"/>
          <w:sz w:val="24"/>
          <w:szCs w:val="24"/>
          <w:lang w:val="ru-RU"/>
        </w:rPr>
        <w:t>және</w:t>
      </w:r>
      <w:r w:rsidRPr="009E6B87">
        <w:rPr>
          <w:rFonts w:ascii="Times New Roman" w:hAnsi="Times New Roman" w:cs="Times New Roman"/>
          <w:sz w:val="24"/>
          <w:szCs w:val="24"/>
        </w:rPr>
        <w:t xml:space="preserve"> </w:t>
      </w:r>
      <w:r w:rsidRPr="00205365">
        <w:rPr>
          <w:rFonts w:ascii="Times New Roman" w:hAnsi="Times New Roman" w:cs="Times New Roman"/>
          <w:sz w:val="24"/>
          <w:szCs w:val="24"/>
          <w:lang w:val="ru-RU"/>
        </w:rPr>
        <w:t>шетелдік</w:t>
      </w:r>
      <w:r w:rsidRPr="009E6B87">
        <w:rPr>
          <w:rFonts w:ascii="Times New Roman" w:hAnsi="Times New Roman" w:cs="Times New Roman"/>
          <w:sz w:val="24"/>
          <w:szCs w:val="24"/>
        </w:rPr>
        <w:t xml:space="preserve"> </w:t>
      </w:r>
      <w:r w:rsidRPr="00205365">
        <w:rPr>
          <w:rFonts w:ascii="Times New Roman" w:hAnsi="Times New Roman" w:cs="Times New Roman"/>
          <w:sz w:val="24"/>
          <w:szCs w:val="24"/>
          <w:lang w:val="ru-RU"/>
        </w:rPr>
        <w:t>заңнаманың</w:t>
      </w:r>
      <w:r w:rsidRPr="009E6B87">
        <w:rPr>
          <w:rFonts w:ascii="Times New Roman" w:hAnsi="Times New Roman" w:cs="Times New Roman"/>
          <w:sz w:val="24"/>
          <w:szCs w:val="24"/>
        </w:rPr>
        <w:t xml:space="preserve"> </w:t>
      </w:r>
      <w:r w:rsidRPr="00205365">
        <w:rPr>
          <w:rFonts w:ascii="Times New Roman" w:hAnsi="Times New Roman" w:cs="Times New Roman"/>
          <w:sz w:val="24"/>
          <w:szCs w:val="24"/>
          <w:lang w:val="ru-RU"/>
        </w:rPr>
        <w:t>нормативтік</w:t>
      </w:r>
      <w:r w:rsidRPr="009E6B87">
        <w:rPr>
          <w:rFonts w:ascii="Times New Roman" w:hAnsi="Times New Roman" w:cs="Times New Roman"/>
          <w:sz w:val="24"/>
          <w:szCs w:val="24"/>
        </w:rPr>
        <w:t xml:space="preserve"> </w:t>
      </w:r>
      <w:r w:rsidRPr="00205365">
        <w:rPr>
          <w:rFonts w:ascii="Times New Roman" w:hAnsi="Times New Roman" w:cs="Times New Roman"/>
          <w:sz w:val="24"/>
          <w:szCs w:val="24"/>
          <w:lang w:val="ru-RU"/>
        </w:rPr>
        <w:t>құқықтық</w:t>
      </w:r>
      <w:r w:rsidRPr="009E6B87">
        <w:rPr>
          <w:rFonts w:ascii="Times New Roman" w:hAnsi="Times New Roman" w:cs="Times New Roman"/>
          <w:sz w:val="24"/>
          <w:szCs w:val="24"/>
        </w:rPr>
        <w:t xml:space="preserve"> </w:t>
      </w:r>
      <w:r w:rsidRPr="00205365">
        <w:rPr>
          <w:rFonts w:ascii="Times New Roman" w:hAnsi="Times New Roman" w:cs="Times New Roman"/>
          <w:sz w:val="24"/>
          <w:szCs w:val="24"/>
          <w:lang w:val="ru-RU"/>
        </w:rPr>
        <w:t>базасын</w:t>
      </w:r>
      <w:r w:rsidRPr="009E6B87">
        <w:rPr>
          <w:rFonts w:ascii="Times New Roman" w:hAnsi="Times New Roman" w:cs="Times New Roman"/>
          <w:sz w:val="24"/>
          <w:szCs w:val="24"/>
        </w:rPr>
        <w:t xml:space="preserve"> </w:t>
      </w:r>
      <w:r w:rsidRPr="00205365">
        <w:rPr>
          <w:rFonts w:ascii="Times New Roman" w:hAnsi="Times New Roman" w:cs="Times New Roman"/>
          <w:sz w:val="24"/>
          <w:szCs w:val="24"/>
          <w:lang w:val="ru-RU"/>
        </w:rPr>
        <w:t>терең</w:t>
      </w:r>
      <w:r w:rsidRPr="009E6B87">
        <w:rPr>
          <w:rFonts w:ascii="Times New Roman" w:hAnsi="Times New Roman" w:cs="Times New Roman"/>
          <w:sz w:val="24"/>
          <w:szCs w:val="24"/>
        </w:rPr>
        <w:t xml:space="preserve"> </w:t>
      </w:r>
      <w:r w:rsidRPr="00205365">
        <w:rPr>
          <w:rFonts w:ascii="Times New Roman" w:hAnsi="Times New Roman" w:cs="Times New Roman"/>
          <w:sz w:val="24"/>
          <w:szCs w:val="24"/>
          <w:lang w:val="ru-RU"/>
        </w:rPr>
        <w:t>зерттеуге</w:t>
      </w:r>
      <w:r w:rsidRPr="009E6B87">
        <w:rPr>
          <w:rFonts w:ascii="Times New Roman" w:hAnsi="Times New Roman" w:cs="Times New Roman"/>
          <w:sz w:val="24"/>
          <w:szCs w:val="24"/>
        </w:rPr>
        <w:t xml:space="preserve"> </w:t>
      </w:r>
      <w:r w:rsidRPr="00205365">
        <w:rPr>
          <w:rFonts w:ascii="Times New Roman" w:hAnsi="Times New Roman" w:cs="Times New Roman"/>
          <w:sz w:val="24"/>
          <w:szCs w:val="24"/>
          <w:lang w:val="ru-RU"/>
        </w:rPr>
        <w:t>мүмкіндік</w:t>
      </w:r>
      <w:r w:rsidRPr="009E6B87">
        <w:rPr>
          <w:rFonts w:ascii="Times New Roman" w:hAnsi="Times New Roman" w:cs="Times New Roman"/>
          <w:sz w:val="24"/>
          <w:szCs w:val="24"/>
        </w:rPr>
        <w:t xml:space="preserve"> </w:t>
      </w:r>
      <w:r w:rsidRPr="00205365">
        <w:rPr>
          <w:rFonts w:ascii="Times New Roman" w:hAnsi="Times New Roman" w:cs="Times New Roman"/>
          <w:sz w:val="24"/>
          <w:szCs w:val="24"/>
          <w:lang w:val="ru-RU"/>
        </w:rPr>
        <w:t>беретін</w:t>
      </w:r>
      <w:r w:rsidRPr="009E6B87">
        <w:rPr>
          <w:rFonts w:ascii="Times New Roman" w:hAnsi="Times New Roman" w:cs="Times New Roman"/>
          <w:sz w:val="24"/>
          <w:szCs w:val="24"/>
        </w:rPr>
        <w:t xml:space="preserve"> </w:t>
      </w:r>
      <w:r w:rsidRPr="00205365">
        <w:rPr>
          <w:rFonts w:ascii="Times New Roman" w:hAnsi="Times New Roman" w:cs="Times New Roman"/>
          <w:sz w:val="24"/>
          <w:szCs w:val="24"/>
          <w:lang w:val="ru-RU"/>
        </w:rPr>
        <w:t>жаңа</w:t>
      </w:r>
      <w:r w:rsidRPr="009E6B87">
        <w:rPr>
          <w:rFonts w:ascii="Times New Roman" w:hAnsi="Times New Roman" w:cs="Times New Roman"/>
          <w:sz w:val="24"/>
          <w:szCs w:val="24"/>
        </w:rPr>
        <w:t xml:space="preserve"> </w:t>
      </w:r>
      <w:r w:rsidRPr="00205365">
        <w:rPr>
          <w:rFonts w:ascii="Times New Roman" w:hAnsi="Times New Roman" w:cs="Times New Roman"/>
          <w:sz w:val="24"/>
          <w:szCs w:val="24"/>
          <w:lang w:val="ru-RU"/>
        </w:rPr>
        <w:t>теориялық</w:t>
      </w:r>
      <w:r w:rsidRPr="009E6B87">
        <w:rPr>
          <w:rFonts w:ascii="Times New Roman" w:hAnsi="Times New Roman" w:cs="Times New Roman"/>
          <w:sz w:val="24"/>
          <w:szCs w:val="24"/>
        </w:rPr>
        <w:t xml:space="preserve"> </w:t>
      </w:r>
      <w:r w:rsidRPr="00205365">
        <w:rPr>
          <w:rFonts w:ascii="Times New Roman" w:hAnsi="Times New Roman" w:cs="Times New Roman"/>
          <w:sz w:val="24"/>
          <w:szCs w:val="24"/>
          <w:lang w:val="ru-RU"/>
        </w:rPr>
        <w:t>және</w:t>
      </w:r>
      <w:r w:rsidRPr="009E6B87">
        <w:rPr>
          <w:rFonts w:ascii="Times New Roman" w:hAnsi="Times New Roman" w:cs="Times New Roman"/>
          <w:sz w:val="24"/>
          <w:szCs w:val="24"/>
        </w:rPr>
        <w:t xml:space="preserve"> </w:t>
      </w:r>
      <w:r w:rsidRPr="00205365">
        <w:rPr>
          <w:rFonts w:ascii="Times New Roman" w:hAnsi="Times New Roman" w:cs="Times New Roman"/>
          <w:sz w:val="24"/>
          <w:szCs w:val="24"/>
          <w:lang w:val="ru-RU"/>
        </w:rPr>
        <w:t>қолданбалы</w:t>
      </w:r>
      <w:r w:rsidRPr="009E6B87">
        <w:rPr>
          <w:rFonts w:ascii="Times New Roman" w:hAnsi="Times New Roman" w:cs="Times New Roman"/>
          <w:sz w:val="24"/>
          <w:szCs w:val="24"/>
        </w:rPr>
        <w:t xml:space="preserve"> </w:t>
      </w:r>
      <w:r w:rsidRPr="00205365">
        <w:rPr>
          <w:rFonts w:ascii="Times New Roman" w:hAnsi="Times New Roman" w:cs="Times New Roman"/>
          <w:sz w:val="24"/>
          <w:szCs w:val="24"/>
          <w:lang w:val="ru-RU"/>
        </w:rPr>
        <w:t>мәселелерді</w:t>
      </w:r>
      <w:r w:rsidRPr="009E6B87">
        <w:rPr>
          <w:rFonts w:ascii="Times New Roman" w:hAnsi="Times New Roman" w:cs="Times New Roman"/>
          <w:sz w:val="24"/>
          <w:szCs w:val="24"/>
        </w:rPr>
        <w:t xml:space="preserve"> </w:t>
      </w:r>
      <w:r w:rsidRPr="00205365">
        <w:rPr>
          <w:rFonts w:ascii="Times New Roman" w:hAnsi="Times New Roman" w:cs="Times New Roman"/>
          <w:sz w:val="24"/>
          <w:szCs w:val="24"/>
          <w:lang w:val="ru-RU"/>
        </w:rPr>
        <w:t>білу</w:t>
      </w:r>
      <w:r w:rsidRPr="009E6B87">
        <w:rPr>
          <w:rFonts w:ascii="Times New Roman" w:hAnsi="Times New Roman" w:cs="Times New Roman"/>
          <w:sz w:val="24"/>
          <w:szCs w:val="24"/>
        </w:rPr>
        <w:t>.</w:t>
      </w:r>
    </w:p>
    <w:p w:rsidR="00E62B8F" w:rsidRPr="009E6B87" w:rsidRDefault="00E62B8F" w:rsidP="00AF594E">
      <w:pPr>
        <w:ind w:firstLine="567"/>
        <w:jc w:val="both"/>
        <w:rPr>
          <w:rFonts w:ascii="Times New Roman" w:hAnsi="Times New Roman" w:cs="Times New Roman"/>
          <w:sz w:val="24"/>
          <w:szCs w:val="24"/>
        </w:rPr>
      </w:pPr>
      <w:r w:rsidRPr="00E62B8F">
        <w:rPr>
          <w:rFonts w:ascii="Times New Roman" w:hAnsi="Times New Roman" w:cs="Times New Roman"/>
          <w:sz w:val="24"/>
          <w:szCs w:val="24"/>
          <w:lang w:val="ru-RU"/>
        </w:rPr>
        <w:t>Барлық</w:t>
      </w:r>
      <w:r w:rsidRPr="009E6B87">
        <w:rPr>
          <w:rFonts w:ascii="Times New Roman" w:hAnsi="Times New Roman" w:cs="Times New Roman"/>
          <w:sz w:val="24"/>
          <w:szCs w:val="24"/>
        </w:rPr>
        <w:t xml:space="preserve"> </w:t>
      </w:r>
      <w:r w:rsidRPr="00E62B8F">
        <w:rPr>
          <w:rFonts w:ascii="Times New Roman" w:hAnsi="Times New Roman" w:cs="Times New Roman"/>
          <w:sz w:val="24"/>
          <w:szCs w:val="24"/>
          <w:lang w:val="ru-RU"/>
        </w:rPr>
        <w:t>ПОӘК</w:t>
      </w:r>
      <w:r w:rsidRPr="009E6B87">
        <w:rPr>
          <w:rFonts w:ascii="Times New Roman" w:hAnsi="Times New Roman" w:cs="Times New Roman"/>
          <w:sz w:val="24"/>
          <w:szCs w:val="24"/>
        </w:rPr>
        <w:t xml:space="preserve"> </w:t>
      </w:r>
      <w:r w:rsidRPr="00E62B8F">
        <w:rPr>
          <w:rFonts w:ascii="Times New Roman" w:hAnsi="Times New Roman" w:cs="Times New Roman"/>
          <w:sz w:val="24"/>
          <w:szCs w:val="24"/>
          <w:lang w:val="ru-RU"/>
        </w:rPr>
        <w:t>міндетті</w:t>
      </w:r>
      <w:r w:rsidRPr="009E6B87">
        <w:rPr>
          <w:rFonts w:ascii="Times New Roman" w:hAnsi="Times New Roman" w:cs="Times New Roman"/>
          <w:sz w:val="24"/>
          <w:szCs w:val="24"/>
        </w:rPr>
        <w:t xml:space="preserve"> </w:t>
      </w:r>
      <w:r w:rsidRPr="00E62B8F">
        <w:rPr>
          <w:rFonts w:ascii="Times New Roman" w:hAnsi="Times New Roman" w:cs="Times New Roman"/>
          <w:sz w:val="24"/>
          <w:szCs w:val="24"/>
          <w:lang w:val="ru-RU"/>
        </w:rPr>
        <w:t>түрде</w:t>
      </w:r>
      <w:r w:rsidRPr="009E6B87">
        <w:rPr>
          <w:rFonts w:ascii="Times New Roman" w:hAnsi="Times New Roman" w:cs="Times New Roman"/>
          <w:sz w:val="24"/>
          <w:szCs w:val="24"/>
        </w:rPr>
        <w:t xml:space="preserve"> </w:t>
      </w:r>
      <w:r w:rsidRPr="00E62B8F">
        <w:rPr>
          <w:rFonts w:ascii="Times New Roman" w:hAnsi="Times New Roman" w:cs="Times New Roman"/>
          <w:sz w:val="24"/>
          <w:szCs w:val="24"/>
          <w:lang w:val="ru-RU"/>
        </w:rPr>
        <w:t>бақылаудың</w:t>
      </w:r>
      <w:r w:rsidRPr="009E6B87">
        <w:rPr>
          <w:rFonts w:ascii="Times New Roman" w:hAnsi="Times New Roman" w:cs="Times New Roman"/>
          <w:sz w:val="24"/>
          <w:szCs w:val="24"/>
        </w:rPr>
        <w:t xml:space="preserve"> </w:t>
      </w:r>
      <w:r w:rsidRPr="00E62B8F">
        <w:rPr>
          <w:rFonts w:ascii="Times New Roman" w:hAnsi="Times New Roman" w:cs="Times New Roman"/>
          <w:sz w:val="24"/>
          <w:szCs w:val="24"/>
          <w:lang w:val="ru-RU"/>
        </w:rPr>
        <w:t>үш</w:t>
      </w:r>
      <w:r w:rsidRPr="009E6B87">
        <w:rPr>
          <w:rFonts w:ascii="Times New Roman" w:hAnsi="Times New Roman" w:cs="Times New Roman"/>
          <w:sz w:val="24"/>
          <w:szCs w:val="24"/>
        </w:rPr>
        <w:t xml:space="preserve"> </w:t>
      </w:r>
      <w:r w:rsidRPr="00E62B8F">
        <w:rPr>
          <w:rFonts w:ascii="Times New Roman" w:hAnsi="Times New Roman" w:cs="Times New Roman"/>
          <w:sz w:val="24"/>
          <w:szCs w:val="24"/>
          <w:lang w:val="ru-RU"/>
        </w:rPr>
        <w:t>түрі</w:t>
      </w:r>
      <w:r w:rsidRPr="009E6B87">
        <w:rPr>
          <w:rFonts w:ascii="Times New Roman" w:hAnsi="Times New Roman" w:cs="Times New Roman"/>
          <w:sz w:val="24"/>
          <w:szCs w:val="24"/>
        </w:rPr>
        <w:t xml:space="preserve"> </w:t>
      </w:r>
      <w:r w:rsidRPr="00E62B8F">
        <w:rPr>
          <w:rFonts w:ascii="Times New Roman" w:hAnsi="Times New Roman" w:cs="Times New Roman"/>
          <w:sz w:val="24"/>
          <w:szCs w:val="24"/>
          <w:lang w:val="ru-RU"/>
        </w:rPr>
        <w:t>болуы</w:t>
      </w:r>
      <w:r w:rsidRPr="009E6B87">
        <w:rPr>
          <w:rFonts w:ascii="Times New Roman" w:hAnsi="Times New Roman" w:cs="Times New Roman"/>
          <w:sz w:val="24"/>
          <w:szCs w:val="24"/>
        </w:rPr>
        <w:t xml:space="preserve"> </w:t>
      </w:r>
      <w:r w:rsidRPr="00E62B8F">
        <w:rPr>
          <w:rFonts w:ascii="Times New Roman" w:hAnsi="Times New Roman" w:cs="Times New Roman"/>
          <w:sz w:val="24"/>
          <w:szCs w:val="24"/>
          <w:lang w:val="ru-RU"/>
        </w:rPr>
        <w:t>тиіс</w:t>
      </w:r>
      <w:r w:rsidRPr="009E6B87">
        <w:rPr>
          <w:rFonts w:ascii="Times New Roman" w:hAnsi="Times New Roman" w:cs="Times New Roman"/>
          <w:sz w:val="24"/>
          <w:szCs w:val="24"/>
        </w:rPr>
        <w:t xml:space="preserve">: </w:t>
      </w:r>
      <w:r w:rsidRPr="00E62B8F">
        <w:rPr>
          <w:rFonts w:ascii="Times New Roman" w:hAnsi="Times New Roman" w:cs="Times New Roman"/>
          <w:sz w:val="24"/>
          <w:szCs w:val="24"/>
          <w:lang w:val="ru-RU"/>
        </w:rPr>
        <w:t>ағымдағы</w:t>
      </w:r>
      <w:r w:rsidRPr="009E6B87">
        <w:rPr>
          <w:rFonts w:ascii="Times New Roman" w:hAnsi="Times New Roman" w:cs="Times New Roman"/>
          <w:sz w:val="24"/>
          <w:szCs w:val="24"/>
        </w:rPr>
        <w:t xml:space="preserve">, </w:t>
      </w:r>
      <w:r w:rsidRPr="00E62B8F">
        <w:rPr>
          <w:rFonts w:ascii="Times New Roman" w:hAnsi="Times New Roman" w:cs="Times New Roman"/>
          <w:sz w:val="24"/>
          <w:szCs w:val="24"/>
          <w:lang w:val="ru-RU"/>
        </w:rPr>
        <w:t>аралық</w:t>
      </w:r>
      <w:r w:rsidRPr="009E6B87">
        <w:rPr>
          <w:rFonts w:ascii="Times New Roman" w:hAnsi="Times New Roman" w:cs="Times New Roman"/>
          <w:sz w:val="24"/>
          <w:szCs w:val="24"/>
        </w:rPr>
        <w:t xml:space="preserve"> </w:t>
      </w:r>
      <w:r w:rsidRPr="00E62B8F">
        <w:rPr>
          <w:rFonts w:ascii="Times New Roman" w:hAnsi="Times New Roman" w:cs="Times New Roman"/>
          <w:sz w:val="24"/>
          <w:szCs w:val="24"/>
          <w:lang w:val="ru-RU"/>
        </w:rPr>
        <w:t>және</w:t>
      </w:r>
      <w:r w:rsidRPr="009E6B87">
        <w:rPr>
          <w:rFonts w:ascii="Times New Roman" w:hAnsi="Times New Roman" w:cs="Times New Roman"/>
          <w:sz w:val="24"/>
          <w:szCs w:val="24"/>
        </w:rPr>
        <w:t xml:space="preserve"> </w:t>
      </w:r>
      <w:r w:rsidRPr="00E62B8F">
        <w:rPr>
          <w:rFonts w:ascii="Times New Roman" w:hAnsi="Times New Roman" w:cs="Times New Roman"/>
          <w:sz w:val="24"/>
          <w:szCs w:val="24"/>
          <w:lang w:val="ru-RU"/>
        </w:rPr>
        <w:t>қорытынды</w:t>
      </w:r>
      <w:r w:rsidRPr="009E6B87">
        <w:rPr>
          <w:rFonts w:ascii="Times New Roman" w:hAnsi="Times New Roman" w:cs="Times New Roman"/>
          <w:sz w:val="24"/>
          <w:szCs w:val="24"/>
        </w:rPr>
        <w:t xml:space="preserve">. </w:t>
      </w:r>
      <w:r w:rsidRPr="00E62B8F">
        <w:rPr>
          <w:rFonts w:ascii="Times New Roman" w:hAnsi="Times New Roman" w:cs="Times New Roman"/>
          <w:sz w:val="24"/>
          <w:szCs w:val="24"/>
          <w:lang w:val="ru-RU"/>
        </w:rPr>
        <w:t>Оқытудың</w:t>
      </w:r>
      <w:r w:rsidRPr="009E6B87">
        <w:rPr>
          <w:rFonts w:ascii="Times New Roman" w:hAnsi="Times New Roman" w:cs="Times New Roman"/>
          <w:sz w:val="24"/>
          <w:szCs w:val="24"/>
        </w:rPr>
        <w:t xml:space="preserve"> </w:t>
      </w:r>
      <w:r w:rsidRPr="00E62B8F">
        <w:rPr>
          <w:rFonts w:ascii="Times New Roman" w:hAnsi="Times New Roman" w:cs="Times New Roman"/>
          <w:sz w:val="24"/>
          <w:szCs w:val="24"/>
          <w:lang w:val="ru-RU"/>
        </w:rPr>
        <w:t>негізгі</w:t>
      </w:r>
      <w:r w:rsidRPr="009E6B87">
        <w:rPr>
          <w:rFonts w:ascii="Times New Roman" w:hAnsi="Times New Roman" w:cs="Times New Roman"/>
          <w:sz w:val="24"/>
          <w:szCs w:val="24"/>
        </w:rPr>
        <w:t xml:space="preserve"> </w:t>
      </w:r>
      <w:r w:rsidRPr="00E62B8F">
        <w:rPr>
          <w:rFonts w:ascii="Times New Roman" w:hAnsi="Times New Roman" w:cs="Times New Roman"/>
          <w:sz w:val="24"/>
          <w:szCs w:val="24"/>
          <w:lang w:val="ru-RU"/>
        </w:rPr>
        <w:t>нәтижелерін</w:t>
      </w:r>
      <w:r w:rsidRPr="009E6B87">
        <w:rPr>
          <w:rFonts w:ascii="Times New Roman" w:hAnsi="Times New Roman" w:cs="Times New Roman"/>
          <w:sz w:val="24"/>
          <w:szCs w:val="24"/>
        </w:rPr>
        <w:t xml:space="preserve"> </w:t>
      </w:r>
      <w:r w:rsidRPr="00E62B8F">
        <w:rPr>
          <w:rFonts w:ascii="Times New Roman" w:hAnsi="Times New Roman" w:cs="Times New Roman"/>
          <w:sz w:val="24"/>
          <w:szCs w:val="24"/>
          <w:lang w:val="ru-RU"/>
        </w:rPr>
        <w:t>қалыптастыруға</w:t>
      </w:r>
      <w:r w:rsidRPr="009E6B87">
        <w:rPr>
          <w:rFonts w:ascii="Times New Roman" w:hAnsi="Times New Roman" w:cs="Times New Roman"/>
          <w:sz w:val="24"/>
          <w:szCs w:val="24"/>
        </w:rPr>
        <w:t xml:space="preserve"> </w:t>
      </w:r>
      <w:r w:rsidRPr="00E62B8F">
        <w:rPr>
          <w:rFonts w:ascii="Times New Roman" w:hAnsi="Times New Roman" w:cs="Times New Roman"/>
          <w:sz w:val="24"/>
          <w:szCs w:val="24"/>
          <w:lang w:val="ru-RU"/>
        </w:rPr>
        <w:t>пәннің</w:t>
      </w:r>
      <w:r w:rsidRPr="009E6B87">
        <w:rPr>
          <w:rFonts w:ascii="Times New Roman" w:hAnsi="Times New Roman" w:cs="Times New Roman"/>
          <w:sz w:val="24"/>
          <w:szCs w:val="24"/>
        </w:rPr>
        <w:t xml:space="preserve"> </w:t>
      </w:r>
      <w:r w:rsidRPr="00E62B8F">
        <w:rPr>
          <w:rFonts w:ascii="Times New Roman" w:hAnsi="Times New Roman" w:cs="Times New Roman"/>
          <w:sz w:val="24"/>
          <w:szCs w:val="24"/>
          <w:lang w:val="ru-RU"/>
        </w:rPr>
        <w:t>нақты</w:t>
      </w:r>
      <w:r w:rsidRPr="009E6B87">
        <w:rPr>
          <w:rFonts w:ascii="Times New Roman" w:hAnsi="Times New Roman" w:cs="Times New Roman"/>
          <w:sz w:val="24"/>
          <w:szCs w:val="24"/>
        </w:rPr>
        <w:t xml:space="preserve"> </w:t>
      </w:r>
      <w:r w:rsidRPr="00E62B8F">
        <w:rPr>
          <w:rFonts w:ascii="Times New Roman" w:hAnsi="Times New Roman" w:cs="Times New Roman"/>
          <w:sz w:val="24"/>
          <w:szCs w:val="24"/>
          <w:lang w:val="ru-RU"/>
        </w:rPr>
        <w:t>үлесі</w:t>
      </w:r>
      <w:r w:rsidRPr="009E6B87">
        <w:rPr>
          <w:rFonts w:ascii="Times New Roman" w:hAnsi="Times New Roman" w:cs="Times New Roman"/>
          <w:sz w:val="24"/>
          <w:szCs w:val="24"/>
        </w:rPr>
        <w:t xml:space="preserve"> </w:t>
      </w:r>
      <w:r w:rsidRPr="00E62B8F">
        <w:rPr>
          <w:rFonts w:ascii="Times New Roman" w:hAnsi="Times New Roman" w:cs="Times New Roman"/>
          <w:sz w:val="24"/>
          <w:szCs w:val="24"/>
          <w:lang w:val="ru-RU"/>
        </w:rPr>
        <w:t>қорытынды</w:t>
      </w:r>
      <w:r w:rsidRPr="009E6B87">
        <w:rPr>
          <w:rFonts w:ascii="Times New Roman" w:hAnsi="Times New Roman" w:cs="Times New Roman"/>
          <w:sz w:val="24"/>
          <w:szCs w:val="24"/>
        </w:rPr>
        <w:t xml:space="preserve"> </w:t>
      </w:r>
      <w:r w:rsidRPr="00E62B8F">
        <w:rPr>
          <w:rFonts w:ascii="Times New Roman" w:hAnsi="Times New Roman" w:cs="Times New Roman"/>
          <w:sz w:val="24"/>
          <w:szCs w:val="24"/>
          <w:lang w:val="ru-RU"/>
        </w:rPr>
        <w:t>бақылаумен</w:t>
      </w:r>
      <w:r w:rsidRPr="009E6B87">
        <w:rPr>
          <w:rFonts w:ascii="Times New Roman" w:hAnsi="Times New Roman" w:cs="Times New Roman"/>
          <w:sz w:val="24"/>
          <w:szCs w:val="24"/>
        </w:rPr>
        <w:t xml:space="preserve"> </w:t>
      </w:r>
      <w:r w:rsidRPr="00E62B8F">
        <w:rPr>
          <w:rFonts w:ascii="Times New Roman" w:hAnsi="Times New Roman" w:cs="Times New Roman"/>
          <w:sz w:val="24"/>
          <w:szCs w:val="24"/>
          <w:lang w:val="ru-RU"/>
        </w:rPr>
        <w:t>анықталады</w:t>
      </w:r>
      <w:r w:rsidRPr="009E6B87">
        <w:rPr>
          <w:rFonts w:ascii="Times New Roman" w:hAnsi="Times New Roman" w:cs="Times New Roman"/>
          <w:sz w:val="24"/>
          <w:szCs w:val="24"/>
        </w:rPr>
        <w:t xml:space="preserve">. </w:t>
      </w:r>
      <w:r w:rsidRPr="00E62B8F">
        <w:rPr>
          <w:rFonts w:ascii="Times New Roman" w:hAnsi="Times New Roman" w:cs="Times New Roman"/>
          <w:sz w:val="24"/>
          <w:szCs w:val="24"/>
          <w:lang w:val="ru-RU"/>
        </w:rPr>
        <w:t>Емтихан</w:t>
      </w:r>
      <w:r w:rsidRPr="009E6B87">
        <w:rPr>
          <w:rFonts w:ascii="Times New Roman" w:hAnsi="Times New Roman" w:cs="Times New Roman"/>
          <w:sz w:val="24"/>
          <w:szCs w:val="24"/>
        </w:rPr>
        <w:t xml:space="preserve"> </w:t>
      </w:r>
      <w:r w:rsidRPr="00E62B8F">
        <w:rPr>
          <w:rFonts w:ascii="Times New Roman" w:hAnsi="Times New Roman" w:cs="Times New Roman"/>
          <w:sz w:val="24"/>
          <w:szCs w:val="24"/>
          <w:lang w:val="ru-RU"/>
        </w:rPr>
        <w:t>материалдарын</w:t>
      </w:r>
      <w:r w:rsidRPr="009E6B87">
        <w:rPr>
          <w:rFonts w:ascii="Times New Roman" w:hAnsi="Times New Roman" w:cs="Times New Roman"/>
          <w:sz w:val="24"/>
          <w:szCs w:val="24"/>
        </w:rPr>
        <w:t xml:space="preserve"> </w:t>
      </w:r>
      <w:r w:rsidRPr="00E62B8F">
        <w:rPr>
          <w:rFonts w:ascii="Times New Roman" w:hAnsi="Times New Roman" w:cs="Times New Roman"/>
          <w:sz w:val="24"/>
          <w:szCs w:val="24"/>
          <w:lang w:val="ru-RU"/>
        </w:rPr>
        <w:t>пәннің</w:t>
      </w:r>
      <w:r w:rsidRPr="009E6B87">
        <w:rPr>
          <w:rFonts w:ascii="Times New Roman" w:hAnsi="Times New Roman" w:cs="Times New Roman"/>
          <w:sz w:val="24"/>
          <w:szCs w:val="24"/>
        </w:rPr>
        <w:t xml:space="preserve"> </w:t>
      </w:r>
      <w:r w:rsidRPr="00E62B8F">
        <w:rPr>
          <w:rFonts w:ascii="Times New Roman" w:hAnsi="Times New Roman" w:cs="Times New Roman"/>
          <w:sz w:val="24"/>
          <w:szCs w:val="24"/>
          <w:lang w:val="ru-RU"/>
        </w:rPr>
        <w:t>жұмыс</w:t>
      </w:r>
      <w:r w:rsidRPr="009E6B87">
        <w:rPr>
          <w:rFonts w:ascii="Times New Roman" w:hAnsi="Times New Roman" w:cs="Times New Roman"/>
          <w:sz w:val="24"/>
          <w:szCs w:val="24"/>
        </w:rPr>
        <w:t xml:space="preserve"> </w:t>
      </w:r>
      <w:r w:rsidRPr="00E62B8F">
        <w:rPr>
          <w:rFonts w:ascii="Times New Roman" w:hAnsi="Times New Roman" w:cs="Times New Roman"/>
          <w:sz w:val="24"/>
          <w:szCs w:val="24"/>
          <w:lang w:val="ru-RU"/>
        </w:rPr>
        <w:t>бағдарламасына</w:t>
      </w:r>
      <w:r w:rsidRPr="009E6B87">
        <w:rPr>
          <w:rFonts w:ascii="Times New Roman" w:hAnsi="Times New Roman" w:cs="Times New Roman"/>
          <w:sz w:val="24"/>
          <w:szCs w:val="24"/>
        </w:rPr>
        <w:t xml:space="preserve"> </w:t>
      </w:r>
      <w:r w:rsidRPr="00E62B8F">
        <w:rPr>
          <w:rFonts w:ascii="Times New Roman" w:hAnsi="Times New Roman" w:cs="Times New Roman"/>
          <w:sz w:val="24"/>
          <w:szCs w:val="24"/>
          <w:lang w:val="ru-RU"/>
        </w:rPr>
        <w:t>сәйкес</w:t>
      </w:r>
      <w:r w:rsidRPr="009E6B87">
        <w:rPr>
          <w:rFonts w:ascii="Times New Roman" w:hAnsi="Times New Roman" w:cs="Times New Roman"/>
          <w:sz w:val="24"/>
          <w:szCs w:val="24"/>
        </w:rPr>
        <w:t xml:space="preserve"> </w:t>
      </w:r>
      <w:r w:rsidRPr="00E62B8F">
        <w:rPr>
          <w:rFonts w:ascii="Times New Roman" w:hAnsi="Times New Roman" w:cs="Times New Roman"/>
          <w:sz w:val="24"/>
          <w:szCs w:val="24"/>
          <w:lang w:val="ru-RU"/>
        </w:rPr>
        <w:t>лектор</w:t>
      </w:r>
      <w:r w:rsidRPr="009E6B87">
        <w:rPr>
          <w:rFonts w:ascii="Times New Roman" w:hAnsi="Times New Roman" w:cs="Times New Roman"/>
          <w:sz w:val="24"/>
          <w:szCs w:val="24"/>
        </w:rPr>
        <w:t xml:space="preserve"> </w:t>
      </w:r>
      <w:r w:rsidRPr="00E62B8F">
        <w:rPr>
          <w:rFonts w:ascii="Times New Roman" w:hAnsi="Times New Roman" w:cs="Times New Roman"/>
          <w:sz w:val="24"/>
          <w:szCs w:val="24"/>
          <w:lang w:val="ru-RU"/>
        </w:rPr>
        <w:t>әзірлейді</w:t>
      </w:r>
      <w:r w:rsidRPr="009E6B87">
        <w:rPr>
          <w:rFonts w:ascii="Times New Roman" w:hAnsi="Times New Roman" w:cs="Times New Roman"/>
          <w:sz w:val="24"/>
          <w:szCs w:val="24"/>
        </w:rPr>
        <w:t xml:space="preserve"> </w:t>
      </w:r>
      <w:r w:rsidRPr="00E62B8F">
        <w:rPr>
          <w:rFonts w:ascii="Times New Roman" w:hAnsi="Times New Roman" w:cs="Times New Roman"/>
          <w:sz w:val="24"/>
          <w:szCs w:val="24"/>
          <w:lang w:val="ru-RU"/>
        </w:rPr>
        <w:t>және</w:t>
      </w:r>
      <w:r w:rsidRPr="009E6B87">
        <w:rPr>
          <w:rFonts w:ascii="Times New Roman" w:hAnsi="Times New Roman" w:cs="Times New Roman"/>
          <w:sz w:val="24"/>
          <w:szCs w:val="24"/>
        </w:rPr>
        <w:t xml:space="preserve"> </w:t>
      </w:r>
      <w:r w:rsidRPr="00E62B8F">
        <w:rPr>
          <w:rFonts w:ascii="Times New Roman" w:hAnsi="Times New Roman" w:cs="Times New Roman"/>
          <w:sz w:val="24"/>
          <w:szCs w:val="24"/>
          <w:lang w:val="ru-RU"/>
        </w:rPr>
        <w:t>олар</w:t>
      </w:r>
      <w:r w:rsidRPr="009E6B87">
        <w:rPr>
          <w:rFonts w:ascii="Times New Roman" w:hAnsi="Times New Roman" w:cs="Times New Roman"/>
          <w:sz w:val="24"/>
          <w:szCs w:val="24"/>
        </w:rPr>
        <w:t xml:space="preserve"> </w:t>
      </w:r>
      <w:r w:rsidRPr="00E62B8F">
        <w:rPr>
          <w:rFonts w:ascii="Times New Roman" w:hAnsi="Times New Roman" w:cs="Times New Roman"/>
          <w:sz w:val="24"/>
          <w:szCs w:val="24"/>
          <w:lang w:val="ru-RU"/>
        </w:rPr>
        <w:t>талаптарға</w:t>
      </w:r>
      <w:r w:rsidRPr="009E6B87">
        <w:rPr>
          <w:rFonts w:ascii="Times New Roman" w:hAnsi="Times New Roman" w:cs="Times New Roman"/>
          <w:sz w:val="24"/>
          <w:szCs w:val="24"/>
        </w:rPr>
        <w:t xml:space="preserve"> </w:t>
      </w:r>
      <w:r w:rsidRPr="00E62B8F">
        <w:rPr>
          <w:rFonts w:ascii="Times New Roman" w:hAnsi="Times New Roman" w:cs="Times New Roman"/>
          <w:sz w:val="24"/>
          <w:szCs w:val="24"/>
          <w:lang w:val="ru-RU"/>
        </w:rPr>
        <w:t>сәйкес</w:t>
      </w:r>
      <w:r w:rsidRPr="009E6B87">
        <w:rPr>
          <w:rFonts w:ascii="Times New Roman" w:hAnsi="Times New Roman" w:cs="Times New Roman"/>
          <w:sz w:val="24"/>
          <w:szCs w:val="24"/>
        </w:rPr>
        <w:t xml:space="preserve"> </w:t>
      </w:r>
      <w:r w:rsidRPr="00E62B8F">
        <w:rPr>
          <w:rFonts w:ascii="Times New Roman" w:hAnsi="Times New Roman" w:cs="Times New Roman"/>
          <w:sz w:val="24"/>
          <w:szCs w:val="24"/>
          <w:lang w:val="ru-RU"/>
        </w:rPr>
        <w:t>алатын</w:t>
      </w:r>
      <w:r w:rsidRPr="009E6B87">
        <w:rPr>
          <w:rFonts w:ascii="Times New Roman" w:hAnsi="Times New Roman" w:cs="Times New Roman"/>
          <w:sz w:val="24"/>
          <w:szCs w:val="24"/>
        </w:rPr>
        <w:t xml:space="preserve"> </w:t>
      </w:r>
      <w:r w:rsidRPr="00E62B8F">
        <w:rPr>
          <w:rFonts w:ascii="Times New Roman" w:hAnsi="Times New Roman" w:cs="Times New Roman"/>
          <w:sz w:val="24"/>
          <w:szCs w:val="24"/>
          <w:lang w:val="ru-RU"/>
        </w:rPr>
        <w:t>білім</w:t>
      </w:r>
      <w:r w:rsidRPr="009E6B87">
        <w:rPr>
          <w:rFonts w:ascii="Times New Roman" w:hAnsi="Times New Roman" w:cs="Times New Roman"/>
          <w:sz w:val="24"/>
          <w:szCs w:val="24"/>
        </w:rPr>
        <w:t xml:space="preserve"> </w:t>
      </w:r>
      <w:r w:rsidRPr="00E62B8F">
        <w:rPr>
          <w:rFonts w:ascii="Times New Roman" w:hAnsi="Times New Roman" w:cs="Times New Roman"/>
          <w:sz w:val="24"/>
          <w:szCs w:val="24"/>
          <w:lang w:val="ru-RU"/>
        </w:rPr>
        <w:t>алушылардың</w:t>
      </w:r>
      <w:r w:rsidRPr="009E6B87">
        <w:rPr>
          <w:rFonts w:ascii="Times New Roman" w:hAnsi="Times New Roman" w:cs="Times New Roman"/>
          <w:sz w:val="24"/>
          <w:szCs w:val="24"/>
        </w:rPr>
        <w:t xml:space="preserve"> </w:t>
      </w:r>
      <w:r w:rsidRPr="00E62B8F">
        <w:rPr>
          <w:rFonts w:ascii="Times New Roman" w:hAnsi="Times New Roman" w:cs="Times New Roman"/>
          <w:sz w:val="24"/>
          <w:szCs w:val="24"/>
          <w:lang w:val="ru-RU"/>
        </w:rPr>
        <w:t>білімін</w:t>
      </w:r>
      <w:r w:rsidRPr="009E6B87">
        <w:rPr>
          <w:rFonts w:ascii="Times New Roman" w:hAnsi="Times New Roman" w:cs="Times New Roman"/>
          <w:sz w:val="24"/>
          <w:szCs w:val="24"/>
        </w:rPr>
        <w:t xml:space="preserve">, </w:t>
      </w:r>
      <w:r w:rsidRPr="00E62B8F">
        <w:rPr>
          <w:rFonts w:ascii="Times New Roman" w:hAnsi="Times New Roman" w:cs="Times New Roman"/>
          <w:sz w:val="24"/>
          <w:szCs w:val="24"/>
          <w:lang w:val="ru-RU"/>
        </w:rPr>
        <w:t>іскерлігін</w:t>
      </w:r>
      <w:r w:rsidRPr="009E6B87">
        <w:rPr>
          <w:rFonts w:ascii="Times New Roman" w:hAnsi="Times New Roman" w:cs="Times New Roman"/>
          <w:sz w:val="24"/>
          <w:szCs w:val="24"/>
        </w:rPr>
        <w:t xml:space="preserve"> </w:t>
      </w:r>
      <w:r w:rsidRPr="00E62B8F">
        <w:rPr>
          <w:rFonts w:ascii="Times New Roman" w:hAnsi="Times New Roman" w:cs="Times New Roman"/>
          <w:sz w:val="24"/>
          <w:szCs w:val="24"/>
          <w:lang w:val="ru-RU"/>
        </w:rPr>
        <w:t>және</w:t>
      </w:r>
      <w:r w:rsidRPr="009E6B87">
        <w:rPr>
          <w:rFonts w:ascii="Times New Roman" w:hAnsi="Times New Roman" w:cs="Times New Roman"/>
          <w:sz w:val="24"/>
          <w:szCs w:val="24"/>
        </w:rPr>
        <w:t xml:space="preserve"> </w:t>
      </w:r>
      <w:r w:rsidRPr="00E62B8F">
        <w:rPr>
          <w:rFonts w:ascii="Times New Roman" w:hAnsi="Times New Roman" w:cs="Times New Roman"/>
          <w:sz w:val="24"/>
          <w:szCs w:val="24"/>
          <w:lang w:val="ru-RU"/>
        </w:rPr>
        <w:t>дағдыларын</w:t>
      </w:r>
      <w:r w:rsidRPr="009E6B87">
        <w:rPr>
          <w:rFonts w:ascii="Times New Roman" w:hAnsi="Times New Roman" w:cs="Times New Roman"/>
          <w:sz w:val="24"/>
          <w:szCs w:val="24"/>
        </w:rPr>
        <w:t xml:space="preserve"> </w:t>
      </w:r>
      <w:r w:rsidRPr="00E62B8F">
        <w:rPr>
          <w:rFonts w:ascii="Times New Roman" w:hAnsi="Times New Roman" w:cs="Times New Roman"/>
          <w:sz w:val="24"/>
          <w:szCs w:val="24"/>
          <w:lang w:val="ru-RU"/>
        </w:rPr>
        <w:t>тексеруге</w:t>
      </w:r>
      <w:r w:rsidRPr="009E6B87">
        <w:rPr>
          <w:rFonts w:ascii="Times New Roman" w:hAnsi="Times New Roman" w:cs="Times New Roman"/>
          <w:sz w:val="24"/>
          <w:szCs w:val="24"/>
        </w:rPr>
        <w:t xml:space="preserve"> </w:t>
      </w:r>
      <w:r w:rsidRPr="00E62B8F">
        <w:rPr>
          <w:rFonts w:ascii="Times New Roman" w:hAnsi="Times New Roman" w:cs="Times New Roman"/>
          <w:sz w:val="24"/>
          <w:szCs w:val="24"/>
          <w:lang w:val="ru-RU"/>
        </w:rPr>
        <w:t>бағытталған</w:t>
      </w:r>
      <w:r w:rsidRPr="009E6B87">
        <w:rPr>
          <w:rFonts w:ascii="Times New Roman" w:hAnsi="Times New Roman" w:cs="Times New Roman"/>
          <w:sz w:val="24"/>
          <w:szCs w:val="24"/>
        </w:rPr>
        <w:t>.</w:t>
      </w:r>
    </w:p>
    <w:p w:rsidR="00E62B8F" w:rsidRPr="009E6B87" w:rsidRDefault="00E62B8F" w:rsidP="00E62B8F">
      <w:pPr>
        <w:ind w:firstLine="567"/>
        <w:jc w:val="both"/>
        <w:rPr>
          <w:rFonts w:ascii="Times New Roman" w:hAnsi="Times New Roman" w:cs="Times New Roman"/>
          <w:sz w:val="24"/>
          <w:szCs w:val="24"/>
        </w:rPr>
      </w:pPr>
      <w:r w:rsidRPr="00E62B8F">
        <w:rPr>
          <w:rFonts w:ascii="Times New Roman" w:hAnsi="Times New Roman" w:cs="Times New Roman"/>
          <w:sz w:val="24"/>
          <w:szCs w:val="24"/>
          <w:lang w:val="ru-RU"/>
        </w:rPr>
        <w:t>Білім</w:t>
      </w:r>
      <w:r w:rsidRPr="009E6B87">
        <w:rPr>
          <w:rFonts w:ascii="Times New Roman" w:hAnsi="Times New Roman" w:cs="Times New Roman"/>
          <w:sz w:val="24"/>
          <w:szCs w:val="24"/>
        </w:rPr>
        <w:t xml:space="preserve"> </w:t>
      </w:r>
      <w:r w:rsidRPr="00E62B8F">
        <w:rPr>
          <w:rFonts w:ascii="Times New Roman" w:hAnsi="Times New Roman" w:cs="Times New Roman"/>
          <w:sz w:val="24"/>
          <w:szCs w:val="24"/>
          <w:lang w:val="ru-RU"/>
        </w:rPr>
        <w:t>беру</w:t>
      </w:r>
      <w:r w:rsidRPr="009E6B87">
        <w:rPr>
          <w:rFonts w:ascii="Times New Roman" w:hAnsi="Times New Roman" w:cs="Times New Roman"/>
          <w:sz w:val="24"/>
          <w:szCs w:val="24"/>
        </w:rPr>
        <w:t xml:space="preserve"> </w:t>
      </w:r>
      <w:r w:rsidRPr="00E62B8F">
        <w:rPr>
          <w:rFonts w:ascii="Times New Roman" w:hAnsi="Times New Roman" w:cs="Times New Roman"/>
          <w:sz w:val="24"/>
          <w:szCs w:val="24"/>
          <w:lang w:val="ru-RU"/>
        </w:rPr>
        <w:t>бағдарламасы</w:t>
      </w:r>
      <w:r w:rsidRPr="009E6B87">
        <w:rPr>
          <w:rFonts w:ascii="Times New Roman" w:hAnsi="Times New Roman" w:cs="Times New Roman"/>
          <w:sz w:val="24"/>
          <w:szCs w:val="24"/>
        </w:rPr>
        <w:t xml:space="preserve"> </w:t>
      </w:r>
      <w:r w:rsidRPr="00E62B8F">
        <w:rPr>
          <w:rFonts w:ascii="Times New Roman" w:hAnsi="Times New Roman" w:cs="Times New Roman"/>
          <w:sz w:val="24"/>
          <w:szCs w:val="24"/>
          <w:lang w:val="ru-RU"/>
        </w:rPr>
        <w:t>келесі</w:t>
      </w:r>
      <w:r w:rsidRPr="009E6B87">
        <w:rPr>
          <w:rFonts w:ascii="Times New Roman" w:hAnsi="Times New Roman" w:cs="Times New Roman"/>
          <w:sz w:val="24"/>
          <w:szCs w:val="24"/>
        </w:rPr>
        <w:t xml:space="preserve"> </w:t>
      </w:r>
      <w:r w:rsidRPr="00E62B8F">
        <w:rPr>
          <w:rFonts w:ascii="Times New Roman" w:hAnsi="Times New Roman" w:cs="Times New Roman"/>
          <w:sz w:val="24"/>
          <w:szCs w:val="24"/>
          <w:lang w:val="ru-RU"/>
        </w:rPr>
        <w:t>жоспарларды</w:t>
      </w:r>
      <w:r w:rsidRPr="009E6B87">
        <w:rPr>
          <w:rFonts w:ascii="Times New Roman" w:hAnsi="Times New Roman" w:cs="Times New Roman"/>
          <w:sz w:val="24"/>
          <w:szCs w:val="24"/>
        </w:rPr>
        <w:t xml:space="preserve"> </w:t>
      </w:r>
      <w:r w:rsidRPr="00E62B8F">
        <w:rPr>
          <w:rFonts w:ascii="Times New Roman" w:hAnsi="Times New Roman" w:cs="Times New Roman"/>
          <w:sz w:val="24"/>
          <w:szCs w:val="24"/>
          <w:lang w:val="ru-RU"/>
        </w:rPr>
        <w:t>қолдануды</w:t>
      </w:r>
      <w:r w:rsidRPr="009E6B87">
        <w:rPr>
          <w:rFonts w:ascii="Times New Roman" w:hAnsi="Times New Roman" w:cs="Times New Roman"/>
          <w:sz w:val="24"/>
          <w:szCs w:val="24"/>
        </w:rPr>
        <w:t xml:space="preserve"> </w:t>
      </w:r>
      <w:r w:rsidRPr="00E62B8F">
        <w:rPr>
          <w:rFonts w:ascii="Times New Roman" w:hAnsi="Times New Roman" w:cs="Times New Roman"/>
          <w:sz w:val="24"/>
          <w:szCs w:val="24"/>
          <w:lang w:val="ru-RU"/>
        </w:rPr>
        <w:t>қамтиды</w:t>
      </w:r>
      <w:r w:rsidRPr="009E6B87">
        <w:rPr>
          <w:rFonts w:ascii="Times New Roman" w:hAnsi="Times New Roman" w:cs="Times New Roman"/>
          <w:sz w:val="24"/>
          <w:szCs w:val="24"/>
        </w:rPr>
        <w:t>:</w:t>
      </w:r>
    </w:p>
    <w:p w:rsidR="00E62B8F" w:rsidRPr="009E6B87" w:rsidRDefault="00E62B8F" w:rsidP="00E62B8F">
      <w:pPr>
        <w:ind w:firstLine="567"/>
        <w:jc w:val="both"/>
        <w:rPr>
          <w:rFonts w:ascii="Times New Roman" w:hAnsi="Times New Roman" w:cs="Times New Roman"/>
          <w:sz w:val="24"/>
          <w:szCs w:val="24"/>
        </w:rPr>
      </w:pPr>
      <w:r w:rsidRPr="00E62B8F">
        <w:rPr>
          <w:rFonts w:ascii="Times New Roman" w:hAnsi="Times New Roman" w:cs="Times New Roman"/>
          <w:sz w:val="24"/>
          <w:szCs w:val="24"/>
          <w:lang w:val="ru-RU"/>
        </w:rPr>
        <w:t>ЖЗШ</w:t>
      </w:r>
      <w:r w:rsidRPr="009E6B87">
        <w:rPr>
          <w:rFonts w:ascii="Times New Roman" w:hAnsi="Times New Roman" w:cs="Times New Roman"/>
          <w:sz w:val="24"/>
          <w:szCs w:val="24"/>
        </w:rPr>
        <w:t xml:space="preserve"> </w:t>
      </w:r>
      <w:r w:rsidRPr="00E62B8F">
        <w:rPr>
          <w:rFonts w:ascii="Times New Roman" w:hAnsi="Times New Roman" w:cs="Times New Roman"/>
          <w:sz w:val="24"/>
          <w:szCs w:val="24"/>
          <w:lang w:val="ru-RU"/>
        </w:rPr>
        <w:t>әрбір</w:t>
      </w:r>
      <w:r w:rsidRPr="009E6B87">
        <w:rPr>
          <w:rFonts w:ascii="Times New Roman" w:hAnsi="Times New Roman" w:cs="Times New Roman"/>
          <w:sz w:val="24"/>
          <w:szCs w:val="24"/>
        </w:rPr>
        <w:t xml:space="preserve"> </w:t>
      </w:r>
      <w:r w:rsidRPr="00E62B8F">
        <w:rPr>
          <w:rFonts w:ascii="Times New Roman" w:hAnsi="Times New Roman" w:cs="Times New Roman"/>
          <w:sz w:val="24"/>
          <w:szCs w:val="24"/>
          <w:lang w:val="ru-RU"/>
        </w:rPr>
        <w:t>білім</w:t>
      </w:r>
      <w:r w:rsidRPr="009E6B87">
        <w:rPr>
          <w:rFonts w:ascii="Times New Roman" w:hAnsi="Times New Roman" w:cs="Times New Roman"/>
          <w:sz w:val="24"/>
          <w:szCs w:val="24"/>
        </w:rPr>
        <w:t xml:space="preserve"> </w:t>
      </w:r>
      <w:r w:rsidRPr="00E62B8F">
        <w:rPr>
          <w:rFonts w:ascii="Times New Roman" w:hAnsi="Times New Roman" w:cs="Times New Roman"/>
          <w:sz w:val="24"/>
          <w:szCs w:val="24"/>
          <w:lang w:val="ru-RU"/>
        </w:rPr>
        <w:t>алушының</w:t>
      </w:r>
      <w:r w:rsidRPr="009E6B87">
        <w:rPr>
          <w:rFonts w:ascii="Times New Roman" w:hAnsi="Times New Roman" w:cs="Times New Roman"/>
          <w:sz w:val="24"/>
          <w:szCs w:val="24"/>
        </w:rPr>
        <w:t xml:space="preserve"> </w:t>
      </w:r>
      <w:r w:rsidRPr="00E62B8F">
        <w:rPr>
          <w:rFonts w:ascii="Times New Roman" w:hAnsi="Times New Roman" w:cs="Times New Roman"/>
          <w:sz w:val="24"/>
          <w:szCs w:val="24"/>
          <w:lang w:val="ru-RU"/>
        </w:rPr>
        <w:t>білім</w:t>
      </w:r>
      <w:r w:rsidRPr="009E6B87">
        <w:rPr>
          <w:rFonts w:ascii="Times New Roman" w:hAnsi="Times New Roman" w:cs="Times New Roman"/>
          <w:sz w:val="24"/>
          <w:szCs w:val="24"/>
        </w:rPr>
        <w:t xml:space="preserve"> </w:t>
      </w:r>
      <w:r w:rsidRPr="00E62B8F">
        <w:rPr>
          <w:rFonts w:ascii="Times New Roman" w:hAnsi="Times New Roman" w:cs="Times New Roman"/>
          <w:sz w:val="24"/>
          <w:szCs w:val="24"/>
          <w:lang w:val="ru-RU"/>
        </w:rPr>
        <w:t>траекториясын</w:t>
      </w:r>
      <w:r w:rsidRPr="009E6B87">
        <w:rPr>
          <w:rFonts w:ascii="Times New Roman" w:hAnsi="Times New Roman" w:cs="Times New Roman"/>
          <w:sz w:val="24"/>
          <w:szCs w:val="24"/>
        </w:rPr>
        <w:t xml:space="preserve"> </w:t>
      </w:r>
      <w:r w:rsidRPr="00E62B8F">
        <w:rPr>
          <w:rFonts w:ascii="Times New Roman" w:hAnsi="Times New Roman" w:cs="Times New Roman"/>
          <w:sz w:val="24"/>
          <w:szCs w:val="24"/>
          <w:lang w:val="ru-RU"/>
        </w:rPr>
        <w:t>жеке</w:t>
      </w:r>
      <w:r w:rsidRPr="009E6B87">
        <w:rPr>
          <w:rFonts w:ascii="Times New Roman" w:hAnsi="Times New Roman" w:cs="Times New Roman"/>
          <w:sz w:val="24"/>
          <w:szCs w:val="24"/>
        </w:rPr>
        <w:t xml:space="preserve"> </w:t>
      </w:r>
      <w:r w:rsidRPr="00E62B8F">
        <w:rPr>
          <w:rFonts w:ascii="Times New Roman" w:hAnsi="Times New Roman" w:cs="Times New Roman"/>
          <w:sz w:val="24"/>
          <w:szCs w:val="24"/>
          <w:lang w:val="ru-RU"/>
        </w:rPr>
        <w:t>анықтайды</w:t>
      </w:r>
      <w:r w:rsidRPr="009E6B87">
        <w:rPr>
          <w:rFonts w:ascii="Times New Roman" w:hAnsi="Times New Roman" w:cs="Times New Roman"/>
          <w:sz w:val="24"/>
          <w:szCs w:val="24"/>
        </w:rPr>
        <w:t xml:space="preserve"> </w:t>
      </w:r>
      <w:r w:rsidRPr="00E62B8F">
        <w:rPr>
          <w:rFonts w:ascii="Times New Roman" w:hAnsi="Times New Roman" w:cs="Times New Roman"/>
          <w:sz w:val="24"/>
          <w:szCs w:val="24"/>
          <w:lang w:val="ru-RU"/>
        </w:rPr>
        <w:t>және</w:t>
      </w:r>
      <w:r w:rsidRPr="009E6B87">
        <w:rPr>
          <w:rFonts w:ascii="Times New Roman" w:hAnsi="Times New Roman" w:cs="Times New Roman"/>
          <w:sz w:val="24"/>
          <w:szCs w:val="24"/>
        </w:rPr>
        <w:t xml:space="preserve"> </w:t>
      </w:r>
      <w:r w:rsidRPr="00E62B8F">
        <w:rPr>
          <w:rFonts w:ascii="Times New Roman" w:hAnsi="Times New Roman" w:cs="Times New Roman"/>
          <w:sz w:val="24"/>
          <w:szCs w:val="24"/>
          <w:lang w:val="ru-RU"/>
        </w:rPr>
        <w:t>эдвайзердің</w:t>
      </w:r>
      <w:r w:rsidRPr="009E6B87">
        <w:rPr>
          <w:rFonts w:ascii="Times New Roman" w:hAnsi="Times New Roman" w:cs="Times New Roman"/>
          <w:sz w:val="24"/>
          <w:szCs w:val="24"/>
        </w:rPr>
        <w:t xml:space="preserve"> </w:t>
      </w:r>
      <w:r w:rsidRPr="00E62B8F">
        <w:rPr>
          <w:rFonts w:ascii="Times New Roman" w:hAnsi="Times New Roman" w:cs="Times New Roman"/>
          <w:sz w:val="24"/>
          <w:szCs w:val="24"/>
          <w:lang w:val="ru-RU"/>
        </w:rPr>
        <w:t>көмегімен</w:t>
      </w:r>
      <w:r w:rsidRPr="009E6B87">
        <w:rPr>
          <w:rFonts w:ascii="Times New Roman" w:hAnsi="Times New Roman" w:cs="Times New Roman"/>
          <w:sz w:val="24"/>
          <w:szCs w:val="24"/>
        </w:rPr>
        <w:t xml:space="preserve"> </w:t>
      </w:r>
      <w:r w:rsidRPr="00E62B8F">
        <w:rPr>
          <w:rFonts w:ascii="Times New Roman" w:hAnsi="Times New Roman" w:cs="Times New Roman"/>
          <w:sz w:val="24"/>
          <w:szCs w:val="24"/>
          <w:lang w:val="ru-RU"/>
        </w:rPr>
        <w:t>әрбір</w:t>
      </w:r>
      <w:r w:rsidRPr="009E6B87">
        <w:rPr>
          <w:rFonts w:ascii="Times New Roman" w:hAnsi="Times New Roman" w:cs="Times New Roman"/>
          <w:sz w:val="24"/>
          <w:szCs w:val="24"/>
        </w:rPr>
        <w:t xml:space="preserve"> </w:t>
      </w:r>
      <w:r w:rsidRPr="00E62B8F">
        <w:rPr>
          <w:rFonts w:ascii="Times New Roman" w:hAnsi="Times New Roman" w:cs="Times New Roman"/>
          <w:sz w:val="24"/>
          <w:szCs w:val="24"/>
          <w:lang w:val="ru-RU"/>
        </w:rPr>
        <w:t>оқу</w:t>
      </w:r>
      <w:r w:rsidRPr="009E6B87">
        <w:rPr>
          <w:rFonts w:ascii="Times New Roman" w:hAnsi="Times New Roman" w:cs="Times New Roman"/>
          <w:sz w:val="24"/>
          <w:szCs w:val="24"/>
        </w:rPr>
        <w:t xml:space="preserve"> </w:t>
      </w:r>
      <w:r w:rsidRPr="00E62B8F">
        <w:rPr>
          <w:rFonts w:ascii="Times New Roman" w:hAnsi="Times New Roman" w:cs="Times New Roman"/>
          <w:sz w:val="24"/>
          <w:szCs w:val="24"/>
          <w:lang w:val="ru-RU"/>
        </w:rPr>
        <w:t>жылына</w:t>
      </w:r>
      <w:r w:rsidRPr="009E6B87">
        <w:rPr>
          <w:rFonts w:ascii="Times New Roman" w:hAnsi="Times New Roman" w:cs="Times New Roman"/>
          <w:sz w:val="24"/>
          <w:szCs w:val="24"/>
        </w:rPr>
        <w:t xml:space="preserve"> </w:t>
      </w:r>
      <w:r w:rsidRPr="00E62B8F">
        <w:rPr>
          <w:rFonts w:ascii="Times New Roman" w:hAnsi="Times New Roman" w:cs="Times New Roman"/>
          <w:sz w:val="24"/>
          <w:szCs w:val="24"/>
          <w:lang w:val="ru-RU"/>
        </w:rPr>
        <w:t>білім</w:t>
      </w:r>
      <w:r w:rsidRPr="009E6B87">
        <w:rPr>
          <w:rFonts w:ascii="Times New Roman" w:hAnsi="Times New Roman" w:cs="Times New Roman"/>
          <w:sz w:val="24"/>
          <w:szCs w:val="24"/>
        </w:rPr>
        <w:t xml:space="preserve"> </w:t>
      </w:r>
      <w:r w:rsidRPr="00E62B8F">
        <w:rPr>
          <w:rFonts w:ascii="Times New Roman" w:hAnsi="Times New Roman" w:cs="Times New Roman"/>
          <w:sz w:val="24"/>
          <w:szCs w:val="24"/>
          <w:lang w:val="ru-RU"/>
        </w:rPr>
        <w:t>алушының</w:t>
      </w:r>
      <w:r w:rsidRPr="009E6B87">
        <w:rPr>
          <w:rFonts w:ascii="Times New Roman" w:hAnsi="Times New Roman" w:cs="Times New Roman"/>
          <w:sz w:val="24"/>
          <w:szCs w:val="24"/>
        </w:rPr>
        <w:t xml:space="preserve"> </w:t>
      </w:r>
      <w:r w:rsidRPr="00E62B8F">
        <w:rPr>
          <w:rFonts w:ascii="Times New Roman" w:hAnsi="Times New Roman" w:cs="Times New Roman"/>
          <w:sz w:val="24"/>
          <w:szCs w:val="24"/>
          <w:lang w:val="ru-RU"/>
        </w:rPr>
        <w:t>жеке</w:t>
      </w:r>
      <w:r w:rsidRPr="009E6B87">
        <w:rPr>
          <w:rFonts w:ascii="Times New Roman" w:hAnsi="Times New Roman" w:cs="Times New Roman"/>
          <w:sz w:val="24"/>
          <w:szCs w:val="24"/>
        </w:rPr>
        <w:t xml:space="preserve"> </w:t>
      </w:r>
      <w:r w:rsidRPr="00E62B8F">
        <w:rPr>
          <w:rFonts w:ascii="Times New Roman" w:hAnsi="Times New Roman" w:cs="Times New Roman"/>
          <w:sz w:val="24"/>
          <w:szCs w:val="24"/>
          <w:lang w:val="ru-RU"/>
        </w:rPr>
        <w:t>өзіне</w:t>
      </w:r>
      <w:r w:rsidRPr="009E6B87">
        <w:rPr>
          <w:rFonts w:ascii="Times New Roman" w:hAnsi="Times New Roman" w:cs="Times New Roman"/>
          <w:sz w:val="24"/>
          <w:szCs w:val="24"/>
        </w:rPr>
        <w:t xml:space="preserve"> </w:t>
      </w:r>
      <w:r w:rsidRPr="00E62B8F">
        <w:rPr>
          <w:rFonts w:ascii="Times New Roman" w:hAnsi="Times New Roman" w:cs="Times New Roman"/>
          <w:sz w:val="24"/>
          <w:szCs w:val="24"/>
          <w:lang w:val="ru-RU"/>
        </w:rPr>
        <w:t>қалыптастырылады</w:t>
      </w:r>
      <w:r w:rsidRPr="009E6B87">
        <w:rPr>
          <w:rFonts w:ascii="Times New Roman" w:hAnsi="Times New Roman" w:cs="Times New Roman"/>
          <w:sz w:val="24"/>
          <w:szCs w:val="24"/>
        </w:rPr>
        <w:t>.</w:t>
      </w:r>
    </w:p>
    <w:p w:rsidR="00E62B8F" w:rsidRPr="009E6B87" w:rsidRDefault="00E62B8F" w:rsidP="00AF594E">
      <w:pPr>
        <w:ind w:firstLine="567"/>
        <w:jc w:val="both"/>
        <w:rPr>
          <w:rFonts w:ascii="Times New Roman" w:hAnsi="Times New Roman" w:cs="Times New Roman"/>
          <w:sz w:val="24"/>
          <w:szCs w:val="24"/>
        </w:rPr>
      </w:pPr>
      <w:r w:rsidRPr="00E62B8F">
        <w:rPr>
          <w:rFonts w:ascii="Times New Roman" w:hAnsi="Times New Roman" w:cs="Times New Roman"/>
          <w:sz w:val="24"/>
          <w:szCs w:val="24"/>
          <w:lang w:val="ru-RU"/>
        </w:rPr>
        <w:t>Топтар</w:t>
      </w:r>
      <w:r w:rsidRPr="009E6B87">
        <w:rPr>
          <w:rFonts w:ascii="Times New Roman" w:hAnsi="Times New Roman" w:cs="Times New Roman"/>
          <w:sz w:val="24"/>
          <w:szCs w:val="24"/>
        </w:rPr>
        <w:t xml:space="preserve"> </w:t>
      </w:r>
      <w:r w:rsidRPr="00E62B8F">
        <w:rPr>
          <w:rFonts w:ascii="Times New Roman" w:hAnsi="Times New Roman" w:cs="Times New Roman"/>
          <w:sz w:val="24"/>
          <w:szCs w:val="24"/>
          <w:lang w:val="ru-RU"/>
        </w:rPr>
        <w:t>оқытушылардың</w:t>
      </w:r>
      <w:r w:rsidRPr="009E6B87">
        <w:rPr>
          <w:rFonts w:ascii="Times New Roman" w:hAnsi="Times New Roman" w:cs="Times New Roman"/>
          <w:sz w:val="24"/>
          <w:szCs w:val="24"/>
        </w:rPr>
        <w:t xml:space="preserve"> </w:t>
      </w:r>
      <w:r w:rsidRPr="00E62B8F">
        <w:rPr>
          <w:rFonts w:ascii="Times New Roman" w:hAnsi="Times New Roman" w:cs="Times New Roman"/>
          <w:sz w:val="24"/>
          <w:szCs w:val="24"/>
          <w:lang w:val="ru-RU"/>
        </w:rPr>
        <w:t>оқу</w:t>
      </w:r>
      <w:r w:rsidRPr="009E6B87">
        <w:rPr>
          <w:rFonts w:ascii="Times New Roman" w:hAnsi="Times New Roman" w:cs="Times New Roman"/>
          <w:sz w:val="24"/>
          <w:szCs w:val="24"/>
        </w:rPr>
        <w:t xml:space="preserve"> </w:t>
      </w:r>
      <w:r w:rsidRPr="00E62B8F">
        <w:rPr>
          <w:rFonts w:ascii="Times New Roman" w:hAnsi="Times New Roman" w:cs="Times New Roman"/>
          <w:sz w:val="24"/>
          <w:szCs w:val="24"/>
          <w:lang w:val="ru-RU"/>
        </w:rPr>
        <w:t>жұмысының</w:t>
      </w:r>
      <w:r w:rsidRPr="009E6B87">
        <w:rPr>
          <w:rFonts w:ascii="Times New Roman" w:hAnsi="Times New Roman" w:cs="Times New Roman"/>
          <w:sz w:val="24"/>
          <w:szCs w:val="24"/>
        </w:rPr>
        <w:t xml:space="preserve"> </w:t>
      </w:r>
      <w:r w:rsidRPr="00E62B8F">
        <w:rPr>
          <w:rFonts w:ascii="Times New Roman" w:hAnsi="Times New Roman" w:cs="Times New Roman"/>
          <w:sz w:val="24"/>
          <w:szCs w:val="24"/>
          <w:lang w:val="ru-RU"/>
        </w:rPr>
        <w:t>еңбек</w:t>
      </w:r>
      <w:r w:rsidRPr="009E6B87">
        <w:rPr>
          <w:rFonts w:ascii="Times New Roman" w:hAnsi="Times New Roman" w:cs="Times New Roman"/>
          <w:sz w:val="24"/>
          <w:szCs w:val="24"/>
        </w:rPr>
        <w:t xml:space="preserve"> </w:t>
      </w:r>
      <w:r w:rsidRPr="00E62B8F">
        <w:rPr>
          <w:rFonts w:ascii="Times New Roman" w:hAnsi="Times New Roman" w:cs="Times New Roman"/>
          <w:sz w:val="24"/>
          <w:szCs w:val="24"/>
          <w:lang w:val="ru-RU"/>
        </w:rPr>
        <w:t>сыйымдылығын</w:t>
      </w:r>
      <w:r w:rsidRPr="009E6B87">
        <w:rPr>
          <w:rFonts w:ascii="Times New Roman" w:hAnsi="Times New Roman" w:cs="Times New Roman"/>
          <w:sz w:val="24"/>
          <w:szCs w:val="24"/>
        </w:rPr>
        <w:t xml:space="preserve"> </w:t>
      </w:r>
      <w:r w:rsidRPr="00E62B8F">
        <w:rPr>
          <w:rFonts w:ascii="Times New Roman" w:hAnsi="Times New Roman" w:cs="Times New Roman"/>
          <w:sz w:val="24"/>
          <w:szCs w:val="24"/>
          <w:lang w:val="ru-RU"/>
        </w:rPr>
        <w:t>есептеу</w:t>
      </w:r>
      <w:r w:rsidRPr="009E6B87">
        <w:rPr>
          <w:rFonts w:ascii="Times New Roman" w:hAnsi="Times New Roman" w:cs="Times New Roman"/>
          <w:sz w:val="24"/>
          <w:szCs w:val="24"/>
        </w:rPr>
        <w:t xml:space="preserve"> </w:t>
      </w:r>
      <w:r w:rsidRPr="00E62B8F">
        <w:rPr>
          <w:rFonts w:ascii="Times New Roman" w:hAnsi="Times New Roman" w:cs="Times New Roman"/>
          <w:sz w:val="24"/>
          <w:szCs w:val="24"/>
          <w:lang w:val="ru-RU"/>
        </w:rPr>
        <w:t>және</w:t>
      </w:r>
      <w:r w:rsidRPr="009E6B87">
        <w:rPr>
          <w:rFonts w:ascii="Times New Roman" w:hAnsi="Times New Roman" w:cs="Times New Roman"/>
          <w:sz w:val="24"/>
          <w:szCs w:val="24"/>
        </w:rPr>
        <w:t xml:space="preserve"> </w:t>
      </w:r>
      <w:r w:rsidRPr="00E62B8F">
        <w:rPr>
          <w:rFonts w:ascii="Times New Roman" w:hAnsi="Times New Roman" w:cs="Times New Roman"/>
          <w:sz w:val="24"/>
          <w:szCs w:val="24"/>
          <w:lang w:val="ru-RU"/>
        </w:rPr>
        <w:t>кесте</w:t>
      </w:r>
      <w:r w:rsidRPr="009E6B87">
        <w:rPr>
          <w:rFonts w:ascii="Times New Roman" w:hAnsi="Times New Roman" w:cs="Times New Roman"/>
          <w:sz w:val="24"/>
          <w:szCs w:val="24"/>
        </w:rPr>
        <w:t xml:space="preserve"> </w:t>
      </w:r>
      <w:r w:rsidRPr="00E62B8F">
        <w:rPr>
          <w:rFonts w:ascii="Times New Roman" w:hAnsi="Times New Roman" w:cs="Times New Roman"/>
          <w:sz w:val="24"/>
          <w:szCs w:val="24"/>
          <w:lang w:val="ru-RU"/>
        </w:rPr>
        <w:t>жасау</w:t>
      </w:r>
      <w:r w:rsidRPr="009E6B87">
        <w:rPr>
          <w:rFonts w:ascii="Times New Roman" w:hAnsi="Times New Roman" w:cs="Times New Roman"/>
          <w:sz w:val="24"/>
          <w:szCs w:val="24"/>
        </w:rPr>
        <w:t xml:space="preserve"> </w:t>
      </w:r>
      <w:r w:rsidRPr="00E62B8F">
        <w:rPr>
          <w:rFonts w:ascii="Times New Roman" w:hAnsi="Times New Roman" w:cs="Times New Roman"/>
          <w:sz w:val="24"/>
          <w:szCs w:val="24"/>
          <w:lang w:val="ru-RU"/>
        </w:rPr>
        <w:t>үшін</w:t>
      </w:r>
      <w:r w:rsidRPr="009E6B87">
        <w:rPr>
          <w:rFonts w:ascii="Times New Roman" w:hAnsi="Times New Roman" w:cs="Times New Roman"/>
          <w:sz w:val="24"/>
          <w:szCs w:val="24"/>
        </w:rPr>
        <w:t xml:space="preserve"> </w:t>
      </w:r>
      <w:r w:rsidRPr="00E62B8F">
        <w:rPr>
          <w:rFonts w:ascii="Times New Roman" w:hAnsi="Times New Roman" w:cs="Times New Roman"/>
          <w:sz w:val="24"/>
          <w:szCs w:val="24"/>
          <w:lang w:val="ru-RU"/>
        </w:rPr>
        <w:t>негіз</w:t>
      </w:r>
      <w:r w:rsidRPr="009E6B87">
        <w:rPr>
          <w:rFonts w:ascii="Times New Roman" w:hAnsi="Times New Roman" w:cs="Times New Roman"/>
          <w:sz w:val="24"/>
          <w:szCs w:val="24"/>
        </w:rPr>
        <w:t xml:space="preserve"> </w:t>
      </w:r>
      <w:r w:rsidRPr="00E62B8F">
        <w:rPr>
          <w:rFonts w:ascii="Times New Roman" w:hAnsi="Times New Roman" w:cs="Times New Roman"/>
          <w:sz w:val="24"/>
          <w:szCs w:val="24"/>
          <w:lang w:val="ru-RU"/>
        </w:rPr>
        <w:t>болады</w:t>
      </w:r>
      <w:r w:rsidRPr="009E6B87">
        <w:rPr>
          <w:rFonts w:ascii="Times New Roman" w:hAnsi="Times New Roman" w:cs="Times New Roman"/>
          <w:sz w:val="24"/>
          <w:szCs w:val="24"/>
        </w:rPr>
        <w:t>.</w:t>
      </w:r>
    </w:p>
    <w:p w:rsidR="00E62B8F" w:rsidRPr="009E6B87" w:rsidRDefault="00E62B8F" w:rsidP="00AF594E">
      <w:pPr>
        <w:ind w:firstLine="567"/>
        <w:jc w:val="both"/>
        <w:rPr>
          <w:rFonts w:ascii="Times New Roman" w:hAnsi="Times New Roman" w:cs="Times New Roman"/>
          <w:sz w:val="24"/>
          <w:szCs w:val="24"/>
        </w:rPr>
      </w:pPr>
      <w:r w:rsidRPr="00E62B8F">
        <w:rPr>
          <w:rFonts w:ascii="Times New Roman" w:hAnsi="Times New Roman" w:cs="Times New Roman"/>
          <w:sz w:val="24"/>
          <w:szCs w:val="24"/>
          <w:lang w:val="ru-RU"/>
        </w:rPr>
        <w:t>ББ</w:t>
      </w:r>
      <w:r w:rsidR="00054678">
        <w:rPr>
          <w:rFonts w:ascii="Times New Roman" w:hAnsi="Times New Roman" w:cs="Times New Roman"/>
          <w:sz w:val="24"/>
          <w:szCs w:val="24"/>
          <w:lang w:val="ru-RU"/>
        </w:rPr>
        <w:t>Б</w:t>
      </w:r>
      <w:r w:rsidRPr="009E6B87">
        <w:rPr>
          <w:rFonts w:ascii="Times New Roman" w:hAnsi="Times New Roman" w:cs="Times New Roman"/>
          <w:sz w:val="24"/>
          <w:szCs w:val="24"/>
        </w:rPr>
        <w:t xml:space="preserve"> </w:t>
      </w:r>
      <w:r w:rsidRPr="00E62B8F">
        <w:rPr>
          <w:rFonts w:ascii="Times New Roman" w:hAnsi="Times New Roman" w:cs="Times New Roman"/>
          <w:sz w:val="24"/>
          <w:szCs w:val="24"/>
          <w:lang w:val="ru-RU"/>
        </w:rPr>
        <w:t>пәндері</w:t>
      </w:r>
      <w:r w:rsidRPr="009E6B87">
        <w:rPr>
          <w:rFonts w:ascii="Times New Roman" w:hAnsi="Times New Roman" w:cs="Times New Roman"/>
          <w:sz w:val="24"/>
          <w:szCs w:val="24"/>
        </w:rPr>
        <w:t xml:space="preserve">, </w:t>
      </w:r>
      <w:r w:rsidRPr="00E62B8F">
        <w:rPr>
          <w:rFonts w:ascii="Times New Roman" w:hAnsi="Times New Roman" w:cs="Times New Roman"/>
          <w:sz w:val="24"/>
          <w:szCs w:val="24"/>
          <w:lang w:val="ru-RU"/>
        </w:rPr>
        <w:t>атап</w:t>
      </w:r>
      <w:r w:rsidRPr="009E6B87">
        <w:rPr>
          <w:rFonts w:ascii="Times New Roman" w:hAnsi="Times New Roman" w:cs="Times New Roman"/>
          <w:sz w:val="24"/>
          <w:szCs w:val="24"/>
        </w:rPr>
        <w:t xml:space="preserve"> </w:t>
      </w:r>
      <w:r w:rsidRPr="00E62B8F">
        <w:rPr>
          <w:rFonts w:ascii="Times New Roman" w:hAnsi="Times New Roman" w:cs="Times New Roman"/>
          <w:sz w:val="24"/>
          <w:szCs w:val="24"/>
          <w:lang w:val="ru-RU"/>
        </w:rPr>
        <w:t>айтқан</w:t>
      </w:r>
      <w:r w:rsidR="00054678">
        <w:rPr>
          <w:rFonts w:ascii="Times New Roman" w:hAnsi="Times New Roman" w:cs="Times New Roman"/>
          <w:sz w:val="24"/>
          <w:szCs w:val="24"/>
          <w:lang w:val="ru-RU"/>
        </w:rPr>
        <w:t>да</w:t>
      </w:r>
      <w:r w:rsidR="00054678" w:rsidRPr="009E6B87">
        <w:rPr>
          <w:rFonts w:ascii="Times New Roman" w:hAnsi="Times New Roman" w:cs="Times New Roman"/>
          <w:sz w:val="24"/>
          <w:szCs w:val="24"/>
        </w:rPr>
        <w:t xml:space="preserve"> </w:t>
      </w:r>
      <w:r w:rsidR="00054678">
        <w:rPr>
          <w:rFonts w:ascii="Times New Roman" w:hAnsi="Times New Roman" w:cs="Times New Roman"/>
          <w:sz w:val="24"/>
          <w:szCs w:val="24"/>
          <w:lang w:val="ru-RU"/>
        </w:rPr>
        <w:t>элективті</w:t>
      </w:r>
      <w:r w:rsidR="00054678" w:rsidRPr="009E6B87">
        <w:rPr>
          <w:rFonts w:ascii="Times New Roman" w:hAnsi="Times New Roman" w:cs="Times New Roman"/>
          <w:sz w:val="24"/>
          <w:szCs w:val="24"/>
        </w:rPr>
        <w:t xml:space="preserve"> </w:t>
      </w:r>
      <w:r w:rsidR="00054678">
        <w:rPr>
          <w:rFonts w:ascii="Times New Roman" w:hAnsi="Times New Roman" w:cs="Times New Roman"/>
          <w:sz w:val="24"/>
          <w:szCs w:val="24"/>
          <w:lang w:val="ru-RU"/>
        </w:rPr>
        <w:t>пәндер</w:t>
      </w:r>
      <w:r w:rsidR="00054678" w:rsidRPr="009E6B87">
        <w:rPr>
          <w:rFonts w:ascii="Times New Roman" w:hAnsi="Times New Roman" w:cs="Times New Roman"/>
          <w:sz w:val="24"/>
          <w:szCs w:val="24"/>
        </w:rPr>
        <w:t xml:space="preserve">, </w:t>
      </w:r>
      <w:r w:rsidR="00054678">
        <w:rPr>
          <w:rFonts w:ascii="Times New Roman" w:hAnsi="Times New Roman" w:cs="Times New Roman"/>
          <w:sz w:val="24"/>
          <w:szCs w:val="24"/>
          <w:lang w:val="ru-RU"/>
        </w:rPr>
        <w:t>оқытылатын</w:t>
      </w:r>
      <w:r w:rsidRPr="009E6B87">
        <w:rPr>
          <w:rFonts w:ascii="Times New Roman" w:hAnsi="Times New Roman" w:cs="Times New Roman"/>
          <w:sz w:val="24"/>
          <w:szCs w:val="24"/>
        </w:rPr>
        <w:t xml:space="preserve"> </w:t>
      </w:r>
      <w:r w:rsidRPr="00E62B8F">
        <w:rPr>
          <w:rFonts w:ascii="Times New Roman" w:hAnsi="Times New Roman" w:cs="Times New Roman"/>
          <w:sz w:val="24"/>
          <w:szCs w:val="24"/>
          <w:lang w:val="ru-RU"/>
        </w:rPr>
        <w:t>ғылым</w:t>
      </w:r>
      <w:r w:rsidRPr="009E6B87">
        <w:rPr>
          <w:rFonts w:ascii="Times New Roman" w:hAnsi="Times New Roman" w:cs="Times New Roman"/>
          <w:sz w:val="24"/>
          <w:szCs w:val="24"/>
        </w:rPr>
        <w:t xml:space="preserve"> </w:t>
      </w:r>
      <w:r w:rsidRPr="00E62B8F">
        <w:rPr>
          <w:rFonts w:ascii="Times New Roman" w:hAnsi="Times New Roman" w:cs="Times New Roman"/>
          <w:sz w:val="24"/>
          <w:szCs w:val="24"/>
          <w:lang w:val="ru-RU"/>
        </w:rPr>
        <w:t>саласының</w:t>
      </w:r>
      <w:r w:rsidRPr="009E6B87">
        <w:rPr>
          <w:rFonts w:ascii="Times New Roman" w:hAnsi="Times New Roman" w:cs="Times New Roman"/>
          <w:sz w:val="24"/>
          <w:szCs w:val="24"/>
        </w:rPr>
        <w:t xml:space="preserve"> </w:t>
      </w:r>
      <w:r w:rsidRPr="00E62B8F">
        <w:rPr>
          <w:rFonts w:ascii="Times New Roman" w:hAnsi="Times New Roman" w:cs="Times New Roman"/>
          <w:sz w:val="24"/>
          <w:szCs w:val="24"/>
          <w:lang w:val="ru-RU"/>
        </w:rPr>
        <w:t>әртүрлі</w:t>
      </w:r>
      <w:r w:rsidRPr="009E6B87">
        <w:rPr>
          <w:rFonts w:ascii="Times New Roman" w:hAnsi="Times New Roman" w:cs="Times New Roman"/>
          <w:sz w:val="24"/>
          <w:szCs w:val="24"/>
        </w:rPr>
        <w:t xml:space="preserve"> </w:t>
      </w:r>
      <w:r w:rsidRPr="00E62B8F">
        <w:rPr>
          <w:rFonts w:ascii="Times New Roman" w:hAnsi="Times New Roman" w:cs="Times New Roman"/>
          <w:sz w:val="24"/>
          <w:szCs w:val="24"/>
          <w:lang w:val="ru-RU"/>
        </w:rPr>
        <w:t>аспектілерін</w:t>
      </w:r>
      <w:r w:rsidRPr="009E6B87">
        <w:rPr>
          <w:rFonts w:ascii="Times New Roman" w:hAnsi="Times New Roman" w:cs="Times New Roman"/>
          <w:sz w:val="24"/>
          <w:szCs w:val="24"/>
        </w:rPr>
        <w:t xml:space="preserve"> </w:t>
      </w:r>
      <w:r w:rsidRPr="00E62B8F">
        <w:rPr>
          <w:rFonts w:ascii="Times New Roman" w:hAnsi="Times New Roman" w:cs="Times New Roman"/>
          <w:sz w:val="24"/>
          <w:szCs w:val="24"/>
          <w:lang w:val="ru-RU"/>
        </w:rPr>
        <w:t>қарастыруға</w:t>
      </w:r>
      <w:r w:rsidRPr="009E6B87">
        <w:rPr>
          <w:rFonts w:ascii="Times New Roman" w:hAnsi="Times New Roman" w:cs="Times New Roman"/>
          <w:sz w:val="24"/>
          <w:szCs w:val="24"/>
        </w:rPr>
        <w:t xml:space="preserve"> </w:t>
      </w:r>
      <w:r w:rsidRPr="00E62B8F">
        <w:rPr>
          <w:rFonts w:ascii="Times New Roman" w:hAnsi="Times New Roman" w:cs="Times New Roman"/>
          <w:sz w:val="24"/>
          <w:szCs w:val="24"/>
          <w:lang w:val="ru-RU"/>
        </w:rPr>
        <w:t>бағытталған</w:t>
      </w:r>
      <w:r w:rsidRPr="009E6B87">
        <w:rPr>
          <w:rFonts w:ascii="Times New Roman" w:hAnsi="Times New Roman" w:cs="Times New Roman"/>
          <w:sz w:val="24"/>
          <w:szCs w:val="24"/>
        </w:rPr>
        <w:t xml:space="preserve">. </w:t>
      </w:r>
      <w:r w:rsidRPr="00E62B8F">
        <w:rPr>
          <w:rFonts w:ascii="Times New Roman" w:hAnsi="Times New Roman" w:cs="Times New Roman"/>
          <w:sz w:val="24"/>
          <w:szCs w:val="24"/>
          <w:lang w:val="ru-RU"/>
        </w:rPr>
        <w:t>Осыған</w:t>
      </w:r>
      <w:r w:rsidRPr="009E6B87">
        <w:rPr>
          <w:rFonts w:ascii="Times New Roman" w:hAnsi="Times New Roman" w:cs="Times New Roman"/>
          <w:sz w:val="24"/>
          <w:szCs w:val="24"/>
        </w:rPr>
        <w:t xml:space="preserve"> </w:t>
      </w:r>
      <w:r w:rsidRPr="00E62B8F">
        <w:rPr>
          <w:rFonts w:ascii="Times New Roman" w:hAnsi="Times New Roman" w:cs="Times New Roman"/>
          <w:sz w:val="24"/>
          <w:szCs w:val="24"/>
          <w:lang w:val="ru-RU"/>
        </w:rPr>
        <w:t>сәйкес</w:t>
      </w:r>
      <w:r w:rsidRPr="009E6B87">
        <w:rPr>
          <w:rFonts w:ascii="Times New Roman" w:hAnsi="Times New Roman" w:cs="Times New Roman"/>
          <w:sz w:val="24"/>
          <w:szCs w:val="24"/>
        </w:rPr>
        <w:t xml:space="preserve"> </w:t>
      </w:r>
      <w:r w:rsidR="00054678">
        <w:rPr>
          <w:rFonts w:ascii="Times New Roman" w:hAnsi="Times New Roman" w:cs="Times New Roman"/>
          <w:sz w:val="24"/>
          <w:szCs w:val="24"/>
          <w:lang w:val="ru-RU"/>
        </w:rPr>
        <w:t>Б</w:t>
      </w:r>
      <w:r w:rsidRPr="00E62B8F">
        <w:rPr>
          <w:rFonts w:ascii="Times New Roman" w:hAnsi="Times New Roman" w:cs="Times New Roman"/>
          <w:sz w:val="24"/>
          <w:szCs w:val="24"/>
          <w:lang w:val="ru-RU"/>
        </w:rPr>
        <w:t>ББ</w:t>
      </w:r>
      <w:r w:rsidRPr="009E6B87">
        <w:rPr>
          <w:rFonts w:ascii="Times New Roman" w:hAnsi="Times New Roman" w:cs="Times New Roman"/>
          <w:sz w:val="24"/>
          <w:szCs w:val="24"/>
        </w:rPr>
        <w:t xml:space="preserve"> </w:t>
      </w:r>
      <w:r w:rsidRPr="00E62B8F">
        <w:rPr>
          <w:rFonts w:ascii="Times New Roman" w:hAnsi="Times New Roman" w:cs="Times New Roman"/>
          <w:sz w:val="24"/>
          <w:szCs w:val="24"/>
          <w:lang w:val="ru-RU"/>
        </w:rPr>
        <w:t>пәндері</w:t>
      </w:r>
      <w:r w:rsidRPr="009E6B87">
        <w:rPr>
          <w:rFonts w:ascii="Times New Roman" w:hAnsi="Times New Roman" w:cs="Times New Roman"/>
          <w:sz w:val="24"/>
          <w:szCs w:val="24"/>
        </w:rPr>
        <w:t xml:space="preserve"> </w:t>
      </w:r>
      <w:r w:rsidRPr="00E62B8F">
        <w:rPr>
          <w:rFonts w:ascii="Times New Roman" w:hAnsi="Times New Roman" w:cs="Times New Roman"/>
          <w:sz w:val="24"/>
          <w:szCs w:val="24"/>
          <w:lang w:val="ru-RU"/>
        </w:rPr>
        <w:t>білім</w:t>
      </w:r>
      <w:r w:rsidRPr="009E6B87">
        <w:rPr>
          <w:rFonts w:ascii="Times New Roman" w:hAnsi="Times New Roman" w:cs="Times New Roman"/>
          <w:sz w:val="24"/>
          <w:szCs w:val="24"/>
        </w:rPr>
        <w:t xml:space="preserve"> </w:t>
      </w:r>
      <w:r w:rsidRPr="00E62B8F">
        <w:rPr>
          <w:rFonts w:ascii="Times New Roman" w:hAnsi="Times New Roman" w:cs="Times New Roman"/>
          <w:sz w:val="24"/>
          <w:szCs w:val="24"/>
          <w:lang w:val="ru-RU"/>
        </w:rPr>
        <w:t>алушыларда</w:t>
      </w:r>
      <w:r w:rsidRPr="009E6B87">
        <w:rPr>
          <w:rFonts w:ascii="Times New Roman" w:hAnsi="Times New Roman" w:cs="Times New Roman"/>
          <w:sz w:val="24"/>
          <w:szCs w:val="24"/>
        </w:rPr>
        <w:t xml:space="preserve"> </w:t>
      </w:r>
      <w:r w:rsidRPr="00E62B8F">
        <w:rPr>
          <w:rFonts w:ascii="Times New Roman" w:hAnsi="Times New Roman" w:cs="Times New Roman"/>
          <w:sz w:val="24"/>
          <w:szCs w:val="24"/>
          <w:lang w:val="ru-RU"/>
        </w:rPr>
        <w:t>белгілі</w:t>
      </w:r>
      <w:r w:rsidRPr="009E6B87">
        <w:rPr>
          <w:rFonts w:ascii="Times New Roman" w:hAnsi="Times New Roman" w:cs="Times New Roman"/>
          <w:sz w:val="24"/>
          <w:szCs w:val="24"/>
        </w:rPr>
        <w:t xml:space="preserve"> </w:t>
      </w:r>
      <w:r w:rsidRPr="00E62B8F">
        <w:rPr>
          <w:rFonts w:ascii="Times New Roman" w:hAnsi="Times New Roman" w:cs="Times New Roman"/>
          <w:sz w:val="24"/>
          <w:szCs w:val="24"/>
          <w:lang w:val="ru-RU"/>
        </w:rPr>
        <w:t>бір</w:t>
      </w:r>
      <w:r w:rsidRPr="009E6B87">
        <w:rPr>
          <w:rFonts w:ascii="Times New Roman" w:hAnsi="Times New Roman" w:cs="Times New Roman"/>
          <w:sz w:val="24"/>
          <w:szCs w:val="24"/>
        </w:rPr>
        <w:t xml:space="preserve"> </w:t>
      </w:r>
      <w:r w:rsidRPr="00E62B8F">
        <w:rPr>
          <w:rFonts w:ascii="Times New Roman" w:hAnsi="Times New Roman" w:cs="Times New Roman"/>
          <w:sz w:val="24"/>
          <w:szCs w:val="24"/>
          <w:lang w:val="ru-RU"/>
        </w:rPr>
        <w:t>жоспарланған</w:t>
      </w:r>
      <w:r w:rsidRPr="009E6B87">
        <w:rPr>
          <w:rFonts w:ascii="Times New Roman" w:hAnsi="Times New Roman" w:cs="Times New Roman"/>
          <w:sz w:val="24"/>
          <w:szCs w:val="24"/>
        </w:rPr>
        <w:t xml:space="preserve"> </w:t>
      </w:r>
      <w:r w:rsidRPr="00E62B8F">
        <w:rPr>
          <w:rFonts w:ascii="Times New Roman" w:hAnsi="Times New Roman" w:cs="Times New Roman"/>
          <w:sz w:val="24"/>
          <w:szCs w:val="24"/>
          <w:lang w:val="ru-RU"/>
        </w:rPr>
        <w:t>оқу</w:t>
      </w:r>
      <w:r w:rsidRPr="009E6B87">
        <w:rPr>
          <w:rFonts w:ascii="Times New Roman" w:hAnsi="Times New Roman" w:cs="Times New Roman"/>
          <w:sz w:val="24"/>
          <w:szCs w:val="24"/>
        </w:rPr>
        <w:t xml:space="preserve"> </w:t>
      </w:r>
      <w:r w:rsidRPr="00E62B8F">
        <w:rPr>
          <w:rFonts w:ascii="Times New Roman" w:hAnsi="Times New Roman" w:cs="Times New Roman"/>
          <w:sz w:val="24"/>
          <w:szCs w:val="24"/>
          <w:lang w:val="ru-RU"/>
        </w:rPr>
        <w:t>нәтижелерін</w:t>
      </w:r>
      <w:r w:rsidRPr="009E6B87">
        <w:rPr>
          <w:rFonts w:ascii="Times New Roman" w:hAnsi="Times New Roman" w:cs="Times New Roman"/>
          <w:sz w:val="24"/>
          <w:szCs w:val="24"/>
        </w:rPr>
        <w:t xml:space="preserve"> </w:t>
      </w:r>
      <w:r w:rsidRPr="00E62B8F">
        <w:rPr>
          <w:rFonts w:ascii="Times New Roman" w:hAnsi="Times New Roman" w:cs="Times New Roman"/>
          <w:sz w:val="24"/>
          <w:szCs w:val="24"/>
          <w:lang w:val="ru-RU"/>
        </w:rPr>
        <w:t>қалыптастыруға</w:t>
      </w:r>
      <w:r w:rsidRPr="009E6B87">
        <w:rPr>
          <w:rFonts w:ascii="Times New Roman" w:hAnsi="Times New Roman" w:cs="Times New Roman"/>
          <w:sz w:val="24"/>
          <w:szCs w:val="24"/>
        </w:rPr>
        <w:t xml:space="preserve"> </w:t>
      </w:r>
      <w:r w:rsidRPr="00E62B8F">
        <w:rPr>
          <w:rFonts w:ascii="Times New Roman" w:hAnsi="Times New Roman" w:cs="Times New Roman"/>
          <w:sz w:val="24"/>
          <w:szCs w:val="24"/>
          <w:lang w:val="ru-RU"/>
        </w:rPr>
        <w:t>арналған</w:t>
      </w:r>
      <w:r w:rsidRPr="009E6B87">
        <w:rPr>
          <w:rFonts w:ascii="Times New Roman" w:hAnsi="Times New Roman" w:cs="Times New Roman"/>
          <w:sz w:val="24"/>
          <w:szCs w:val="24"/>
        </w:rPr>
        <w:t>.</w:t>
      </w:r>
    </w:p>
    <w:p w:rsidR="00AF594E" w:rsidRPr="009E6B87" w:rsidRDefault="004C1F65" w:rsidP="00AF594E">
      <w:pPr>
        <w:ind w:firstLine="567"/>
        <w:jc w:val="both"/>
        <w:rPr>
          <w:rFonts w:ascii="Times New Roman" w:hAnsi="Times New Roman" w:cs="Times New Roman"/>
          <w:sz w:val="24"/>
          <w:szCs w:val="24"/>
        </w:rPr>
      </w:pPr>
      <w:r w:rsidRPr="004C1F65">
        <w:rPr>
          <w:rFonts w:ascii="Times New Roman" w:hAnsi="Times New Roman" w:cs="Times New Roman"/>
          <w:sz w:val="24"/>
          <w:szCs w:val="24"/>
          <w:lang w:val="ru-RU"/>
        </w:rPr>
        <w:t>ЭПК</w:t>
      </w:r>
      <w:r w:rsidRPr="009E6B87">
        <w:rPr>
          <w:rFonts w:ascii="Times New Roman" w:hAnsi="Times New Roman" w:cs="Times New Roman"/>
          <w:sz w:val="24"/>
          <w:szCs w:val="24"/>
        </w:rPr>
        <w:t xml:space="preserve"> </w:t>
      </w:r>
      <w:r w:rsidRPr="004C1F65">
        <w:rPr>
          <w:rFonts w:ascii="Times New Roman" w:hAnsi="Times New Roman" w:cs="Times New Roman"/>
          <w:sz w:val="24"/>
          <w:szCs w:val="24"/>
          <w:lang w:val="ru-RU"/>
        </w:rPr>
        <w:t>білім</w:t>
      </w:r>
      <w:r w:rsidRPr="009E6B87">
        <w:rPr>
          <w:rFonts w:ascii="Times New Roman" w:hAnsi="Times New Roman" w:cs="Times New Roman"/>
          <w:sz w:val="24"/>
          <w:szCs w:val="24"/>
        </w:rPr>
        <w:t xml:space="preserve"> </w:t>
      </w:r>
      <w:r w:rsidRPr="004C1F65">
        <w:rPr>
          <w:rFonts w:ascii="Times New Roman" w:hAnsi="Times New Roman" w:cs="Times New Roman"/>
          <w:sz w:val="24"/>
          <w:szCs w:val="24"/>
          <w:lang w:val="ru-RU"/>
        </w:rPr>
        <w:t>беру</w:t>
      </w:r>
      <w:r w:rsidRPr="009E6B87">
        <w:rPr>
          <w:rFonts w:ascii="Times New Roman" w:hAnsi="Times New Roman" w:cs="Times New Roman"/>
          <w:sz w:val="24"/>
          <w:szCs w:val="24"/>
        </w:rPr>
        <w:t xml:space="preserve"> </w:t>
      </w:r>
      <w:r w:rsidRPr="004C1F65">
        <w:rPr>
          <w:rFonts w:ascii="Times New Roman" w:hAnsi="Times New Roman" w:cs="Times New Roman"/>
          <w:sz w:val="24"/>
          <w:szCs w:val="24"/>
          <w:lang w:val="ru-RU"/>
        </w:rPr>
        <w:t>бағдарламасына</w:t>
      </w:r>
      <w:r w:rsidRPr="009E6B87">
        <w:rPr>
          <w:rFonts w:ascii="Times New Roman" w:hAnsi="Times New Roman" w:cs="Times New Roman"/>
          <w:sz w:val="24"/>
          <w:szCs w:val="24"/>
        </w:rPr>
        <w:t xml:space="preserve"> </w:t>
      </w:r>
      <w:r w:rsidRPr="004C1F65">
        <w:rPr>
          <w:rFonts w:ascii="Times New Roman" w:hAnsi="Times New Roman" w:cs="Times New Roman"/>
          <w:sz w:val="24"/>
          <w:szCs w:val="24"/>
          <w:lang w:val="ru-RU"/>
        </w:rPr>
        <w:t>міндетті</w:t>
      </w:r>
      <w:r w:rsidRPr="009E6B87">
        <w:rPr>
          <w:rFonts w:ascii="Times New Roman" w:hAnsi="Times New Roman" w:cs="Times New Roman"/>
          <w:sz w:val="24"/>
          <w:szCs w:val="24"/>
        </w:rPr>
        <w:t xml:space="preserve"> </w:t>
      </w:r>
      <w:r w:rsidRPr="004C1F65">
        <w:rPr>
          <w:rFonts w:ascii="Times New Roman" w:hAnsi="Times New Roman" w:cs="Times New Roman"/>
          <w:sz w:val="24"/>
          <w:szCs w:val="24"/>
          <w:lang w:val="ru-RU"/>
        </w:rPr>
        <w:t>қосымша</w:t>
      </w:r>
      <w:r w:rsidRPr="009E6B87">
        <w:rPr>
          <w:rFonts w:ascii="Times New Roman" w:hAnsi="Times New Roman" w:cs="Times New Roman"/>
          <w:sz w:val="24"/>
          <w:szCs w:val="24"/>
        </w:rPr>
        <w:t xml:space="preserve"> </w:t>
      </w:r>
      <w:r w:rsidRPr="004C1F65">
        <w:rPr>
          <w:rFonts w:ascii="Times New Roman" w:hAnsi="Times New Roman" w:cs="Times New Roman"/>
          <w:sz w:val="24"/>
          <w:szCs w:val="24"/>
          <w:lang w:val="ru-RU"/>
        </w:rPr>
        <w:t>болып</w:t>
      </w:r>
      <w:r w:rsidRPr="009E6B87">
        <w:rPr>
          <w:rFonts w:ascii="Times New Roman" w:hAnsi="Times New Roman" w:cs="Times New Roman"/>
          <w:sz w:val="24"/>
          <w:szCs w:val="24"/>
        </w:rPr>
        <w:t xml:space="preserve"> </w:t>
      </w:r>
      <w:r w:rsidRPr="004C1F65">
        <w:rPr>
          <w:rFonts w:ascii="Times New Roman" w:hAnsi="Times New Roman" w:cs="Times New Roman"/>
          <w:sz w:val="24"/>
          <w:szCs w:val="24"/>
          <w:lang w:val="ru-RU"/>
        </w:rPr>
        <w:t>табылады</w:t>
      </w:r>
      <w:r w:rsidRPr="009E6B87">
        <w:rPr>
          <w:rFonts w:ascii="Times New Roman" w:hAnsi="Times New Roman" w:cs="Times New Roman"/>
          <w:sz w:val="24"/>
          <w:szCs w:val="24"/>
        </w:rPr>
        <w:t xml:space="preserve"> </w:t>
      </w:r>
      <w:r w:rsidRPr="004C1F65">
        <w:rPr>
          <w:rFonts w:ascii="Times New Roman" w:hAnsi="Times New Roman" w:cs="Times New Roman"/>
          <w:sz w:val="24"/>
          <w:szCs w:val="24"/>
          <w:lang w:val="ru-RU"/>
        </w:rPr>
        <w:t>және</w:t>
      </w:r>
      <w:r w:rsidRPr="009E6B87">
        <w:rPr>
          <w:rFonts w:ascii="Times New Roman" w:hAnsi="Times New Roman" w:cs="Times New Roman"/>
          <w:sz w:val="24"/>
          <w:szCs w:val="24"/>
        </w:rPr>
        <w:t xml:space="preserve"> </w:t>
      </w:r>
      <w:r w:rsidRPr="004C1F65">
        <w:rPr>
          <w:rFonts w:ascii="Times New Roman" w:hAnsi="Times New Roman" w:cs="Times New Roman"/>
          <w:sz w:val="24"/>
          <w:szCs w:val="24"/>
          <w:lang w:val="ru-RU"/>
        </w:rPr>
        <w:t>әрбір</w:t>
      </w:r>
      <w:r w:rsidRPr="009E6B87">
        <w:rPr>
          <w:rFonts w:ascii="Times New Roman" w:hAnsi="Times New Roman" w:cs="Times New Roman"/>
          <w:sz w:val="24"/>
          <w:szCs w:val="24"/>
        </w:rPr>
        <w:t xml:space="preserve"> </w:t>
      </w:r>
      <w:r w:rsidRPr="004C1F65">
        <w:rPr>
          <w:rFonts w:ascii="Times New Roman" w:hAnsi="Times New Roman" w:cs="Times New Roman"/>
          <w:sz w:val="24"/>
          <w:szCs w:val="24"/>
          <w:lang w:val="ru-RU"/>
        </w:rPr>
        <w:t>оқу</w:t>
      </w:r>
      <w:r w:rsidRPr="009E6B87">
        <w:rPr>
          <w:rFonts w:ascii="Times New Roman" w:hAnsi="Times New Roman" w:cs="Times New Roman"/>
          <w:sz w:val="24"/>
          <w:szCs w:val="24"/>
        </w:rPr>
        <w:t xml:space="preserve"> </w:t>
      </w:r>
      <w:r w:rsidRPr="004C1F65">
        <w:rPr>
          <w:rFonts w:ascii="Times New Roman" w:hAnsi="Times New Roman" w:cs="Times New Roman"/>
          <w:sz w:val="24"/>
          <w:szCs w:val="24"/>
          <w:lang w:val="ru-RU"/>
        </w:rPr>
        <w:t>пәнінің</w:t>
      </w:r>
      <w:r w:rsidRPr="009E6B87">
        <w:rPr>
          <w:rFonts w:ascii="Times New Roman" w:hAnsi="Times New Roman" w:cs="Times New Roman"/>
          <w:sz w:val="24"/>
          <w:szCs w:val="24"/>
        </w:rPr>
        <w:t xml:space="preserve"> </w:t>
      </w:r>
      <w:r w:rsidRPr="004C1F65">
        <w:rPr>
          <w:rFonts w:ascii="Times New Roman" w:hAnsi="Times New Roman" w:cs="Times New Roman"/>
          <w:sz w:val="24"/>
          <w:szCs w:val="24"/>
          <w:lang w:val="ru-RU"/>
        </w:rPr>
        <w:t>пререквизиттері</w:t>
      </w:r>
      <w:r w:rsidRPr="009E6B87">
        <w:rPr>
          <w:rFonts w:ascii="Times New Roman" w:hAnsi="Times New Roman" w:cs="Times New Roman"/>
          <w:sz w:val="24"/>
          <w:szCs w:val="24"/>
        </w:rPr>
        <w:t xml:space="preserve"> </w:t>
      </w:r>
      <w:r w:rsidRPr="004C1F65">
        <w:rPr>
          <w:rFonts w:ascii="Times New Roman" w:hAnsi="Times New Roman" w:cs="Times New Roman"/>
          <w:sz w:val="24"/>
          <w:szCs w:val="24"/>
          <w:lang w:val="ru-RU"/>
        </w:rPr>
        <w:t>мен</w:t>
      </w:r>
      <w:r w:rsidRPr="009E6B87">
        <w:rPr>
          <w:rFonts w:ascii="Times New Roman" w:hAnsi="Times New Roman" w:cs="Times New Roman"/>
          <w:sz w:val="24"/>
          <w:szCs w:val="24"/>
        </w:rPr>
        <w:t xml:space="preserve"> </w:t>
      </w:r>
      <w:r w:rsidRPr="004C1F65">
        <w:rPr>
          <w:rFonts w:ascii="Times New Roman" w:hAnsi="Times New Roman" w:cs="Times New Roman"/>
          <w:sz w:val="24"/>
          <w:szCs w:val="24"/>
          <w:lang w:val="ru-RU"/>
        </w:rPr>
        <w:t>постреквизиттерін</w:t>
      </w:r>
      <w:r w:rsidRPr="009E6B87">
        <w:rPr>
          <w:rFonts w:ascii="Times New Roman" w:hAnsi="Times New Roman" w:cs="Times New Roman"/>
          <w:sz w:val="24"/>
          <w:szCs w:val="24"/>
        </w:rPr>
        <w:t xml:space="preserve"> </w:t>
      </w:r>
      <w:r w:rsidRPr="004C1F65">
        <w:rPr>
          <w:rFonts w:ascii="Times New Roman" w:hAnsi="Times New Roman" w:cs="Times New Roman"/>
          <w:sz w:val="24"/>
          <w:szCs w:val="24"/>
          <w:lang w:val="ru-RU"/>
        </w:rPr>
        <w:t>көрсете</w:t>
      </w:r>
      <w:r w:rsidRPr="009E6B87">
        <w:rPr>
          <w:rFonts w:ascii="Times New Roman" w:hAnsi="Times New Roman" w:cs="Times New Roman"/>
          <w:sz w:val="24"/>
          <w:szCs w:val="24"/>
        </w:rPr>
        <w:t xml:space="preserve"> </w:t>
      </w:r>
      <w:r w:rsidRPr="004C1F65">
        <w:rPr>
          <w:rFonts w:ascii="Times New Roman" w:hAnsi="Times New Roman" w:cs="Times New Roman"/>
          <w:sz w:val="24"/>
          <w:szCs w:val="24"/>
          <w:lang w:val="ru-RU"/>
        </w:rPr>
        <w:t>отырып</w:t>
      </w:r>
      <w:r w:rsidRPr="009E6B87">
        <w:rPr>
          <w:rFonts w:ascii="Times New Roman" w:hAnsi="Times New Roman" w:cs="Times New Roman"/>
          <w:sz w:val="24"/>
          <w:szCs w:val="24"/>
        </w:rPr>
        <w:t xml:space="preserve">, </w:t>
      </w:r>
      <w:r w:rsidRPr="004C1F65">
        <w:rPr>
          <w:rFonts w:ascii="Times New Roman" w:hAnsi="Times New Roman" w:cs="Times New Roman"/>
          <w:sz w:val="24"/>
          <w:szCs w:val="24"/>
          <w:lang w:val="ru-RU"/>
        </w:rPr>
        <w:t>оқу</w:t>
      </w:r>
      <w:r w:rsidRPr="009E6B87">
        <w:rPr>
          <w:rFonts w:ascii="Times New Roman" w:hAnsi="Times New Roman" w:cs="Times New Roman"/>
          <w:sz w:val="24"/>
          <w:szCs w:val="24"/>
        </w:rPr>
        <w:t xml:space="preserve"> </w:t>
      </w:r>
      <w:r w:rsidRPr="004C1F65">
        <w:rPr>
          <w:rFonts w:ascii="Times New Roman" w:hAnsi="Times New Roman" w:cs="Times New Roman"/>
          <w:sz w:val="24"/>
          <w:szCs w:val="24"/>
          <w:lang w:val="ru-RU"/>
        </w:rPr>
        <w:t>мақсатын</w:t>
      </w:r>
      <w:r w:rsidRPr="009E6B87">
        <w:rPr>
          <w:rFonts w:ascii="Times New Roman" w:hAnsi="Times New Roman" w:cs="Times New Roman"/>
          <w:sz w:val="24"/>
          <w:szCs w:val="24"/>
        </w:rPr>
        <w:t xml:space="preserve">, </w:t>
      </w:r>
      <w:r w:rsidRPr="004C1F65">
        <w:rPr>
          <w:rFonts w:ascii="Times New Roman" w:hAnsi="Times New Roman" w:cs="Times New Roman"/>
          <w:sz w:val="24"/>
          <w:szCs w:val="24"/>
          <w:lang w:val="ru-RU"/>
        </w:rPr>
        <w:t>қысқаша</w:t>
      </w:r>
      <w:r w:rsidRPr="009E6B87">
        <w:rPr>
          <w:rFonts w:ascii="Times New Roman" w:hAnsi="Times New Roman" w:cs="Times New Roman"/>
          <w:sz w:val="24"/>
          <w:szCs w:val="24"/>
        </w:rPr>
        <w:t xml:space="preserve"> </w:t>
      </w:r>
      <w:r w:rsidRPr="004C1F65">
        <w:rPr>
          <w:rFonts w:ascii="Times New Roman" w:hAnsi="Times New Roman" w:cs="Times New Roman"/>
          <w:sz w:val="24"/>
          <w:szCs w:val="24"/>
          <w:lang w:val="ru-RU"/>
        </w:rPr>
        <w:t>мазмұнын</w:t>
      </w:r>
      <w:r w:rsidRPr="009E6B87">
        <w:rPr>
          <w:rFonts w:ascii="Times New Roman" w:hAnsi="Times New Roman" w:cs="Times New Roman"/>
          <w:sz w:val="24"/>
          <w:szCs w:val="24"/>
        </w:rPr>
        <w:t xml:space="preserve"> </w:t>
      </w:r>
      <w:r w:rsidRPr="004C1F65">
        <w:rPr>
          <w:rFonts w:ascii="Times New Roman" w:hAnsi="Times New Roman" w:cs="Times New Roman"/>
          <w:sz w:val="24"/>
          <w:szCs w:val="24"/>
          <w:lang w:val="ru-RU"/>
        </w:rPr>
        <w:t>және</w:t>
      </w:r>
      <w:r w:rsidRPr="009E6B87">
        <w:rPr>
          <w:rFonts w:ascii="Times New Roman" w:hAnsi="Times New Roman" w:cs="Times New Roman"/>
          <w:sz w:val="24"/>
          <w:szCs w:val="24"/>
        </w:rPr>
        <w:t xml:space="preserve"> </w:t>
      </w:r>
      <w:r w:rsidRPr="004C1F65">
        <w:rPr>
          <w:rFonts w:ascii="Times New Roman" w:hAnsi="Times New Roman" w:cs="Times New Roman"/>
          <w:sz w:val="24"/>
          <w:szCs w:val="24"/>
          <w:lang w:val="ru-RU"/>
        </w:rPr>
        <w:t>зерделеудің</w:t>
      </w:r>
      <w:r w:rsidRPr="009E6B87">
        <w:rPr>
          <w:rFonts w:ascii="Times New Roman" w:hAnsi="Times New Roman" w:cs="Times New Roman"/>
          <w:sz w:val="24"/>
          <w:szCs w:val="24"/>
        </w:rPr>
        <w:t xml:space="preserve"> </w:t>
      </w:r>
      <w:r w:rsidRPr="004C1F65">
        <w:rPr>
          <w:rFonts w:ascii="Times New Roman" w:hAnsi="Times New Roman" w:cs="Times New Roman"/>
          <w:sz w:val="24"/>
          <w:szCs w:val="24"/>
          <w:lang w:val="ru-RU"/>
        </w:rPr>
        <w:t>күтілетін</w:t>
      </w:r>
      <w:r w:rsidRPr="009E6B87">
        <w:rPr>
          <w:rFonts w:ascii="Times New Roman" w:hAnsi="Times New Roman" w:cs="Times New Roman"/>
          <w:sz w:val="24"/>
          <w:szCs w:val="24"/>
        </w:rPr>
        <w:t xml:space="preserve"> </w:t>
      </w:r>
      <w:r w:rsidRPr="004C1F65">
        <w:rPr>
          <w:rFonts w:ascii="Times New Roman" w:hAnsi="Times New Roman" w:cs="Times New Roman"/>
          <w:sz w:val="24"/>
          <w:szCs w:val="24"/>
          <w:lang w:val="ru-RU"/>
        </w:rPr>
        <w:t>нәтижелерін</w:t>
      </w:r>
      <w:r w:rsidRPr="009E6B87">
        <w:rPr>
          <w:rFonts w:ascii="Times New Roman" w:hAnsi="Times New Roman" w:cs="Times New Roman"/>
          <w:sz w:val="24"/>
          <w:szCs w:val="24"/>
        </w:rPr>
        <w:t xml:space="preserve"> </w:t>
      </w:r>
      <w:r w:rsidRPr="004C1F65">
        <w:rPr>
          <w:rFonts w:ascii="Times New Roman" w:hAnsi="Times New Roman" w:cs="Times New Roman"/>
          <w:sz w:val="24"/>
          <w:szCs w:val="24"/>
          <w:lang w:val="ru-RU"/>
        </w:rPr>
        <w:t>көрсете</w:t>
      </w:r>
      <w:r w:rsidRPr="009E6B87">
        <w:rPr>
          <w:rFonts w:ascii="Times New Roman" w:hAnsi="Times New Roman" w:cs="Times New Roman"/>
          <w:sz w:val="24"/>
          <w:szCs w:val="24"/>
        </w:rPr>
        <w:t xml:space="preserve"> </w:t>
      </w:r>
      <w:r w:rsidRPr="004C1F65">
        <w:rPr>
          <w:rFonts w:ascii="Times New Roman" w:hAnsi="Times New Roman" w:cs="Times New Roman"/>
          <w:sz w:val="24"/>
          <w:szCs w:val="24"/>
          <w:lang w:val="ru-RU"/>
        </w:rPr>
        <w:t>отырып</w:t>
      </w:r>
      <w:r w:rsidRPr="009E6B87">
        <w:rPr>
          <w:rFonts w:ascii="Times New Roman" w:hAnsi="Times New Roman" w:cs="Times New Roman"/>
          <w:sz w:val="24"/>
          <w:szCs w:val="24"/>
        </w:rPr>
        <w:t xml:space="preserve">, </w:t>
      </w:r>
      <w:r w:rsidRPr="004C1F65">
        <w:rPr>
          <w:rFonts w:ascii="Times New Roman" w:hAnsi="Times New Roman" w:cs="Times New Roman"/>
          <w:sz w:val="24"/>
          <w:szCs w:val="24"/>
          <w:lang w:val="ru-RU"/>
        </w:rPr>
        <w:t>олардың</w:t>
      </w:r>
      <w:r w:rsidRPr="009E6B87">
        <w:rPr>
          <w:rFonts w:ascii="Times New Roman" w:hAnsi="Times New Roman" w:cs="Times New Roman"/>
          <w:sz w:val="24"/>
          <w:szCs w:val="24"/>
        </w:rPr>
        <w:t xml:space="preserve"> </w:t>
      </w:r>
      <w:r w:rsidRPr="004C1F65">
        <w:rPr>
          <w:rFonts w:ascii="Times New Roman" w:hAnsi="Times New Roman" w:cs="Times New Roman"/>
          <w:sz w:val="24"/>
          <w:szCs w:val="24"/>
          <w:lang w:val="ru-RU"/>
        </w:rPr>
        <w:t>қысқаша</w:t>
      </w:r>
      <w:r w:rsidRPr="009E6B87">
        <w:rPr>
          <w:rFonts w:ascii="Times New Roman" w:hAnsi="Times New Roman" w:cs="Times New Roman"/>
          <w:sz w:val="24"/>
          <w:szCs w:val="24"/>
        </w:rPr>
        <w:t xml:space="preserve"> </w:t>
      </w:r>
      <w:r w:rsidRPr="004C1F65">
        <w:rPr>
          <w:rFonts w:ascii="Times New Roman" w:hAnsi="Times New Roman" w:cs="Times New Roman"/>
          <w:sz w:val="24"/>
          <w:szCs w:val="24"/>
          <w:lang w:val="ru-RU"/>
        </w:rPr>
        <w:t>сипаттамасын</w:t>
      </w:r>
      <w:r w:rsidRPr="009E6B87">
        <w:rPr>
          <w:rFonts w:ascii="Times New Roman" w:hAnsi="Times New Roman" w:cs="Times New Roman"/>
          <w:sz w:val="24"/>
          <w:szCs w:val="24"/>
        </w:rPr>
        <w:t xml:space="preserve"> </w:t>
      </w:r>
      <w:r w:rsidRPr="004C1F65">
        <w:rPr>
          <w:rFonts w:ascii="Times New Roman" w:hAnsi="Times New Roman" w:cs="Times New Roman"/>
          <w:sz w:val="24"/>
          <w:szCs w:val="24"/>
          <w:lang w:val="ru-RU"/>
        </w:rPr>
        <w:t>қамтитын</w:t>
      </w:r>
      <w:r w:rsidRPr="009E6B87">
        <w:rPr>
          <w:rFonts w:ascii="Times New Roman" w:hAnsi="Times New Roman" w:cs="Times New Roman"/>
          <w:sz w:val="24"/>
          <w:szCs w:val="24"/>
        </w:rPr>
        <w:t xml:space="preserve"> </w:t>
      </w:r>
      <w:r w:rsidRPr="004C1F65">
        <w:rPr>
          <w:rFonts w:ascii="Times New Roman" w:hAnsi="Times New Roman" w:cs="Times New Roman"/>
          <w:sz w:val="24"/>
          <w:szCs w:val="24"/>
          <w:lang w:val="ru-RU"/>
        </w:rPr>
        <w:t>таңдау</w:t>
      </w:r>
      <w:r w:rsidRPr="009E6B87">
        <w:rPr>
          <w:rFonts w:ascii="Times New Roman" w:hAnsi="Times New Roman" w:cs="Times New Roman"/>
          <w:sz w:val="24"/>
          <w:szCs w:val="24"/>
        </w:rPr>
        <w:t xml:space="preserve"> </w:t>
      </w:r>
      <w:r w:rsidRPr="004C1F65">
        <w:rPr>
          <w:rFonts w:ascii="Times New Roman" w:hAnsi="Times New Roman" w:cs="Times New Roman"/>
          <w:sz w:val="24"/>
          <w:szCs w:val="24"/>
          <w:lang w:val="ru-RU"/>
        </w:rPr>
        <w:t>компонентінің</w:t>
      </w:r>
      <w:r w:rsidRPr="009E6B87">
        <w:rPr>
          <w:rFonts w:ascii="Times New Roman" w:hAnsi="Times New Roman" w:cs="Times New Roman"/>
          <w:sz w:val="24"/>
          <w:szCs w:val="24"/>
        </w:rPr>
        <w:t xml:space="preserve"> </w:t>
      </w:r>
      <w:r w:rsidRPr="004C1F65">
        <w:rPr>
          <w:rFonts w:ascii="Times New Roman" w:hAnsi="Times New Roman" w:cs="Times New Roman"/>
          <w:sz w:val="24"/>
          <w:szCs w:val="24"/>
          <w:lang w:val="ru-RU"/>
        </w:rPr>
        <w:t>барлық</w:t>
      </w:r>
      <w:r w:rsidRPr="009E6B87">
        <w:rPr>
          <w:rFonts w:ascii="Times New Roman" w:hAnsi="Times New Roman" w:cs="Times New Roman"/>
          <w:sz w:val="24"/>
          <w:szCs w:val="24"/>
        </w:rPr>
        <w:t xml:space="preserve"> </w:t>
      </w:r>
      <w:r w:rsidRPr="004C1F65">
        <w:rPr>
          <w:rFonts w:ascii="Times New Roman" w:hAnsi="Times New Roman" w:cs="Times New Roman"/>
          <w:sz w:val="24"/>
          <w:szCs w:val="24"/>
          <w:lang w:val="ru-RU"/>
        </w:rPr>
        <w:t>пәндерінің</w:t>
      </w:r>
      <w:r w:rsidRPr="009E6B87">
        <w:rPr>
          <w:rFonts w:ascii="Times New Roman" w:hAnsi="Times New Roman" w:cs="Times New Roman"/>
          <w:sz w:val="24"/>
          <w:szCs w:val="24"/>
        </w:rPr>
        <w:t xml:space="preserve"> </w:t>
      </w:r>
      <w:r w:rsidRPr="004C1F65">
        <w:rPr>
          <w:rFonts w:ascii="Times New Roman" w:hAnsi="Times New Roman" w:cs="Times New Roman"/>
          <w:sz w:val="24"/>
          <w:szCs w:val="24"/>
          <w:lang w:val="ru-RU"/>
        </w:rPr>
        <w:t>жүйеленген</w:t>
      </w:r>
      <w:r w:rsidRPr="009E6B87">
        <w:rPr>
          <w:rFonts w:ascii="Times New Roman" w:hAnsi="Times New Roman" w:cs="Times New Roman"/>
          <w:sz w:val="24"/>
          <w:szCs w:val="24"/>
        </w:rPr>
        <w:t xml:space="preserve"> </w:t>
      </w:r>
      <w:r w:rsidRPr="004C1F65">
        <w:rPr>
          <w:rFonts w:ascii="Times New Roman" w:hAnsi="Times New Roman" w:cs="Times New Roman"/>
          <w:sz w:val="24"/>
          <w:szCs w:val="24"/>
          <w:lang w:val="ru-RU"/>
        </w:rPr>
        <w:t>тізбесін</w:t>
      </w:r>
      <w:r w:rsidRPr="009E6B87">
        <w:rPr>
          <w:rFonts w:ascii="Times New Roman" w:hAnsi="Times New Roman" w:cs="Times New Roman"/>
          <w:sz w:val="24"/>
          <w:szCs w:val="24"/>
        </w:rPr>
        <w:t xml:space="preserve"> </w:t>
      </w:r>
      <w:r w:rsidRPr="004C1F65">
        <w:rPr>
          <w:rFonts w:ascii="Times New Roman" w:hAnsi="Times New Roman" w:cs="Times New Roman"/>
          <w:sz w:val="24"/>
          <w:szCs w:val="24"/>
          <w:lang w:val="ru-RU"/>
        </w:rPr>
        <w:t>білдіреді</w:t>
      </w:r>
      <w:r w:rsidRPr="009E6B87">
        <w:rPr>
          <w:rFonts w:ascii="Times New Roman" w:hAnsi="Times New Roman" w:cs="Times New Roman"/>
          <w:sz w:val="24"/>
          <w:szCs w:val="24"/>
        </w:rPr>
        <w:t xml:space="preserve">. </w:t>
      </w:r>
      <w:r w:rsidRPr="004C1F65">
        <w:rPr>
          <w:rFonts w:ascii="Times New Roman" w:hAnsi="Times New Roman" w:cs="Times New Roman"/>
          <w:sz w:val="24"/>
          <w:szCs w:val="24"/>
          <w:lang w:val="ru-RU"/>
        </w:rPr>
        <w:t>Элективті</w:t>
      </w:r>
      <w:r w:rsidRPr="009E6B87">
        <w:rPr>
          <w:rFonts w:ascii="Times New Roman" w:hAnsi="Times New Roman" w:cs="Times New Roman"/>
          <w:sz w:val="24"/>
          <w:szCs w:val="24"/>
        </w:rPr>
        <w:t xml:space="preserve"> </w:t>
      </w:r>
      <w:r w:rsidRPr="004C1F65">
        <w:rPr>
          <w:rFonts w:ascii="Times New Roman" w:hAnsi="Times New Roman" w:cs="Times New Roman"/>
          <w:sz w:val="24"/>
          <w:szCs w:val="24"/>
          <w:lang w:val="ru-RU"/>
        </w:rPr>
        <w:t>пәндер</w:t>
      </w:r>
      <w:r w:rsidRPr="009E6B87">
        <w:rPr>
          <w:rFonts w:ascii="Times New Roman" w:hAnsi="Times New Roman" w:cs="Times New Roman"/>
          <w:sz w:val="24"/>
          <w:szCs w:val="24"/>
        </w:rPr>
        <w:t xml:space="preserve"> </w:t>
      </w:r>
      <w:r w:rsidRPr="004C1F65">
        <w:rPr>
          <w:rFonts w:ascii="Times New Roman" w:hAnsi="Times New Roman" w:cs="Times New Roman"/>
          <w:sz w:val="24"/>
          <w:szCs w:val="24"/>
          <w:lang w:val="ru-RU"/>
        </w:rPr>
        <w:t>каталогын</w:t>
      </w:r>
      <w:r w:rsidRPr="009E6B87">
        <w:rPr>
          <w:rFonts w:ascii="Times New Roman" w:hAnsi="Times New Roman" w:cs="Times New Roman"/>
          <w:sz w:val="24"/>
          <w:szCs w:val="24"/>
        </w:rPr>
        <w:t xml:space="preserve"> </w:t>
      </w:r>
      <w:r w:rsidRPr="004C1F65">
        <w:rPr>
          <w:rFonts w:ascii="Times New Roman" w:hAnsi="Times New Roman" w:cs="Times New Roman"/>
          <w:sz w:val="24"/>
          <w:szCs w:val="24"/>
          <w:lang w:val="ru-RU"/>
        </w:rPr>
        <w:t>ЭПК</w:t>
      </w:r>
      <w:r w:rsidRPr="009E6B87">
        <w:rPr>
          <w:rFonts w:ascii="Times New Roman" w:hAnsi="Times New Roman" w:cs="Times New Roman"/>
          <w:sz w:val="24"/>
          <w:szCs w:val="24"/>
        </w:rPr>
        <w:t xml:space="preserve"> </w:t>
      </w:r>
      <w:r w:rsidRPr="004C1F65">
        <w:rPr>
          <w:rFonts w:ascii="Times New Roman" w:hAnsi="Times New Roman" w:cs="Times New Roman"/>
          <w:sz w:val="24"/>
          <w:szCs w:val="24"/>
          <w:lang w:val="ru-RU"/>
        </w:rPr>
        <w:t>университетінің</w:t>
      </w:r>
      <w:r w:rsidRPr="009E6B87">
        <w:rPr>
          <w:rFonts w:ascii="Times New Roman" w:hAnsi="Times New Roman" w:cs="Times New Roman"/>
          <w:sz w:val="24"/>
          <w:szCs w:val="24"/>
        </w:rPr>
        <w:t xml:space="preserve"> </w:t>
      </w:r>
      <w:r w:rsidRPr="004C1F65">
        <w:rPr>
          <w:rFonts w:ascii="Times New Roman" w:hAnsi="Times New Roman" w:cs="Times New Roman"/>
          <w:sz w:val="24"/>
          <w:szCs w:val="24"/>
          <w:lang w:val="ru-RU"/>
        </w:rPr>
        <w:t>оқу</w:t>
      </w:r>
      <w:r w:rsidRPr="009E6B87">
        <w:rPr>
          <w:rFonts w:ascii="Times New Roman" w:hAnsi="Times New Roman" w:cs="Times New Roman"/>
          <w:sz w:val="24"/>
          <w:szCs w:val="24"/>
        </w:rPr>
        <w:t xml:space="preserve"> </w:t>
      </w:r>
      <w:r w:rsidRPr="004C1F65">
        <w:rPr>
          <w:rFonts w:ascii="Times New Roman" w:hAnsi="Times New Roman" w:cs="Times New Roman"/>
          <w:sz w:val="24"/>
          <w:szCs w:val="24"/>
          <w:lang w:val="ru-RU"/>
        </w:rPr>
        <w:t>және</w:t>
      </w:r>
      <w:r w:rsidRPr="009E6B87">
        <w:rPr>
          <w:rFonts w:ascii="Times New Roman" w:hAnsi="Times New Roman" w:cs="Times New Roman"/>
          <w:sz w:val="24"/>
          <w:szCs w:val="24"/>
        </w:rPr>
        <w:t xml:space="preserve"> </w:t>
      </w:r>
      <w:r w:rsidRPr="004C1F65">
        <w:rPr>
          <w:rFonts w:ascii="Times New Roman" w:hAnsi="Times New Roman" w:cs="Times New Roman"/>
          <w:sz w:val="24"/>
          <w:szCs w:val="24"/>
          <w:lang w:val="ru-RU"/>
        </w:rPr>
        <w:t>оқу</w:t>
      </w:r>
      <w:r w:rsidRPr="009E6B87">
        <w:rPr>
          <w:rFonts w:ascii="Times New Roman" w:hAnsi="Times New Roman" w:cs="Times New Roman"/>
          <w:sz w:val="24"/>
          <w:szCs w:val="24"/>
        </w:rPr>
        <w:t>-</w:t>
      </w:r>
      <w:r w:rsidRPr="004C1F65">
        <w:rPr>
          <w:rFonts w:ascii="Times New Roman" w:hAnsi="Times New Roman" w:cs="Times New Roman"/>
          <w:sz w:val="24"/>
          <w:szCs w:val="24"/>
          <w:lang w:val="ru-RU"/>
        </w:rPr>
        <w:t>әдістемелік</w:t>
      </w:r>
      <w:r w:rsidRPr="009E6B87">
        <w:rPr>
          <w:rFonts w:ascii="Times New Roman" w:hAnsi="Times New Roman" w:cs="Times New Roman"/>
          <w:sz w:val="24"/>
          <w:szCs w:val="24"/>
        </w:rPr>
        <w:t xml:space="preserve"> </w:t>
      </w:r>
      <w:r w:rsidRPr="004C1F65">
        <w:rPr>
          <w:rFonts w:ascii="Times New Roman" w:hAnsi="Times New Roman" w:cs="Times New Roman"/>
          <w:sz w:val="24"/>
          <w:szCs w:val="24"/>
          <w:lang w:val="ru-RU"/>
        </w:rPr>
        <w:t>жұмысы</w:t>
      </w:r>
      <w:r w:rsidRPr="009E6B87">
        <w:rPr>
          <w:rFonts w:ascii="Times New Roman" w:hAnsi="Times New Roman" w:cs="Times New Roman"/>
          <w:sz w:val="24"/>
          <w:szCs w:val="24"/>
        </w:rPr>
        <w:t xml:space="preserve"> </w:t>
      </w:r>
      <w:r w:rsidRPr="004C1F65">
        <w:rPr>
          <w:rFonts w:ascii="Times New Roman" w:hAnsi="Times New Roman" w:cs="Times New Roman"/>
          <w:sz w:val="24"/>
          <w:szCs w:val="24"/>
          <w:lang w:val="ru-RU"/>
        </w:rPr>
        <w:t>жөніндегі</w:t>
      </w:r>
      <w:r w:rsidRPr="009E6B87">
        <w:rPr>
          <w:rFonts w:ascii="Times New Roman" w:hAnsi="Times New Roman" w:cs="Times New Roman"/>
          <w:sz w:val="24"/>
          <w:szCs w:val="24"/>
        </w:rPr>
        <w:t xml:space="preserve"> </w:t>
      </w:r>
      <w:r w:rsidRPr="004C1F65">
        <w:rPr>
          <w:rFonts w:ascii="Times New Roman" w:hAnsi="Times New Roman" w:cs="Times New Roman"/>
          <w:sz w:val="24"/>
          <w:szCs w:val="24"/>
          <w:lang w:val="ru-RU"/>
        </w:rPr>
        <w:t>проректоры</w:t>
      </w:r>
      <w:r w:rsidRPr="009E6B87">
        <w:rPr>
          <w:rFonts w:ascii="Times New Roman" w:hAnsi="Times New Roman" w:cs="Times New Roman"/>
          <w:sz w:val="24"/>
          <w:szCs w:val="24"/>
        </w:rPr>
        <w:t xml:space="preserve"> </w:t>
      </w:r>
      <w:r w:rsidRPr="004C1F65">
        <w:rPr>
          <w:rFonts w:ascii="Times New Roman" w:hAnsi="Times New Roman" w:cs="Times New Roman"/>
          <w:sz w:val="24"/>
          <w:szCs w:val="24"/>
          <w:lang w:val="ru-RU"/>
        </w:rPr>
        <w:t>бекітеді</w:t>
      </w:r>
      <w:r w:rsidRPr="009E6B87">
        <w:rPr>
          <w:rFonts w:ascii="Times New Roman" w:hAnsi="Times New Roman" w:cs="Times New Roman"/>
          <w:sz w:val="24"/>
          <w:szCs w:val="24"/>
        </w:rPr>
        <w:t>.</w:t>
      </w:r>
    </w:p>
    <w:p w:rsidR="00BE1B7F" w:rsidRPr="00213233" w:rsidRDefault="00BE1B7F" w:rsidP="00AF594E">
      <w:pPr>
        <w:ind w:firstLine="567"/>
        <w:jc w:val="both"/>
        <w:rPr>
          <w:rFonts w:ascii="Times New Roman" w:hAnsi="Times New Roman" w:cs="Times New Roman"/>
          <w:sz w:val="24"/>
          <w:szCs w:val="24"/>
        </w:rPr>
      </w:pPr>
      <w:r w:rsidRPr="00BE1B7F">
        <w:rPr>
          <w:rFonts w:ascii="Times New Roman" w:hAnsi="Times New Roman" w:cs="Times New Roman"/>
          <w:sz w:val="24"/>
          <w:szCs w:val="24"/>
          <w:lang w:val="ru-RU"/>
        </w:rPr>
        <w:t>ЭПК</w:t>
      </w:r>
      <w:r w:rsidRPr="00213233">
        <w:rPr>
          <w:rFonts w:ascii="Times New Roman" w:hAnsi="Times New Roman" w:cs="Times New Roman"/>
          <w:sz w:val="24"/>
          <w:szCs w:val="24"/>
        </w:rPr>
        <w:t xml:space="preserve"> </w:t>
      </w:r>
      <w:r w:rsidRPr="00BE1B7F">
        <w:rPr>
          <w:rFonts w:ascii="Times New Roman" w:hAnsi="Times New Roman" w:cs="Times New Roman"/>
          <w:sz w:val="24"/>
          <w:szCs w:val="24"/>
          <w:lang w:val="ru-RU"/>
        </w:rPr>
        <w:t>құрылымы</w:t>
      </w:r>
      <w:r w:rsidRPr="00213233">
        <w:rPr>
          <w:rFonts w:ascii="Times New Roman" w:hAnsi="Times New Roman" w:cs="Times New Roman"/>
          <w:sz w:val="24"/>
          <w:szCs w:val="24"/>
        </w:rPr>
        <w:t xml:space="preserve"> </w:t>
      </w:r>
      <w:r w:rsidRPr="00BE1B7F">
        <w:rPr>
          <w:rFonts w:ascii="Times New Roman" w:hAnsi="Times New Roman" w:cs="Times New Roman"/>
          <w:sz w:val="24"/>
          <w:szCs w:val="24"/>
          <w:lang w:val="ru-RU"/>
        </w:rPr>
        <w:t>мен</w:t>
      </w:r>
      <w:r w:rsidRPr="00213233">
        <w:rPr>
          <w:rFonts w:ascii="Times New Roman" w:hAnsi="Times New Roman" w:cs="Times New Roman"/>
          <w:sz w:val="24"/>
          <w:szCs w:val="24"/>
        </w:rPr>
        <w:t xml:space="preserve"> </w:t>
      </w:r>
      <w:r w:rsidRPr="00BE1B7F">
        <w:rPr>
          <w:rFonts w:ascii="Times New Roman" w:hAnsi="Times New Roman" w:cs="Times New Roman"/>
          <w:sz w:val="24"/>
          <w:szCs w:val="24"/>
          <w:lang w:val="ru-RU"/>
        </w:rPr>
        <w:t>мазмұны</w:t>
      </w:r>
      <w:r w:rsidRPr="00213233">
        <w:rPr>
          <w:rFonts w:ascii="Times New Roman" w:hAnsi="Times New Roman" w:cs="Times New Roman"/>
          <w:sz w:val="24"/>
          <w:szCs w:val="24"/>
        </w:rPr>
        <w:t xml:space="preserve"> </w:t>
      </w:r>
      <w:r w:rsidRPr="00BE1B7F">
        <w:rPr>
          <w:rFonts w:ascii="Times New Roman" w:hAnsi="Times New Roman" w:cs="Times New Roman"/>
          <w:sz w:val="24"/>
          <w:szCs w:val="24"/>
          <w:lang w:val="ru-RU"/>
        </w:rPr>
        <w:t>білім</w:t>
      </w:r>
      <w:r w:rsidRPr="00213233">
        <w:rPr>
          <w:rFonts w:ascii="Times New Roman" w:hAnsi="Times New Roman" w:cs="Times New Roman"/>
          <w:sz w:val="24"/>
          <w:szCs w:val="24"/>
        </w:rPr>
        <w:t xml:space="preserve"> </w:t>
      </w:r>
      <w:r w:rsidRPr="00BE1B7F">
        <w:rPr>
          <w:rFonts w:ascii="Times New Roman" w:hAnsi="Times New Roman" w:cs="Times New Roman"/>
          <w:sz w:val="24"/>
          <w:szCs w:val="24"/>
          <w:lang w:val="ru-RU"/>
        </w:rPr>
        <w:t>алушылар</w:t>
      </w:r>
      <w:r w:rsidRPr="00213233">
        <w:rPr>
          <w:rFonts w:ascii="Times New Roman" w:hAnsi="Times New Roman" w:cs="Times New Roman"/>
          <w:sz w:val="24"/>
          <w:szCs w:val="24"/>
        </w:rPr>
        <w:t xml:space="preserve"> </w:t>
      </w:r>
      <w:r w:rsidRPr="00BE1B7F">
        <w:rPr>
          <w:rFonts w:ascii="Times New Roman" w:hAnsi="Times New Roman" w:cs="Times New Roman"/>
          <w:sz w:val="24"/>
          <w:szCs w:val="24"/>
          <w:lang w:val="ru-RU"/>
        </w:rPr>
        <w:t>үшін</w:t>
      </w:r>
      <w:r w:rsidRPr="00213233">
        <w:rPr>
          <w:rFonts w:ascii="Times New Roman" w:hAnsi="Times New Roman" w:cs="Times New Roman"/>
          <w:sz w:val="24"/>
          <w:szCs w:val="24"/>
        </w:rPr>
        <w:t xml:space="preserve"> </w:t>
      </w:r>
      <w:r w:rsidRPr="00BE1B7F">
        <w:rPr>
          <w:rFonts w:ascii="Times New Roman" w:hAnsi="Times New Roman" w:cs="Times New Roman"/>
          <w:sz w:val="24"/>
          <w:szCs w:val="24"/>
          <w:lang w:val="ru-RU"/>
        </w:rPr>
        <w:t>қолжетімді</w:t>
      </w:r>
      <w:r w:rsidRPr="00213233">
        <w:rPr>
          <w:rFonts w:ascii="Times New Roman" w:hAnsi="Times New Roman" w:cs="Times New Roman"/>
          <w:sz w:val="24"/>
          <w:szCs w:val="24"/>
        </w:rPr>
        <w:t xml:space="preserve">. </w:t>
      </w:r>
      <w:r w:rsidRPr="00BE1B7F">
        <w:rPr>
          <w:rFonts w:ascii="Times New Roman" w:hAnsi="Times New Roman" w:cs="Times New Roman"/>
          <w:sz w:val="24"/>
          <w:szCs w:val="24"/>
          <w:lang w:val="ru-RU"/>
        </w:rPr>
        <w:t>Элективті</w:t>
      </w:r>
      <w:r w:rsidRPr="00213233">
        <w:rPr>
          <w:rFonts w:ascii="Times New Roman" w:hAnsi="Times New Roman" w:cs="Times New Roman"/>
          <w:sz w:val="24"/>
          <w:szCs w:val="24"/>
        </w:rPr>
        <w:t xml:space="preserve"> </w:t>
      </w:r>
      <w:r w:rsidRPr="00BE1B7F">
        <w:rPr>
          <w:rFonts w:ascii="Times New Roman" w:hAnsi="Times New Roman" w:cs="Times New Roman"/>
          <w:sz w:val="24"/>
          <w:szCs w:val="24"/>
          <w:lang w:val="ru-RU"/>
        </w:rPr>
        <w:t>пәндер</w:t>
      </w:r>
      <w:r w:rsidRPr="00213233">
        <w:rPr>
          <w:rFonts w:ascii="Times New Roman" w:hAnsi="Times New Roman" w:cs="Times New Roman"/>
          <w:sz w:val="24"/>
          <w:szCs w:val="24"/>
        </w:rPr>
        <w:t xml:space="preserve"> </w:t>
      </w:r>
      <w:r w:rsidRPr="00BE1B7F">
        <w:rPr>
          <w:rFonts w:ascii="Times New Roman" w:hAnsi="Times New Roman" w:cs="Times New Roman"/>
          <w:sz w:val="24"/>
          <w:szCs w:val="24"/>
          <w:lang w:val="ru-RU"/>
        </w:rPr>
        <w:t>каталогы</w:t>
      </w:r>
      <w:r w:rsidRPr="00213233">
        <w:rPr>
          <w:rFonts w:ascii="Times New Roman" w:hAnsi="Times New Roman" w:cs="Times New Roman"/>
          <w:sz w:val="24"/>
          <w:szCs w:val="24"/>
        </w:rPr>
        <w:t xml:space="preserve"> </w:t>
      </w:r>
      <w:r w:rsidRPr="00BE1B7F">
        <w:rPr>
          <w:rFonts w:ascii="Times New Roman" w:hAnsi="Times New Roman" w:cs="Times New Roman"/>
          <w:sz w:val="24"/>
          <w:szCs w:val="24"/>
          <w:lang w:val="ru-RU"/>
        </w:rPr>
        <w:t>қағаз</w:t>
      </w:r>
      <w:r w:rsidRPr="00213233">
        <w:rPr>
          <w:rFonts w:ascii="Times New Roman" w:hAnsi="Times New Roman" w:cs="Times New Roman"/>
          <w:sz w:val="24"/>
          <w:szCs w:val="24"/>
        </w:rPr>
        <w:t xml:space="preserve"> </w:t>
      </w:r>
      <w:r w:rsidRPr="00BE1B7F">
        <w:rPr>
          <w:rFonts w:ascii="Times New Roman" w:hAnsi="Times New Roman" w:cs="Times New Roman"/>
          <w:sz w:val="24"/>
          <w:szCs w:val="24"/>
          <w:lang w:val="ru-RU"/>
        </w:rPr>
        <w:t>және</w:t>
      </w:r>
      <w:r w:rsidRPr="00213233">
        <w:rPr>
          <w:rFonts w:ascii="Times New Roman" w:hAnsi="Times New Roman" w:cs="Times New Roman"/>
          <w:sz w:val="24"/>
          <w:szCs w:val="24"/>
        </w:rPr>
        <w:t xml:space="preserve"> </w:t>
      </w:r>
      <w:r w:rsidRPr="00BE1B7F">
        <w:rPr>
          <w:rFonts w:ascii="Times New Roman" w:hAnsi="Times New Roman" w:cs="Times New Roman"/>
          <w:sz w:val="24"/>
          <w:szCs w:val="24"/>
          <w:lang w:val="ru-RU"/>
        </w:rPr>
        <w:t>электрондық</w:t>
      </w:r>
      <w:r w:rsidRPr="00213233">
        <w:rPr>
          <w:rFonts w:ascii="Times New Roman" w:hAnsi="Times New Roman" w:cs="Times New Roman"/>
          <w:sz w:val="24"/>
          <w:szCs w:val="24"/>
        </w:rPr>
        <w:t xml:space="preserve"> </w:t>
      </w:r>
      <w:r w:rsidRPr="00BE1B7F">
        <w:rPr>
          <w:rFonts w:ascii="Times New Roman" w:hAnsi="Times New Roman" w:cs="Times New Roman"/>
          <w:sz w:val="24"/>
          <w:szCs w:val="24"/>
          <w:lang w:val="ru-RU"/>
        </w:rPr>
        <w:t>тасымалдағыштарда</w:t>
      </w:r>
      <w:r w:rsidRPr="00213233">
        <w:rPr>
          <w:rFonts w:ascii="Times New Roman" w:hAnsi="Times New Roman" w:cs="Times New Roman"/>
          <w:sz w:val="24"/>
          <w:szCs w:val="24"/>
        </w:rPr>
        <w:t xml:space="preserve"> </w:t>
      </w:r>
      <w:r w:rsidRPr="00BE1B7F">
        <w:rPr>
          <w:rFonts w:ascii="Times New Roman" w:hAnsi="Times New Roman" w:cs="Times New Roman"/>
          <w:sz w:val="24"/>
          <w:szCs w:val="24"/>
          <w:lang w:val="ru-RU"/>
        </w:rPr>
        <w:t>ЖОО</w:t>
      </w:r>
      <w:r w:rsidRPr="00213233">
        <w:rPr>
          <w:rFonts w:ascii="Times New Roman" w:hAnsi="Times New Roman" w:cs="Times New Roman"/>
          <w:sz w:val="24"/>
          <w:szCs w:val="24"/>
        </w:rPr>
        <w:t xml:space="preserve"> </w:t>
      </w:r>
      <w:r w:rsidRPr="00BE1B7F">
        <w:rPr>
          <w:rFonts w:ascii="Times New Roman" w:hAnsi="Times New Roman" w:cs="Times New Roman"/>
          <w:sz w:val="24"/>
          <w:szCs w:val="24"/>
          <w:lang w:val="ru-RU"/>
        </w:rPr>
        <w:t>білім</w:t>
      </w:r>
      <w:r w:rsidRPr="00213233">
        <w:rPr>
          <w:rFonts w:ascii="Times New Roman" w:hAnsi="Times New Roman" w:cs="Times New Roman"/>
          <w:sz w:val="24"/>
          <w:szCs w:val="24"/>
        </w:rPr>
        <w:t xml:space="preserve"> </w:t>
      </w:r>
      <w:r w:rsidRPr="00BE1B7F">
        <w:rPr>
          <w:rFonts w:ascii="Times New Roman" w:hAnsi="Times New Roman" w:cs="Times New Roman"/>
          <w:sz w:val="24"/>
          <w:szCs w:val="24"/>
          <w:lang w:val="ru-RU"/>
        </w:rPr>
        <w:t>беру</w:t>
      </w:r>
      <w:r w:rsidRPr="00213233">
        <w:rPr>
          <w:rFonts w:ascii="Times New Roman" w:hAnsi="Times New Roman" w:cs="Times New Roman"/>
          <w:sz w:val="24"/>
          <w:szCs w:val="24"/>
        </w:rPr>
        <w:t xml:space="preserve"> </w:t>
      </w:r>
      <w:r w:rsidRPr="00BE1B7F">
        <w:rPr>
          <w:rFonts w:ascii="Times New Roman" w:hAnsi="Times New Roman" w:cs="Times New Roman"/>
          <w:sz w:val="24"/>
          <w:szCs w:val="24"/>
          <w:lang w:val="ru-RU"/>
        </w:rPr>
        <w:t>порталында</w:t>
      </w:r>
      <w:r w:rsidRPr="00213233">
        <w:rPr>
          <w:rFonts w:ascii="Times New Roman" w:hAnsi="Times New Roman" w:cs="Times New Roman"/>
          <w:sz w:val="24"/>
          <w:szCs w:val="24"/>
        </w:rPr>
        <w:t xml:space="preserve">, </w:t>
      </w:r>
      <w:r w:rsidRPr="00BE1B7F">
        <w:rPr>
          <w:rFonts w:ascii="Times New Roman" w:hAnsi="Times New Roman" w:cs="Times New Roman"/>
          <w:sz w:val="24"/>
          <w:szCs w:val="24"/>
          <w:lang w:val="ru-RU"/>
        </w:rPr>
        <w:t>электрондық</w:t>
      </w:r>
      <w:r w:rsidRPr="00213233">
        <w:rPr>
          <w:rFonts w:ascii="Times New Roman" w:hAnsi="Times New Roman" w:cs="Times New Roman"/>
          <w:sz w:val="24"/>
          <w:szCs w:val="24"/>
        </w:rPr>
        <w:t xml:space="preserve"> </w:t>
      </w:r>
      <w:r w:rsidRPr="00BE1B7F">
        <w:rPr>
          <w:rFonts w:ascii="Times New Roman" w:hAnsi="Times New Roman" w:cs="Times New Roman"/>
          <w:sz w:val="24"/>
          <w:szCs w:val="24"/>
          <w:lang w:val="ru-RU"/>
        </w:rPr>
        <w:t>кітапханада</w:t>
      </w:r>
      <w:r w:rsidRPr="00213233">
        <w:rPr>
          <w:rFonts w:ascii="Times New Roman" w:hAnsi="Times New Roman" w:cs="Times New Roman"/>
          <w:sz w:val="24"/>
          <w:szCs w:val="24"/>
        </w:rPr>
        <w:t xml:space="preserve">, </w:t>
      </w:r>
      <w:r w:rsidRPr="00BE1B7F">
        <w:rPr>
          <w:rFonts w:ascii="Times New Roman" w:hAnsi="Times New Roman" w:cs="Times New Roman"/>
          <w:sz w:val="24"/>
          <w:szCs w:val="24"/>
          <w:lang w:val="ru-RU"/>
        </w:rPr>
        <w:t>оқу</w:t>
      </w:r>
      <w:r w:rsidRPr="00213233">
        <w:rPr>
          <w:rFonts w:ascii="Times New Roman" w:hAnsi="Times New Roman" w:cs="Times New Roman"/>
          <w:sz w:val="24"/>
          <w:szCs w:val="24"/>
        </w:rPr>
        <w:t>-</w:t>
      </w:r>
      <w:r w:rsidRPr="00BE1B7F">
        <w:rPr>
          <w:rFonts w:ascii="Times New Roman" w:hAnsi="Times New Roman" w:cs="Times New Roman"/>
          <w:sz w:val="24"/>
          <w:szCs w:val="24"/>
          <w:lang w:val="ru-RU"/>
        </w:rPr>
        <w:t>әдістемелік</w:t>
      </w:r>
      <w:r w:rsidRPr="00213233">
        <w:rPr>
          <w:rFonts w:ascii="Times New Roman" w:hAnsi="Times New Roman" w:cs="Times New Roman"/>
          <w:sz w:val="24"/>
          <w:szCs w:val="24"/>
        </w:rPr>
        <w:t xml:space="preserve"> </w:t>
      </w:r>
      <w:r w:rsidRPr="00BE1B7F">
        <w:rPr>
          <w:rFonts w:ascii="Times New Roman" w:hAnsi="Times New Roman" w:cs="Times New Roman"/>
          <w:sz w:val="24"/>
          <w:szCs w:val="24"/>
          <w:lang w:val="ru-RU"/>
        </w:rPr>
        <w:t>үдерісті</w:t>
      </w:r>
      <w:r w:rsidRPr="00213233">
        <w:rPr>
          <w:rFonts w:ascii="Times New Roman" w:hAnsi="Times New Roman" w:cs="Times New Roman"/>
          <w:sz w:val="24"/>
          <w:szCs w:val="24"/>
        </w:rPr>
        <w:t xml:space="preserve"> </w:t>
      </w:r>
      <w:r w:rsidRPr="00BE1B7F">
        <w:rPr>
          <w:rFonts w:ascii="Times New Roman" w:hAnsi="Times New Roman" w:cs="Times New Roman"/>
          <w:sz w:val="24"/>
          <w:szCs w:val="24"/>
          <w:lang w:val="ru-RU"/>
        </w:rPr>
        <w:t>жоспарлау</w:t>
      </w:r>
      <w:r w:rsidRPr="00213233">
        <w:rPr>
          <w:rFonts w:ascii="Times New Roman" w:hAnsi="Times New Roman" w:cs="Times New Roman"/>
          <w:sz w:val="24"/>
          <w:szCs w:val="24"/>
        </w:rPr>
        <w:t xml:space="preserve"> </w:t>
      </w:r>
      <w:r w:rsidRPr="00BE1B7F">
        <w:rPr>
          <w:rFonts w:ascii="Times New Roman" w:hAnsi="Times New Roman" w:cs="Times New Roman"/>
          <w:sz w:val="24"/>
          <w:szCs w:val="24"/>
          <w:lang w:val="ru-RU"/>
        </w:rPr>
        <w:t>бөлімінде</w:t>
      </w:r>
      <w:r w:rsidRPr="00213233">
        <w:rPr>
          <w:rFonts w:ascii="Times New Roman" w:hAnsi="Times New Roman" w:cs="Times New Roman"/>
          <w:sz w:val="24"/>
          <w:szCs w:val="24"/>
        </w:rPr>
        <w:t xml:space="preserve"> </w:t>
      </w:r>
      <w:r>
        <w:rPr>
          <w:rFonts w:ascii="Times New Roman" w:hAnsi="Times New Roman" w:cs="Times New Roman"/>
          <w:sz w:val="24"/>
          <w:szCs w:val="24"/>
          <w:lang w:val="ru-RU"/>
        </w:rPr>
        <w:t>орналасқан</w:t>
      </w:r>
      <w:r w:rsidRPr="00213233">
        <w:rPr>
          <w:rFonts w:ascii="Times New Roman" w:hAnsi="Times New Roman" w:cs="Times New Roman"/>
          <w:sz w:val="24"/>
          <w:szCs w:val="24"/>
        </w:rPr>
        <w:t>.</w:t>
      </w:r>
    </w:p>
    <w:p w:rsidR="00BE1B7F" w:rsidRPr="00000A7B" w:rsidRDefault="00BE1B7F" w:rsidP="00AF594E">
      <w:pPr>
        <w:ind w:firstLine="567"/>
        <w:jc w:val="both"/>
        <w:rPr>
          <w:rFonts w:ascii="Times New Roman" w:hAnsi="Times New Roman" w:cs="Times New Roman"/>
          <w:sz w:val="24"/>
          <w:szCs w:val="24"/>
        </w:rPr>
      </w:pPr>
      <w:r w:rsidRPr="00BE1B7F">
        <w:rPr>
          <w:rFonts w:ascii="Times New Roman" w:hAnsi="Times New Roman" w:cs="Times New Roman"/>
          <w:sz w:val="24"/>
          <w:szCs w:val="24"/>
          <w:lang w:val="ru-RU"/>
        </w:rPr>
        <w:t>ЭПК</w:t>
      </w:r>
      <w:r w:rsidRPr="00000A7B">
        <w:rPr>
          <w:rFonts w:ascii="Times New Roman" w:hAnsi="Times New Roman" w:cs="Times New Roman"/>
          <w:sz w:val="24"/>
          <w:szCs w:val="24"/>
        </w:rPr>
        <w:t xml:space="preserve"> </w:t>
      </w:r>
      <w:r w:rsidRPr="00BE1B7F">
        <w:rPr>
          <w:rFonts w:ascii="Times New Roman" w:hAnsi="Times New Roman" w:cs="Times New Roman"/>
          <w:sz w:val="24"/>
          <w:szCs w:val="24"/>
          <w:lang w:val="ru-RU"/>
        </w:rPr>
        <w:t>енгізілген</w:t>
      </w:r>
      <w:r w:rsidRPr="00000A7B">
        <w:rPr>
          <w:rFonts w:ascii="Times New Roman" w:hAnsi="Times New Roman" w:cs="Times New Roman"/>
          <w:sz w:val="24"/>
          <w:szCs w:val="24"/>
        </w:rPr>
        <w:t xml:space="preserve"> </w:t>
      </w:r>
      <w:r w:rsidRPr="00BE1B7F">
        <w:rPr>
          <w:rFonts w:ascii="Times New Roman" w:hAnsi="Times New Roman" w:cs="Times New Roman"/>
          <w:sz w:val="24"/>
          <w:szCs w:val="24"/>
          <w:lang w:val="ru-RU"/>
        </w:rPr>
        <w:t>пәндер</w:t>
      </w:r>
      <w:r w:rsidRPr="00000A7B">
        <w:rPr>
          <w:rFonts w:ascii="Times New Roman" w:hAnsi="Times New Roman" w:cs="Times New Roman"/>
          <w:sz w:val="24"/>
          <w:szCs w:val="24"/>
        </w:rPr>
        <w:t xml:space="preserve"> </w:t>
      </w:r>
      <w:r w:rsidRPr="00BE1B7F">
        <w:rPr>
          <w:rFonts w:ascii="Times New Roman" w:hAnsi="Times New Roman" w:cs="Times New Roman"/>
          <w:sz w:val="24"/>
          <w:szCs w:val="24"/>
          <w:lang w:val="ru-RU"/>
        </w:rPr>
        <w:t>оқытылатын</w:t>
      </w:r>
      <w:r w:rsidRPr="00000A7B">
        <w:rPr>
          <w:rFonts w:ascii="Times New Roman" w:hAnsi="Times New Roman" w:cs="Times New Roman"/>
          <w:sz w:val="24"/>
          <w:szCs w:val="24"/>
        </w:rPr>
        <w:t xml:space="preserve"> </w:t>
      </w:r>
      <w:r w:rsidRPr="00BE1B7F">
        <w:rPr>
          <w:rFonts w:ascii="Times New Roman" w:hAnsi="Times New Roman" w:cs="Times New Roman"/>
          <w:sz w:val="24"/>
          <w:szCs w:val="24"/>
          <w:lang w:val="ru-RU"/>
        </w:rPr>
        <w:t>саланы</w:t>
      </w:r>
      <w:r w:rsidRPr="00000A7B">
        <w:rPr>
          <w:rFonts w:ascii="Times New Roman" w:hAnsi="Times New Roman" w:cs="Times New Roman"/>
          <w:sz w:val="24"/>
          <w:szCs w:val="24"/>
        </w:rPr>
        <w:t xml:space="preserve"> </w:t>
      </w:r>
      <w:r w:rsidRPr="00BE1B7F">
        <w:rPr>
          <w:rFonts w:ascii="Times New Roman" w:hAnsi="Times New Roman" w:cs="Times New Roman"/>
          <w:sz w:val="24"/>
          <w:szCs w:val="24"/>
          <w:lang w:val="ru-RU"/>
        </w:rPr>
        <w:t>дамытудың</w:t>
      </w:r>
      <w:r w:rsidRPr="00000A7B">
        <w:rPr>
          <w:rFonts w:ascii="Times New Roman" w:hAnsi="Times New Roman" w:cs="Times New Roman"/>
          <w:sz w:val="24"/>
          <w:szCs w:val="24"/>
        </w:rPr>
        <w:t xml:space="preserve"> </w:t>
      </w:r>
      <w:r w:rsidRPr="00BE1B7F">
        <w:rPr>
          <w:rFonts w:ascii="Times New Roman" w:hAnsi="Times New Roman" w:cs="Times New Roman"/>
          <w:sz w:val="24"/>
          <w:szCs w:val="24"/>
          <w:lang w:val="ru-RU"/>
        </w:rPr>
        <w:t>өзекті</w:t>
      </w:r>
      <w:r w:rsidRPr="00000A7B">
        <w:rPr>
          <w:rFonts w:ascii="Times New Roman" w:hAnsi="Times New Roman" w:cs="Times New Roman"/>
          <w:sz w:val="24"/>
          <w:szCs w:val="24"/>
        </w:rPr>
        <w:t xml:space="preserve"> </w:t>
      </w:r>
      <w:r w:rsidRPr="00BE1B7F">
        <w:rPr>
          <w:rFonts w:ascii="Times New Roman" w:hAnsi="Times New Roman" w:cs="Times New Roman"/>
          <w:sz w:val="24"/>
          <w:szCs w:val="24"/>
          <w:lang w:val="ru-RU"/>
        </w:rPr>
        <w:t>бағыттарын</w:t>
      </w:r>
      <w:r w:rsidRPr="00000A7B">
        <w:rPr>
          <w:rFonts w:ascii="Times New Roman" w:hAnsi="Times New Roman" w:cs="Times New Roman"/>
          <w:sz w:val="24"/>
          <w:szCs w:val="24"/>
        </w:rPr>
        <w:t xml:space="preserve"> </w:t>
      </w:r>
      <w:r w:rsidRPr="00BE1B7F">
        <w:rPr>
          <w:rFonts w:ascii="Times New Roman" w:hAnsi="Times New Roman" w:cs="Times New Roman"/>
          <w:sz w:val="24"/>
          <w:szCs w:val="24"/>
          <w:lang w:val="ru-RU"/>
        </w:rPr>
        <w:t>көрсетеді</w:t>
      </w:r>
      <w:r w:rsidRPr="00000A7B">
        <w:rPr>
          <w:rFonts w:ascii="Times New Roman" w:hAnsi="Times New Roman" w:cs="Times New Roman"/>
          <w:sz w:val="24"/>
          <w:szCs w:val="24"/>
        </w:rPr>
        <w:t>.</w:t>
      </w:r>
    </w:p>
    <w:p w:rsidR="003A7C45" w:rsidRPr="00000A7B" w:rsidRDefault="00BE1B7F" w:rsidP="00AF594E">
      <w:pPr>
        <w:ind w:firstLine="567"/>
        <w:jc w:val="both"/>
        <w:rPr>
          <w:rFonts w:ascii="Times New Roman" w:hAnsi="Times New Roman" w:cs="Times New Roman"/>
          <w:sz w:val="24"/>
          <w:szCs w:val="24"/>
        </w:rPr>
      </w:pPr>
      <w:r w:rsidRPr="00BE1B7F">
        <w:rPr>
          <w:rFonts w:ascii="Times New Roman" w:hAnsi="Times New Roman" w:cs="Times New Roman"/>
          <w:sz w:val="24"/>
          <w:szCs w:val="24"/>
          <w:lang w:val="ru-RU"/>
        </w:rPr>
        <w:t>Оқу</w:t>
      </w:r>
      <w:r w:rsidRPr="00000A7B">
        <w:rPr>
          <w:rFonts w:ascii="Times New Roman" w:hAnsi="Times New Roman" w:cs="Times New Roman"/>
          <w:sz w:val="24"/>
          <w:szCs w:val="24"/>
        </w:rPr>
        <w:t xml:space="preserve"> </w:t>
      </w:r>
      <w:r w:rsidRPr="00BE1B7F">
        <w:rPr>
          <w:rFonts w:ascii="Times New Roman" w:hAnsi="Times New Roman" w:cs="Times New Roman"/>
          <w:sz w:val="24"/>
          <w:szCs w:val="24"/>
          <w:lang w:val="ru-RU"/>
        </w:rPr>
        <w:t>циклінің</w:t>
      </w:r>
      <w:r w:rsidRPr="00000A7B">
        <w:rPr>
          <w:rFonts w:ascii="Times New Roman" w:hAnsi="Times New Roman" w:cs="Times New Roman"/>
          <w:sz w:val="24"/>
          <w:szCs w:val="24"/>
        </w:rPr>
        <w:t xml:space="preserve"> </w:t>
      </w:r>
      <w:r w:rsidRPr="00BE1B7F">
        <w:rPr>
          <w:rFonts w:ascii="Times New Roman" w:hAnsi="Times New Roman" w:cs="Times New Roman"/>
          <w:sz w:val="24"/>
          <w:szCs w:val="24"/>
          <w:lang w:val="ru-RU"/>
        </w:rPr>
        <w:t>барлық</w:t>
      </w:r>
      <w:r w:rsidRPr="00000A7B">
        <w:rPr>
          <w:rFonts w:ascii="Times New Roman" w:hAnsi="Times New Roman" w:cs="Times New Roman"/>
          <w:sz w:val="24"/>
          <w:szCs w:val="24"/>
        </w:rPr>
        <w:t xml:space="preserve"> </w:t>
      </w:r>
      <w:r w:rsidRPr="00BE1B7F">
        <w:rPr>
          <w:rFonts w:ascii="Times New Roman" w:hAnsi="Times New Roman" w:cs="Times New Roman"/>
          <w:sz w:val="24"/>
          <w:szCs w:val="24"/>
          <w:lang w:val="ru-RU"/>
        </w:rPr>
        <w:t>пәндері</w:t>
      </w:r>
      <w:r w:rsidRPr="00000A7B">
        <w:rPr>
          <w:rFonts w:ascii="Times New Roman" w:hAnsi="Times New Roman" w:cs="Times New Roman"/>
          <w:sz w:val="24"/>
          <w:szCs w:val="24"/>
        </w:rPr>
        <w:t xml:space="preserve"> </w:t>
      </w:r>
      <w:r w:rsidRPr="00BE1B7F">
        <w:rPr>
          <w:rFonts w:ascii="Times New Roman" w:hAnsi="Times New Roman" w:cs="Times New Roman"/>
          <w:sz w:val="24"/>
          <w:szCs w:val="24"/>
          <w:lang w:val="ru-RU"/>
        </w:rPr>
        <w:t>өз</w:t>
      </w:r>
      <w:r w:rsidRPr="00000A7B">
        <w:rPr>
          <w:rFonts w:ascii="Times New Roman" w:hAnsi="Times New Roman" w:cs="Times New Roman"/>
          <w:sz w:val="24"/>
          <w:szCs w:val="24"/>
        </w:rPr>
        <w:t xml:space="preserve"> </w:t>
      </w:r>
      <w:r w:rsidRPr="00BE1B7F">
        <w:rPr>
          <w:rFonts w:ascii="Times New Roman" w:hAnsi="Times New Roman" w:cs="Times New Roman"/>
          <w:sz w:val="24"/>
          <w:szCs w:val="24"/>
          <w:lang w:val="ru-RU"/>
        </w:rPr>
        <w:t>мазмұнында</w:t>
      </w:r>
      <w:r w:rsidRPr="00000A7B">
        <w:rPr>
          <w:rFonts w:ascii="Times New Roman" w:hAnsi="Times New Roman" w:cs="Times New Roman"/>
          <w:sz w:val="24"/>
          <w:szCs w:val="24"/>
        </w:rPr>
        <w:t xml:space="preserve"> </w:t>
      </w:r>
      <w:r w:rsidRPr="00BE1B7F">
        <w:rPr>
          <w:rFonts w:ascii="Times New Roman" w:hAnsi="Times New Roman" w:cs="Times New Roman"/>
          <w:sz w:val="24"/>
          <w:szCs w:val="24"/>
          <w:lang w:val="ru-RU"/>
        </w:rPr>
        <w:t>кәсіби</w:t>
      </w:r>
      <w:r w:rsidRPr="00000A7B">
        <w:rPr>
          <w:rFonts w:ascii="Times New Roman" w:hAnsi="Times New Roman" w:cs="Times New Roman"/>
          <w:sz w:val="24"/>
          <w:szCs w:val="24"/>
        </w:rPr>
        <w:t xml:space="preserve"> </w:t>
      </w:r>
      <w:r w:rsidRPr="00BE1B7F">
        <w:rPr>
          <w:rFonts w:ascii="Times New Roman" w:hAnsi="Times New Roman" w:cs="Times New Roman"/>
          <w:sz w:val="24"/>
          <w:szCs w:val="24"/>
          <w:lang w:val="ru-RU"/>
        </w:rPr>
        <w:t>б</w:t>
      </w:r>
      <w:r w:rsidR="003A7C45">
        <w:rPr>
          <w:rFonts w:ascii="Times New Roman" w:hAnsi="Times New Roman" w:cs="Times New Roman"/>
          <w:sz w:val="24"/>
          <w:szCs w:val="24"/>
          <w:lang w:val="ru-RU"/>
        </w:rPr>
        <w:t>ілімнің</w:t>
      </w:r>
      <w:r w:rsidR="003A7C45" w:rsidRPr="00000A7B">
        <w:rPr>
          <w:rFonts w:ascii="Times New Roman" w:hAnsi="Times New Roman" w:cs="Times New Roman"/>
          <w:sz w:val="24"/>
          <w:szCs w:val="24"/>
        </w:rPr>
        <w:t xml:space="preserve">, </w:t>
      </w:r>
      <w:r w:rsidR="003A7C45">
        <w:rPr>
          <w:rFonts w:ascii="Times New Roman" w:hAnsi="Times New Roman" w:cs="Times New Roman"/>
          <w:sz w:val="24"/>
          <w:szCs w:val="24"/>
          <w:lang w:val="ru-RU"/>
        </w:rPr>
        <w:t>дағдылардың</w:t>
      </w:r>
      <w:r w:rsidR="003A7C45" w:rsidRPr="00000A7B">
        <w:rPr>
          <w:rFonts w:ascii="Times New Roman" w:hAnsi="Times New Roman" w:cs="Times New Roman"/>
          <w:sz w:val="24"/>
          <w:szCs w:val="24"/>
        </w:rPr>
        <w:t xml:space="preserve">, </w:t>
      </w:r>
      <w:r w:rsidR="003A7C45">
        <w:rPr>
          <w:rFonts w:ascii="Times New Roman" w:hAnsi="Times New Roman" w:cs="Times New Roman"/>
          <w:sz w:val="24"/>
          <w:szCs w:val="24"/>
          <w:lang w:val="ru-RU"/>
        </w:rPr>
        <w:t>шеберліктердің</w:t>
      </w:r>
      <w:r w:rsidRPr="00000A7B">
        <w:rPr>
          <w:rFonts w:ascii="Times New Roman" w:hAnsi="Times New Roman" w:cs="Times New Roman"/>
          <w:sz w:val="24"/>
          <w:szCs w:val="24"/>
        </w:rPr>
        <w:t xml:space="preserve"> </w:t>
      </w:r>
      <w:r w:rsidRPr="00BE1B7F">
        <w:rPr>
          <w:rFonts w:ascii="Times New Roman" w:hAnsi="Times New Roman" w:cs="Times New Roman"/>
          <w:sz w:val="24"/>
          <w:szCs w:val="24"/>
          <w:lang w:val="ru-RU"/>
        </w:rPr>
        <w:t>және</w:t>
      </w:r>
      <w:r w:rsidRPr="00000A7B">
        <w:rPr>
          <w:rFonts w:ascii="Times New Roman" w:hAnsi="Times New Roman" w:cs="Times New Roman"/>
          <w:sz w:val="24"/>
          <w:szCs w:val="24"/>
        </w:rPr>
        <w:t xml:space="preserve"> </w:t>
      </w:r>
      <w:r w:rsidRPr="00BE1B7F">
        <w:rPr>
          <w:rFonts w:ascii="Times New Roman" w:hAnsi="Times New Roman" w:cs="Times New Roman"/>
          <w:sz w:val="24"/>
          <w:szCs w:val="24"/>
          <w:lang w:val="ru-RU"/>
        </w:rPr>
        <w:t>құзыреттердің</w:t>
      </w:r>
      <w:r w:rsidRPr="00000A7B">
        <w:rPr>
          <w:rFonts w:ascii="Times New Roman" w:hAnsi="Times New Roman" w:cs="Times New Roman"/>
          <w:sz w:val="24"/>
          <w:szCs w:val="24"/>
        </w:rPr>
        <w:t xml:space="preserve"> </w:t>
      </w:r>
      <w:r w:rsidRPr="00BE1B7F">
        <w:rPr>
          <w:rFonts w:ascii="Times New Roman" w:hAnsi="Times New Roman" w:cs="Times New Roman"/>
          <w:sz w:val="24"/>
          <w:szCs w:val="24"/>
          <w:lang w:val="ru-RU"/>
        </w:rPr>
        <w:t>қажетті</w:t>
      </w:r>
      <w:r w:rsidRPr="00000A7B">
        <w:rPr>
          <w:rFonts w:ascii="Times New Roman" w:hAnsi="Times New Roman" w:cs="Times New Roman"/>
          <w:sz w:val="24"/>
          <w:szCs w:val="24"/>
        </w:rPr>
        <w:t xml:space="preserve"> </w:t>
      </w:r>
      <w:r w:rsidRPr="00BE1B7F">
        <w:rPr>
          <w:rFonts w:ascii="Times New Roman" w:hAnsi="Times New Roman" w:cs="Times New Roman"/>
          <w:sz w:val="24"/>
          <w:szCs w:val="24"/>
          <w:lang w:val="ru-RU"/>
        </w:rPr>
        <w:t>жиынтығын</w:t>
      </w:r>
      <w:r w:rsidRPr="00000A7B">
        <w:rPr>
          <w:rFonts w:ascii="Times New Roman" w:hAnsi="Times New Roman" w:cs="Times New Roman"/>
          <w:sz w:val="24"/>
          <w:szCs w:val="24"/>
        </w:rPr>
        <w:t xml:space="preserve"> </w:t>
      </w:r>
      <w:r w:rsidRPr="00BE1B7F">
        <w:rPr>
          <w:rFonts w:ascii="Times New Roman" w:hAnsi="Times New Roman" w:cs="Times New Roman"/>
          <w:sz w:val="24"/>
          <w:szCs w:val="24"/>
          <w:lang w:val="ru-RU"/>
        </w:rPr>
        <w:t>көрсетеді</w:t>
      </w:r>
      <w:r w:rsidRPr="00000A7B">
        <w:rPr>
          <w:rFonts w:ascii="Times New Roman" w:hAnsi="Times New Roman" w:cs="Times New Roman"/>
          <w:sz w:val="24"/>
          <w:szCs w:val="24"/>
        </w:rPr>
        <w:t>.</w:t>
      </w:r>
      <w:r w:rsidR="003A7C45" w:rsidRPr="00000A7B">
        <w:rPr>
          <w:rFonts w:ascii="Times New Roman" w:hAnsi="Times New Roman" w:cs="Times New Roman"/>
          <w:sz w:val="24"/>
          <w:szCs w:val="24"/>
        </w:rPr>
        <w:t xml:space="preserve"> </w:t>
      </w:r>
      <w:r w:rsidR="003A7C45" w:rsidRPr="003A7C45">
        <w:rPr>
          <w:rFonts w:ascii="Times New Roman" w:hAnsi="Times New Roman" w:cs="Times New Roman"/>
          <w:sz w:val="24"/>
          <w:szCs w:val="24"/>
          <w:lang w:val="ru-RU"/>
        </w:rPr>
        <w:t>Пәндердің</w:t>
      </w:r>
      <w:r w:rsidR="003A7C45" w:rsidRPr="00000A7B">
        <w:rPr>
          <w:rFonts w:ascii="Times New Roman" w:hAnsi="Times New Roman" w:cs="Times New Roman"/>
          <w:sz w:val="24"/>
          <w:szCs w:val="24"/>
        </w:rPr>
        <w:t xml:space="preserve"> </w:t>
      </w:r>
      <w:r w:rsidR="003A7C45" w:rsidRPr="003A7C45">
        <w:rPr>
          <w:rFonts w:ascii="Times New Roman" w:hAnsi="Times New Roman" w:cs="Times New Roman"/>
          <w:sz w:val="24"/>
          <w:szCs w:val="24"/>
          <w:lang w:val="ru-RU"/>
        </w:rPr>
        <w:t>силлабустарында</w:t>
      </w:r>
      <w:r w:rsidR="003A7C45" w:rsidRPr="00000A7B">
        <w:rPr>
          <w:rFonts w:ascii="Times New Roman" w:hAnsi="Times New Roman" w:cs="Times New Roman"/>
          <w:sz w:val="24"/>
          <w:szCs w:val="24"/>
        </w:rPr>
        <w:t xml:space="preserve"> </w:t>
      </w:r>
      <w:r w:rsidR="003A7C45" w:rsidRPr="003A7C45">
        <w:rPr>
          <w:rFonts w:ascii="Times New Roman" w:hAnsi="Times New Roman" w:cs="Times New Roman"/>
          <w:sz w:val="24"/>
          <w:szCs w:val="24"/>
          <w:lang w:val="ru-RU"/>
        </w:rPr>
        <w:t>тиісті</w:t>
      </w:r>
      <w:r w:rsidR="003A7C45" w:rsidRPr="00000A7B">
        <w:rPr>
          <w:rFonts w:ascii="Times New Roman" w:hAnsi="Times New Roman" w:cs="Times New Roman"/>
          <w:sz w:val="24"/>
          <w:szCs w:val="24"/>
        </w:rPr>
        <w:t xml:space="preserve"> </w:t>
      </w:r>
      <w:r w:rsidR="003A7C45" w:rsidRPr="003A7C45">
        <w:rPr>
          <w:rFonts w:ascii="Times New Roman" w:hAnsi="Times New Roman" w:cs="Times New Roman"/>
          <w:sz w:val="24"/>
          <w:szCs w:val="24"/>
          <w:lang w:val="ru-RU"/>
        </w:rPr>
        <w:t>пәнді</w:t>
      </w:r>
      <w:r w:rsidR="003A7C45" w:rsidRPr="00000A7B">
        <w:rPr>
          <w:rFonts w:ascii="Times New Roman" w:hAnsi="Times New Roman" w:cs="Times New Roman"/>
          <w:sz w:val="24"/>
          <w:szCs w:val="24"/>
        </w:rPr>
        <w:t xml:space="preserve"> </w:t>
      </w:r>
      <w:r w:rsidR="003A7C45" w:rsidRPr="003A7C45">
        <w:rPr>
          <w:rFonts w:ascii="Times New Roman" w:hAnsi="Times New Roman" w:cs="Times New Roman"/>
          <w:sz w:val="24"/>
          <w:szCs w:val="24"/>
          <w:lang w:val="ru-RU"/>
        </w:rPr>
        <w:t>оқу</w:t>
      </w:r>
      <w:r w:rsidR="003A7C45" w:rsidRPr="00000A7B">
        <w:rPr>
          <w:rFonts w:ascii="Times New Roman" w:hAnsi="Times New Roman" w:cs="Times New Roman"/>
          <w:sz w:val="24"/>
          <w:szCs w:val="24"/>
        </w:rPr>
        <w:t xml:space="preserve"> </w:t>
      </w:r>
      <w:r w:rsidR="003A7C45" w:rsidRPr="003A7C45">
        <w:rPr>
          <w:rFonts w:ascii="Times New Roman" w:hAnsi="Times New Roman" w:cs="Times New Roman"/>
          <w:sz w:val="24"/>
          <w:szCs w:val="24"/>
          <w:lang w:val="ru-RU"/>
        </w:rPr>
        <w:t>барысында</w:t>
      </w:r>
      <w:r w:rsidR="003A7C45" w:rsidRPr="00000A7B">
        <w:rPr>
          <w:rFonts w:ascii="Times New Roman" w:hAnsi="Times New Roman" w:cs="Times New Roman"/>
          <w:sz w:val="24"/>
          <w:szCs w:val="24"/>
        </w:rPr>
        <w:t xml:space="preserve"> </w:t>
      </w:r>
      <w:r w:rsidR="003A7C45" w:rsidRPr="003A7C45">
        <w:rPr>
          <w:rFonts w:ascii="Times New Roman" w:hAnsi="Times New Roman" w:cs="Times New Roman"/>
          <w:sz w:val="24"/>
          <w:szCs w:val="24"/>
          <w:lang w:val="ru-RU"/>
        </w:rPr>
        <w:t>алынған</w:t>
      </w:r>
      <w:r w:rsidR="003A7C45" w:rsidRPr="00000A7B">
        <w:rPr>
          <w:rFonts w:ascii="Times New Roman" w:hAnsi="Times New Roman" w:cs="Times New Roman"/>
          <w:sz w:val="24"/>
          <w:szCs w:val="24"/>
        </w:rPr>
        <w:t xml:space="preserve"> </w:t>
      </w:r>
      <w:r w:rsidR="003A7C45" w:rsidRPr="003A7C45">
        <w:rPr>
          <w:rFonts w:ascii="Times New Roman" w:hAnsi="Times New Roman" w:cs="Times New Roman"/>
          <w:sz w:val="24"/>
          <w:szCs w:val="24"/>
          <w:lang w:val="ru-RU"/>
        </w:rPr>
        <w:t>барлық</w:t>
      </w:r>
      <w:r w:rsidR="003A7C45" w:rsidRPr="00000A7B">
        <w:rPr>
          <w:rFonts w:ascii="Times New Roman" w:hAnsi="Times New Roman" w:cs="Times New Roman"/>
          <w:sz w:val="24"/>
          <w:szCs w:val="24"/>
        </w:rPr>
        <w:t xml:space="preserve"> </w:t>
      </w:r>
      <w:r w:rsidR="003A7C45" w:rsidRPr="003A7C45">
        <w:rPr>
          <w:rFonts w:ascii="Times New Roman" w:hAnsi="Times New Roman" w:cs="Times New Roman"/>
          <w:sz w:val="24"/>
          <w:szCs w:val="24"/>
          <w:lang w:val="ru-RU"/>
        </w:rPr>
        <w:t>құзыреттердің</w:t>
      </w:r>
      <w:r w:rsidR="003A7C45" w:rsidRPr="00000A7B">
        <w:rPr>
          <w:rFonts w:ascii="Times New Roman" w:hAnsi="Times New Roman" w:cs="Times New Roman"/>
          <w:sz w:val="24"/>
          <w:szCs w:val="24"/>
        </w:rPr>
        <w:t xml:space="preserve"> </w:t>
      </w:r>
      <w:r w:rsidR="003A7C45" w:rsidRPr="003A7C45">
        <w:rPr>
          <w:rFonts w:ascii="Times New Roman" w:hAnsi="Times New Roman" w:cs="Times New Roman"/>
          <w:sz w:val="24"/>
          <w:szCs w:val="24"/>
          <w:lang w:val="ru-RU"/>
        </w:rPr>
        <w:t>сипаттамасы</w:t>
      </w:r>
      <w:r w:rsidR="003A7C45" w:rsidRPr="00000A7B">
        <w:rPr>
          <w:rFonts w:ascii="Times New Roman" w:hAnsi="Times New Roman" w:cs="Times New Roman"/>
          <w:sz w:val="24"/>
          <w:szCs w:val="24"/>
        </w:rPr>
        <w:t xml:space="preserve">, </w:t>
      </w:r>
      <w:r w:rsidR="003A7C45" w:rsidRPr="003A7C45">
        <w:rPr>
          <w:rFonts w:ascii="Times New Roman" w:hAnsi="Times New Roman" w:cs="Times New Roman"/>
          <w:sz w:val="24"/>
          <w:szCs w:val="24"/>
          <w:lang w:val="ru-RU"/>
        </w:rPr>
        <w:t>дәріс</w:t>
      </w:r>
      <w:r w:rsidR="003A7C45" w:rsidRPr="00000A7B">
        <w:rPr>
          <w:rFonts w:ascii="Times New Roman" w:hAnsi="Times New Roman" w:cs="Times New Roman"/>
          <w:sz w:val="24"/>
          <w:szCs w:val="24"/>
        </w:rPr>
        <w:t xml:space="preserve"> </w:t>
      </w:r>
      <w:r w:rsidR="003A7C45" w:rsidRPr="003A7C45">
        <w:rPr>
          <w:rFonts w:ascii="Times New Roman" w:hAnsi="Times New Roman" w:cs="Times New Roman"/>
          <w:sz w:val="24"/>
          <w:szCs w:val="24"/>
          <w:lang w:val="ru-RU"/>
        </w:rPr>
        <w:t>сабақтарын</w:t>
      </w:r>
      <w:r w:rsidR="003A7C45" w:rsidRPr="00000A7B">
        <w:rPr>
          <w:rFonts w:ascii="Times New Roman" w:hAnsi="Times New Roman" w:cs="Times New Roman"/>
          <w:sz w:val="24"/>
          <w:szCs w:val="24"/>
        </w:rPr>
        <w:t xml:space="preserve"> </w:t>
      </w:r>
      <w:r w:rsidR="003A7C45" w:rsidRPr="003A7C45">
        <w:rPr>
          <w:rFonts w:ascii="Times New Roman" w:hAnsi="Times New Roman" w:cs="Times New Roman"/>
          <w:sz w:val="24"/>
          <w:szCs w:val="24"/>
          <w:lang w:val="ru-RU"/>
        </w:rPr>
        <w:t>өткізу</w:t>
      </w:r>
      <w:r w:rsidR="003A7C45" w:rsidRPr="00000A7B">
        <w:rPr>
          <w:rFonts w:ascii="Times New Roman" w:hAnsi="Times New Roman" w:cs="Times New Roman"/>
          <w:sz w:val="24"/>
          <w:szCs w:val="24"/>
        </w:rPr>
        <w:t xml:space="preserve"> </w:t>
      </w:r>
      <w:r w:rsidR="003A7C45" w:rsidRPr="003A7C45">
        <w:rPr>
          <w:rFonts w:ascii="Times New Roman" w:hAnsi="Times New Roman" w:cs="Times New Roman"/>
          <w:sz w:val="24"/>
          <w:szCs w:val="24"/>
          <w:lang w:val="ru-RU"/>
        </w:rPr>
        <w:t>кезінде</w:t>
      </w:r>
      <w:r w:rsidR="003A7C45" w:rsidRPr="00000A7B">
        <w:rPr>
          <w:rFonts w:ascii="Times New Roman" w:hAnsi="Times New Roman" w:cs="Times New Roman"/>
          <w:sz w:val="24"/>
          <w:szCs w:val="24"/>
        </w:rPr>
        <w:t xml:space="preserve"> </w:t>
      </w:r>
      <w:r w:rsidR="003A7C45" w:rsidRPr="003A7C45">
        <w:rPr>
          <w:rFonts w:ascii="Times New Roman" w:hAnsi="Times New Roman" w:cs="Times New Roman"/>
          <w:sz w:val="24"/>
          <w:szCs w:val="24"/>
          <w:lang w:val="ru-RU"/>
        </w:rPr>
        <w:t>қолданылатын</w:t>
      </w:r>
      <w:r w:rsidR="003A7C45" w:rsidRPr="00000A7B">
        <w:rPr>
          <w:rFonts w:ascii="Times New Roman" w:hAnsi="Times New Roman" w:cs="Times New Roman"/>
          <w:sz w:val="24"/>
          <w:szCs w:val="24"/>
        </w:rPr>
        <w:t xml:space="preserve"> </w:t>
      </w:r>
      <w:r w:rsidR="003A7C45" w:rsidRPr="003A7C45">
        <w:rPr>
          <w:rFonts w:ascii="Times New Roman" w:hAnsi="Times New Roman" w:cs="Times New Roman"/>
          <w:sz w:val="24"/>
          <w:szCs w:val="24"/>
          <w:lang w:val="ru-RU"/>
        </w:rPr>
        <w:t>негізгі</w:t>
      </w:r>
      <w:r w:rsidR="003A7C45" w:rsidRPr="00000A7B">
        <w:rPr>
          <w:rFonts w:ascii="Times New Roman" w:hAnsi="Times New Roman" w:cs="Times New Roman"/>
          <w:sz w:val="24"/>
          <w:szCs w:val="24"/>
        </w:rPr>
        <w:t xml:space="preserve"> </w:t>
      </w:r>
      <w:r w:rsidR="003A7C45" w:rsidRPr="003A7C45">
        <w:rPr>
          <w:rFonts w:ascii="Times New Roman" w:hAnsi="Times New Roman" w:cs="Times New Roman"/>
          <w:sz w:val="24"/>
          <w:szCs w:val="24"/>
          <w:lang w:val="ru-RU"/>
        </w:rPr>
        <w:t>әдістер</w:t>
      </w:r>
      <w:r w:rsidR="003A7C45" w:rsidRPr="00000A7B">
        <w:rPr>
          <w:rFonts w:ascii="Times New Roman" w:hAnsi="Times New Roman" w:cs="Times New Roman"/>
          <w:sz w:val="24"/>
          <w:szCs w:val="24"/>
        </w:rPr>
        <w:t xml:space="preserve"> </w:t>
      </w:r>
      <w:r w:rsidR="003A7C45" w:rsidRPr="003A7C45">
        <w:rPr>
          <w:rFonts w:ascii="Times New Roman" w:hAnsi="Times New Roman" w:cs="Times New Roman"/>
          <w:sz w:val="24"/>
          <w:szCs w:val="24"/>
          <w:lang w:val="ru-RU"/>
        </w:rPr>
        <w:t>туралы</w:t>
      </w:r>
      <w:r w:rsidR="003A7C45" w:rsidRPr="00000A7B">
        <w:rPr>
          <w:rFonts w:ascii="Times New Roman" w:hAnsi="Times New Roman" w:cs="Times New Roman"/>
          <w:sz w:val="24"/>
          <w:szCs w:val="24"/>
        </w:rPr>
        <w:t xml:space="preserve"> </w:t>
      </w:r>
      <w:r w:rsidR="003A7C45" w:rsidRPr="003A7C45">
        <w:rPr>
          <w:rFonts w:ascii="Times New Roman" w:hAnsi="Times New Roman" w:cs="Times New Roman"/>
          <w:sz w:val="24"/>
          <w:szCs w:val="24"/>
          <w:lang w:val="ru-RU"/>
        </w:rPr>
        <w:t>ақпарат</w:t>
      </w:r>
      <w:r w:rsidR="003A7C45" w:rsidRPr="00000A7B">
        <w:rPr>
          <w:rFonts w:ascii="Times New Roman" w:hAnsi="Times New Roman" w:cs="Times New Roman"/>
          <w:sz w:val="24"/>
          <w:szCs w:val="24"/>
        </w:rPr>
        <w:t xml:space="preserve"> </w:t>
      </w:r>
      <w:r w:rsidR="003A7C45" w:rsidRPr="003A7C45">
        <w:rPr>
          <w:rFonts w:ascii="Times New Roman" w:hAnsi="Times New Roman" w:cs="Times New Roman"/>
          <w:sz w:val="24"/>
          <w:szCs w:val="24"/>
          <w:lang w:val="ru-RU"/>
        </w:rPr>
        <w:t>және</w:t>
      </w:r>
      <w:r w:rsidR="003A7C45" w:rsidRPr="00000A7B">
        <w:rPr>
          <w:rFonts w:ascii="Times New Roman" w:hAnsi="Times New Roman" w:cs="Times New Roman"/>
          <w:sz w:val="24"/>
          <w:szCs w:val="24"/>
        </w:rPr>
        <w:t xml:space="preserve"> </w:t>
      </w:r>
      <w:r w:rsidR="003A7C45" w:rsidRPr="003A7C45">
        <w:rPr>
          <w:rFonts w:ascii="Times New Roman" w:hAnsi="Times New Roman" w:cs="Times New Roman"/>
          <w:sz w:val="24"/>
          <w:szCs w:val="24"/>
          <w:lang w:val="ru-RU"/>
        </w:rPr>
        <w:t>дәріс</w:t>
      </w:r>
      <w:r w:rsidR="003A7C45" w:rsidRPr="00000A7B">
        <w:rPr>
          <w:rFonts w:ascii="Times New Roman" w:hAnsi="Times New Roman" w:cs="Times New Roman"/>
          <w:sz w:val="24"/>
          <w:szCs w:val="24"/>
        </w:rPr>
        <w:t xml:space="preserve"> </w:t>
      </w:r>
      <w:r w:rsidR="003A7C45" w:rsidRPr="003A7C45">
        <w:rPr>
          <w:rFonts w:ascii="Times New Roman" w:hAnsi="Times New Roman" w:cs="Times New Roman"/>
          <w:sz w:val="24"/>
          <w:szCs w:val="24"/>
          <w:lang w:val="ru-RU"/>
        </w:rPr>
        <w:t>сабағының</w:t>
      </w:r>
      <w:r w:rsidR="003A7C45" w:rsidRPr="00000A7B">
        <w:rPr>
          <w:rFonts w:ascii="Times New Roman" w:hAnsi="Times New Roman" w:cs="Times New Roman"/>
          <w:sz w:val="24"/>
          <w:szCs w:val="24"/>
        </w:rPr>
        <w:t xml:space="preserve"> </w:t>
      </w:r>
      <w:r w:rsidR="003A7C45" w:rsidRPr="003A7C45">
        <w:rPr>
          <w:rFonts w:ascii="Times New Roman" w:hAnsi="Times New Roman" w:cs="Times New Roman"/>
          <w:sz w:val="24"/>
          <w:szCs w:val="24"/>
          <w:lang w:val="ru-RU"/>
        </w:rPr>
        <w:t>бағалау</w:t>
      </w:r>
      <w:r w:rsidR="003A7C45" w:rsidRPr="00000A7B">
        <w:rPr>
          <w:rFonts w:ascii="Times New Roman" w:hAnsi="Times New Roman" w:cs="Times New Roman"/>
          <w:sz w:val="24"/>
          <w:szCs w:val="24"/>
        </w:rPr>
        <w:t xml:space="preserve"> </w:t>
      </w:r>
      <w:r w:rsidR="003A7C45" w:rsidRPr="003A7C45">
        <w:rPr>
          <w:rFonts w:ascii="Times New Roman" w:hAnsi="Times New Roman" w:cs="Times New Roman"/>
          <w:sz w:val="24"/>
          <w:szCs w:val="24"/>
          <w:lang w:val="ru-RU"/>
        </w:rPr>
        <w:t>критерийлері</w:t>
      </w:r>
      <w:r w:rsidR="003A7C45" w:rsidRPr="00000A7B">
        <w:rPr>
          <w:rFonts w:ascii="Times New Roman" w:hAnsi="Times New Roman" w:cs="Times New Roman"/>
          <w:sz w:val="24"/>
          <w:szCs w:val="24"/>
        </w:rPr>
        <w:t xml:space="preserve"> </w:t>
      </w:r>
      <w:r w:rsidR="003A7C45" w:rsidRPr="003A7C45">
        <w:rPr>
          <w:rFonts w:ascii="Times New Roman" w:hAnsi="Times New Roman" w:cs="Times New Roman"/>
          <w:sz w:val="24"/>
          <w:szCs w:val="24"/>
          <w:lang w:val="ru-RU"/>
        </w:rPr>
        <w:t>бар</w:t>
      </w:r>
      <w:r w:rsidR="003A7C45" w:rsidRPr="00000A7B">
        <w:rPr>
          <w:rFonts w:ascii="Times New Roman" w:hAnsi="Times New Roman" w:cs="Times New Roman"/>
          <w:sz w:val="24"/>
          <w:szCs w:val="24"/>
        </w:rPr>
        <w:t xml:space="preserve">. </w:t>
      </w:r>
      <w:r w:rsidR="003A7C45" w:rsidRPr="003A7C45">
        <w:rPr>
          <w:rFonts w:ascii="Times New Roman" w:hAnsi="Times New Roman" w:cs="Times New Roman"/>
          <w:sz w:val="24"/>
          <w:szCs w:val="24"/>
          <w:lang w:val="ru-RU"/>
        </w:rPr>
        <w:t>Сондай</w:t>
      </w:r>
      <w:r w:rsidR="003A7C45" w:rsidRPr="00000A7B">
        <w:rPr>
          <w:rFonts w:ascii="Times New Roman" w:hAnsi="Times New Roman" w:cs="Times New Roman"/>
          <w:sz w:val="24"/>
          <w:szCs w:val="24"/>
        </w:rPr>
        <w:t>-</w:t>
      </w:r>
      <w:r w:rsidR="003A7C45" w:rsidRPr="003A7C45">
        <w:rPr>
          <w:rFonts w:ascii="Times New Roman" w:hAnsi="Times New Roman" w:cs="Times New Roman"/>
          <w:sz w:val="24"/>
          <w:szCs w:val="24"/>
          <w:lang w:val="ru-RU"/>
        </w:rPr>
        <w:t>ақ</w:t>
      </w:r>
      <w:r w:rsidR="003A7C45" w:rsidRPr="00000A7B">
        <w:rPr>
          <w:rFonts w:ascii="Times New Roman" w:hAnsi="Times New Roman" w:cs="Times New Roman"/>
          <w:sz w:val="24"/>
          <w:szCs w:val="24"/>
        </w:rPr>
        <w:t xml:space="preserve"> </w:t>
      </w:r>
      <w:r w:rsidR="003A7C45" w:rsidRPr="003A7C45">
        <w:rPr>
          <w:rFonts w:ascii="Times New Roman" w:hAnsi="Times New Roman" w:cs="Times New Roman"/>
          <w:sz w:val="24"/>
          <w:szCs w:val="24"/>
          <w:lang w:val="ru-RU"/>
        </w:rPr>
        <w:t>практикалық</w:t>
      </w:r>
      <w:r w:rsidR="003A7C45" w:rsidRPr="00000A7B">
        <w:rPr>
          <w:rFonts w:ascii="Times New Roman" w:hAnsi="Times New Roman" w:cs="Times New Roman"/>
          <w:sz w:val="24"/>
          <w:szCs w:val="24"/>
        </w:rPr>
        <w:t xml:space="preserve"> </w:t>
      </w:r>
      <w:r w:rsidR="003A7C45" w:rsidRPr="003A7C45">
        <w:rPr>
          <w:rFonts w:ascii="Times New Roman" w:hAnsi="Times New Roman" w:cs="Times New Roman"/>
          <w:sz w:val="24"/>
          <w:szCs w:val="24"/>
          <w:lang w:val="ru-RU"/>
        </w:rPr>
        <w:t>сабақтарды</w:t>
      </w:r>
      <w:r w:rsidR="003A7C45" w:rsidRPr="00000A7B">
        <w:rPr>
          <w:rFonts w:ascii="Times New Roman" w:hAnsi="Times New Roman" w:cs="Times New Roman"/>
          <w:sz w:val="24"/>
          <w:szCs w:val="24"/>
        </w:rPr>
        <w:t xml:space="preserve"> </w:t>
      </w:r>
      <w:r w:rsidR="003A7C45" w:rsidRPr="003A7C45">
        <w:rPr>
          <w:rFonts w:ascii="Times New Roman" w:hAnsi="Times New Roman" w:cs="Times New Roman"/>
          <w:sz w:val="24"/>
          <w:szCs w:val="24"/>
          <w:lang w:val="ru-RU"/>
        </w:rPr>
        <w:t>өткізу</w:t>
      </w:r>
      <w:r w:rsidR="003A7C45" w:rsidRPr="00000A7B">
        <w:rPr>
          <w:rFonts w:ascii="Times New Roman" w:hAnsi="Times New Roman" w:cs="Times New Roman"/>
          <w:sz w:val="24"/>
          <w:szCs w:val="24"/>
        </w:rPr>
        <w:t xml:space="preserve"> </w:t>
      </w:r>
      <w:r w:rsidR="003A7C45" w:rsidRPr="003A7C45">
        <w:rPr>
          <w:rFonts w:ascii="Times New Roman" w:hAnsi="Times New Roman" w:cs="Times New Roman"/>
          <w:sz w:val="24"/>
          <w:szCs w:val="24"/>
          <w:lang w:val="ru-RU"/>
        </w:rPr>
        <w:t>кезінде</w:t>
      </w:r>
      <w:r w:rsidR="003A7C45" w:rsidRPr="00000A7B">
        <w:rPr>
          <w:rFonts w:ascii="Times New Roman" w:hAnsi="Times New Roman" w:cs="Times New Roman"/>
          <w:sz w:val="24"/>
          <w:szCs w:val="24"/>
        </w:rPr>
        <w:t xml:space="preserve"> </w:t>
      </w:r>
      <w:r w:rsidR="003A7C45" w:rsidRPr="003A7C45">
        <w:rPr>
          <w:rFonts w:ascii="Times New Roman" w:hAnsi="Times New Roman" w:cs="Times New Roman"/>
          <w:sz w:val="24"/>
          <w:szCs w:val="24"/>
          <w:lang w:val="ru-RU"/>
        </w:rPr>
        <w:t>қолданылатын</w:t>
      </w:r>
      <w:r w:rsidR="003A7C45" w:rsidRPr="00000A7B">
        <w:rPr>
          <w:rFonts w:ascii="Times New Roman" w:hAnsi="Times New Roman" w:cs="Times New Roman"/>
          <w:sz w:val="24"/>
          <w:szCs w:val="24"/>
        </w:rPr>
        <w:t xml:space="preserve"> </w:t>
      </w:r>
      <w:r w:rsidR="003A7C45" w:rsidRPr="003A7C45">
        <w:rPr>
          <w:rFonts w:ascii="Times New Roman" w:hAnsi="Times New Roman" w:cs="Times New Roman"/>
          <w:sz w:val="24"/>
          <w:szCs w:val="24"/>
          <w:lang w:val="ru-RU"/>
        </w:rPr>
        <w:t>бағалау</w:t>
      </w:r>
      <w:r w:rsidR="003A7C45" w:rsidRPr="00000A7B">
        <w:rPr>
          <w:rFonts w:ascii="Times New Roman" w:hAnsi="Times New Roman" w:cs="Times New Roman"/>
          <w:sz w:val="24"/>
          <w:szCs w:val="24"/>
        </w:rPr>
        <w:t xml:space="preserve"> </w:t>
      </w:r>
      <w:r w:rsidR="003A7C45" w:rsidRPr="003A7C45">
        <w:rPr>
          <w:rFonts w:ascii="Times New Roman" w:hAnsi="Times New Roman" w:cs="Times New Roman"/>
          <w:sz w:val="24"/>
          <w:szCs w:val="24"/>
          <w:lang w:val="ru-RU"/>
        </w:rPr>
        <w:t>құралдары</w:t>
      </w:r>
      <w:r w:rsidR="003A7C45" w:rsidRPr="00000A7B">
        <w:rPr>
          <w:rFonts w:ascii="Times New Roman" w:hAnsi="Times New Roman" w:cs="Times New Roman"/>
          <w:sz w:val="24"/>
          <w:szCs w:val="24"/>
        </w:rPr>
        <w:t xml:space="preserve"> </w:t>
      </w:r>
      <w:r w:rsidR="003A7C45" w:rsidRPr="003A7C45">
        <w:rPr>
          <w:rFonts w:ascii="Times New Roman" w:hAnsi="Times New Roman" w:cs="Times New Roman"/>
          <w:sz w:val="24"/>
          <w:szCs w:val="24"/>
          <w:lang w:val="ru-RU"/>
        </w:rPr>
        <w:t>және</w:t>
      </w:r>
      <w:r w:rsidR="003A7C45" w:rsidRPr="00000A7B">
        <w:rPr>
          <w:rFonts w:ascii="Times New Roman" w:hAnsi="Times New Roman" w:cs="Times New Roman"/>
          <w:sz w:val="24"/>
          <w:szCs w:val="24"/>
        </w:rPr>
        <w:t xml:space="preserve"> </w:t>
      </w:r>
      <w:r w:rsidR="003A7C45" w:rsidRPr="003A7C45">
        <w:rPr>
          <w:rFonts w:ascii="Times New Roman" w:hAnsi="Times New Roman" w:cs="Times New Roman"/>
          <w:sz w:val="24"/>
          <w:szCs w:val="24"/>
          <w:lang w:val="ru-RU"/>
        </w:rPr>
        <w:t>практикалық</w:t>
      </w:r>
      <w:r w:rsidR="003A7C45" w:rsidRPr="00000A7B">
        <w:rPr>
          <w:rFonts w:ascii="Times New Roman" w:hAnsi="Times New Roman" w:cs="Times New Roman"/>
          <w:sz w:val="24"/>
          <w:szCs w:val="24"/>
        </w:rPr>
        <w:t xml:space="preserve"> </w:t>
      </w:r>
      <w:r w:rsidR="003A7C45" w:rsidRPr="003A7C45">
        <w:rPr>
          <w:rFonts w:ascii="Times New Roman" w:hAnsi="Times New Roman" w:cs="Times New Roman"/>
          <w:sz w:val="24"/>
          <w:szCs w:val="24"/>
          <w:lang w:val="ru-RU"/>
        </w:rPr>
        <w:t>сабақтардың</w:t>
      </w:r>
      <w:r w:rsidR="003A7C45" w:rsidRPr="00000A7B">
        <w:rPr>
          <w:rFonts w:ascii="Times New Roman" w:hAnsi="Times New Roman" w:cs="Times New Roman"/>
          <w:sz w:val="24"/>
          <w:szCs w:val="24"/>
        </w:rPr>
        <w:t xml:space="preserve"> </w:t>
      </w:r>
      <w:r w:rsidR="003A7C45" w:rsidRPr="003A7C45">
        <w:rPr>
          <w:rFonts w:ascii="Times New Roman" w:hAnsi="Times New Roman" w:cs="Times New Roman"/>
          <w:sz w:val="24"/>
          <w:szCs w:val="24"/>
          <w:lang w:val="ru-RU"/>
        </w:rPr>
        <w:t>бағалау</w:t>
      </w:r>
      <w:r w:rsidR="003A7C45" w:rsidRPr="00000A7B">
        <w:rPr>
          <w:rFonts w:ascii="Times New Roman" w:hAnsi="Times New Roman" w:cs="Times New Roman"/>
          <w:sz w:val="24"/>
          <w:szCs w:val="24"/>
        </w:rPr>
        <w:t xml:space="preserve"> </w:t>
      </w:r>
      <w:r w:rsidR="003A7C45" w:rsidRPr="003A7C45">
        <w:rPr>
          <w:rFonts w:ascii="Times New Roman" w:hAnsi="Times New Roman" w:cs="Times New Roman"/>
          <w:sz w:val="24"/>
          <w:szCs w:val="24"/>
          <w:lang w:val="ru-RU"/>
        </w:rPr>
        <w:t>критерийлері</w:t>
      </w:r>
      <w:r w:rsidR="003A7C45" w:rsidRPr="00000A7B">
        <w:rPr>
          <w:rFonts w:ascii="Times New Roman" w:hAnsi="Times New Roman" w:cs="Times New Roman"/>
          <w:sz w:val="24"/>
          <w:szCs w:val="24"/>
        </w:rPr>
        <w:t xml:space="preserve"> </w:t>
      </w:r>
      <w:r w:rsidR="003A7C45">
        <w:rPr>
          <w:rFonts w:ascii="Times New Roman" w:hAnsi="Times New Roman" w:cs="Times New Roman"/>
          <w:sz w:val="24"/>
          <w:szCs w:val="24"/>
          <w:lang w:val="ru-RU"/>
        </w:rPr>
        <w:t>көрсетіледі</w:t>
      </w:r>
      <w:r w:rsidR="003A7C45" w:rsidRPr="00000A7B">
        <w:rPr>
          <w:rFonts w:ascii="Times New Roman" w:hAnsi="Times New Roman" w:cs="Times New Roman"/>
          <w:sz w:val="24"/>
          <w:szCs w:val="24"/>
        </w:rPr>
        <w:t>.</w:t>
      </w:r>
    </w:p>
    <w:p w:rsidR="00FF167D" w:rsidRPr="00000A7B" w:rsidRDefault="00FF167D" w:rsidP="002E53FF">
      <w:pPr>
        <w:ind w:firstLine="567"/>
        <w:jc w:val="both"/>
        <w:rPr>
          <w:rFonts w:ascii="Times New Roman" w:hAnsi="Times New Roman" w:cs="Times New Roman"/>
          <w:sz w:val="24"/>
          <w:szCs w:val="24"/>
        </w:rPr>
      </w:pPr>
      <w:r w:rsidRPr="00FF167D">
        <w:rPr>
          <w:rFonts w:ascii="Times New Roman" w:hAnsi="Times New Roman" w:cs="Times New Roman"/>
          <w:sz w:val="24"/>
          <w:szCs w:val="24"/>
          <w:lang w:val="ru-RU"/>
        </w:rPr>
        <w:t>Жұмыс</w:t>
      </w:r>
      <w:r w:rsidRPr="00000A7B">
        <w:rPr>
          <w:rFonts w:ascii="Times New Roman" w:hAnsi="Times New Roman" w:cs="Times New Roman"/>
          <w:sz w:val="24"/>
          <w:szCs w:val="24"/>
        </w:rPr>
        <w:t xml:space="preserve"> </w:t>
      </w:r>
      <w:r w:rsidRPr="00FF167D">
        <w:rPr>
          <w:rFonts w:ascii="Times New Roman" w:hAnsi="Times New Roman" w:cs="Times New Roman"/>
          <w:sz w:val="24"/>
          <w:szCs w:val="24"/>
          <w:lang w:val="ru-RU"/>
        </w:rPr>
        <w:t>берушілер</w:t>
      </w:r>
      <w:r w:rsidRPr="00000A7B">
        <w:rPr>
          <w:rFonts w:ascii="Times New Roman" w:hAnsi="Times New Roman" w:cs="Times New Roman"/>
          <w:sz w:val="24"/>
          <w:szCs w:val="24"/>
        </w:rPr>
        <w:t xml:space="preserve"> </w:t>
      </w:r>
      <w:r w:rsidRPr="00FF167D">
        <w:rPr>
          <w:rFonts w:ascii="Times New Roman" w:hAnsi="Times New Roman" w:cs="Times New Roman"/>
          <w:sz w:val="24"/>
          <w:szCs w:val="24"/>
          <w:lang w:val="ru-RU"/>
        </w:rPr>
        <w:t>кафедра</w:t>
      </w:r>
      <w:r w:rsidRPr="00000A7B">
        <w:rPr>
          <w:rFonts w:ascii="Times New Roman" w:hAnsi="Times New Roman" w:cs="Times New Roman"/>
          <w:sz w:val="24"/>
          <w:szCs w:val="24"/>
        </w:rPr>
        <w:t xml:space="preserve"> </w:t>
      </w:r>
      <w:r w:rsidRPr="00FF167D">
        <w:rPr>
          <w:rFonts w:ascii="Times New Roman" w:hAnsi="Times New Roman" w:cs="Times New Roman"/>
          <w:sz w:val="24"/>
          <w:szCs w:val="24"/>
          <w:lang w:val="ru-RU"/>
        </w:rPr>
        <w:t>түлектерін</w:t>
      </w:r>
      <w:r w:rsidRPr="00000A7B">
        <w:rPr>
          <w:rFonts w:ascii="Times New Roman" w:hAnsi="Times New Roman" w:cs="Times New Roman"/>
          <w:sz w:val="24"/>
          <w:szCs w:val="24"/>
        </w:rPr>
        <w:t xml:space="preserve"> </w:t>
      </w:r>
      <w:r w:rsidRPr="00FF167D">
        <w:rPr>
          <w:rFonts w:ascii="Times New Roman" w:hAnsi="Times New Roman" w:cs="Times New Roman"/>
          <w:sz w:val="24"/>
          <w:szCs w:val="24"/>
          <w:lang w:val="ru-RU"/>
        </w:rPr>
        <w:t>даярлау</w:t>
      </w:r>
      <w:r w:rsidRPr="00000A7B">
        <w:rPr>
          <w:rFonts w:ascii="Times New Roman" w:hAnsi="Times New Roman" w:cs="Times New Roman"/>
          <w:sz w:val="24"/>
          <w:szCs w:val="24"/>
        </w:rPr>
        <w:t xml:space="preserve"> </w:t>
      </w:r>
      <w:r w:rsidRPr="00FF167D">
        <w:rPr>
          <w:rFonts w:ascii="Times New Roman" w:hAnsi="Times New Roman" w:cs="Times New Roman"/>
          <w:sz w:val="24"/>
          <w:szCs w:val="24"/>
          <w:lang w:val="ru-RU"/>
        </w:rPr>
        <w:t>сапасын</w:t>
      </w:r>
      <w:r w:rsidRPr="00000A7B">
        <w:rPr>
          <w:rFonts w:ascii="Times New Roman" w:hAnsi="Times New Roman" w:cs="Times New Roman"/>
          <w:sz w:val="24"/>
          <w:szCs w:val="24"/>
        </w:rPr>
        <w:t xml:space="preserve"> </w:t>
      </w:r>
      <w:r w:rsidRPr="00FF167D">
        <w:rPr>
          <w:rFonts w:ascii="Times New Roman" w:hAnsi="Times New Roman" w:cs="Times New Roman"/>
          <w:sz w:val="24"/>
          <w:szCs w:val="24"/>
          <w:lang w:val="ru-RU"/>
        </w:rPr>
        <w:t>атап</w:t>
      </w:r>
      <w:r w:rsidRPr="00000A7B">
        <w:rPr>
          <w:rFonts w:ascii="Times New Roman" w:hAnsi="Times New Roman" w:cs="Times New Roman"/>
          <w:sz w:val="24"/>
          <w:szCs w:val="24"/>
        </w:rPr>
        <w:t xml:space="preserve"> </w:t>
      </w:r>
      <w:r w:rsidRPr="00FF167D">
        <w:rPr>
          <w:rFonts w:ascii="Times New Roman" w:hAnsi="Times New Roman" w:cs="Times New Roman"/>
          <w:sz w:val="24"/>
          <w:szCs w:val="24"/>
          <w:lang w:val="ru-RU"/>
        </w:rPr>
        <w:t>өтеді</w:t>
      </w:r>
      <w:r w:rsidRPr="00000A7B">
        <w:rPr>
          <w:rFonts w:ascii="Times New Roman" w:hAnsi="Times New Roman" w:cs="Times New Roman"/>
          <w:sz w:val="24"/>
          <w:szCs w:val="24"/>
        </w:rPr>
        <w:t xml:space="preserve">, </w:t>
      </w:r>
      <w:r w:rsidRPr="00FF167D">
        <w:rPr>
          <w:rFonts w:ascii="Times New Roman" w:hAnsi="Times New Roman" w:cs="Times New Roman"/>
          <w:sz w:val="24"/>
          <w:szCs w:val="24"/>
          <w:lang w:val="ru-RU"/>
        </w:rPr>
        <w:t>оның</w:t>
      </w:r>
      <w:r w:rsidRPr="00000A7B">
        <w:rPr>
          <w:rFonts w:ascii="Times New Roman" w:hAnsi="Times New Roman" w:cs="Times New Roman"/>
          <w:sz w:val="24"/>
          <w:szCs w:val="24"/>
        </w:rPr>
        <w:t xml:space="preserve"> </w:t>
      </w:r>
      <w:r w:rsidRPr="00FF167D">
        <w:rPr>
          <w:rFonts w:ascii="Times New Roman" w:hAnsi="Times New Roman" w:cs="Times New Roman"/>
          <w:sz w:val="24"/>
          <w:szCs w:val="24"/>
          <w:lang w:val="ru-RU"/>
        </w:rPr>
        <w:t>ішінде</w:t>
      </w:r>
      <w:r w:rsidRPr="00000A7B">
        <w:rPr>
          <w:rFonts w:ascii="Times New Roman" w:hAnsi="Times New Roman" w:cs="Times New Roman"/>
          <w:sz w:val="24"/>
          <w:szCs w:val="24"/>
        </w:rPr>
        <w:t xml:space="preserve"> – </w:t>
      </w:r>
      <w:r w:rsidRPr="00FF167D">
        <w:rPr>
          <w:rFonts w:ascii="Times New Roman" w:hAnsi="Times New Roman" w:cs="Times New Roman"/>
          <w:sz w:val="24"/>
          <w:szCs w:val="24"/>
          <w:lang w:val="ru-RU"/>
        </w:rPr>
        <w:t>жоғары</w:t>
      </w:r>
      <w:r w:rsidRPr="00000A7B">
        <w:rPr>
          <w:rFonts w:ascii="Times New Roman" w:hAnsi="Times New Roman" w:cs="Times New Roman"/>
          <w:sz w:val="24"/>
          <w:szCs w:val="24"/>
        </w:rPr>
        <w:t xml:space="preserve"> </w:t>
      </w:r>
      <w:r w:rsidRPr="00FF167D">
        <w:rPr>
          <w:rFonts w:ascii="Times New Roman" w:hAnsi="Times New Roman" w:cs="Times New Roman"/>
          <w:sz w:val="24"/>
          <w:szCs w:val="24"/>
          <w:lang w:val="ru-RU"/>
        </w:rPr>
        <w:t>жауапкершілік</w:t>
      </w:r>
      <w:r w:rsidRPr="00000A7B">
        <w:rPr>
          <w:rFonts w:ascii="Times New Roman" w:hAnsi="Times New Roman" w:cs="Times New Roman"/>
          <w:sz w:val="24"/>
          <w:szCs w:val="24"/>
        </w:rPr>
        <w:t xml:space="preserve">, </w:t>
      </w:r>
      <w:r w:rsidRPr="00FF167D">
        <w:rPr>
          <w:rFonts w:ascii="Times New Roman" w:hAnsi="Times New Roman" w:cs="Times New Roman"/>
          <w:sz w:val="24"/>
          <w:szCs w:val="24"/>
          <w:lang w:val="ru-RU"/>
        </w:rPr>
        <w:t>ұтқырлық</w:t>
      </w:r>
      <w:r w:rsidRPr="00000A7B">
        <w:rPr>
          <w:rFonts w:ascii="Times New Roman" w:hAnsi="Times New Roman" w:cs="Times New Roman"/>
          <w:sz w:val="24"/>
          <w:szCs w:val="24"/>
        </w:rPr>
        <w:t xml:space="preserve">, </w:t>
      </w:r>
      <w:r w:rsidRPr="00FF167D">
        <w:rPr>
          <w:rFonts w:ascii="Times New Roman" w:hAnsi="Times New Roman" w:cs="Times New Roman"/>
          <w:sz w:val="24"/>
          <w:szCs w:val="24"/>
          <w:lang w:val="ru-RU"/>
        </w:rPr>
        <w:t>ұжымда</w:t>
      </w:r>
      <w:r w:rsidRPr="00000A7B">
        <w:rPr>
          <w:rFonts w:ascii="Times New Roman" w:hAnsi="Times New Roman" w:cs="Times New Roman"/>
          <w:sz w:val="24"/>
          <w:szCs w:val="24"/>
        </w:rPr>
        <w:t xml:space="preserve"> </w:t>
      </w:r>
      <w:r w:rsidRPr="00FF167D">
        <w:rPr>
          <w:rFonts w:ascii="Times New Roman" w:hAnsi="Times New Roman" w:cs="Times New Roman"/>
          <w:sz w:val="24"/>
          <w:szCs w:val="24"/>
          <w:lang w:val="ru-RU"/>
        </w:rPr>
        <w:t>жұмыс</w:t>
      </w:r>
      <w:r w:rsidRPr="00000A7B">
        <w:rPr>
          <w:rFonts w:ascii="Times New Roman" w:hAnsi="Times New Roman" w:cs="Times New Roman"/>
          <w:sz w:val="24"/>
          <w:szCs w:val="24"/>
        </w:rPr>
        <w:t xml:space="preserve"> </w:t>
      </w:r>
      <w:r w:rsidRPr="00FF167D">
        <w:rPr>
          <w:rFonts w:ascii="Times New Roman" w:hAnsi="Times New Roman" w:cs="Times New Roman"/>
          <w:sz w:val="24"/>
          <w:szCs w:val="24"/>
          <w:lang w:val="ru-RU"/>
        </w:rPr>
        <w:t>істей</w:t>
      </w:r>
      <w:r w:rsidRPr="00000A7B">
        <w:rPr>
          <w:rFonts w:ascii="Times New Roman" w:hAnsi="Times New Roman" w:cs="Times New Roman"/>
          <w:sz w:val="24"/>
          <w:szCs w:val="24"/>
        </w:rPr>
        <w:t xml:space="preserve"> </w:t>
      </w:r>
      <w:r w:rsidRPr="00FF167D">
        <w:rPr>
          <w:rFonts w:ascii="Times New Roman" w:hAnsi="Times New Roman" w:cs="Times New Roman"/>
          <w:sz w:val="24"/>
          <w:szCs w:val="24"/>
          <w:lang w:val="ru-RU"/>
        </w:rPr>
        <w:t>білу</w:t>
      </w:r>
      <w:r w:rsidRPr="00000A7B">
        <w:rPr>
          <w:rFonts w:ascii="Times New Roman" w:hAnsi="Times New Roman" w:cs="Times New Roman"/>
          <w:sz w:val="24"/>
          <w:szCs w:val="24"/>
        </w:rPr>
        <w:t xml:space="preserve">, </w:t>
      </w:r>
      <w:r w:rsidRPr="00FF167D">
        <w:rPr>
          <w:rFonts w:ascii="Times New Roman" w:hAnsi="Times New Roman" w:cs="Times New Roman"/>
          <w:sz w:val="24"/>
          <w:szCs w:val="24"/>
          <w:lang w:val="ru-RU"/>
        </w:rPr>
        <w:t>тапсырылған</w:t>
      </w:r>
      <w:r w:rsidRPr="00000A7B">
        <w:rPr>
          <w:rFonts w:ascii="Times New Roman" w:hAnsi="Times New Roman" w:cs="Times New Roman"/>
          <w:sz w:val="24"/>
          <w:szCs w:val="24"/>
        </w:rPr>
        <w:t xml:space="preserve"> </w:t>
      </w:r>
      <w:r w:rsidRPr="00FF167D">
        <w:rPr>
          <w:rFonts w:ascii="Times New Roman" w:hAnsi="Times New Roman" w:cs="Times New Roman"/>
          <w:sz w:val="24"/>
          <w:szCs w:val="24"/>
          <w:lang w:val="ru-RU"/>
        </w:rPr>
        <w:t>іске</w:t>
      </w:r>
      <w:r w:rsidRPr="00000A7B">
        <w:rPr>
          <w:rFonts w:ascii="Times New Roman" w:hAnsi="Times New Roman" w:cs="Times New Roman"/>
          <w:sz w:val="24"/>
          <w:szCs w:val="24"/>
        </w:rPr>
        <w:t xml:space="preserve"> </w:t>
      </w:r>
      <w:r w:rsidRPr="00FF167D">
        <w:rPr>
          <w:rFonts w:ascii="Times New Roman" w:hAnsi="Times New Roman" w:cs="Times New Roman"/>
          <w:sz w:val="24"/>
          <w:szCs w:val="24"/>
          <w:lang w:val="ru-RU"/>
        </w:rPr>
        <w:t>эстетикалық</w:t>
      </w:r>
      <w:r w:rsidRPr="00000A7B">
        <w:rPr>
          <w:rFonts w:ascii="Times New Roman" w:hAnsi="Times New Roman" w:cs="Times New Roman"/>
          <w:sz w:val="24"/>
          <w:szCs w:val="24"/>
        </w:rPr>
        <w:t xml:space="preserve">, </w:t>
      </w:r>
      <w:r w:rsidRPr="00FF167D">
        <w:rPr>
          <w:rFonts w:ascii="Times New Roman" w:hAnsi="Times New Roman" w:cs="Times New Roman"/>
          <w:sz w:val="24"/>
          <w:szCs w:val="24"/>
          <w:lang w:val="ru-RU"/>
        </w:rPr>
        <w:t>шығармашылық</w:t>
      </w:r>
      <w:r w:rsidRPr="00000A7B">
        <w:rPr>
          <w:rFonts w:ascii="Times New Roman" w:hAnsi="Times New Roman" w:cs="Times New Roman"/>
          <w:sz w:val="24"/>
          <w:szCs w:val="24"/>
        </w:rPr>
        <w:t xml:space="preserve"> </w:t>
      </w:r>
      <w:r w:rsidRPr="00FF167D">
        <w:rPr>
          <w:rFonts w:ascii="Times New Roman" w:hAnsi="Times New Roman" w:cs="Times New Roman"/>
          <w:sz w:val="24"/>
          <w:szCs w:val="24"/>
          <w:lang w:val="ru-RU"/>
        </w:rPr>
        <w:t>және</w:t>
      </w:r>
      <w:r w:rsidRPr="00000A7B">
        <w:rPr>
          <w:rFonts w:ascii="Times New Roman" w:hAnsi="Times New Roman" w:cs="Times New Roman"/>
          <w:sz w:val="24"/>
          <w:szCs w:val="24"/>
        </w:rPr>
        <w:t xml:space="preserve"> </w:t>
      </w:r>
      <w:r w:rsidRPr="00FF167D">
        <w:rPr>
          <w:rFonts w:ascii="Times New Roman" w:hAnsi="Times New Roman" w:cs="Times New Roman"/>
          <w:sz w:val="24"/>
          <w:szCs w:val="24"/>
          <w:lang w:val="ru-RU"/>
        </w:rPr>
        <w:t>іскерлік</w:t>
      </w:r>
      <w:r w:rsidRPr="00000A7B">
        <w:rPr>
          <w:rFonts w:ascii="Times New Roman" w:hAnsi="Times New Roman" w:cs="Times New Roman"/>
          <w:sz w:val="24"/>
          <w:szCs w:val="24"/>
        </w:rPr>
        <w:t xml:space="preserve"> </w:t>
      </w:r>
      <w:r w:rsidRPr="00FF167D">
        <w:rPr>
          <w:rFonts w:ascii="Times New Roman" w:hAnsi="Times New Roman" w:cs="Times New Roman"/>
          <w:sz w:val="24"/>
          <w:szCs w:val="24"/>
          <w:lang w:val="ru-RU"/>
        </w:rPr>
        <w:t>көзқарас</w:t>
      </w:r>
      <w:r w:rsidRPr="00000A7B">
        <w:rPr>
          <w:rFonts w:ascii="Times New Roman" w:hAnsi="Times New Roman" w:cs="Times New Roman"/>
          <w:sz w:val="24"/>
          <w:szCs w:val="24"/>
        </w:rPr>
        <w:t xml:space="preserve">, </w:t>
      </w:r>
      <w:r w:rsidRPr="00FF167D">
        <w:rPr>
          <w:rFonts w:ascii="Times New Roman" w:hAnsi="Times New Roman" w:cs="Times New Roman"/>
          <w:sz w:val="24"/>
          <w:szCs w:val="24"/>
          <w:lang w:val="ru-RU"/>
        </w:rPr>
        <w:t>зиянды</w:t>
      </w:r>
      <w:r w:rsidRPr="00000A7B">
        <w:rPr>
          <w:rFonts w:ascii="Times New Roman" w:hAnsi="Times New Roman" w:cs="Times New Roman"/>
          <w:sz w:val="24"/>
          <w:szCs w:val="24"/>
        </w:rPr>
        <w:t xml:space="preserve"> </w:t>
      </w:r>
      <w:r w:rsidRPr="00FF167D">
        <w:rPr>
          <w:rFonts w:ascii="Times New Roman" w:hAnsi="Times New Roman" w:cs="Times New Roman"/>
          <w:sz w:val="24"/>
          <w:szCs w:val="24"/>
          <w:lang w:val="ru-RU"/>
        </w:rPr>
        <w:t>әдеттердің</w:t>
      </w:r>
      <w:r w:rsidRPr="00000A7B">
        <w:rPr>
          <w:rFonts w:ascii="Times New Roman" w:hAnsi="Times New Roman" w:cs="Times New Roman"/>
          <w:sz w:val="24"/>
          <w:szCs w:val="24"/>
        </w:rPr>
        <w:t xml:space="preserve"> </w:t>
      </w:r>
      <w:r w:rsidRPr="00FF167D">
        <w:rPr>
          <w:rFonts w:ascii="Times New Roman" w:hAnsi="Times New Roman" w:cs="Times New Roman"/>
          <w:sz w:val="24"/>
          <w:szCs w:val="24"/>
          <w:lang w:val="ru-RU"/>
        </w:rPr>
        <w:t>болмауы</w:t>
      </w:r>
      <w:r w:rsidRPr="00000A7B">
        <w:rPr>
          <w:rFonts w:ascii="Times New Roman" w:hAnsi="Times New Roman" w:cs="Times New Roman"/>
          <w:sz w:val="24"/>
          <w:szCs w:val="24"/>
        </w:rPr>
        <w:t xml:space="preserve">, </w:t>
      </w:r>
      <w:r w:rsidRPr="00FF167D">
        <w:rPr>
          <w:rFonts w:ascii="Times New Roman" w:hAnsi="Times New Roman" w:cs="Times New Roman"/>
          <w:sz w:val="24"/>
          <w:szCs w:val="24"/>
          <w:lang w:val="ru-RU"/>
        </w:rPr>
        <w:t>тәртіптілік</w:t>
      </w:r>
      <w:r w:rsidRPr="00000A7B">
        <w:rPr>
          <w:rFonts w:ascii="Times New Roman" w:hAnsi="Times New Roman" w:cs="Times New Roman"/>
          <w:sz w:val="24"/>
          <w:szCs w:val="24"/>
        </w:rPr>
        <w:t xml:space="preserve"> </w:t>
      </w:r>
      <w:r w:rsidRPr="00FF167D">
        <w:rPr>
          <w:rFonts w:ascii="Times New Roman" w:hAnsi="Times New Roman" w:cs="Times New Roman"/>
          <w:sz w:val="24"/>
          <w:szCs w:val="24"/>
          <w:lang w:val="ru-RU"/>
        </w:rPr>
        <w:t>және</w:t>
      </w:r>
      <w:r w:rsidRPr="00000A7B">
        <w:rPr>
          <w:rFonts w:ascii="Times New Roman" w:hAnsi="Times New Roman" w:cs="Times New Roman"/>
          <w:sz w:val="24"/>
          <w:szCs w:val="24"/>
        </w:rPr>
        <w:t xml:space="preserve"> </w:t>
      </w:r>
      <w:r w:rsidRPr="00FF167D">
        <w:rPr>
          <w:rFonts w:ascii="Times New Roman" w:hAnsi="Times New Roman" w:cs="Times New Roman"/>
          <w:sz w:val="24"/>
          <w:szCs w:val="24"/>
          <w:lang w:val="ru-RU"/>
        </w:rPr>
        <w:t>креативтілік</w:t>
      </w:r>
      <w:r w:rsidRPr="00000A7B">
        <w:rPr>
          <w:rFonts w:ascii="Times New Roman" w:hAnsi="Times New Roman" w:cs="Times New Roman"/>
          <w:sz w:val="24"/>
          <w:szCs w:val="24"/>
        </w:rPr>
        <w:t xml:space="preserve">, </w:t>
      </w:r>
      <w:r w:rsidRPr="00FF167D">
        <w:rPr>
          <w:rFonts w:ascii="Times New Roman" w:hAnsi="Times New Roman" w:cs="Times New Roman"/>
          <w:sz w:val="24"/>
          <w:szCs w:val="24"/>
          <w:lang w:val="ru-RU"/>
        </w:rPr>
        <w:t>оқу</w:t>
      </w:r>
      <w:r w:rsidRPr="00000A7B">
        <w:rPr>
          <w:rFonts w:ascii="Times New Roman" w:hAnsi="Times New Roman" w:cs="Times New Roman"/>
          <w:sz w:val="24"/>
          <w:szCs w:val="24"/>
        </w:rPr>
        <w:t xml:space="preserve"> </w:t>
      </w:r>
      <w:r w:rsidRPr="00FF167D">
        <w:rPr>
          <w:rFonts w:ascii="Times New Roman" w:hAnsi="Times New Roman" w:cs="Times New Roman"/>
          <w:sz w:val="24"/>
          <w:szCs w:val="24"/>
          <w:lang w:val="ru-RU"/>
        </w:rPr>
        <w:t>процесінде</w:t>
      </w:r>
      <w:r w:rsidRPr="00000A7B">
        <w:rPr>
          <w:rFonts w:ascii="Times New Roman" w:hAnsi="Times New Roman" w:cs="Times New Roman"/>
          <w:sz w:val="24"/>
          <w:szCs w:val="24"/>
        </w:rPr>
        <w:t xml:space="preserve"> </w:t>
      </w:r>
      <w:r w:rsidRPr="00FF167D">
        <w:rPr>
          <w:rFonts w:ascii="Times New Roman" w:hAnsi="Times New Roman" w:cs="Times New Roman"/>
          <w:sz w:val="24"/>
          <w:szCs w:val="24"/>
          <w:lang w:val="ru-RU"/>
        </w:rPr>
        <w:t>алған</w:t>
      </w:r>
      <w:r w:rsidRPr="00000A7B">
        <w:rPr>
          <w:rFonts w:ascii="Times New Roman" w:hAnsi="Times New Roman" w:cs="Times New Roman"/>
          <w:sz w:val="24"/>
          <w:szCs w:val="24"/>
        </w:rPr>
        <w:t xml:space="preserve"> </w:t>
      </w:r>
      <w:r w:rsidRPr="00FF167D">
        <w:rPr>
          <w:rFonts w:ascii="Times New Roman" w:hAnsi="Times New Roman" w:cs="Times New Roman"/>
          <w:sz w:val="24"/>
          <w:szCs w:val="24"/>
          <w:lang w:val="ru-RU"/>
        </w:rPr>
        <w:t>кәсіби</w:t>
      </w:r>
      <w:r w:rsidRPr="00000A7B">
        <w:rPr>
          <w:rFonts w:ascii="Times New Roman" w:hAnsi="Times New Roman" w:cs="Times New Roman"/>
          <w:sz w:val="24"/>
          <w:szCs w:val="24"/>
        </w:rPr>
        <w:t xml:space="preserve"> </w:t>
      </w:r>
      <w:r w:rsidRPr="00FF167D">
        <w:rPr>
          <w:rFonts w:ascii="Times New Roman" w:hAnsi="Times New Roman" w:cs="Times New Roman"/>
          <w:sz w:val="24"/>
          <w:szCs w:val="24"/>
          <w:lang w:val="ru-RU"/>
        </w:rPr>
        <w:t>теориялық</w:t>
      </w:r>
      <w:r w:rsidRPr="00000A7B">
        <w:rPr>
          <w:rFonts w:ascii="Times New Roman" w:hAnsi="Times New Roman" w:cs="Times New Roman"/>
          <w:sz w:val="24"/>
          <w:szCs w:val="24"/>
        </w:rPr>
        <w:t xml:space="preserve"> </w:t>
      </w:r>
      <w:r w:rsidRPr="00FF167D">
        <w:rPr>
          <w:rFonts w:ascii="Times New Roman" w:hAnsi="Times New Roman" w:cs="Times New Roman"/>
          <w:sz w:val="24"/>
          <w:szCs w:val="24"/>
          <w:lang w:val="ru-RU"/>
        </w:rPr>
        <w:t>және</w:t>
      </w:r>
      <w:r w:rsidRPr="00000A7B">
        <w:rPr>
          <w:rFonts w:ascii="Times New Roman" w:hAnsi="Times New Roman" w:cs="Times New Roman"/>
          <w:sz w:val="24"/>
          <w:szCs w:val="24"/>
        </w:rPr>
        <w:t xml:space="preserve"> </w:t>
      </w:r>
      <w:r>
        <w:rPr>
          <w:rFonts w:ascii="Times New Roman" w:hAnsi="Times New Roman" w:cs="Times New Roman"/>
          <w:sz w:val="24"/>
          <w:szCs w:val="24"/>
          <w:lang w:val="ru-RU"/>
        </w:rPr>
        <w:t>практикалық</w:t>
      </w:r>
      <w:r w:rsidRPr="00000A7B">
        <w:rPr>
          <w:rFonts w:ascii="Times New Roman" w:hAnsi="Times New Roman" w:cs="Times New Roman"/>
          <w:sz w:val="24"/>
          <w:szCs w:val="24"/>
        </w:rPr>
        <w:t xml:space="preserve"> </w:t>
      </w:r>
      <w:r>
        <w:rPr>
          <w:rFonts w:ascii="Times New Roman" w:hAnsi="Times New Roman" w:cs="Times New Roman"/>
          <w:sz w:val="24"/>
          <w:szCs w:val="24"/>
          <w:lang w:val="ru-RU"/>
        </w:rPr>
        <w:t>дағдылардың</w:t>
      </w:r>
      <w:r w:rsidRPr="00000A7B">
        <w:rPr>
          <w:rFonts w:ascii="Times New Roman" w:hAnsi="Times New Roman" w:cs="Times New Roman"/>
          <w:sz w:val="24"/>
          <w:szCs w:val="24"/>
        </w:rPr>
        <w:t xml:space="preserve"> </w:t>
      </w:r>
      <w:r>
        <w:rPr>
          <w:rFonts w:ascii="Times New Roman" w:hAnsi="Times New Roman" w:cs="Times New Roman"/>
          <w:sz w:val="24"/>
          <w:szCs w:val="24"/>
          <w:lang w:val="ru-RU"/>
        </w:rPr>
        <w:t>болуына</w:t>
      </w:r>
      <w:r w:rsidRPr="00000A7B">
        <w:rPr>
          <w:rFonts w:ascii="Times New Roman" w:hAnsi="Times New Roman" w:cs="Times New Roman"/>
          <w:sz w:val="24"/>
          <w:szCs w:val="24"/>
        </w:rPr>
        <w:t xml:space="preserve"> </w:t>
      </w:r>
      <w:r>
        <w:rPr>
          <w:rFonts w:ascii="Times New Roman" w:hAnsi="Times New Roman" w:cs="Times New Roman"/>
          <w:sz w:val="24"/>
          <w:szCs w:val="24"/>
          <w:lang w:val="ru-RU"/>
        </w:rPr>
        <w:t>басты</w:t>
      </w:r>
      <w:r w:rsidRPr="00000A7B">
        <w:rPr>
          <w:rFonts w:ascii="Times New Roman" w:hAnsi="Times New Roman" w:cs="Times New Roman"/>
          <w:sz w:val="24"/>
          <w:szCs w:val="24"/>
        </w:rPr>
        <w:t xml:space="preserve"> </w:t>
      </w:r>
      <w:r>
        <w:rPr>
          <w:rFonts w:ascii="Times New Roman" w:hAnsi="Times New Roman" w:cs="Times New Roman"/>
          <w:sz w:val="24"/>
          <w:szCs w:val="24"/>
          <w:lang w:val="ru-RU"/>
        </w:rPr>
        <w:t>назарда</w:t>
      </w:r>
      <w:r w:rsidRPr="00000A7B">
        <w:rPr>
          <w:rFonts w:ascii="Times New Roman" w:hAnsi="Times New Roman" w:cs="Times New Roman"/>
          <w:sz w:val="24"/>
          <w:szCs w:val="24"/>
        </w:rPr>
        <w:t xml:space="preserve"> </w:t>
      </w:r>
      <w:r>
        <w:rPr>
          <w:rFonts w:ascii="Times New Roman" w:hAnsi="Times New Roman" w:cs="Times New Roman"/>
          <w:sz w:val="24"/>
          <w:szCs w:val="24"/>
          <w:lang w:val="ru-RU"/>
        </w:rPr>
        <w:t>ұстайды</w:t>
      </w:r>
      <w:r w:rsidRPr="00000A7B">
        <w:rPr>
          <w:rFonts w:ascii="Times New Roman" w:hAnsi="Times New Roman" w:cs="Times New Roman"/>
          <w:sz w:val="24"/>
          <w:szCs w:val="24"/>
        </w:rPr>
        <w:t xml:space="preserve">. </w:t>
      </w:r>
      <w:r w:rsidR="00AF594E" w:rsidRPr="00000A7B">
        <w:rPr>
          <w:rFonts w:ascii="Times New Roman" w:hAnsi="Times New Roman" w:cs="Times New Roman"/>
          <w:sz w:val="24"/>
          <w:szCs w:val="24"/>
        </w:rPr>
        <w:t xml:space="preserve"> </w:t>
      </w:r>
      <w:r w:rsidRPr="00FF167D">
        <w:rPr>
          <w:rFonts w:ascii="Times New Roman" w:hAnsi="Times New Roman" w:cs="Times New Roman"/>
          <w:sz w:val="24"/>
          <w:szCs w:val="24"/>
          <w:lang w:val="ru-RU"/>
        </w:rPr>
        <w:t>Аймақтық</w:t>
      </w:r>
      <w:r w:rsidRPr="00000A7B">
        <w:rPr>
          <w:rFonts w:ascii="Times New Roman" w:hAnsi="Times New Roman" w:cs="Times New Roman"/>
          <w:sz w:val="24"/>
          <w:szCs w:val="24"/>
        </w:rPr>
        <w:t xml:space="preserve"> </w:t>
      </w:r>
      <w:r w:rsidRPr="00FF167D">
        <w:rPr>
          <w:rFonts w:ascii="Times New Roman" w:hAnsi="Times New Roman" w:cs="Times New Roman"/>
          <w:sz w:val="24"/>
          <w:szCs w:val="24"/>
          <w:lang w:val="ru-RU"/>
        </w:rPr>
        <w:t>нарықтың</w:t>
      </w:r>
      <w:r w:rsidRPr="00000A7B">
        <w:rPr>
          <w:rFonts w:ascii="Times New Roman" w:hAnsi="Times New Roman" w:cs="Times New Roman"/>
          <w:sz w:val="24"/>
          <w:szCs w:val="24"/>
        </w:rPr>
        <w:t xml:space="preserve"> </w:t>
      </w:r>
      <w:r w:rsidRPr="00FF167D">
        <w:rPr>
          <w:rFonts w:ascii="Times New Roman" w:hAnsi="Times New Roman" w:cs="Times New Roman"/>
          <w:sz w:val="24"/>
          <w:szCs w:val="24"/>
          <w:lang w:val="ru-RU"/>
        </w:rPr>
        <w:t>бұл</w:t>
      </w:r>
      <w:r w:rsidRPr="00000A7B">
        <w:rPr>
          <w:rFonts w:ascii="Times New Roman" w:hAnsi="Times New Roman" w:cs="Times New Roman"/>
          <w:sz w:val="24"/>
          <w:szCs w:val="24"/>
        </w:rPr>
        <w:t xml:space="preserve"> </w:t>
      </w:r>
      <w:r w:rsidRPr="00FF167D">
        <w:rPr>
          <w:rFonts w:ascii="Times New Roman" w:hAnsi="Times New Roman" w:cs="Times New Roman"/>
          <w:sz w:val="24"/>
          <w:szCs w:val="24"/>
          <w:lang w:val="ru-RU"/>
        </w:rPr>
        <w:t>ерекшеліктері</w:t>
      </w:r>
      <w:r w:rsidRPr="00000A7B">
        <w:rPr>
          <w:rFonts w:ascii="Times New Roman" w:hAnsi="Times New Roman" w:cs="Times New Roman"/>
          <w:sz w:val="24"/>
          <w:szCs w:val="24"/>
        </w:rPr>
        <w:t xml:space="preserve"> </w:t>
      </w:r>
      <w:r w:rsidRPr="00FF167D">
        <w:rPr>
          <w:rFonts w:ascii="Times New Roman" w:hAnsi="Times New Roman" w:cs="Times New Roman"/>
          <w:sz w:val="24"/>
          <w:szCs w:val="24"/>
          <w:lang w:val="ru-RU"/>
        </w:rPr>
        <w:t>кафедраның</w:t>
      </w:r>
      <w:r w:rsidRPr="00000A7B">
        <w:rPr>
          <w:rFonts w:ascii="Times New Roman" w:hAnsi="Times New Roman" w:cs="Times New Roman"/>
          <w:sz w:val="24"/>
          <w:szCs w:val="24"/>
        </w:rPr>
        <w:t xml:space="preserve"> </w:t>
      </w:r>
      <w:r w:rsidRPr="00FF167D">
        <w:rPr>
          <w:rFonts w:ascii="Times New Roman" w:hAnsi="Times New Roman" w:cs="Times New Roman"/>
          <w:sz w:val="24"/>
          <w:szCs w:val="24"/>
          <w:lang w:val="ru-RU"/>
        </w:rPr>
        <w:t>жұмыс</w:t>
      </w:r>
      <w:r w:rsidRPr="00000A7B">
        <w:rPr>
          <w:rFonts w:ascii="Times New Roman" w:hAnsi="Times New Roman" w:cs="Times New Roman"/>
          <w:sz w:val="24"/>
          <w:szCs w:val="24"/>
        </w:rPr>
        <w:t xml:space="preserve"> </w:t>
      </w:r>
      <w:r w:rsidRPr="00FF167D">
        <w:rPr>
          <w:rFonts w:ascii="Times New Roman" w:hAnsi="Times New Roman" w:cs="Times New Roman"/>
          <w:sz w:val="24"/>
          <w:szCs w:val="24"/>
          <w:lang w:val="ru-RU"/>
        </w:rPr>
        <w:t>берушілермен</w:t>
      </w:r>
      <w:r w:rsidRPr="00000A7B">
        <w:rPr>
          <w:rFonts w:ascii="Times New Roman" w:hAnsi="Times New Roman" w:cs="Times New Roman"/>
          <w:sz w:val="24"/>
          <w:szCs w:val="24"/>
        </w:rPr>
        <w:t xml:space="preserve"> </w:t>
      </w:r>
      <w:r w:rsidRPr="00FF167D">
        <w:rPr>
          <w:rFonts w:ascii="Times New Roman" w:hAnsi="Times New Roman" w:cs="Times New Roman"/>
          <w:sz w:val="24"/>
          <w:szCs w:val="24"/>
          <w:lang w:val="ru-RU"/>
        </w:rPr>
        <w:t>өзара</w:t>
      </w:r>
      <w:r w:rsidRPr="00000A7B">
        <w:rPr>
          <w:rFonts w:ascii="Times New Roman" w:hAnsi="Times New Roman" w:cs="Times New Roman"/>
          <w:sz w:val="24"/>
          <w:szCs w:val="24"/>
        </w:rPr>
        <w:t xml:space="preserve"> </w:t>
      </w:r>
      <w:r w:rsidRPr="00FF167D">
        <w:rPr>
          <w:rFonts w:ascii="Times New Roman" w:hAnsi="Times New Roman" w:cs="Times New Roman"/>
          <w:sz w:val="24"/>
          <w:szCs w:val="24"/>
          <w:lang w:val="ru-RU"/>
        </w:rPr>
        <w:t>байланысының</w:t>
      </w:r>
      <w:r w:rsidRPr="00000A7B">
        <w:rPr>
          <w:rFonts w:ascii="Times New Roman" w:hAnsi="Times New Roman" w:cs="Times New Roman"/>
          <w:sz w:val="24"/>
          <w:szCs w:val="24"/>
        </w:rPr>
        <w:t xml:space="preserve"> </w:t>
      </w:r>
      <w:r w:rsidRPr="00FF167D">
        <w:rPr>
          <w:rFonts w:ascii="Times New Roman" w:hAnsi="Times New Roman" w:cs="Times New Roman"/>
          <w:sz w:val="24"/>
          <w:szCs w:val="24"/>
          <w:lang w:val="ru-RU"/>
        </w:rPr>
        <w:t>бағыттарын</w:t>
      </w:r>
      <w:r w:rsidRPr="00000A7B">
        <w:rPr>
          <w:rFonts w:ascii="Times New Roman" w:hAnsi="Times New Roman" w:cs="Times New Roman"/>
          <w:sz w:val="24"/>
          <w:szCs w:val="24"/>
        </w:rPr>
        <w:t xml:space="preserve">, </w:t>
      </w:r>
      <w:r w:rsidRPr="00FF167D">
        <w:rPr>
          <w:rFonts w:ascii="Times New Roman" w:hAnsi="Times New Roman" w:cs="Times New Roman"/>
          <w:sz w:val="24"/>
          <w:szCs w:val="24"/>
          <w:lang w:val="ru-RU"/>
        </w:rPr>
        <w:t>корпоративті</w:t>
      </w:r>
      <w:r w:rsidRPr="00000A7B">
        <w:rPr>
          <w:rFonts w:ascii="Times New Roman" w:hAnsi="Times New Roman" w:cs="Times New Roman"/>
          <w:sz w:val="24"/>
          <w:szCs w:val="24"/>
        </w:rPr>
        <w:t xml:space="preserve"> </w:t>
      </w:r>
      <w:r w:rsidRPr="00FF167D">
        <w:rPr>
          <w:rFonts w:ascii="Times New Roman" w:hAnsi="Times New Roman" w:cs="Times New Roman"/>
          <w:sz w:val="24"/>
          <w:szCs w:val="24"/>
          <w:lang w:val="ru-RU"/>
        </w:rPr>
        <w:t>серіктестердің</w:t>
      </w:r>
      <w:r w:rsidRPr="00000A7B">
        <w:rPr>
          <w:rFonts w:ascii="Times New Roman" w:hAnsi="Times New Roman" w:cs="Times New Roman"/>
          <w:sz w:val="24"/>
          <w:szCs w:val="24"/>
        </w:rPr>
        <w:t xml:space="preserve"> </w:t>
      </w:r>
      <w:r w:rsidRPr="00FF167D">
        <w:rPr>
          <w:rFonts w:ascii="Times New Roman" w:hAnsi="Times New Roman" w:cs="Times New Roman"/>
          <w:sz w:val="24"/>
          <w:szCs w:val="24"/>
          <w:lang w:val="ru-RU"/>
        </w:rPr>
        <w:t>білім</w:t>
      </w:r>
      <w:r w:rsidRPr="00000A7B">
        <w:rPr>
          <w:rFonts w:ascii="Times New Roman" w:hAnsi="Times New Roman" w:cs="Times New Roman"/>
          <w:sz w:val="24"/>
          <w:szCs w:val="24"/>
        </w:rPr>
        <w:t xml:space="preserve"> </w:t>
      </w:r>
      <w:r w:rsidRPr="00FF167D">
        <w:rPr>
          <w:rFonts w:ascii="Times New Roman" w:hAnsi="Times New Roman" w:cs="Times New Roman"/>
          <w:sz w:val="24"/>
          <w:szCs w:val="24"/>
          <w:lang w:val="ru-RU"/>
        </w:rPr>
        <w:t>беру</w:t>
      </w:r>
      <w:r w:rsidRPr="00000A7B">
        <w:rPr>
          <w:rFonts w:ascii="Times New Roman" w:hAnsi="Times New Roman" w:cs="Times New Roman"/>
          <w:sz w:val="24"/>
          <w:szCs w:val="24"/>
        </w:rPr>
        <w:t xml:space="preserve"> </w:t>
      </w:r>
      <w:r w:rsidRPr="00FF167D">
        <w:rPr>
          <w:rFonts w:ascii="Times New Roman" w:hAnsi="Times New Roman" w:cs="Times New Roman"/>
          <w:sz w:val="24"/>
          <w:szCs w:val="24"/>
          <w:lang w:val="ru-RU"/>
        </w:rPr>
        <w:t>кәсіби</w:t>
      </w:r>
      <w:r w:rsidRPr="00000A7B">
        <w:rPr>
          <w:rFonts w:ascii="Times New Roman" w:hAnsi="Times New Roman" w:cs="Times New Roman"/>
          <w:sz w:val="24"/>
          <w:szCs w:val="24"/>
        </w:rPr>
        <w:t xml:space="preserve"> </w:t>
      </w:r>
      <w:r w:rsidRPr="00FF167D">
        <w:rPr>
          <w:rFonts w:ascii="Times New Roman" w:hAnsi="Times New Roman" w:cs="Times New Roman"/>
          <w:sz w:val="24"/>
          <w:szCs w:val="24"/>
          <w:lang w:val="ru-RU"/>
        </w:rPr>
        <w:t>бағдарламаларын</w:t>
      </w:r>
      <w:r w:rsidRPr="00000A7B">
        <w:rPr>
          <w:rFonts w:ascii="Times New Roman" w:hAnsi="Times New Roman" w:cs="Times New Roman"/>
          <w:sz w:val="24"/>
          <w:szCs w:val="24"/>
        </w:rPr>
        <w:t xml:space="preserve"> </w:t>
      </w:r>
      <w:r w:rsidRPr="00FF167D">
        <w:rPr>
          <w:rFonts w:ascii="Times New Roman" w:hAnsi="Times New Roman" w:cs="Times New Roman"/>
          <w:sz w:val="24"/>
          <w:szCs w:val="24"/>
          <w:lang w:val="ru-RU"/>
        </w:rPr>
        <w:t>жасауға</w:t>
      </w:r>
      <w:r w:rsidRPr="00000A7B">
        <w:rPr>
          <w:rFonts w:ascii="Times New Roman" w:hAnsi="Times New Roman" w:cs="Times New Roman"/>
          <w:sz w:val="24"/>
          <w:szCs w:val="24"/>
        </w:rPr>
        <w:t xml:space="preserve"> </w:t>
      </w:r>
      <w:r w:rsidRPr="00FF167D">
        <w:rPr>
          <w:rFonts w:ascii="Times New Roman" w:hAnsi="Times New Roman" w:cs="Times New Roman"/>
          <w:sz w:val="24"/>
          <w:szCs w:val="24"/>
          <w:lang w:val="ru-RU"/>
        </w:rPr>
        <w:t>қатысуын</w:t>
      </w:r>
      <w:r w:rsidRPr="00000A7B">
        <w:rPr>
          <w:rFonts w:ascii="Times New Roman" w:hAnsi="Times New Roman" w:cs="Times New Roman"/>
          <w:sz w:val="24"/>
          <w:szCs w:val="24"/>
        </w:rPr>
        <w:t xml:space="preserve"> </w:t>
      </w:r>
      <w:r w:rsidRPr="00FF167D">
        <w:rPr>
          <w:rFonts w:ascii="Times New Roman" w:hAnsi="Times New Roman" w:cs="Times New Roman"/>
          <w:sz w:val="24"/>
          <w:szCs w:val="24"/>
          <w:lang w:val="ru-RU"/>
        </w:rPr>
        <w:t>анықтайды</w:t>
      </w:r>
      <w:r w:rsidRPr="00000A7B">
        <w:rPr>
          <w:rFonts w:ascii="Times New Roman" w:hAnsi="Times New Roman" w:cs="Times New Roman"/>
          <w:sz w:val="24"/>
          <w:szCs w:val="24"/>
        </w:rPr>
        <w:t xml:space="preserve">. </w:t>
      </w:r>
      <w:r w:rsidRPr="00FF167D">
        <w:rPr>
          <w:rFonts w:ascii="Times New Roman" w:hAnsi="Times New Roman" w:cs="Times New Roman"/>
          <w:sz w:val="24"/>
          <w:szCs w:val="24"/>
          <w:lang w:val="ru-RU"/>
        </w:rPr>
        <w:t>Жұмыс</w:t>
      </w:r>
      <w:r w:rsidRPr="00000A7B">
        <w:rPr>
          <w:rFonts w:ascii="Times New Roman" w:hAnsi="Times New Roman" w:cs="Times New Roman"/>
          <w:sz w:val="24"/>
          <w:szCs w:val="24"/>
        </w:rPr>
        <w:t xml:space="preserve"> </w:t>
      </w:r>
      <w:r w:rsidRPr="00FF167D">
        <w:rPr>
          <w:rFonts w:ascii="Times New Roman" w:hAnsi="Times New Roman" w:cs="Times New Roman"/>
          <w:sz w:val="24"/>
          <w:szCs w:val="24"/>
          <w:lang w:val="ru-RU"/>
        </w:rPr>
        <w:t>берушілермен</w:t>
      </w:r>
      <w:r w:rsidRPr="00000A7B">
        <w:rPr>
          <w:rFonts w:ascii="Times New Roman" w:hAnsi="Times New Roman" w:cs="Times New Roman"/>
          <w:sz w:val="24"/>
          <w:szCs w:val="24"/>
        </w:rPr>
        <w:t xml:space="preserve"> </w:t>
      </w:r>
      <w:r w:rsidRPr="00FF167D">
        <w:rPr>
          <w:rFonts w:ascii="Times New Roman" w:hAnsi="Times New Roman" w:cs="Times New Roman"/>
          <w:sz w:val="24"/>
          <w:szCs w:val="24"/>
          <w:lang w:val="ru-RU"/>
        </w:rPr>
        <w:t>бірлескен</w:t>
      </w:r>
      <w:r w:rsidRPr="00000A7B">
        <w:rPr>
          <w:rFonts w:ascii="Times New Roman" w:hAnsi="Times New Roman" w:cs="Times New Roman"/>
          <w:sz w:val="24"/>
          <w:szCs w:val="24"/>
        </w:rPr>
        <w:t xml:space="preserve"> </w:t>
      </w:r>
      <w:r w:rsidRPr="00FF167D">
        <w:rPr>
          <w:rFonts w:ascii="Times New Roman" w:hAnsi="Times New Roman" w:cs="Times New Roman"/>
          <w:sz w:val="24"/>
          <w:szCs w:val="24"/>
          <w:lang w:val="ru-RU"/>
        </w:rPr>
        <w:t>іс</w:t>
      </w:r>
      <w:r w:rsidRPr="00000A7B">
        <w:rPr>
          <w:rFonts w:ascii="Times New Roman" w:hAnsi="Times New Roman" w:cs="Times New Roman"/>
          <w:sz w:val="24"/>
          <w:szCs w:val="24"/>
        </w:rPr>
        <w:t>-</w:t>
      </w:r>
      <w:r w:rsidRPr="00FF167D">
        <w:rPr>
          <w:rFonts w:ascii="Times New Roman" w:hAnsi="Times New Roman" w:cs="Times New Roman"/>
          <w:sz w:val="24"/>
          <w:szCs w:val="24"/>
          <w:lang w:val="ru-RU"/>
        </w:rPr>
        <w:t>шаралар</w:t>
      </w:r>
      <w:r w:rsidRPr="00000A7B">
        <w:rPr>
          <w:rFonts w:ascii="Times New Roman" w:hAnsi="Times New Roman" w:cs="Times New Roman"/>
          <w:sz w:val="24"/>
          <w:szCs w:val="24"/>
        </w:rPr>
        <w:t xml:space="preserve"> </w:t>
      </w:r>
      <w:r w:rsidRPr="00FF167D">
        <w:rPr>
          <w:rFonts w:ascii="Times New Roman" w:hAnsi="Times New Roman" w:cs="Times New Roman"/>
          <w:sz w:val="24"/>
          <w:szCs w:val="24"/>
          <w:lang w:val="ru-RU"/>
        </w:rPr>
        <w:t>өткізу</w:t>
      </w:r>
      <w:r w:rsidRPr="00000A7B">
        <w:rPr>
          <w:rFonts w:ascii="Times New Roman" w:hAnsi="Times New Roman" w:cs="Times New Roman"/>
          <w:sz w:val="24"/>
          <w:szCs w:val="24"/>
        </w:rPr>
        <w:t xml:space="preserve"> </w:t>
      </w:r>
      <w:r w:rsidRPr="00FF167D">
        <w:rPr>
          <w:rFonts w:ascii="Times New Roman" w:hAnsi="Times New Roman" w:cs="Times New Roman"/>
          <w:sz w:val="24"/>
          <w:szCs w:val="24"/>
          <w:lang w:val="ru-RU"/>
        </w:rPr>
        <w:t>арқылы</w:t>
      </w:r>
      <w:r w:rsidRPr="00000A7B">
        <w:rPr>
          <w:rFonts w:ascii="Times New Roman" w:hAnsi="Times New Roman" w:cs="Times New Roman"/>
          <w:sz w:val="24"/>
          <w:szCs w:val="24"/>
        </w:rPr>
        <w:t xml:space="preserve"> </w:t>
      </w:r>
      <w:r w:rsidRPr="00FF167D">
        <w:rPr>
          <w:rFonts w:ascii="Times New Roman" w:hAnsi="Times New Roman" w:cs="Times New Roman"/>
          <w:sz w:val="24"/>
          <w:szCs w:val="24"/>
          <w:lang w:val="ru-RU"/>
        </w:rPr>
        <w:t>тұрақты</w:t>
      </w:r>
      <w:r w:rsidRPr="00000A7B">
        <w:rPr>
          <w:rFonts w:ascii="Times New Roman" w:hAnsi="Times New Roman" w:cs="Times New Roman"/>
          <w:sz w:val="24"/>
          <w:szCs w:val="24"/>
        </w:rPr>
        <w:t xml:space="preserve"> </w:t>
      </w:r>
      <w:r w:rsidRPr="00FF167D">
        <w:rPr>
          <w:rFonts w:ascii="Times New Roman" w:hAnsi="Times New Roman" w:cs="Times New Roman"/>
          <w:sz w:val="24"/>
          <w:szCs w:val="24"/>
          <w:lang w:val="ru-RU"/>
        </w:rPr>
        <w:t>негізде</w:t>
      </w:r>
      <w:r w:rsidRPr="00000A7B">
        <w:rPr>
          <w:rFonts w:ascii="Times New Roman" w:hAnsi="Times New Roman" w:cs="Times New Roman"/>
          <w:sz w:val="24"/>
          <w:szCs w:val="24"/>
        </w:rPr>
        <w:t xml:space="preserve"> </w:t>
      </w:r>
      <w:r w:rsidRPr="00FF167D">
        <w:rPr>
          <w:rFonts w:ascii="Times New Roman" w:hAnsi="Times New Roman" w:cs="Times New Roman"/>
          <w:sz w:val="24"/>
          <w:szCs w:val="24"/>
          <w:lang w:val="ru-RU"/>
        </w:rPr>
        <w:t>ұсыныстар</w:t>
      </w:r>
      <w:r w:rsidRPr="00000A7B">
        <w:rPr>
          <w:rFonts w:ascii="Times New Roman" w:hAnsi="Times New Roman" w:cs="Times New Roman"/>
          <w:sz w:val="24"/>
          <w:szCs w:val="24"/>
        </w:rPr>
        <w:t xml:space="preserve"> </w:t>
      </w:r>
      <w:r w:rsidRPr="00FF167D">
        <w:rPr>
          <w:rFonts w:ascii="Times New Roman" w:hAnsi="Times New Roman" w:cs="Times New Roman"/>
          <w:sz w:val="24"/>
          <w:szCs w:val="24"/>
          <w:lang w:val="ru-RU"/>
        </w:rPr>
        <w:t>әзірленеді</w:t>
      </w:r>
      <w:r w:rsidRPr="00000A7B">
        <w:rPr>
          <w:rFonts w:ascii="Times New Roman" w:hAnsi="Times New Roman" w:cs="Times New Roman"/>
          <w:sz w:val="24"/>
          <w:szCs w:val="24"/>
        </w:rPr>
        <w:t xml:space="preserve"> </w:t>
      </w:r>
      <w:r w:rsidRPr="00FF167D">
        <w:rPr>
          <w:rFonts w:ascii="Times New Roman" w:hAnsi="Times New Roman" w:cs="Times New Roman"/>
          <w:sz w:val="24"/>
          <w:szCs w:val="24"/>
          <w:lang w:val="ru-RU"/>
        </w:rPr>
        <w:t>және</w:t>
      </w:r>
      <w:r w:rsidRPr="00000A7B">
        <w:rPr>
          <w:rFonts w:ascii="Times New Roman" w:hAnsi="Times New Roman" w:cs="Times New Roman"/>
          <w:sz w:val="24"/>
          <w:szCs w:val="24"/>
        </w:rPr>
        <w:t xml:space="preserve"> </w:t>
      </w:r>
      <w:r w:rsidRPr="00FF167D">
        <w:rPr>
          <w:rFonts w:ascii="Times New Roman" w:hAnsi="Times New Roman" w:cs="Times New Roman"/>
          <w:sz w:val="24"/>
          <w:szCs w:val="24"/>
          <w:lang w:val="ru-RU"/>
        </w:rPr>
        <w:t>болашақ</w:t>
      </w:r>
      <w:r w:rsidRPr="00000A7B">
        <w:rPr>
          <w:rFonts w:ascii="Times New Roman" w:hAnsi="Times New Roman" w:cs="Times New Roman"/>
          <w:sz w:val="24"/>
          <w:szCs w:val="24"/>
        </w:rPr>
        <w:t xml:space="preserve"> </w:t>
      </w:r>
      <w:r w:rsidRPr="00FF167D">
        <w:rPr>
          <w:rFonts w:ascii="Times New Roman" w:hAnsi="Times New Roman" w:cs="Times New Roman"/>
          <w:sz w:val="24"/>
          <w:szCs w:val="24"/>
          <w:lang w:val="ru-RU"/>
        </w:rPr>
        <w:t>мамандарды</w:t>
      </w:r>
      <w:r w:rsidRPr="00000A7B">
        <w:rPr>
          <w:rFonts w:ascii="Times New Roman" w:hAnsi="Times New Roman" w:cs="Times New Roman"/>
          <w:sz w:val="24"/>
          <w:szCs w:val="24"/>
        </w:rPr>
        <w:t xml:space="preserve"> </w:t>
      </w:r>
      <w:r w:rsidRPr="00FF167D">
        <w:rPr>
          <w:rFonts w:ascii="Times New Roman" w:hAnsi="Times New Roman" w:cs="Times New Roman"/>
          <w:sz w:val="24"/>
          <w:szCs w:val="24"/>
          <w:lang w:val="ru-RU"/>
        </w:rPr>
        <w:t>даярлауды</w:t>
      </w:r>
      <w:r w:rsidRPr="00000A7B">
        <w:rPr>
          <w:rFonts w:ascii="Times New Roman" w:hAnsi="Times New Roman" w:cs="Times New Roman"/>
          <w:sz w:val="24"/>
          <w:szCs w:val="24"/>
        </w:rPr>
        <w:t xml:space="preserve"> </w:t>
      </w:r>
      <w:r w:rsidRPr="00FF167D">
        <w:rPr>
          <w:rFonts w:ascii="Times New Roman" w:hAnsi="Times New Roman" w:cs="Times New Roman"/>
          <w:sz w:val="24"/>
          <w:szCs w:val="24"/>
          <w:lang w:val="ru-RU"/>
        </w:rPr>
        <w:t>жақсарту</w:t>
      </w:r>
      <w:r w:rsidRPr="00000A7B">
        <w:rPr>
          <w:rFonts w:ascii="Times New Roman" w:hAnsi="Times New Roman" w:cs="Times New Roman"/>
          <w:sz w:val="24"/>
          <w:szCs w:val="24"/>
        </w:rPr>
        <w:t xml:space="preserve"> </w:t>
      </w:r>
      <w:r w:rsidRPr="00FF167D">
        <w:rPr>
          <w:rFonts w:ascii="Times New Roman" w:hAnsi="Times New Roman" w:cs="Times New Roman"/>
          <w:sz w:val="24"/>
          <w:szCs w:val="24"/>
          <w:lang w:val="ru-RU"/>
        </w:rPr>
        <w:t>жөніндегі</w:t>
      </w:r>
      <w:r w:rsidRPr="00000A7B">
        <w:rPr>
          <w:rFonts w:ascii="Times New Roman" w:hAnsi="Times New Roman" w:cs="Times New Roman"/>
          <w:sz w:val="24"/>
          <w:szCs w:val="24"/>
        </w:rPr>
        <w:t xml:space="preserve"> </w:t>
      </w:r>
      <w:r w:rsidRPr="00FF167D">
        <w:rPr>
          <w:rFonts w:ascii="Times New Roman" w:hAnsi="Times New Roman" w:cs="Times New Roman"/>
          <w:sz w:val="24"/>
          <w:szCs w:val="24"/>
          <w:lang w:val="ru-RU"/>
        </w:rPr>
        <w:t>іс</w:t>
      </w:r>
      <w:r w:rsidRPr="00000A7B">
        <w:rPr>
          <w:rFonts w:ascii="Times New Roman" w:hAnsi="Times New Roman" w:cs="Times New Roman"/>
          <w:sz w:val="24"/>
          <w:szCs w:val="24"/>
        </w:rPr>
        <w:t>-</w:t>
      </w:r>
      <w:r w:rsidRPr="00FF167D">
        <w:rPr>
          <w:rFonts w:ascii="Times New Roman" w:hAnsi="Times New Roman" w:cs="Times New Roman"/>
          <w:sz w:val="24"/>
          <w:szCs w:val="24"/>
          <w:lang w:val="ru-RU"/>
        </w:rPr>
        <w:t>шаралар</w:t>
      </w:r>
      <w:r w:rsidRPr="00000A7B">
        <w:rPr>
          <w:rFonts w:ascii="Times New Roman" w:hAnsi="Times New Roman" w:cs="Times New Roman"/>
          <w:sz w:val="24"/>
          <w:szCs w:val="24"/>
        </w:rPr>
        <w:t xml:space="preserve"> </w:t>
      </w:r>
      <w:r w:rsidRPr="00FF167D">
        <w:rPr>
          <w:rFonts w:ascii="Times New Roman" w:hAnsi="Times New Roman" w:cs="Times New Roman"/>
          <w:sz w:val="24"/>
          <w:szCs w:val="24"/>
          <w:lang w:val="ru-RU"/>
        </w:rPr>
        <w:t>айқындалады</w:t>
      </w:r>
      <w:r w:rsidRPr="00000A7B">
        <w:rPr>
          <w:rFonts w:ascii="Times New Roman" w:hAnsi="Times New Roman" w:cs="Times New Roman"/>
          <w:sz w:val="24"/>
          <w:szCs w:val="24"/>
        </w:rPr>
        <w:t>.</w:t>
      </w:r>
    </w:p>
    <w:p w:rsidR="00FF167D" w:rsidRPr="00000A7B" w:rsidRDefault="00FF167D" w:rsidP="00AF594E">
      <w:pPr>
        <w:ind w:firstLine="567"/>
        <w:jc w:val="both"/>
        <w:rPr>
          <w:rFonts w:ascii="Times New Roman" w:hAnsi="Times New Roman" w:cs="Times New Roman"/>
          <w:sz w:val="24"/>
          <w:szCs w:val="24"/>
        </w:rPr>
      </w:pPr>
      <w:r w:rsidRPr="00FF167D">
        <w:rPr>
          <w:rFonts w:ascii="Times New Roman" w:hAnsi="Times New Roman" w:cs="Times New Roman"/>
          <w:sz w:val="24"/>
          <w:szCs w:val="24"/>
          <w:lang w:val="ru-RU"/>
        </w:rPr>
        <w:t>Қашықтықтан</w:t>
      </w:r>
      <w:r w:rsidRPr="00000A7B">
        <w:rPr>
          <w:rFonts w:ascii="Times New Roman" w:hAnsi="Times New Roman" w:cs="Times New Roman"/>
          <w:sz w:val="24"/>
          <w:szCs w:val="24"/>
        </w:rPr>
        <w:t xml:space="preserve"> </w:t>
      </w:r>
      <w:r w:rsidRPr="00FF167D">
        <w:rPr>
          <w:rFonts w:ascii="Times New Roman" w:hAnsi="Times New Roman" w:cs="Times New Roman"/>
          <w:sz w:val="24"/>
          <w:szCs w:val="24"/>
          <w:lang w:val="ru-RU"/>
        </w:rPr>
        <w:t>оқыту</w:t>
      </w:r>
      <w:r w:rsidRPr="00000A7B">
        <w:rPr>
          <w:rFonts w:ascii="Times New Roman" w:hAnsi="Times New Roman" w:cs="Times New Roman"/>
          <w:sz w:val="24"/>
          <w:szCs w:val="24"/>
        </w:rPr>
        <w:t xml:space="preserve"> </w:t>
      </w:r>
      <w:r w:rsidRPr="00FF167D">
        <w:rPr>
          <w:rFonts w:ascii="Times New Roman" w:hAnsi="Times New Roman" w:cs="Times New Roman"/>
          <w:sz w:val="24"/>
          <w:szCs w:val="24"/>
          <w:lang w:val="ru-RU"/>
        </w:rPr>
        <w:t>нысаны</w:t>
      </w:r>
      <w:r w:rsidRPr="00000A7B">
        <w:rPr>
          <w:rFonts w:ascii="Times New Roman" w:hAnsi="Times New Roman" w:cs="Times New Roman"/>
          <w:sz w:val="24"/>
          <w:szCs w:val="24"/>
        </w:rPr>
        <w:t xml:space="preserve"> 30% </w:t>
      </w:r>
      <w:r w:rsidRPr="00FF167D">
        <w:rPr>
          <w:rFonts w:ascii="Times New Roman" w:hAnsi="Times New Roman" w:cs="Times New Roman"/>
          <w:sz w:val="24"/>
          <w:szCs w:val="24"/>
          <w:lang w:val="ru-RU"/>
        </w:rPr>
        <w:t>онлайн</w:t>
      </w:r>
      <w:r w:rsidRPr="00000A7B">
        <w:rPr>
          <w:rFonts w:ascii="Times New Roman" w:hAnsi="Times New Roman" w:cs="Times New Roman"/>
          <w:sz w:val="24"/>
          <w:szCs w:val="24"/>
        </w:rPr>
        <w:t xml:space="preserve"> </w:t>
      </w:r>
      <w:r w:rsidRPr="00FF167D">
        <w:rPr>
          <w:rFonts w:ascii="Times New Roman" w:hAnsi="Times New Roman" w:cs="Times New Roman"/>
          <w:sz w:val="24"/>
          <w:szCs w:val="24"/>
          <w:lang w:val="ru-RU"/>
        </w:rPr>
        <w:t>сабақтар</w:t>
      </w:r>
      <w:r w:rsidRPr="00000A7B">
        <w:rPr>
          <w:rFonts w:ascii="Times New Roman" w:hAnsi="Times New Roman" w:cs="Times New Roman"/>
          <w:sz w:val="24"/>
          <w:szCs w:val="24"/>
        </w:rPr>
        <w:t xml:space="preserve"> </w:t>
      </w:r>
      <w:r w:rsidRPr="00FF167D">
        <w:rPr>
          <w:rFonts w:ascii="Times New Roman" w:hAnsi="Times New Roman" w:cs="Times New Roman"/>
          <w:sz w:val="24"/>
          <w:szCs w:val="24"/>
          <w:lang w:val="ru-RU"/>
        </w:rPr>
        <w:t>және</w:t>
      </w:r>
      <w:r w:rsidRPr="00000A7B">
        <w:rPr>
          <w:rFonts w:ascii="Times New Roman" w:hAnsi="Times New Roman" w:cs="Times New Roman"/>
          <w:sz w:val="24"/>
          <w:szCs w:val="24"/>
        </w:rPr>
        <w:t xml:space="preserve"> 70% </w:t>
      </w:r>
      <w:r w:rsidRPr="00FF167D">
        <w:rPr>
          <w:rFonts w:ascii="Times New Roman" w:hAnsi="Times New Roman" w:cs="Times New Roman"/>
          <w:sz w:val="24"/>
          <w:szCs w:val="24"/>
          <w:lang w:val="ru-RU"/>
        </w:rPr>
        <w:t>аудиториялық</w:t>
      </w:r>
      <w:r w:rsidRPr="00000A7B">
        <w:rPr>
          <w:rFonts w:ascii="Times New Roman" w:hAnsi="Times New Roman" w:cs="Times New Roman"/>
          <w:sz w:val="24"/>
          <w:szCs w:val="24"/>
        </w:rPr>
        <w:t xml:space="preserve"> </w:t>
      </w:r>
      <w:r w:rsidRPr="00FF167D">
        <w:rPr>
          <w:rFonts w:ascii="Times New Roman" w:hAnsi="Times New Roman" w:cs="Times New Roman"/>
          <w:sz w:val="24"/>
          <w:szCs w:val="24"/>
          <w:lang w:val="ru-RU"/>
        </w:rPr>
        <w:t>сабақтар</w:t>
      </w:r>
      <w:r w:rsidRPr="00000A7B">
        <w:rPr>
          <w:rFonts w:ascii="Times New Roman" w:hAnsi="Times New Roman" w:cs="Times New Roman"/>
          <w:sz w:val="24"/>
          <w:szCs w:val="24"/>
        </w:rPr>
        <w:t xml:space="preserve"> </w:t>
      </w:r>
      <w:r w:rsidRPr="00FF167D">
        <w:rPr>
          <w:rFonts w:ascii="Times New Roman" w:hAnsi="Times New Roman" w:cs="Times New Roman"/>
          <w:sz w:val="24"/>
          <w:szCs w:val="24"/>
          <w:lang w:val="ru-RU"/>
        </w:rPr>
        <w:t>өткізу</w:t>
      </w:r>
      <w:r w:rsidRPr="00000A7B">
        <w:rPr>
          <w:rFonts w:ascii="Times New Roman" w:hAnsi="Times New Roman" w:cs="Times New Roman"/>
          <w:sz w:val="24"/>
          <w:szCs w:val="24"/>
        </w:rPr>
        <w:t xml:space="preserve"> </w:t>
      </w:r>
      <w:r w:rsidRPr="00FF167D">
        <w:rPr>
          <w:rFonts w:ascii="Times New Roman" w:hAnsi="Times New Roman" w:cs="Times New Roman"/>
          <w:sz w:val="24"/>
          <w:szCs w:val="24"/>
          <w:lang w:val="ru-RU"/>
        </w:rPr>
        <w:t>арқылы</w:t>
      </w:r>
      <w:r w:rsidRPr="00000A7B">
        <w:rPr>
          <w:rFonts w:ascii="Times New Roman" w:hAnsi="Times New Roman" w:cs="Times New Roman"/>
          <w:sz w:val="24"/>
          <w:szCs w:val="24"/>
        </w:rPr>
        <w:t xml:space="preserve"> </w:t>
      </w:r>
      <w:r w:rsidRPr="00FF167D">
        <w:rPr>
          <w:rFonts w:ascii="Times New Roman" w:hAnsi="Times New Roman" w:cs="Times New Roman"/>
          <w:sz w:val="24"/>
          <w:szCs w:val="24"/>
          <w:lang w:val="ru-RU"/>
        </w:rPr>
        <w:t>ұйымдастырылады</w:t>
      </w:r>
      <w:r w:rsidRPr="00000A7B">
        <w:rPr>
          <w:rFonts w:ascii="Times New Roman" w:hAnsi="Times New Roman" w:cs="Times New Roman"/>
          <w:sz w:val="24"/>
          <w:szCs w:val="24"/>
        </w:rPr>
        <w:t xml:space="preserve">. </w:t>
      </w:r>
      <w:r w:rsidRPr="00FF167D">
        <w:rPr>
          <w:rFonts w:ascii="Times New Roman" w:hAnsi="Times New Roman" w:cs="Times New Roman"/>
          <w:sz w:val="24"/>
          <w:szCs w:val="24"/>
          <w:lang w:val="ru-RU"/>
        </w:rPr>
        <w:t>Оқу</w:t>
      </w:r>
      <w:r w:rsidRPr="00000A7B">
        <w:rPr>
          <w:rFonts w:ascii="Times New Roman" w:hAnsi="Times New Roman" w:cs="Times New Roman"/>
          <w:sz w:val="24"/>
          <w:szCs w:val="24"/>
        </w:rPr>
        <w:t xml:space="preserve"> </w:t>
      </w:r>
      <w:r w:rsidRPr="00FF167D">
        <w:rPr>
          <w:rFonts w:ascii="Times New Roman" w:hAnsi="Times New Roman" w:cs="Times New Roman"/>
          <w:sz w:val="24"/>
          <w:szCs w:val="24"/>
          <w:lang w:val="ru-RU"/>
        </w:rPr>
        <w:t>процесін</w:t>
      </w:r>
      <w:r w:rsidRPr="00000A7B">
        <w:rPr>
          <w:rFonts w:ascii="Times New Roman" w:hAnsi="Times New Roman" w:cs="Times New Roman"/>
          <w:sz w:val="24"/>
          <w:szCs w:val="24"/>
        </w:rPr>
        <w:t xml:space="preserve"> </w:t>
      </w:r>
      <w:r w:rsidRPr="00FF167D">
        <w:rPr>
          <w:rFonts w:ascii="Times New Roman" w:hAnsi="Times New Roman" w:cs="Times New Roman"/>
          <w:sz w:val="24"/>
          <w:szCs w:val="24"/>
          <w:lang w:val="ru-RU"/>
        </w:rPr>
        <w:t>ұйымдастыру</w:t>
      </w:r>
      <w:r w:rsidRPr="00000A7B">
        <w:rPr>
          <w:rFonts w:ascii="Times New Roman" w:hAnsi="Times New Roman" w:cs="Times New Roman"/>
          <w:sz w:val="24"/>
          <w:szCs w:val="24"/>
        </w:rPr>
        <w:t xml:space="preserve"> </w:t>
      </w:r>
      <w:r w:rsidRPr="00FF167D">
        <w:rPr>
          <w:rFonts w:ascii="Times New Roman" w:hAnsi="Times New Roman" w:cs="Times New Roman"/>
          <w:sz w:val="24"/>
          <w:szCs w:val="24"/>
          <w:lang w:val="ru-RU"/>
        </w:rPr>
        <w:t>ұқсас</w:t>
      </w:r>
      <w:r w:rsidR="0026268C" w:rsidRPr="00000A7B">
        <w:rPr>
          <w:rFonts w:ascii="Times New Roman" w:hAnsi="Times New Roman" w:cs="Times New Roman"/>
          <w:sz w:val="24"/>
          <w:szCs w:val="24"/>
        </w:rPr>
        <w:t xml:space="preserve"> </w:t>
      </w:r>
      <w:r w:rsidR="0026268C">
        <w:rPr>
          <w:rFonts w:ascii="Times New Roman" w:hAnsi="Times New Roman" w:cs="Times New Roman"/>
          <w:sz w:val="24"/>
          <w:szCs w:val="24"/>
          <w:lang w:val="ru-RU"/>
        </w:rPr>
        <w:t>келетін</w:t>
      </w:r>
      <w:r w:rsidRPr="00000A7B">
        <w:rPr>
          <w:rFonts w:ascii="Times New Roman" w:hAnsi="Times New Roman" w:cs="Times New Roman"/>
          <w:sz w:val="24"/>
          <w:szCs w:val="24"/>
        </w:rPr>
        <w:t xml:space="preserve"> </w:t>
      </w:r>
      <w:r w:rsidRPr="00FF167D">
        <w:rPr>
          <w:rFonts w:ascii="Times New Roman" w:hAnsi="Times New Roman" w:cs="Times New Roman"/>
          <w:sz w:val="24"/>
          <w:szCs w:val="24"/>
          <w:lang w:val="ru-RU"/>
        </w:rPr>
        <w:t>күндізгі</w:t>
      </w:r>
      <w:r w:rsidRPr="00000A7B">
        <w:rPr>
          <w:rFonts w:ascii="Times New Roman" w:hAnsi="Times New Roman" w:cs="Times New Roman"/>
          <w:sz w:val="24"/>
          <w:szCs w:val="24"/>
        </w:rPr>
        <w:t xml:space="preserve"> </w:t>
      </w:r>
      <w:r w:rsidRPr="00FF167D">
        <w:rPr>
          <w:rFonts w:ascii="Times New Roman" w:hAnsi="Times New Roman" w:cs="Times New Roman"/>
          <w:sz w:val="24"/>
          <w:szCs w:val="24"/>
          <w:lang w:val="ru-RU"/>
        </w:rPr>
        <w:t>оқу</w:t>
      </w:r>
      <w:r w:rsidRPr="00000A7B">
        <w:rPr>
          <w:rFonts w:ascii="Times New Roman" w:hAnsi="Times New Roman" w:cs="Times New Roman"/>
          <w:sz w:val="24"/>
          <w:szCs w:val="24"/>
        </w:rPr>
        <w:t xml:space="preserve"> </w:t>
      </w:r>
      <w:r w:rsidRPr="00FF167D">
        <w:rPr>
          <w:rFonts w:ascii="Times New Roman" w:hAnsi="Times New Roman" w:cs="Times New Roman"/>
          <w:sz w:val="24"/>
          <w:szCs w:val="24"/>
          <w:lang w:val="ru-RU"/>
        </w:rPr>
        <w:t>нысаны</w:t>
      </w:r>
      <w:r w:rsidRPr="00000A7B">
        <w:rPr>
          <w:rFonts w:ascii="Times New Roman" w:hAnsi="Times New Roman" w:cs="Times New Roman"/>
          <w:sz w:val="24"/>
          <w:szCs w:val="24"/>
        </w:rPr>
        <w:t xml:space="preserve"> </w:t>
      </w:r>
      <w:r w:rsidRPr="00FF167D">
        <w:rPr>
          <w:rFonts w:ascii="Times New Roman" w:hAnsi="Times New Roman" w:cs="Times New Roman"/>
          <w:sz w:val="24"/>
          <w:szCs w:val="24"/>
          <w:lang w:val="ru-RU"/>
        </w:rPr>
        <w:t>қағидаттарында</w:t>
      </w:r>
      <w:r w:rsidRPr="00000A7B">
        <w:rPr>
          <w:rFonts w:ascii="Times New Roman" w:hAnsi="Times New Roman" w:cs="Times New Roman"/>
          <w:sz w:val="24"/>
          <w:szCs w:val="24"/>
        </w:rPr>
        <w:t xml:space="preserve"> </w:t>
      </w:r>
      <w:r w:rsidRPr="00FF167D">
        <w:rPr>
          <w:rFonts w:ascii="Times New Roman" w:hAnsi="Times New Roman" w:cs="Times New Roman"/>
          <w:sz w:val="24"/>
          <w:szCs w:val="24"/>
          <w:lang w:val="ru-RU"/>
        </w:rPr>
        <w:t>жүзеге</w:t>
      </w:r>
      <w:r w:rsidRPr="00000A7B">
        <w:rPr>
          <w:rFonts w:ascii="Times New Roman" w:hAnsi="Times New Roman" w:cs="Times New Roman"/>
          <w:sz w:val="24"/>
          <w:szCs w:val="24"/>
        </w:rPr>
        <w:t xml:space="preserve"> </w:t>
      </w:r>
      <w:r w:rsidRPr="00FF167D">
        <w:rPr>
          <w:rFonts w:ascii="Times New Roman" w:hAnsi="Times New Roman" w:cs="Times New Roman"/>
          <w:sz w:val="24"/>
          <w:szCs w:val="24"/>
          <w:lang w:val="ru-RU"/>
        </w:rPr>
        <w:t>асырылады</w:t>
      </w:r>
      <w:r w:rsidRPr="00000A7B">
        <w:rPr>
          <w:rFonts w:ascii="Times New Roman" w:hAnsi="Times New Roman" w:cs="Times New Roman"/>
          <w:sz w:val="24"/>
          <w:szCs w:val="24"/>
        </w:rPr>
        <w:t>. AIS "Platonus", "Moodle", "You tube", "Zoom", "Google Meet"</w:t>
      </w:r>
      <w:r w:rsidRPr="00FF167D">
        <w:rPr>
          <w:rFonts w:ascii="Times New Roman" w:hAnsi="Times New Roman" w:cs="Times New Roman"/>
          <w:sz w:val="24"/>
          <w:szCs w:val="24"/>
          <w:lang w:val="ru-RU"/>
        </w:rPr>
        <w:t>ақпараттық</w:t>
      </w:r>
      <w:r w:rsidRPr="00000A7B">
        <w:rPr>
          <w:rFonts w:ascii="Times New Roman" w:hAnsi="Times New Roman" w:cs="Times New Roman"/>
          <w:sz w:val="24"/>
          <w:szCs w:val="24"/>
        </w:rPr>
        <w:t xml:space="preserve"> </w:t>
      </w:r>
      <w:r w:rsidRPr="00FF167D">
        <w:rPr>
          <w:rFonts w:ascii="Times New Roman" w:hAnsi="Times New Roman" w:cs="Times New Roman"/>
          <w:sz w:val="24"/>
          <w:szCs w:val="24"/>
          <w:lang w:val="ru-RU"/>
        </w:rPr>
        <w:t>платформалары</w:t>
      </w:r>
      <w:r w:rsidRPr="00000A7B">
        <w:rPr>
          <w:rFonts w:ascii="Times New Roman" w:hAnsi="Times New Roman" w:cs="Times New Roman"/>
          <w:sz w:val="24"/>
          <w:szCs w:val="24"/>
        </w:rPr>
        <w:t xml:space="preserve"> </w:t>
      </w:r>
      <w:r w:rsidRPr="00FF167D">
        <w:rPr>
          <w:rFonts w:ascii="Times New Roman" w:hAnsi="Times New Roman" w:cs="Times New Roman"/>
          <w:sz w:val="24"/>
          <w:szCs w:val="24"/>
          <w:lang w:val="ru-RU"/>
        </w:rPr>
        <w:t>қолданылады</w:t>
      </w:r>
      <w:r w:rsidRPr="00000A7B">
        <w:rPr>
          <w:rFonts w:ascii="Times New Roman" w:hAnsi="Times New Roman" w:cs="Times New Roman"/>
          <w:sz w:val="24"/>
          <w:szCs w:val="24"/>
        </w:rPr>
        <w:t>.</w:t>
      </w:r>
    </w:p>
    <w:p w:rsidR="0026268C" w:rsidRDefault="0026268C" w:rsidP="00AF594E">
      <w:pPr>
        <w:ind w:firstLine="567"/>
        <w:jc w:val="both"/>
        <w:rPr>
          <w:rFonts w:ascii="Times New Roman" w:hAnsi="Times New Roman" w:cs="Times New Roman"/>
          <w:sz w:val="24"/>
          <w:szCs w:val="24"/>
          <w:lang w:val="ru-RU"/>
        </w:rPr>
      </w:pPr>
      <w:r w:rsidRPr="0026268C">
        <w:rPr>
          <w:rFonts w:ascii="Times New Roman" w:hAnsi="Times New Roman" w:cs="Times New Roman"/>
          <w:sz w:val="24"/>
          <w:szCs w:val="24"/>
          <w:lang w:val="ru-RU"/>
        </w:rPr>
        <w:t xml:space="preserve">Университет сайтында білім беру бағдарламасы туралы ақпарат бар. Мазмұны туралы ақпарат ашық </w:t>
      </w:r>
      <w:r>
        <w:rPr>
          <w:rFonts w:ascii="Times New Roman" w:hAnsi="Times New Roman" w:cs="Times New Roman"/>
          <w:sz w:val="24"/>
          <w:szCs w:val="24"/>
          <w:lang w:val="ru-RU"/>
        </w:rPr>
        <w:t xml:space="preserve">әрі </w:t>
      </w:r>
      <w:r w:rsidRPr="0026268C">
        <w:rPr>
          <w:rFonts w:ascii="Times New Roman" w:hAnsi="Times New Roman" w:cs="Times New Roman"/>
          <w:sz w:val="24"/>
          <w:szCs w:val="24"/>
          <w:lang w:val="ru-RU"/>
        </w:rPr>
        <w:t>қол жетімді</w:t>
      </w:r>
      <w:r>
        <w:rPr>
          <w:rFonts w:ascii="Times New Roman" w:hAnsi="Times New Roman" w:cs="Times New Roman"/>
          <w:sz w:val="24"/>
          <w:szCs w:val="24"/>
          <w:lang w:val="ru-RU"/>
        </w:rPr>
        <w:t>.</w:t>
      </w:r>
    </w:p>
    <w:p w:rsidR="004C0E4E" w:rsidRPr="00FD19D5" w:rsidRDefault="009A048A" w:rsidP="009A048A">
      <w:pPr>
        <w:ind w:firstLine="567"/>
        <w:jc w:val="both"/>
        <w:rPr>
          <w:rFonts w:ascii="Times New Roman" w:hAnsi="Times New Roman" w:cs="Times New Roman"/>
          <w:sz w:val="24"/>
          <w:szCs w:val="24"/>
          <w:lang w:val="kk-KZ"/>
        </w:rPr>
      </w:pPr>
      <w:r w:rsidRPr="009A048A">
        <w:rPr>
          <w:rFonts w:ascii="Times New Roman" w:hAnsi="Times New Roman" w:cs="Times New Roman"/>
          <w:sz w:val="24"/>
          <w:szCs w:val="24"/>
          <w:lang w:val="ru-RU"/>
        </w:rPr>
        <w:lastRenderedPageBreak/>
        <w:t>ББ</w:t>
      </w:r>
      <w:r>
        <w:rPr>
          <w:rFonts w:ascii="Times New Roman" w:hAnsi="Times New Roman" w:cs="Times New Roman"/>
          <w:sz w:val="24"/>
          <w:szCs w:val="24"/>
          <w:lang w:val="ru-RU"/>
        </w:rPr>
        <w:t>Б</w:t>
      </w:r>
      <w:r w:rsidRPr="009A048A">
        <w:rPr>
          <w:rFonts w:ascii="Times New Roman" w:hAnsi="Times New Roman" w:cs="Times New Roman"/>
          <w:sz w:val="24"/>
          <w:szCs w:val="24"/>
          <w:lang w:val="ru-RU"/>
        </w:rPr>
        <w:t xml:space="preserve"> бойынша ерекше білім беру қажеттіліктері бар оқыту көзделген. Корпустар мүгедектер арбасында қозғалатын және нашар көретін адамдардың кіруіне бейімделген.</w:t>
      </w:r>
      <w:r w:rsidR="004C0E4E" w:rsidRPr="00A94BE2">
        <w:rPr>
          <w:rFonts w:ascii="Times New Roman" w:hAnsi="Times New Roman" w:cs="Times New Roman"/>
          <w:sz w:val="24"/>
          <w:szCs w:val="24"/>
          <w:lang w:val="ru-RU"/>
        </w:rPr>
        <w:tab/>
      </w:r>
      <w:r w:rsidRPr="009A048A">
        <w:rPr>
          <w:rFonts w:ascii="Times New Roman" w:hAnsi="Times New Roman" w:cs="Times New Roman"/>
          <w:sz w:val="24"/>
          <w:szCs w:val="24"/>
          <w:lang w:val="ru-RU"/>
        </w:rPr>
        <w:t>Қашықтықтан оқыту технологияларын қолдану білім беру процесін ұйымдастырудың жоғары сапасын қамтамасыз етуге мүмкіндік береді. Сабақтарды онлайн өткізу кезінде қарастырылған тақырыптарды талқылауға студенттердің қатысуы тіркеледі, емтихан тапсыру кезінде прокторинг жүйесінің жұмыс істеуі қамтамасыз етіледі.</w:t>
      </w:r>
    </w:p>
    <w:p w:rsidR="00AF594E" w:rsidRPr="009A048A" w:rsidRDefault="009A048A" w:rsidP="00AF594E">
      <w:pPr>
        <w:ind w:firstLine="567"/>
        <w:jc w:val="both"/>
        <w:rPr>
          <w:rFonts w:ascii="Times New Roman" w:hAnsi="Times New Roman" w:cs="Times New Roman"/>
          <w:sz w:val="24"/>
          <w:szCs w:val="24"/>
          <w:lang w:val="kk-KZ"/>
        </w:rPr>
      </w:pPr>
      <w:r w:rsidRPr="009A048A">
        <w:rPr>
          <w:rFonts w:ascii="Times New Roman" w:hAnsi="Times New Roman" w:cs="Times New Roman"/>
          <w:sz w:val="24"/>
          <w:szCs w:val="24"/>
          <w:lang w:val="kk-KZ"/>
        </w:rPr>
        <w:t>"Білім беру бағдарламалары: әзірлеу және бекіту"SWOT-талдауы</w:t>
      </w:r>
    </w:p>
    <w:tbl>
      <w:tblPr>
        <w:tblW w:w="0" w:type="auto"/>
        <w:jc w:val="center"/>
        <w:tblLook w:val="01E0"/>
      </w:tblPr>
      <w:tblGrid>
        <w:gridCol w:w="4564"/>
        <w:gridCol w:w="4562"/>
      </w:tblGrid>
      <w:tr w:rsidR="00AF594E" w:rsidRPr="00EF181A" w:rsidTr="00595EC5">
        <w:trPr>
          <w:jc w:val="center"/>
        </w:trPr>
        <w:tc>
          <w:tcPr>
            <w:tcW w:w="4564" w:type="dxa"/>
            <w:tcBorders>
              <w:top w:val="single" w:sz="4" w:space="0" w:color="auto"/>
              <w:left w:val="single" w:sz="4" w:space="0" w:color="auto"/>
              <w:bottom w:val="single" w:sz="4" w:space="0" w:color="auto"/>
              <w:right w:val="single" w:sz="4" w:space="0" w:color="auto"/>
            </w:tcBorders>
          </w:tcPr>
          <w:p w:rsidR="00AF594E" w:rsidRPr="009A048A" w:rsidRDefault="00AF594E" w:rsidP="00595EC5">
            <w:pPr>
              <w:ind w:firstLine="567"/>
              <w:jc w:val="both"/>
              <w:rPr>
                <w:rFonts w:ascii="Times New Roman" w:hAnsi="Times New Roman" w:cs="Times New Roman"/>
                <w:sz w:val="24"/>
                <w:szCs w:val="24"/>
                <w:lang w:val="kk-KZ"/>
              </w:rPr>
            </w:pPr>
            <w:r w:rsidRPr="009A048A">
              <w:rPr>
                <w:rFonts w:ascii="Times New Roman" w:hAnsi="Times New Roman" w:cs="Times New Roman"/>
                <w:sz w:val="24"/>
                <w:szCs w:val="24"/>
                <w:lang w:val="kk-KZ"/>
              </w:rPr>
              <w:t xml:space="preserve">S (strength) – </w:t>
            </w:r>
            <w:r w:rsidR="009A048A" w:rsidRPr="009A048A">
              <w:rPr>
                <w:rFonts w:ascii="Times New Roman" w:hAnsi="Times New Roman" w:cs="Times New Roman"/>
                <w:sz w:val="24"/>
                <w:szCs w:val="24"/>
                <w:lang w:val="kk-KZ"/>
              </w:rPr>
              <w:t>күшті жақтары (ықтимал оң ішкі факторлар)</w:t>
            </w:r>
          </w:p>
        </w:tc>
        <w:tc>
          <w:tcPr>
            <w:tcW w:w="4562" w:type="dxa"/>
            <w:tcBorders>
              <w:top w:val="single" w:sz="4" w:space="0" w:color="auto"/>
              <w:left w:val="single" w:sz="4" w:space="0" w:color="auto"/>
              <w:bottom w:val="single" w:sz="4" w:space="0" w:color="auto"/>
              <w:right w:val="single" w:sz="4" w:space="0" w:color="auto"/>
            </w:tcBorders>
          </w:tcPr>
          <w:p w:rsidR="00AF594E" w:rsidRPr="009A048A" w:rsidRDefault="009A048A" w:rsidP="00595EC5">
            <w:pPr>
              <w:ind w:firstLine="567"/>
              <w:jc w:val="both"/>
              <w:rPr>
                <w:rFonts w:ascii="Times New Roman" w:hAnsi="Times New Roman" w:cs="Times New Roman"/>
                <w:sz w:val="24"/>
                <w:szCs w:val="24"/>
                <w:lang w:val="kk-KZ"/>
              </w:rPr>
            </w:pPr>
            <w:r w:rsidRPr="009A048A">
              <w:rPr>
                <w:rFonts w:ascii="Times New Roman" w:hAnsi="Times New Roman" w:cs="Times New Roman"/>
                <w:sz w:val="24"/>
                <w:szCs w:val="24"/>
                <w:lang w:val="kk-KZ"/>
              </w:rPr>
              <w:t>W (weakness) әлсіз жақтары (ықтимал теріс ішкі факторлар)</w:t>
            </w:r>
          </w:p>
        </w:tc>
      </w:tr>
      <w:tr w:rsidR="00AF594E" w:rsidRPr="00EF181A" w:rsidTr="00595EC5">
        <w:trPr>
          <w:trHeight w:val="378"/>
          <w:jc w:val="center"/>
        </w:trPr>
        <w:tc>
          <w:tcPr>
            <w:tcW w:w="4564" w:type="dxa"/>
            <w:tcBorders>
              <w:top w:val="single" w:sz="4" w:space="0" w:color="auto"/>
              <w:left w:val="single" w:sz="4" w:space="0" w:color="auto"/>
              <w:bottom w:val="single" w:sz="4" w:space="0" w:color="auto"/>
              <w:right w:val="single" w:sz="4" w:space="0" w:color="auto"/>
            </w:tcBorders>
          </w:tcPr>
          <w:p w:rsidR="00AF594E" w:rsidRPr="00213233" w:rsidRDefault="00AF594E" w:rsidP="00595EC5">
            <w:pPr>
              <w:ind w:firstLine="567"/>
              <w:jc w:val="both"/>
              <w:rPr>
                <w:rFonts w:ascii="Times New Roman" w:hAnsi="Times New Roman" w:cs="Times New Roman"/>
                <w:sz w:val="24"/>
                <w:szCs w:val="24"/>
                <w:lang w:val="kk-KZ"/>
              </w:rPr>
            </w:pPr>
            <w:r w:rsidRPr="00213233">
              <w:rPr>
                <w:rFonts w:ascii="Times New Roman" w:hAnsi="Times New Roman" w:cs="Times New Roman"/>
                <w:sz w:val="24"/>
                <w:szCs w:val="24"/>
                <w:lang w:val="kk-KZ"/>
              </w:rPr>
              <w:t xml:space="preserve">- </w:t>
            </w:r>
            <w:r w:rsidR="009A048A" w:rsidRPr="00213233">
              <w:rPr>
                <w:rFonts w:ascii="Times New Roman" w:hAnsi="Times New Roman" w:cs="Times New Roman"/>
                <w:sz w:val="24"/>
                <w:szCs w:val="24"/>
                <w:lang w:val="kk-KZ"/>
              </w:rPr>
              <w:t>БББ жобалау мен іске асыруға белсенді қатысатын жұмыс берушілермен байланыс;</w:t>
            </w:r>
          </w:p>
          <w:p w:rsidR="00AF594E" w:rsidRPr="00000A7B" w:rsidRDefault="00AF594E" w:rsidP="00595EC5">
            <w:pPr>
              <w:ind w:firstLine="567"/>
              <w:jc w:val="both"/>
              <w:rPr>
                <w:rFonts w:ascii="Times New Roman" w:hAnsi="Times New Roman" w:cs="Times New Roman"/>
                <w:sz w:val="24"/>
                <w:szCs w:val="24"/>
                <w:lang w:val="kk-KZ"/>
              </w:rPr>
            </w:pPr>
            <w:r w:rsidRPr="00000A7B">
              <w:rPr>
                <w:rFonts w:ascii="Times New Roman" w:hAnsi="Times New Roman" w:cs="Times New Roman"/>
                <w:sz w:val="24"/>
                <w:szCs w:val="24"/>
                <w:lang w:val="kk-KZ"/>
              </w:rPr>
              <w:t xml:space="preserve">- </w:t>
            </w:r>
            <w:r w:rsidR="009A048A" w:rsidRPr="00000A7B">
              <w:rPr>
                <w:rFonts w:ascii="Times New Roman" w:hAnsi="Times New Roman" w:cs="Times New Roman"/>
                <w:sz w:val="24"/>
                <w:szCs w:val="24"/>
                <w:lang w:val="kk-KZ"/>
              </w:rPr>
              <w:t>БББ түлегі моделінің болуы;</w:t>
            </w:r>
          </w:p>
          <w:p w:rsidR="00AF594E" w:rsidRPr="00000A7B" w:rsidRDefault="00AF594E" w:rsidP="00595EC5">
            <w:pPr>
              <w:ind w:firstLine="567"/>
              <w:jc w:val="both"/>
              <w:rPr>
                <w:rFonts w:ascii="Times New Roman" w:hAnsi="Times New Roman" w:cs="Times New Roman"/>
                <w:sz w:val="24"/>
                <w:szCs w:val="24"/>
                <w:lang w:val="kk-KZ"/>
              </w:rPr>
            </w:pPr>
            <w:r w:rsidRPr="00000A7B">
              <w:rPr>
                <w:rFonts w:ascii="Times New Roman" w:hAnsi="Times New Roman" w:cs="Times New Roman"/>
                <w:sz w:val="24"/>
                <w:szCs w:val="24"/>
                <w:lang w:val="kk-KZ"/>
              </w:rPr>
              <w:t xml:space="preserve">- </w:t>
            </w:r>
            <w:r w:rsidR="009A048A" w:rsidRPr="00000A7B">
              <w:rPr>
                <w:rFonts w:ascii="Times New Roman" w:hAnsi="Times New Roman" w:cs="Times New Roman"/>
                <w:sz w:val="24"/>
                <w:szCs w:val="24"/>
                <w:lang w:val="kk-KZ"/>
              </w:rPr>
              <w:t>ББ логикалық құрылысы, білім берудің әртүрлі деңгейлеріндегі пәндердің бірізділігі мен сабақтастығы;</w:t>
            </w:r>
          </w:p>
          <w:p w:rsidR="00AF594E" w:rsidRPr="00000A7B" w:rsidRDefault="00AF594E" w:rsidP="00595EC5">
            <w:pPr>
              <w:ind w:firstLine="567"/>
              <w:jc w:val="both"/>
              <w:rPr>
                <w:rFonts w:ascii="Times New Roman" w:hAnsi="Times New Roman" w:cs="Times New Roman"/>
                <w:sz w:val="24"/>
                <w:szCs w:val="24"/>
                <w:lang w:val="kk-KZ"/>
              </w:rPr>
            </w:pPr>
            <w:r w:rsidRPr="00000A7B">
              <w:rPr>
                <w:rFonts w:ascii="Times New Roman" w:hAnsi="Times New Roman" w:cs="Times New Roman"/>
                <w:sz w:val="24"/>
                <w:szCs w:val="24"/>
                <w:lang w:val="kk-KZ"/>
              </w:rPr>
              <w:t xml:space="preserve">- </w:t>
            </w:r>
            <w:r w:rsidR="009A048A" w:rsidRPr="00000A7B">
              <w:rPr>
                <w:rFonts w:ascii="Times New Roman" w:hAnsi="Times New Roman" w:cs="Times New Roman"/>
                <w:sz w:val="24"/>
                <w:szCs w:val="24"/>
                <w:lang w:val="kk-KZ"/>
              </w:rPr>
              <w:t>Теориялық оқытудың күшті практикалық компоненті</w:t>
            </w:r>
          </w:p>
        </w:tc>
        <w:tc>
          <w:tcPr>
            <w:tcW w:w="4562" w:type="dxa"/>
            <w:tcBorders>
              <w:top w:val="single" w:sz="4" w:space="0" w:color="auto"/>
              <w:left w:val="single" w:sz="4" w:space="0" w:color="auto"/>
              <w:bottom w:val="single" w:sz="4" w:space="0" w:color="auto"/>
              <w:right w:val="single" w:sz="4" w:space="0" w:color="auto"/>
            </w:tcBorders>
          </w:tcPr>
          <w:p w:rsidR="00AF594E" w:rsidRPr="00000A7B" w:rsidRDefault="00AF594E" w:rsidP="00595EC5">
            <w:pPr>
              <w:ind w:firstLine="567"/>
              <w:jc w:val="both"/>
              <w:rPr>
                <w:rFonts w:ascii="Times New Roman" w:hAnsi="Times New Roman" w:cs="Times New Roman"/>
                <w:sz w:val="24"/>
                <w:szCs w:val="24"/>
                <w:lang w:val="kk-KZ"/>
              </w:rPr>
            </w:pPr>
            <w:r w:rsidRPr="00000A7B">
              <w:rPr>
                <w:rFonts w:ascii="Times New Roman" w:hAnsi="Times New Roman" w:cs="Times New Roman"/>
                <w:sz w:val="24"/>
                <w:szCs w:val="24"/>
                <w:lang w:val="kk-KZ"/>
              </w:rPr>
              <w:t xml:space="preserve">- </w:t>
            </w:r>
            <w:r w:rsidR="009A048A" w:rsidRPr="00000A7B">
              <w:rPr>
                <w:rFonts w:ascii="Times New Roman" w:hAnsi="Times New Roman" w:cs="Times New Roman"/>
                <w:sz w:val="24"/>
                <w:szCs w:val="24"/>
                <w:lang w:val="kk-KZ"/>
              </w:rPr>
              <w:t>Білім беру бағдарламаларының мазмұнын жетекші шетелдік жоғары оқу орындарының білім беру бағдарламаларымен үйлестірудің жеткіліксіздігі</w:t>
            </w:r>
          </w:p>
        </w:tc>
      </w:tr>
      <w:tr w:rsidR="00AF594E" w:rsidRPr="00EF181A" w:rsidTr="00595EC5">
        <w:trPr>
          <w:jc w:val="center"/>
        </w:trPr>
        <w:tc>
          <w:tcPr>
            <w:tcW w:w="4564" w:type="dxa"/>
            <w:tcBorders>
              <w:top w:val="single" w:sz="4" w:space="0" w:color="auto"/>
              <w:left w:val="single" w:sz="4" w:space="0" w:color="auto"/>
              <w:bottom w:val="single" w:sz="4" w:space="0" w:color="auto"/>
              <w:right w:val="single" w:sz="4" w:space="0" w:color="auto"/>
            </w:tcBorders>
          </w:tcPr>
          <w:p w:rsidR="009A048A" w:rsidRPr="00000A7B" w:rsidRDefault="009A048A" w:rsidP="009A048A">
            <w:pPr>
              <w:ind w:firstLine="567"/>
              <w:jc w:val="both"/>
              <w:rPr>
                <w:rFonts w:ascii="Times New Roman" w:hAnsi="Times New Roman" w:cs="Times New Roman"/>
                <w:sz w:val="24"/>
                <w:szCs w:val="24"/>
                <w:lang w:val="kk-KZ"/>
              </w:rPr>
            </w:pPr>
            <w:r w:rsidRPr="00000A7B">
              <w:rPr>
                <w:rFonts w:ascii="Times New Roman" w:hAnsi="Times New Roman" w:cs="Times New Roman"/>
                <w:sz w:val="24"/>
                <w:szCs w:val="24"/>
                <w:lang w:val="kk-KZ"/>
              </w:rPr>
              <w:t>О (opportunity) қолайлы мүмкіндіктер</w:t>
            </w:r>
          </w:p>
          <w:p w:rsidR="00AF594E" w:rsidRPr="00000A7B" w:rsidRDefault="009A048A" w:rsidP="009A048A">
            <w:pPr>
              <w:ind w:firstLine="567"/>
              <w:jc w:val="both"/>
              <w:rPr>
                <w:rFonts w:ascii="Times New Roman" w:hAnsi="Times New Roman" w:cs="Times New Roman"/>
                <w:sz w:val="24"/>
                <w:szCs w:val="24"/>
                <w:lang w:val="kk-KZ"/>
              </w:rPr>
            </w:pPr>
            <w:r w:rsidRPr="00000A7B">
              <w:rPr>
                <w:rFonts w:ascii="Times New Roman" w:hAnsi="Times New Roman" w:cs="Times New Roman"/>
                <w:sz w:val="24"/>
                <w:szCs w:val="24"/>
                <w:lang w:val="kk-KZ"/>
              </w:rPr>
              <w:t>(ықтимал оң сыртқы факторлар)</w:t>
            </w:r>
          </w:p>
        </w:tc>
        <w:tc>
          <w:tcPr>
            <w:tcW w:w="4562" w:type="dxa"/>
            <w:tcBorders>
              <w:top w:val="single" w:sz="4" w:space="0" w:color="auto"/>
              <w:left w:val="single" w:sz="4" w:space="0" w:color="auto"/>
              <w:bottom w:val="single" w:sz="4" w:space="0" w:color="auto"/>
              <w:right w:val="single" w:sz="4" w:space="0" w:color="auto"/>
            </w:tcBorders>
          </w:tcPr>
          <w:p w:rsidR="00AF594E" w:rsidRPr="00000A7B" w:rsidRDefault="009A048A" w:rsidP="00595EC5">
            <w:pPr>
              <w:ind w:firstLine="567"/>
              <w:jc w:val="both"/>
              <w:rPr>
                <w:rFonts w:ascii="Times New Roman" w:hAnsi="Times New Roman" w:cs="Times New Roman"/>
                <w:sz w:val="24"/>
                <w:szCs w:val="24"/>
                <w:lang w:val="kk-KZ"/>
              </w:rPr>
            </w:pPr>
            <w:r w:rsidRPr="00000A7B">
              <w:rPr>
                <w:rFonts w:ascii="Times New Roman" w:hAnsi="Times New Roman" w:cs="Times New Roman"/>
                <w:sz w:val="24"/>
                <w:szCs w:val="24"/>
                <w:lang w:val="kk-KZ"/>
              </w:rPr>
              <w:t>T (threat) – қауіптер (ықтимал теріс сыртқы факторлар)</w:t>
            </w:r>
          </w:p>
        </w:tc>
      </w:tr>
      <w:tr w:rsidR="00AF594E" w:rsidRPr="00EF181A" w:rsidTr="00595EC5">
        <w:trPr>
          <w:jc w:val="center"/>
        </w:trPr>
        <w:tc>
          <w:tcPr>
            <w:tcW w:w="4564" w:type="dxa"/>
            <w:tcBorders>
              <w:top w:val="single" w:sz="4" w:space="0" w:color="auto"/>
              <w:left w:val="single" w:sz="4" w:space="0" w:color="auto"/>
              <w:bottom w:val="single" w:sz="4" w:space="0" w:color="auto"/>
              <w:right w:val="single" w:sz="4" w:space="0" w:color="auto"/>
            </w:tcBorders>
          </w:tcPr>
          <w:p w:rsidR="00AF594E" w:rsidRPr="00000A7B" w:rsidRDefault="00AF594E" w:rsidP="00BB6991">
            <w:pPr>
              <w:ind w:firstLine="567"/>
              <w:jc w:val="both"/>
              <w:rPr>
                <w:rFonts w:ascii="Times New Roman" w:hAnsi="Times New Roman" w:cs="Times New Roman"/>
                <w:sz w:val="24"/>
                <w:szCs w:val="24"/>
                <w:lang w:val="kk-KZ"/>
              </w:rPr>
            </w:pPr>
            <w:r w:rsidRPr="00000A7B">
              <w:rPr>
                <w:rFonts w:ascii="Times New Roman" w:hAnsi="Times New Roman" w:cs="Times New Roman"/>
                <w:sz w:val="24"/>
                <w:szCs w:val="24"/>
                <w:lang w:val="kk-KZ"/>
              </w:rPr>
              <w:t xml:space="preserve">- </w:t>
            </w:r>
            <w:r w:rsidR="009A048A" w:rsidRPr="00000A7B">
              <w:rPr>
                <w:rFonts w:ascii="Times New Roman" w:hAnsi="Times New Roman" w:cs="Times New Roman"/>
                <w:sz w:val="24"/>
                <w:szCs w:val="24"/>
                <w:lang w:val="kk-KZ"/>
              </w:rPr>
              <w:t>Кәсіби құзыреттерді дамытуға бағытталған сыртқы және ішкі стейкхолдерлердің мүдделерін ескере отырып, білім беру бағдарламаларын жаңарту</w:t>
            </w:r>
          </w:p>
        </w:tc>
        <w:tc>
          <w:tcPr>
            <w:tcW w:w="4562" w:type="dxa"/>
            <w:tcBorders>
              <w:top w:val="single" w:sz="4" w:space="0" w:color="auto"/>
              <w:left w:val="single" w:sz="4" w:space="0" w:color="auto"/>
              <w:bottom w:val="single" w:sz="4" w:space="0" w:color="auto"/>
              <w:right w:val="single" w:sz="4" w:space="0" w:color="auto"/>
            </w:tcBorders>
          </w:tcPr>
          <w:p w:rsidR="00AF594E" w:rsidRPr="00000A7B" w:rsidRDefault="00BB6991" w:rsidP="0081704A">
            <w:pPr>
              <w:ind w:firstLine="567"/>
              <w:jc w:val="both"/>
              <w:rPr>
                <w:rFonts w:ascii="Times New Roman" w:hAnsi="Times New Roman" w:cs="Times New Roman"/>
                <w:sz w:val="24"/>
                <w:szCs w:val="24"/>
                <w:lang w:val="kk-KZ"/>
              </w:rPr>
            </w:pPr>
            <w:r w:rsidRPr="00000A7B">
              <w:rPr>
                <w:rFonts w:ascii="Times New Roman" w:hAnsi="Times New Roman" w:cs="Times New Roman"/>
                <w:sz w:val="24"/>
                <w:szCs w:val="24"/>
                <w:lang w:val="kk-KZ"/>
              </w:rPr>
              <w:t xml:space="preserve"> </w:t>
            </w:r>
            <w:r w:rsidR="009A048A" w:rsidRPr="00000A7B">
              <w:rPr>
                <w:rFonts w:ascii="Times New Roman" w:hAnsi="Times New Roman" w:cs="Times New Roman"/>
                <w:sz w:val="24"/>
                <w:szCs w:val="24"/>
                <w:lang w:val="kk-KZ"/>
              </w:rPr>
              <w:t>Заңнаманың өзгеруі бойынша ғылыми және оқу түсіндірмелерін дайындаудан артта қалу.</w:t>
            </w:r>
          </w:p>
        </w:tc>
      </w:tr>
    </w:tbl>
    <w:p w:rsidR="00AF594E" w:rsidRPr="00000A7B" w:rsidRDefault="00AF594E" w:rsidP="00AF594E">
      <w:pPr>
        <w:ind w:firstLine="567"/>
        <w:jc w:val="both"/>
        <w:rPr>
          <w:rFonts w:ascii="Times New Roman" w:hAnsi="Times New Roman" w:cs="Times New Roman"/>
          <w:sz w:val="24"/>
          <w:szCs w:val="24"/>
          <w:lang w:val="kk-KZ"/>
        </w:rPr>
      </w:pPr>
    </w:p>
    <w:p w:rsidR="006F7E30" w:rsidRPr="00000A7B" w:rsidRDefault="006F7E30" w:rsidP="00250257">
      <w:pPr>
        <w:ind w:firstLine="709"/>
        <w:jc w:val="both"/>
        <w:rPr>
          <w:rFonts w:ascii="Times New Roman" w:hAnsi="Times New Roman" w:cs="Times New Roman"/>
          <w:b/>
          <w:bCs/>
          <w:strike/>
          <w:sz w:val="24"/>
          <w:szCs w:val="24"/>
          <w:lang w:val="kk-KZ"/>
        </w:rPr>
      </w:pPr>
      <w:bookmarkStart w:id="1" w:name="_Toc86443358"/>
      <w:r w:rsidRPr="00000A7B">
        <w:rPr>
          <w:rFonts w:ascii="Times New Roman" w:hAnsi="Times New Roman" w:cs="Times New Roman"/>
          <w:b/>
          <w:bCs/>
          <w:sz w:val="24"/>
          <w:szCs w:val="24"/>
          <w:lang w:val="kk-KZ"/>
        </w:rPr>
        <w:t xml:space="preserve">3. </w:t>
      </w:r>
      <w:r w:rsidR="00CE16B0" w:rsidRPr="00000A7B">
        <w:rPr>
          <w:rFonts w:ascii="Times New Roman" w:hAnsi="Times New Roman" w:cs="Times New Roman"/>
          <w:b/>
          <w:bCs/>
          <w:sz w:val="24"/>
          <w:szCs w:val="24"/>
          <w:lang w:val="kk-KZ"/>
        </w:rPr>
        <w:t>"СТУДЕНТКЕ ОРТАЛЫҚТАНДЫРЫЛҒАН БІЛІМ БЕРУ, ОҚЫТУ ЖӘНЕ ҮЛГЕРІМДІ БАҒАЛАУ"СТАНДАРТЫ</w:t>
      </w:r>
    </w:p>
    <w:p w:rsidR="00595EC5" w:rsidRPr="00000A7B" w:rsidRDefault="00C60AE2" w:rsidP="0036140D">
      <w:pPr>
        <w:ind w:firstLine="709"/>
        <w:jc w:val="both"/>
        <w:rPr>
          <w:rFonts w:ascii="Times New Roman" w:hAnsi="Times New Roman" w:cs="Times New Roman"/>
          <w:sz w:val="24"/>
          <w:szCs w:val="24"/>
          <w:lang w:val="kk-KZ"/>
        </w:rPr>
      </w:pPr>
      <w:r w:rsidRPr="00000A7B">
        <w:rPr>
          <w:rFonts w:ascii="Times New Roman" w:hAnsi="Times New Roman" w:cs="Times New Roman"/>
          <w:sz w:val="24"/>
          <w:szCs w:val="24"/>
          <w:lang w:val="kk-KZ"/>
        </w:rPr>
        <w:t xml:space="preserve">Құқықтану ББ басшылығы кәсіптік құзыреттілікті қалыптастыруға бағытталған жеке білім беру бағдарламасын қалыптастыру бойынша оқыту тіліне қарамастан білім алушыларға тең мүмкіндіктерді қамтамасыз етеді. Оқу ақысын төлеу бойынша жеңілдіктер беру туралы ереже бар </w:t>
      </w:r>
      <w:hyperlink r:id="rId17" w:history="1">
        <w:r w:rsidR="0036140D" w:rsidRPr="00000A7B">
          <w:rPr>
            <w:rStyle w:val="a8"/>
            <w:rFonts w:ascii="Times New Roman" w:hAnsi="Times New Roman" w:cs="Times New Roman"/>
            <w:sz w:val="24"/>
            <w:szCs w:val="24"/>
            <w:lang w:val="kk-KZ"/>
          </w:rPr>
          <w:t>https://shokan.edu.kz/media/filer_public/1b/de/1bde90cd-6f37-4ef2-8883-84e4e1d19b07/sd_ku_21_polozhenie_o_predostavlenii_lgot_za_obuchenie1.pdf</w:t>
        </w:r>
      </w:hyperlink>
      <w:r w:rsidR="0036140D" w:rsidRPr="00000A7B">
        <w:rPr>
          <w:rFonts w:ascii="Times New Roman" w:hAnsi="Times New Roman" w:cs="Times New Roman"/>
          <w:sz w:val="24"/>
          <w:szCs w:val="24"/>
          <w:lang w:val="kk-KZ"/>
        </w:rPr>
        <w:t xml:space="preserve"> </w:t>
      </w:r>
    </w:p>
    <w:p w:rsidR="00595EC5" w:rsidRPr="00000A7B" w:rsidRDefault="00C60AE2" w:rsidP="00250257">
      <w:pPr>
        <w:ind w:firstLine="709"/>
        <w:jc w:val="both"/>
        <w:rPr>
          <w:rFonts w:ascii="Times New Roman" w:hAnsi="Times New Roman" w:cs="Times New Roman"/>
          <w:strike/>
          <w:sz w:val="24"/>
          <w:szCs w:val="24"/>
          <w:lang w:val="kk-KZ"/>
        </w:rPr>
      </w:pPr>
      <w:r w:rsidRPr="00000A7B">
        <w:rPr>
          <w:rFonts w:ascii="Times New Roman" w:hAnsi="Times New Roman" w:cs="Times New Roman"/>
          <w:sz w:val="24"/>
          <w:szCs w:val="24"/>
          <w:lang w:val="kk-KZ"/>
        </w:rPr>
        <w:t>Оқытудың кредиттік технологиясын тиімді енгізудің маңызды шарты оқытудың инновациялық әдістерін қолдану болып табылады. Оқу процесінде инновациялық әдістерді, ақпараттық технологияларды әзірлеу және қолдану мәселелеріне үлкен мән беріледі.</w:t>
      </w:r>
      <w:r w:rsidR="00323609" w:rsidRPr="00000A7B">
        <w:rPr>
          <w:rFonts w:ascii="Times New Roman" w:hAnsi="Times New Roman" w:cs="Times New Roman"/>
          <w:sz w:val="24"/>
          <w:szCs w:val="24"/>
          <w:lang w:val="kk-KZ"/>
        </w:rPr>
        <w:t xml:space="preserve"> Инновациялық әдістемелер мен оқыту құралдарының қолда бар базасын жетілдіру жолдары университеттің кафедра және ОӘК отырыстарында қаралады. Ең өзекті және тиімді әдістемелерді енгізу тәжірибесі ашық сабақтар, өзара кездесулер, университеттің әдістемелік іс-шаралары кезінде талқыланады.</w:t>
      </w:r>
    </w:p>
    <w:p w:rsidR="003A1B47" w:rsidRPr="00000A7B" w:rsidRDefault="003A1B47" w:rsidP="00250257">
      <w:pPr>
        <w:ind w:firstLine="709"/>
        <w:jc w:val="both"/>
        <w:rPr>
          <w:rFonts w:ascii="Times New Roman" w:hAnsi="Times New Roman" w:cs="Times New Roman"/>
          <w:sz w:val="24"/>
          <w:szCs w:val="24"/>
          <w:lang w:val="kk-KZ"/>
        </w:rPr>
      </w:pPr>
      <w:r w:rsidRPr="00000A7B">
        <w:rPr>
          <w:rFonts w:ascii="Times New Roman" w:hAnsi="Times New Roman" w:cs="Times New Roman"/>
          <w:sz w:val="24"/>
          <w:szCs w:val="24"/>
          <w:lang w:val="kk-KZ"/>
        </w:rPr>
        <w:t xml:space="preserve">Студентке бағытталған оқыту студенттің оқу процесін құруды қамтиды. Мұндай тәсіл стейкхолдерлердің қажеттіліктерін қанағаттандыруға бағдарланған білім беру қызметтерін көрсету қажеттіліктерімен айқындалады. Іс жүзінде бұл академиялық саясатта және академиялық еркіндікте көрінеді. Бұл қағидаттарды іске асыру ақпараттың қолжетімділігі білім беру процесін ұйымдастырудың ашықтығы, білім беру контентін қалыптастыруға, элективті пәндерді таңдауға барлық мүдделі тараптардың қатысуы, ББ іске асыру сапасын бақылаудың болуы есебінен қамтамасыз етіледі. Мысалы, сабақтарды өткізу кезінде білім беру процесі кәсіби құзіреттілік пен жеке дамуды алуға бағытталған. Студенттің қабілеттеріне байланысты тапсырмалар деңгейі анықталады, олардың орындалуы практикалық дағдыларды барынша дамытады. Оқу процесі "студенттен" </w:t>
      </w:r>
      <w:r w:rsidRPr="00000A7B">
        <w:rPr>
          <w:rFonts w:ascii="Times New Roman" w:hAnsi="Times New Roman" w:cs="Times New Roman"/>
          <w:sz w:val="24"/>
          <w:szCs w:val="24"/>
          <w:lang w:val="kk-KZ"/>
        </w:rPr>
        <w:lastRenderedPageBreak/>
        <w:t>"оқытушыға" бағытталып құрылады. Бұл өзекті ситуациялық мәселелерді шешуде Сократтық әдісті қолдануда көрініс табады. Мысалы, іс-әрекеттердің біліктілігіне байланысты мәселелерді шешу кезінде құқық бұзушылықтардың аралас құрамы және құқықтық нормалардың бәсекелестігі қарастырылады. Бұл ретте, оқытушы құқықтық ойлауды дамытуға және құқықтық міндеттерді шешудің дербестігіне жәрдемдеседі.</w:t>
      </w:r>
    </w:p>
    <w:p w:rsidR="003A1B47" w:rsidRPr="00000A7B" w:rsidRDefault="003A1B47" w:rsidP="00250257">
      <w:pPr>
        <w:ind w:firstLine="709"/>
        <w:jc w:val="both"/>
        <w:rPr>
          <w:rFonts w:ascii="Times New Roman" w:hAnsi="Times New Roman" w:cs="Times New Roman"/>
          <w:sz w:val="24"/>
          <w:szCs w:val="24"/>
          <w:lang w:val="kk-KZ"/>
        </w:rPr>
      </w:pPr>
      <w:r w:rsidRPr="00000A7B">
        <w:rPr>
          <w:rFonts w:ascii="Times New Roman" w:hAnsi="Times New Roman" w:cs="Times New Roman"/>
          <w:sz w:val="24"/>
          <w:szCs w:val="24"/>
          <w:lang w:val="kk-KZ"/>
        </w:rPr>
        <w:t>Оқытушы мен студент арасындағы кері байланыс оқу материалының қарастырылған силлабусын игеруді жүзеге асырудан және кәсіби құзыреттілікке ие болудан тұрады. СОӨЖ жүргізу шеңберінде ғылыми әдістемелік және нормативтік-құқықтық ақпаратты пайдалану, автоматтандырылған құқықтық жүйелерді пайдалану жөніндегі ұсынымдарды қамтитын әдістемелік сүйемелдеу қамтамасыз етіледі. Үлгерімді бағалау силлабустағы критерийлердің болуын көздейді және берілген әрбір тапсырмаға қатысты айтылады. Бағалау критерийлері қажетті практикалық құзыреттілікке байланысты, бұл артық теориялық жүктемені болдырмайтын құқықты қолданумен байланысты дағдылар мен білім алуды болжайды. ПОӘК-де пәнді меңгеру бойынша әдістемелік ұсынымдар бар.</w:t>
      </w:r>
    </w:p>
    <w:p w:rsidR="00595EC5" w:rsidRPr="00000A7B" w:rsidRDefault="000D7C4F" w:rsidP="00250257">
      <w:pPr>
        <w:ind w:firstLine="709"/>
        <w:jc w:val="both"/>
        <w:rPr>
          <w:rFonts w:ascii="Times New Roman" w:hAnsi="Times New Roman" w:cs="Times New Roman"/>
          <w:sz w:val="24"/>
          <w:szCs w:val="24"/>
          <w:lang w:val="kk-KZ"/>
        </w:rPr>
      </w:pPr>
      <w:r w:rsidRPr="00000A7B">
        <w:rPr>
          <w:rFonts w:ascii="Times New Roman" w:hAnsi="Times New Roman" w:cs="Times New Roman"/>
          <w:sz w:val="24"/>
          <w:szCs w:val="24"/>
          <w:lang w:val="kk-KZ"/>
        </w:rPr>
        <w:t>Ғылыми-әдістемелік семинарлар үнемі өткізіліп тұрады, олардың мақсаты кафедра оқытушыларын сабақтарды өткізудің әртүрлі әдістемелерімен таныстыру болып табылады. Жетекші оқытушылар әріптестерімен оқытудың дәрістік және практикалық нысандарын ұйымдастырудың неғұрлым тиімді және сыналған әдістері туралы бөліседі.</w:t>
      </w:r>
      <w:r w:rsidR="00B461D0" w:rsidRPr="00000A7B">
        <w:rPr>
          <w:rFonts w:ascii="Times New Roman" w:hAnsi="Times New Roman" w:cs="Times New Roman"/>
          <w:sz w:val="24"/>
          <w:szCs w:val="24"/>
          <w:lang w:val="kk-KZ"/>
        </w:rPr>
        <w:t xml:space="preserve"> Мысалы, аға оқытушылар С.Ж.Сейтенова, А.Б.Хабдулин, А.Ж.Омаров "Өрлеу" бағдарламасы бойынша Курстарды аяқтағаннан кейін оқыту семинарларын өткізу кезінде оқытудың заманауи технологияларын қолдану бойынша ғылыми-әдістемелік семинарлар өткізді. Оқытудың әртүрлі әдістері қолданылады, олардың таңдауы нақты оқу мақсатын шешуге байланысты алынады. Негізгі назар БББ-да мәлімделген құзыреттерді қалыптастыратын практикаға бағытталған әдістерге аударылған. Ең көп таралған инновациялық әдістердің қатарына кейстерді құру, жағдайлық мәселелерді шешу жатады, мысалы, қылмыстық іс жүргізу құқығын зерттеу кезінде студенттер оқу сот отырыстары өткізілетін қылмыстық істердің макеттерін жасайды. Студенттер БББ-ның даму динамикасы туралы уақтылы хабардар етіледі, БББ-ны көпшілік алдында талқылауға қатысады, белгілі бір академиялық кезеңде элективті пәндерді таңдау жүзеге асырылады, бұл оқыту траекториясының даралығын айқындайды. Оқытушылар студенттердің ғылыми-зерттеу жұмыстарының бастамаларын ынталандырады, бұл ғылыми жұмыстарды жыл сайынғы республикалық ғылыми жұмыстар конкурсына, қазақстандық және шетелдік басылымдардың мақалаларына дайындау аясында басшылық пен ғылыми кеңес беруде көрінеді. Оқытудың кредиттік технологиясын тиімді енгізу шарттарының бірі ПОҚ ғылыми зерттеулерінің нәтижелерін оқу процесінде пайдалану болып табылады. Оқытушылар соңғы жылдары жарық көрген электронды оқулықтарды, оқу-әдістемелік құралдар мен монографияларды пайдаланады.</w:t>
      </w:r>
    </w:p>
    <w:p w:rsidR="00061AAC" w:rsidRPr="00000A7B" w:rsidRDefault="00061AAC" w:rsidP="00250257">
      <w:pPr>
        <w:shd w:val="clear" w:color="auto" w:fill="FFFFFF"/>
        <w:ind w:firstLine="709"/>
        <w:jc w:val="both"/>
        <w:rPr>
          <w:rFonts w:ascii="Times New Roman" w:hAnsi="Times New Roman" w:cs="Times New Roman"/>
          <w:sz w:val="24"/>
          <w:szCs w:val="24"/>
          <w:lang w:val="kk-KZ"/>
        </w:rPr>
      </w:pPr>
      <w:r w:rsidRPr="00000A7B">
        <w:rPr>
          <w:rFonts w:ascii="Times New Roman" w:hAnsi="Times New Roman" w:cs="Times New Roman"/>
          <w:sz w:val="24"/>
          <w:szCs w:val="24"/>
          <w:lang w:val="kk-KZ"/>
        </w:rPr>
        <w:t>Мамандарды даярлауды жақсарту, академиялық ұтқырлық қағидатын іске асыру үшін университетке жақын және алыс шетелдердің жетекші жоғары оқу орындарымен шарттар жасалды: Омбы мемлекеттік педагогикалық университеті (Ресей), Омбы мемлекеттік сервис институты (Ресей), Балтық академиясы (Латвия), Беларусь мемлекеттік университеті (Беларусь), Лаквилл университеті (Лаквилл, Италия), Университет Миддлесекс (Middlesex University, Ұлыбритания), Варшава университеті (Польша).</w:t>
      </w:r>
    </w:p>
    <w:p w:rsidR="00061AAC" w:rsidRPr="00000A7B" w:rsidRDefault="00061AAC" w:rsidP="00DC2119">
      <w:pPr>
        <w:shd w:val="clear" w:color="auto" w:fill="FFFFFF"/>
        <w:ind w:firstLine="709"/>
        <w:jc w:val="both"/>
        <w:rPr>
          <w:rFonts w:ascii="Times New Roman" w:hAnsi="Times New Roman" w:cs="Times New Roman"/>
          <w:sz w:val="24"/>
          <w:szCs w:val="24"/>
          <w:lang w:val="kk-KZ"/>
        </w:rPr>
      </w:pPr>
      <w:r w:rsidRPr="00000A7B">
        <w:rPr>
          <w:rFonts w:ascii="Times New Roman" w:hAnsi="Times New Roman" w:cs="Times New Roman"/>
          <w:sz w:val="24"/>
          <w:szCs w:val="24"/>
          <w:lang w:val="kk-KZ"/>
        </w:rPr>
        <w:t>Біздің ЖОО-дағы академиялық ұтқырлық екі негізгі бағыт бойынша жүзеге асырылады: білім алушыларды қазақстандық әріптес жоғары оқу орындарында оқыту және шетелдік жоғары оқу орындарында оқыту. Ұтқырлық бағдарламалары әріптес жоғары оқу орындары арасындағы шарттар шеңберінде жүзеге асырылады.</w:t>
      </w:r>
    </w:p>
    <w:p w:rsidR="00061AAC" w:rsidRPr="00000A7B" w:rsidRDefault="00061AAC" w:rsidP="00DC2119">
      <w:pPr>
        <w:spacing w:after="160" w:line="259" w:lineRule="auto"/>
        <w:ind w:firstLine="708"/>
        <w:jc w:val="both"/>
        <w:rPr>
          <w:rFonts w:ascii="Times New Roman" w:hAnsi="Times New Roman" w:cs="Times New Roman"/>
          <w:sz w:val="24"/>
          <w:szCs w:val="24"/>
          <w:lang w:val="kk-KZ"/>
        </w:rPr>
      </w:pPr>
      <w:r w:rsidRPr="00000A7B">
        <w:rPr>
          <w:rFonts w:ascii="Times New Roman" w:hAnsi="Times New Roman" w:cs="Times New Roman"/>
          <w:sz w:val="24"/>
          <w:szCs w:val="24"/>
          <w:lang w:val="kk-KZ"/>
        </w:rPr>
        <w:t xml:space="preserve">Академиялық ұтқырлық бағдарламалары бойынша оқу біздің білім алушыларымызға шет тілін меңгеру деңгейін жақсартуға, теориялық білім мен практикалық дағдыларды тереңдетуге, елді жақсырақ білуге, қазақстандық және шетелдік </w:t>
      </w:r>
      <w:r w:rsidRPr="00000A7B">
        <w:rPr>
          <w:rFonts w:ascii="Times New Roman" w:hAnsi="Times New Roman" w:cs="Times New Roman"/>
          <w:sz w:val="24"/>
          <w:szCs w:val="24"/>
          <w:lang w:val="kk-KZ"/>
        </w:rPr>
        <w:lastRenderedPageBreak/>
        <w:t>құрдастарымен танысуға мүмкіндік береді.</w:t>
      </w:r>
    </w:p>
    <w:p w:rsidR="008E150E" w:rsidRPr="00000A7B" w:rsidRDefault="008E150E" w:rsidP="00DC2119">
      <w:pPr>
        <w:spacing w:after="160" w:line="259" w:lineRule="auto"/>
        <w:ind w:firstLine="360"/>
        <w:jc w:val="both"/>
        <w:rPr>
          <w:rFonts w:ascii="Times New Roman" w:hAnsi="Times New Roman" w:cs="Times New Roman"/>
          <w:sz w:val="24"/>
          <w:szCs w:val="24"/>
          <w:lang w:val="kk-KZ"/>
        </w:rPr>
      </w:pPr>
      <w:r w:rsidRPr="00000A7B">
        <w:rPr>
          <w:rFonts w:ascii="Times New Roman" w:hAnsi="Times New Roman" w:cs="Times New Roman"/>
          <w:sz w:val="24"/>
          <w:szCs w:val="24"/>
          <w:lang w:val="kk-KZ"/>
        </w:rPr>
        <w:t>Сыртқы және ішкі академиялық ұтқырлық шеңберінде соңғы 4 жылда Ш.Уәлиханов атындағы Көкшетау университеті Заңтану мамандығының білім алушылары ел ішінде де, одан тыс жерлерде де түрлі университеттерде тағылымдамадан өтті.</w:t>
      </w:r>
    </w:p>
    <w:p w:rsidR="008E150E" w:rsidRPr="00000A7B" w:rsidRDefault="008E150E" w:rsidP="00250257">
      <w:pPr>
        <w:widowControl/>
        <w:numPr>
          <w:ilvl w:val="0"/>
          <w:numId w:val="5"/>
        </w:numPr>
        <w:spacing w:after="160" w:line="259" w:lineRule="auto"/>
        <w:contextualSpacing/>
        <w:jc w:val="both"/>
        <w:rPr>
          <w:rFonts w:ascii="Times New Roman" w:hAnsi="Times New Roman" w:cs="Times New Roman"/>
          <w:sz w:val="24"/>
          <w:szCs w:val="24"/>
          <w:lang w:val="kk-KZ"/>
        </w:rPr>
      </w:pPr>
      <w:r w:rsidRPr="00000A7B">
        <w:rPr>
          <w:rFonts w:ascii="Times New Roman" w:hAnsi="Times New Roman" w:cs="Times New Roman"/>
          <w:b/>
          <w:i/>
          <w:sz w:val="24"/>
          <w:szCs w:val="24"/>
          <w:lang w:val="kk-KZ"/>
        </w:rPr>
        <w:t>Білім алушылардың сыртқы академиялық ұтқырлығы шеңберінде оқуы:</w:t>
      </w:r>
    </w:p>
    <w:p w:rsidR="00595EC5" w:rsidRPr="00000A7B" w:rsidRDefault="00595EC5" w:rsidP="00250257">
      <w:pPr>
        <w:widowControl/>
        <w:numPr>
          <w:ilvl w:val="0"/>
          <w:numId w:val="5"/>
        </w:numPr>
        <w:spacing w:after="160" w:line="259" w:lineRule="auto"/>
        <w:contextualSpacing/>
        <w:jc w:val="both"/>
        <w:rPr>
          <w:rFonts w:ascii="Times New Roman" w:hAnsi="Times New Roman" w:cs="Times New Roman"/>
          <w:sz w:val="24"/>
          <w:szCs w:val="24"/>
          <w:lang w:val="kk-KZ"/>
        </w:rPr>
      </w:pPr>
      <w:r w:rsidRPr="00000A7B">
        <w:rPr>
          <w:rFonts w:ascii="Times New Roman" w:hAnsi="Times New Roman" w:cs="Times New Roman"/>
          <w:sz w:val="24"/>
          <w:szCs w:val="24"/>
          <w:lang w:val="kk-KZ"/>
        </w:rPr>
        <w:t xml:space="preserve">Сабитов Габит Ерболович </w:t>
      </w:r>
      <w:r w:rsidR="008E150E" w:rsidRPr="00000A7B">
        <w:rPr>
          <w:rFonts w:ascii="Times New Roman" w:hAnsi="Times New Roman" w:cs="Times New Roman"/>
          <w:sz w:val="24"/>
          <w:szCs w:val="24"/>
          <w:lang w:val="kk-KZ"/>
        </w:rPr>
        <w:t>(Латвия, Рига қ., Балтық Халықаралық академиясы, 24.07.2019 ж. № 505 бұйрық )</w:t>
      </w:r>
    </w:p>
    <w:p w:rsidR="00595EC5" w:rsidRPr="00F54C40" w:rsidRDefault="00595EC5" w:rsidP="00250257">
      <w:pPr>
        <w:widowControl/>
        <w:numPr>
          <w:ilvl w:val="0"/>
          <w:numId w:val="5"/>
        </w:numPr>
        <w:spacing w:after="160" w:line="259" w:lineRule="auto"/>
        <w:contextualSpacing/>
        <w:jc w:val="both"/>
        <w:rPr>
          <w:rFonts w:ascii="Times New Roman" w:hAnsi="Times New Roman" w:cs="Times New Roman"/>
          <w:sz w:val="24"/>
          <w:szCs w:val="24"/>
          <w:lang w:val="ru-RU"/>
        </w:rPr>
      </w:pPr>
      <w:r w:rsidRPr="00F54C40">
        <w:rPr>
          <w:rFonts w:ascii="Times New Roman" w:hAnsi="Times New Roman" w:cs="Times New Roman"/>
          <w:sz w:val="24"/>
          <w:szCs w:val="24"/>
          <w:lang w:val="ru-RU"/>
        </w:rPr>
        <w:t xml:space="preserve">Омарова Менсулу Мерекеевна </w:t>
      </w:r>
      <w:r w:rsidR="008E150E" w:rsidRPr="008E150E">
        <w:rPr>
          <w:rFonts w:ascii="Times New Roman" w:hAnsi="Times New Roman" w:cs="Times New Roman"/>
          <w:sz w:val="24"/>
          <w:szCs w:val="24"/>
          <w:lang w:val="ru-RU"/>
        </w:rPr>
        <w:t>(Латвия, Рига қ., Балтық Халықаралық академиясы, 24.07.2019 ж. № 501 бұйрық )</w:t>
      </w:r>
    </w:p>
    <w:p w:rsidR="00595EC5" w:rsidRPr="00F54C40" w:rsidRDefault="00595EC5" w:rsidP="00250257">
      <w:pPr>
        <w:widowControl/>
        <w:numPr>
          <w:ilvl w:val="0"/>
          <w:numId w:val="5"/>
        </w:numPr>
        <w:spacing w:after="160" w:line="259" w:lineRule="auto"/>
        <w:contextualSpacing/>
        <w:jc w:val="both"/>
        <w:rPr>
          <w:rFonts w:ascii="Times New Roman" w:hAnsi="Times New Roman" w:cs="Times New Roman"/>
          <w:sz w:val="24"/>
          <w:szCs w:val="24"/>
          <w:lang w:val="ru-RU"/>
        </w:rPr>
      </w:pPr>
      <w:r w:rsidRPr="00F54C40">
        <w:rPr>
          <w:rFonts w:ascii="Times New Roman" w:hAnsi="Times New Roman" w:cs="Times New Roman"/>
          <w:sz w:val="24"/>
          <w:szCs w:val="24"/>
          <w:lang w:val="ru-RU"/>
        </w:rPr>
        <w:t xml:space="preserve">Хамитова Алия Маратовна </w:t>
      </w:r>
      <w:r w:rsidR="008E150E" w:rsidRPr="008E150E">
        <w:rPr>
          <w:rFonts w:ascii="Times New Roman" w:hAnsi="Times New Roman" w:cs="Times New Roman"/>
          <w:sz w:val="24"/>
          <w:szCs w:val="24"/>
          <w:lang w:val="ru-RU"/>
        </w:rPr>
        <w:t>(Латвия, Рига қ., Балтық Халықаралық академиясы, 24.07.2019 ж. № 501 бұйрық )</w:t>
      </w:r>
    </w:p>
    <w:p w:rsidR="00595EC5" w:rsidRPr="00F54C40" w:rsidRDefault="00595EC5" w:rsidP="00250257">
      <w:pPr>
        <w:widowControl/>
        <w:numPr>
          <w:ilvl w:val="0"/>
          <w:numId w:val="5"/>
        </w:numPr>
        <w:spacing w:after="160" w:line="259" w:lineRule="auto"/>
        <w:contextualSpacing/>
        <w:jc w:val="both"/>
        <w:rPr>
          <w:rFonts w:ascii="Times New Roman" w:hAnsi="Times New Roman" w:cs="Times New Roman"/>
          <w:sz w:val="24"/>
          <w:szCs w:val="24"/>
          <w:lang w:val="ru-RU"/>
        </w:rPr>
      </w:pPr>
      <w:r w:rsidRPr="00F54C40">
        <w:rPr>
          <w:rFonts w:ascii="Times New Roman" w:hAnsi="Times New Roman" w:cs="Times New Roman"/>
          <w:sz w:val="24"/>
          <w:szCs w:val="24"/>
          <w:lang w:val="ru-RU"/>
        </w:rPr>
        <w:t xml:space="preserve">Турамшев Маргулан Ергазыевич </w:t>
      </w:r>
      <w:r w:rsidR="008E150E" w:rsidRPr="008E150E">
        <w:rPr>
          <w:rFonts w:ascii="Times New Roman" w:hAnsi="Times New Roman" w:cs="Times New Roman"/>
          <w:sz w:val="24"/>
          <w:szCs w:val="24"/>
          <w:lang w:val="ru-RU"/>
        </w:rPr>
        <w:t>(Латвия, Рига қ., Балтық Халықаралық академиясы, 24.07.2019 ж. № 501 бұйрық )</w:t>
      </w:r>
    </w:p>
    <w:p w:rsidR="00595EC5" w:rsidRPr="00F54C40" w:rsidRDefault="00595EC5" w:rsidP="00250257">
      <w:pPr>
        <w:widowControl/>
        <w:numPr>
          <w:ilvl w:val="0"/>
          <w:numId w:val="5"/>
        </w:numPr>
        <w:spacing w:after="160" w:line="259" w:lineRule="auto"/>
        <w:contextualSpacing/>
        <w:jc w:val="both"/>
        <w:rPr>
          <w:rFonts w:ascii="Times New Roman" w:hAnsi="Times New Roman" w:cs="Times New Roman"/>
          <w:sz w:val="24"/>
          <w:szCs w:val="24"/>
          <w:lang w:val="ru-RU"/>
        </w:rPr>
      </w:pPr>
      <w:r w:rsidRPr="00F54C40">
        <w:rPr>
          <w:rFonts w:ascii="Times New Roman" w:hAnsi="Times New Roman" w:cs="Times New Roman"/>
          <w:sz w:val="24"/>
          <w:szCs w:val="24"/>
          <w:lang w:val="ru-RU"/>
        </w:rPr>
        <w:t xml:space="preserve">Шаяхметов Ердос Айдарбекулы </w:t>
      </w:r>
      <w:r w:rsidR="008E150E" w:rsidRPr="008E150E">
        <w:rPr>
          <w:rFonts w:ascii="Times New Roman" w:hAnsi="Times New Roman" w:cs="Times New Roman"/>
          <w:sz w:val="24"/>
          <w:szCs w:val="24"/>
          <w:lang w:val="ru-RU"/>
        </w:rPr>
        <w:t>(Литва, Каунас қ., Ұлы Витаутас университеті, 24.07.2019 ж. № 505 бұйрық )</w:t>
      </w:r>
    </w:p>
    <w:p w:rsidR="008E150E" w:rsidRDefault="008E150E" w:rsidP="00250257">
      <w:pPr>
        <w:ind w:firstLine="360"/>
        <w:jc w:val="both"/>
        <w:rPr>
          <w:rFonts w:ascii="Times New Roman" w:hAnsi="Times New Roman" w:cs="Times New Roman"/>
          <w:sz w:val="24"/>
          <w:szCs w:val="24"/>
          <w:lang w:val="ru-RU"/>
        </w:rPr>
      </w:pPr>
      <w:r w:rsidRPr="008E150E">
        <w:rPr>
          <w:rFonts w:ascii="Times New Roman" w:hAnsi="Times New Roman" w:cs="Times New Roman"/>
          <w:sz w:val="24"/>
          <w:szCs w:val="24"/>
          <w:lang w:val="ru-RU"/>
        </w:rPr>
        <w:t>Ішкі академиялық ұтқырлық шеңберінде:</w:t>
      </w:r>
    </w:p>
    <w:p w:rsidR="008E150E" w:rsidRDefault="008E150E" w:rsidP="00250257">
      <w:pPr>
        <w:ind w:firstLine="360"/>
        <w:jc w:val="both"/>
        <w:rPr>
          <w:rFonts w:ascii="Times New Roman" w:hAnsi="Times New Roman" w:cs="Times New Roman"/>
          <w:sz w:val="24"/>
          <w:szCs w:val="24"/>
          <w:lang w:val="ru-RU"/>
        </w:rPr>
      </w:pPr>
      <w:r w:rsidRPr="008E150E">
        <w:rPr>
          <w:rFonts w:ascii="Times New Roman" w:hAnsi="Times New Roman" w:cs="Times New Roman"/>
          <w:sz w:val="24"/>
          <w:szCs w:val="24"/>
          <w:lang w:val="ru-RU"/>
        </w:rPr>
        <w:t>білім алушылар Сәбитов Ғабит Ерболұлы мен Королев Валерий Валерьевич Еуразия гуманитарлық институтында 1 семестрде оқыды (Нұр-сұлтан Қ., 28.08.2018 ж. № 465 бұйрық).</w:t>
      </w:r>
    </w:p>
    <w:p w:rsidR="008E150E" w:rsidRDefault="008E150E" w:rsidP="00250257">
      <w:pPr>
        <w:ind w:firstLine="357"/>
        <w:jc w:val="both"/>
        <w:rPr>
          <w:rFonts w:ascii="Times New Roman" w:hAnsi="Times New Roman" w:cs="Times New Roman"/>
          <w:sz w:val="24"/>
          <w:szCs w:val="24"/>
          <w:lang w:val="ru-RU"/>
        </w:rPr>
      </w:pPr>
      <w:r>
        <w:rPr>
          <w:rFonts w:ascii="Times New Roman" w:hAnsi="Times New Roman" w:cs="Times New Roman"/>
          <w:sz w:val="24"/>
          <w:szCs w:val="24"/>
          <w:lang w:val="ru-RU"/>
        </w:rPr>
        <w:t xml:space="preserve"> Е.А. Букетова</w:t>
      </w:r>
      <w:r w:rsidRPr="008E150E">
        <w:rPr>
          <w:rFonts w:ascii="Times New Roman" w:hAnsi="Times New Roman" w:cs="Times New Roman"/>
          <w:sz w:val="24"/>
          <w:szCs w:val="24"/>
          <w:lang w:val="ru-RU"/>
        </w:rPr>
        <w:t xml:space="preserve"> Қарағанды университетінің студенттері</w:t>
      </w:r>
      <w:r>
        <w:rPr>
          <w:rFonts w:ascii="Times New Roman" w:hAnsi="Times New Roman" w:cs="Times New Roman"/>
          <w:sz w:val="24"/>
          <w:szCs w:val="24"/>
          <w:lang w:val="ru-RU"/>
        </w:rPr>
        <w:t xml:space="preserve">: </w:t>
      </w:r>
      <w:r w:rsidRPr="008E150E">
        <w:rPr>
          <w:rFonts w:ascii="Times New Roman" w:hAnsi="Times New Roman" w:cs="Times New Roman"/>
          <w:sz w:val="24"/>
          <w:szCs w:val="24"/>
          <w:lang w:val="ru-RU"/>
        </w:rPr>
        <w:t xml:space="preserve">Айгерім Еркінбекқызы Аманбекова және Аружан Шахназарқызы Салина академиялық ұтқырлық бағдарламасы аясында Қазақстанның серіктес ЖОО-на Қашықтықтан оқытуға, 1 семестрге </w:t>
      </w:r>
      <w:r>
        <w:rPr>
          <w:rFonts w:ascii="Times New Roman" w:hAnsi="Times New Roman" w:cs="Times New Roman"/>
          <w:sz w:val="24"/>
          <w:szCs w:val="24"/>
          <w:lang w:val="ru-RU"/>
        </w:rPr>
        <w:t>Ш.Уәлиханов атындағы</w:t>
      </w:r>
      <w:r w:rsidRPr="008E150E">
        <w:rPr>
          <w:rFonts w:ascii="Times New Roman" w:hAnsi="Times New Roman" w:cs="Times New Roman"/>
          <w:sz w:val="24"/>
          <w:szCs w:val="24"/>
          <w:lang w:val="ru-RU"/>
        </w:rPr>
        <w:t xml:space="preserve">  Көкшетау университетіне жолданды. (Көкшетау қ., 27.01.2021 ж. № 58 бұйрық).</w:t>
      </w:r>
    </w:p>
    <w:p w:rsidR="00595EC5" w:rsidRPr="00F54C40" w:rsidRDefault="00751032" w:rsidP="00250257">
      <w:pPr>
        <w:shd w:val="clear" w:color="auto" w:fill="FFFFFF"/>
        <w:ind w:firstLine="708"/>
        <w:jc w:val="both"/>
        <w:rPr>
          <w:rFonts w:ascii="Times New Roman" w:hAnsi="Times New Roman" w:cs="Times New Roman"/>
          <w:sz w:val="24"/>
          <w:szCs w:val="24"/>
          <w:lang w:val="ru-RU"/>
        </w:rPr>
      </w:pPr>
      <w:r w:rsidRPr="00751032">
        <w:rPr>
          <w:rFonts w:ascii="Times New Roman" w:hAnsi="Times New Roman" w:cs="Times New Roman"/>
          <w:sz w:val="24"/>
          <w:szCs w:val="24"/>
          <w:lang w:val="ru-RU"/>
        </w:rPr>
        <w:t>Ш.У</w:t>
      </w:r>
      <w:r>
        <w:rPr>
          <w:rFonts w:ascii="Times New Roman" w:hAnsi="Times New Roman" w:cs="Times New Roman"/>
          <w:sz w:val="24"/>
          <w:szCs w:val="24"/>
          <w:lang w:val="ru-RU"/>
        </w:rPr>
        <w:t>ә</w:t>
      </w:r>
      <w:r w:rsidRPr="00751032">
        <w:rPr>
          <w:rFonts w:ascii="Times New Roman" w:hAnsi="Times New Roman" w:cs="Times New Roman"/>
          <w:sz w:val="24"/>
          <w:szCs w:val="24"/>
          <w:lang w:val="ru-RU"/>
        </w:rPr>
        <w:t>лиханов</w:t>
      </w:r>
      <w:r>
        <w:rPr>
          <w:rFonts w:ascii="Times New Roman" w:hAnsi="Times New Roman" w:cs="Times New Roman"/>
          <w:sz w:val="24"/>
          <w:szCs w:val="24"/>
          <w:lang w:val="ru-RU"/>
        </w:rPr>
        <w:t xml:space="preserve"> </w:t>
      </w:r>
      <w:r w:rsidRPr="00751032">
        <w:rPr>
          <w:rFonts w:ascii="Times New Roman" w:hAnsi="Times New Roman" w:cs="Times New Roman"/>
          <w:sz w:val="24"/>
          <w:szCs w:val="24"/>
          <w:lang w:val="ru-RU"/>
        </w:rPr>
        <w:t>а</w:t>
      </w:r>
      <w:r>
        <w:rPr>
          <w:rFonts w:ascii="Times New Roman" w:hAnsi="Times New Roman" w:cs="Times New Roman"/>
          <w:sz w:val="24"/>
          <w:szCs w:val="24"/>
          <w:lang w:val="ru-RU"/>
        </w:rPr>
        <w:t>тындағы</w:t>
      </w:r>
      <w:r w:rsidRPr="00751032">
        <w:rPr>
          <w:rFonts w:ascii="Times New Roman" w:hAnsi="Times New Roman" w:cs="Times New Roman"/>
          <w:sz w:val="24"/>
          <w:szCs w:val="24"/>
          <w:lang w:val="ru-RU"/>
        </w:rPr>
        <w:t xml:space="preserve"> Көкшетау университетінің студенттері 5В030100 </w:t>
      </w:r>
      <w:r>
        <w:rPr>
          <w:rFonts w:ascii="Times New Roman" w:hAnsi="Times New Roman" w:cs="Times New Roman"/>
          <w:sz w:val="24"/>
          <w:szCs w:val="24"/>
          <w:lang w:val="ru-RU"/>
        </w:rPr>
        <w:t>«Құқықтану»</w:t>
      </w:r>
      <w:r w:rsidRPr="00751032">
        <w:rPr>
          <w:rFonts w:ascii="Times New Roman" w:hAnsi="Times New Roman" w:cs="Times New Roman"/>
          <w:sz w:val="24"/>
          <w:szCs w:val="24"/>
          <w:lang w:val="ru-RU"/>
        </w:rPr>
        <w:t xml:space="preserve"> мамандығы</w:t>
      </w:r>
      <w:r>
        <w:rPr>
          <w:rFonts w:ascii="Times New Roman" w:hAnsi="Times New Roman" w:cs="Times New Roman"/>
          <w:sz w:val="24"/>
          <w:szCs w:val="24"/>
          <w:lang w:val="ru-RU"/>
        </w:rPr>
        <w:t xml:space="preserve"> студенттері</w:t>
      </w:r>
      <w:r w:rsidRPr="00751032">
        <w:rPr>
          <w:rFonts w:ascii="Times New Roman" w:hAnsi="Times New Roman" w:cs="Times New Roman"/>
          <w:sz w:val="24"/>
          <w:szCs w:val="24"/>
          <w:lang w:val="ru-RU"/>
        </w:rPr>
        <w:t xml:space="preserve"> Омарова Әсел Сайранбекқызы және Умертаева Малика Абаевна академиялық ұтқырлық бағдарламасы аясында Қазақстанның серіктес ЖОО-на Қашықтықтан оқытуға, 1 семестрге </w:t>
      </w:r>
      <w:r>
        <w:rPr>
          <w:rFonts w:ascii="Times New Roman" w:hAnsi="Times New Roman" w:cs="Times New Roman"/>
          <w:sz w:val="24"/>
          <w:szCs w:val="24"/>
          <w:lang w:val="ru-RU"/>
        </w:rPr>
        <w:t xml:space="preserve">Е.А.Букетов атындағы </w:t>
      </w:r>
      <w:r w:rsidRPr="00751032">
        <w:rPr>
          <w:rFonts w:ascii="Times New Roman" w:hAnsi="Times New Roman" w:cs="Times New Roman"/>
          <w:sz w:val="24"/>
          <w:szCs w:val="24"/>
          <w:lang w:val="ru-RU"/>
        </w:rPr>
        <w:t>Қарағанды универ</w:t>
      </w:r>
      <w:r>
        <w:rPr>
          <w:rFonts w:ascii="Times New Roman" w:hAnsi="Times New Roman" w:cs="Times New Roman"/>
          <w:sz w:val="24"/>
          <w:szCs w:val="24"/>
          <w:lang w:val="ru-RU"/>
        </w:rPr>
        <w:t xml:space="preserve">ситетіне жолданды </w:t>
      </w:r>
      <w:r w:rsidRPr="00751032">
        <w:rPr>
          <w:rFonts w:ascii="Times New Roman" w:hAnsi="Times New Roman" w:cs="Times New Roman"/>
          <w:sz w:val="24"/>
          <w:szCs w:val="24"/>
          <w:lang w:val="ru-RU"/>
        </w:rPr>
        <w:t>(Қарағанды қ., 08.02.2021 ж. № 113 бұйрық).</w:t>
      </w:r>
      <w:r>
        <w:rPr>
          <w:rFonts w:ascii="Times New Roman" w:hAnsi="Times New Roman" w:cs="Times New Roman"/>
          <w:sz w:val="24"/>
          <w:szCs w:val="24"/>
          <w:lang w:val="ru-RU"/>
        </w:rPr>
        <w:t xml:space="preserve"> </w:t>
      </w:r>
      <w:r w:rsidRPr="00751032">
        <w:rPr>
          <w:rFonts w:ascii="Times New Roman" w:hAnsi="Times New Roman" w:cs="Times New Roman"/>
          <w:sz w:val="24"/>
          <w:szCs w:val="24"/>
          <w:lang w:val="ru-RU"/>
        </w:rPr>
        <w:t>Ұзақ мерзімді келісімдермен алдын ала келісілуі мүмкін кредиттерді өзара есепке алу маңызды болып табылады. Қазақстандық жоо-да ұтқырлық бағдарламалары бойынша оқуға ниет білдірген білім алушыларға қатысты да бірқатар шектеулер қолданылуы тиіс. Аудиториялық қорды, академиялық топтардың санын және жатақхананың болуын ескере отырып, алдын-ала қабылдау квоталарын анықтау қажет.</w:t>
      </w:r>
    </w:p>
    <w:p w:rsidR="00751032" w:rsidRDefault="00751032" w:rsidP="00250257">
      <w:pPr>
        <w:shd w:val="clear" w:color="auto" w:fill="FFFFFF"/>
        <w:ind w:firstLine="708"/>
        <w:jc w:val="both"/>
        <w:rPr>
          <w:rFonts w:ascii="Times New Roman" w:hAnsi="Times New Roman" w:cs="Times New Roman"/>
          <w:sz w:val="24"/>
          <w:szCs w:val="24"/>
          <w:lang w:val="ru-RU"/>
        </w:rPr>
      </w:pPr>
      <w:r w:rsidRPr="00751032">
        <w:rPr>
          <w:rFonts w:ascii="Times New Roman" w:hAnsi="Times New Roman" w:cs="Times New Roman"/>
          <w:sz w:val="24"/>
          <w:szCs w:val="24"/>
          <w:lang w:val="ru-RU"/>
        </w:rPr>
        <w:t>Әлеуетті білім алушыны ақпараттандыруды ұйымдастыру көші-қон заңнамасы, медициналық қызмет көрсету, климат, мәдени дәстүрлер және басқа мәселелердің кең ауқымын қоса алғанда, шетелдік білім алушылардың Қазақстанда болу жағдайларына қатысты ақпаратты барынша толық ұсынуы тиіс.</w:t>
      </w:r>
    </w:p>
    <w:p w:rsidR="00751032" w:rsidRDefault="00751032" w:rsidP="00751032">
      <w:pPr>
        <w:shd w:val="clear" w:color="auto" w:fill="FFFFFF"/>
        <w:ind w:firstLine="708"/>
        <w:jc w:val="both"/>
        <w:rPr>
          <w:rFonts w:ascii="Times New Roman" w:hAnsi="Times New Roman" w:cs="Times New Roman"/>
          <w:sz w:val="24"/>
          <w:szCs w:val="24"/>
          <w:lang w:val="ru-RU"/>
        </w:rPr>
      </w:pPr>
      <w:r w:rsidRPr="00751032">
        <w:rPr>
          <w:rFonts w:ascii="Times New Roman" w:hAnsi="Times New Roman" w:cs="Times New Roman"/>
          <w:sz w:val="24"/>
          <w:szCs w:val="24"/>
          <w:lang w:val="ru-RU"/>
        </w:rPr>
        <w:t>Типтік ақпараттық пакеттің мазмұнын Еуропалық университеттер жеткілікті түрде егжей-тегжейлі әзірле</w:t>
      </w:r>
      <w:r>
        <w:rPr>
          <w:rFonts w:ascii="Times New Roman" w:hAnsi="Times New Roman" w:cs="Times New Roman"/>
          <w:sz w:val="24"/>
          <w:szCs w:val="24"/>
          <w:lang w:val="ru-RU"/>
        </w:rPr>
        <w:t>н</w:t>
      </w:r>
      <w:r w:rsidRPr="00751032">
        <w:rPr>
          <w:rFonts w:ascii="Times New Roman" w:hAnsi="Times New Roman" w:cs="Times New Roman"/>
          <w:sz w:val="24"/>
          <w:szCs w:val="24"/>
          <w:lang w:val="ru-RU"/>
        </w:rPr>
        <w:t>ді және серіктес университеттердің веб-сайттарынан оңай табуға болады. Алмасу бойынша білім алушыларға ұсынылатын курстардың каталогы әзірленуі тиіс. Бұл каталогта оқу пәндері, бағалау жүйесі, күнтізбелік жоспар және шетелдік университетте оқу бағдарламасын таңдауға қажетті басқа да сипаттамалар туралы толық ақпарат болуы керек.</w:t>
      </w:r>
      <w:r>
        <w:rPr>
          <w:rFonts w:ascii="Times New Roman" w:hAnsi="Times New Roman" w:cs="Times New Roman"/>
          <w:sz w:val="24"/>
          <w:szCs w:val="24"/>
          <w:lang w:val="ru-RU"/>
        </w:rPr>
        <w:t xml:space="preserve"> </w:t>
      </w:r>
      <w:r w:rsidRPr="00751032">
        <w:rPr>
          <w:rFonts w:ascii="Times New Roman" w:hAnsi="Times New Roman" w:cs="Times New Roman"/>
          <w:sz w:val="24"/>
          <w:szCs w:val="24"/>
          <w:lang w:val="ru-RU"/>
        </w:rPr>
        <w:t xml:space="preserve">Жоғары білімнің бірінші деңгейінде де, екінші деңгейінде де студенттерді өз елінен тыс университеттерде кем дегенде бір семестр өткізуге ынталандыру керек екенін атап өткім келеді. Сонымен қатар, оқытушылар мен зерттеушілер Еуропа елдерінде өздерінен басқа жұмыс </w:t>
      </w:r>
      <w:r>
        <w:rPr>
          <w:rFonts w:ascii="Times New Roman" w:hAnsi="Times New Roman" w:cs="Times New Roman"/>
          <w:sz w:val="24"/>
          <w:szCs w:val="24"/>
          <w:lang w:val="ru-RU"/>
        </w:rPr>
        <w:t>түрлерін атқаруы</w:t>
      </w:r>
      <w:r w:rsidRPr="00751032">
        <w:rPr>
          <w:rFonts w:ascii="Times New Roman" w:hAnsi="Times New Roman" w:cs="Times New Roman"/>
          <w:sz w:val="24"/>
          <w:szCs w:val="24"/>
          <w:lang w:val="ru-RU"/>
        </w:rPr>
        <w:t xml:space="preserve"> керек.</w:t>
      </w:r>
    </w:p>
    <w:p w:rsidR="00595EC5" w:rsidRPr="00F54C40" w:rsidRDefault="00E560EE" w:rsidP="00751032">
      <w:pPr>
        <w:shd w:val="clear" w:color="auto" w:fill="FFFFFF"/>
        <w:ind w:firstLine="708"/>
        <w:jc w:val="both"/>
        <w:rPr>
          <w:rFonts w:ascii="Times New Roman" w:hAnsi="Times New Roman" w:cs="Times New Roman"/>
          <w:b/>
          <w:bCs/>
          <w:sz w:val="24"/>
          <w:szCs w:val="24"/>
          <w:lang w:val="ru-RU"/>
        </w:rPr>
      </w:pPr>
      <w:r w:rsidRPr="00E560EE">
        <w:rPr>
          <w:rFonts w:ascii="Times New Roman" w:hAnsi="Times New Roman" w:cs="Times New Roman"/>
          <w:iCs/>
          <w:sz w:val="24"/>
          <w:szCs w:val="24"/>
          <w:lang w:val="ru-RU"/>
        </w:rPr>
        <w:t xml:space="preserve">Қазақстанда білім беруде көптілділікті енгізу қарқынды жүргізілуде, бұл оқытушы кадрларды даярлау және қайта даярлау қажеттілігіне алып келеді. Болон процесіне қосылу Жоғары Мектеп жоғары оқу орындары үшін үлкен артықшылықтарға ие – отандық </w:t>
      </w:r>
      <w:r w:rsidRPr="00E560EE">
        <w:rPr>
          <w:rFonts w:ascii="Times New Roman" w:hAnsi="Times New Roman" w:cs="Times New Roman"/>
          <w:iCs/>
          <w:sz w:val="24"/>
          <w:szCs w:val="24"/>
          <w:lang w:val="ru-RU"/>
        </w:rPr>
        <w:lastRenderedPageBreak/>
        <w:t>біліктіліктерді, сатыларды (деңгейлерді) және академиялық дәрежелерді тану, Еуропалық өңірде жоғары білім туралы қазақстандық дипломдардың айырбасталуы және түлектердің кез келген елде жұмысқа орналасу құқығы, білім алушылар мен оқытушылардың академиялық ұтқырлығын қамтамасыз ету, ЖОО-лардың қос дипломды білім беру бағдарламаларын іске асырудағы кең мүмкіндіктері</w:t>
      </w:r>
      <w:r w:rsidR="00E02B05">
        <w:rPr>
          <w:rFonts w:ascii="Times New Roman" w:hAnsi="Times New Roman" w:cs="Times New Roman"/>
          <w:iCs/>
          <w:sz w:val="24"/>
          <w:szCs w:val="24"/>
          <w:lang w:val="ru-RU"/>
        </w:rPr>
        <w:t>н береді</w:t>
      </w:r>
      <w:r w:rsidRPr="00E560EE">
        <w:rPr>
          <w:rFonts w:ascii="Times New Roman" w:hAnsi="Times New Roman" w:cs="Times New Roman"/>
          <w:iCs/>
          <w:sz w:val="24"/>
          <w:szCs w:val="24"/>
          <w:lang w:val="ru-RU"/>
        </w:rPr>
        <w:t>.</w:t>
      </w:r>
      <w:r w:rsidR="00E02B05">
        <w:rPr>
          <w:rFonts w:ascii="Times New Roman" w:hAnsi="Times New Roman" w:cs="Times New Roman"/>
          <w:iCs/>
          <w:sz w:val="24"/>
          <w:szCs w:val="24"/>
          <w:lang w:val="ru-RU"/>
        </w:rPr>
        <w:t xml:space="preserve"> </w:t>
      </w:r>
      <w:r w:rsidR="00E02B05" w:rsidRPr="00E02B05">
        <w:rPr>
          <w:rFonts w:ascii="Times New Roman" w:hAnsi="Times New Roman" w:cs="Times New Roman"/>
          <w:sz w:val="24"/>
          <w:szCs w:val="24"/>
          <w:lang w:val="ru-RU"/>
        </w:rPr>
        <w:t>Бұл ретте, шетелдік университеттермен бірлесіп, жоғары білім туралы қазақстандық дипломдарды конвертациялау, оларды халықаралық деңгейде тану, отандық университеттерді халықаралық рейтингтерге тарту міндеті тұр.</w:t>
      </w:r>
      <w:r w:rsidR="00E02B05">
        <w:rPr>
          <w:rFonts w:ascii="Times New Roman" w:hAnsi="Times New Roman" w:cs="Times New Roman"/>
          <w:sz w:val="24"/>
          <w:szCs w:val="24"/>
          <w:lang w:val="ru-RU"/>
        </w:rPr>
        <w:t xml:space="preserve"> </w:t>
      </w:r>
      <w:r w:rsidR="00E02B05" w:rsidRPr="00E02B05">
        <w:rPr>
          <w:rFonts w:ascii="Times New Roman" w:hAnsi="Times New Roman" w:cs="Times New Roman"/>
          <w:sz w:val="24"/>
          <w:szCs w:val="24"/>
          <w:lang w:val="ru-RU"/>
        </w:rPr>
        <w:t>Білім алушылармен алмасу әлемнің көптеген университеттерінің халықаралық байланыстарын орнату жөніндегі бағдарламалардың ажырамас бөлігі болғандықтан, білім алушының бір ЖОО-дан екіншісіне ауысуы кезінде оқу жетістіктерін өлшеу мен салыстырудың объективті критерийлерін қамтамасыз ету үшін кредиттік алмасудың тиімді жүйесін әзірлеу мәселесі ерекше өзектілікке ие болады. Қазақстан сынақ балдарын қайта есептеудің Еуропалық жүйесі – ECTS типі бойынша сынақ балдарын аударудың қазақстандық жүйесін әзірлеуге кірісті.</w:t>
      </w:r>
    </w:p>
    <w:p w:rsidR="006833B2" w:rsidRDefault="006833B2" w:rsidP="00DC2119">
      <w:pPr>
        <w:shd w:val="clear" w:color="auto" w:fill="FFFFFF"/>
        <w:ind w:firstLine="708"/>
        <w:jc w:val="both"/>
        <w:rPr>
          <w:rFonts w:ascii="Times New Roman" w:hAnsi="Times New Roman" w:cs="Times New Roman"/>
          <w:bCs/>
          <w:sz w:val="24"/>
          <w:szCs w:val="24"/>
          <w:lang w:val="ru-RU"/>
        </w:rPr>
      </w:pPr>
      <w:r w:rsidRPr="006833B2">
        <w:rPr>
          <w:rFonts w:ascii="Times New Roman" w:hAnsi="Times New Roman" w:cs="Times New Roman"/>
          <w:bCs/>
          <w:sz w:val="24"/>
          <w:szCs w:val="24"/>
          <w:lang w:val="ru-RU"/>
        </w:rPr>
        <w:t>Осыған орай, Болон процесі шеңберінде Академиялық ұтқырлық туралы ереже білім алушыларға, оқытушыларға және ЖОО-ның әкімшілік персоналына білім беруді дамытудағы басым бағыттардың бірі болып табылады, өйткені ол білім алушылар мен жас ғалымдарға қысқа мерзімді білім беру немесе ғылыми-зерттеу бағдарламасына қатысу арқылы шетелде білім алуды жалғастыруға немесе ғылыми тәжірибе алуға мүмкіндік береді.</w:t>
      </w:r>
    </w:p>
    <w:p w:rsidR="006833B2" w:rsidRDefault="006833B2" w:rsidP="00DC2119">
      <w:pPr>
        <w:shd w:val="clear" w:color="auto" w:fill="FFFFFF"/>
        <w:ind w:firstLine="708"/>
        <w:jc w:val="both"/>
        <w:rPr>
          <w:rFonts w:ascii="Times New Roman" w:hAnsi="Times New Roman" w:cs="Times New Roman"/>
          <w:iCs/>
          <w:sz w:val="24"/>
          <w:szCs w:val="24"/>
          <w:lang w:val="ru-RU"/>
        </w:rPr>
      </w:pPr>
      <w:r w:rsidRPr="006833B2">
        <w:rPr>
          <w:rFonts w:ascii="Times New Roman" w:hAnsi="Times New Roman" w:cs="Times New Roman"/>
          <w:iCs/>
          <w:sz w:val="24"/>
          <w:szCs w:val="24"/>
          <w:lang w:val="ru-RU"/>
        </w:rPr>
        <w:t>Жалпы, жоғары білім берудің барлық жүйесі қайта құрылды, сонымен қатар студенттер мен оқытушылардың тиісті дүниетанымы қалыптасты. Мұны Қазақстанның Болон декларациясына қол қоюы, сондай-ақ еліміздің Болон процесіне толыққанды мүше болуы үшін Будапештте өткен Еуропа елдері Білім министрлерінің екінші халықаралық форумына қатысушылардың бірауыздан дауыс беруі растайды.</w:t>
      </w:r>
    </w:p>
    <w:p w:rsidR="006833B2" w:rsidRDefault="006833B2" w:rsidP="00595EC5">
      <w:pPr>
        <w:shd w:val="clear" w:color="auto" w:fill="FFFFFF"/>
        <w:ind w:firstLine="708"/>
        <w:jc w:val="both"/>
        <w:rPr>
          <w:rFonts w:ascii="Times New Roman" w:hAnsi="Times New Roman" w:cs="Times New Roman"/>
          <w:iCs/>
          <w:sz w:val="24"/>
          <w:szCs w:val="24"/>
          <w:lang w:val="ru-RU"/>
        </w:rPr>
      </w:pPr>
      <w:r w:rsidRPr="006833B2">
        <w:rPr>
          <w:rFonts w:ascii="Times New Roman" w:hAnsi="Times New Roman" w:cs="Times New Roman"/>
          <w:iCs/>
          <w:sz w:val="24"/>
          <w:szCs w:val="24"/>
          <w:lang w:val="ru-RU"/>
        </w:rPr>
        <w:t>Қазақстан Республикасында білім беруді дамытудың 2020 жылға арналған мемлекеттік бағдарламасында Болон процесі шеңберінде міндетті, ұсынымдық параметрлерді орындау көзделген. Ең алдымен, жоо-лардың академиялық еркіндігінің шекарасы кеңейтіледі-білім беру бағдарламаларының құрылымы мен мазмұнында таңдау компоненті: бакалаври</w:t>
      </w:r>
      <w:r>
        <w:rPr>
          <w:rFonts w:ascii="Times New Roman" w:hAnsi="Times New Roman" w:cs="Times New Roman"/>
          <w:iCs/>
          <w:sz w:val="24"/>
          <w:szCs w:val="24"/>
          <w:lang w:val="ru-RU"/>
        </w:rPr>
        <w:t>атта 70% - ға дейін ұлғайтылады.</w:t>
      </w:r>
    </w:p>
    <w:p w:rsidR="000944CB" w:rsidRDefault="000944CB" w:rsidP="00BB6991">
      <w:pPr>
        <w:shd w:val="clear" w:color="auto" w:fill="FFFFFF"/>
        <w:ind w:firstLine="708"/>
        <w:jc w:val="both"/>
        <w:rPr>
          <w:rFonts w:ascii="Times New Roman" w:hAnsi="Times New Roman" w:cs="Times New Roman"/>
          <w:sz w:val="24"/>
          <w:szCs w:val="24"/>
          <w:lang w:val="ru-RU"/>
        </w:rPr>
      </w:pPr>
      <w:r w:rsidRPr="000944CB">
        <w:rPr>
          <w:rFonts w:ascii="Times New Roman" w:hAnsi="Times New Roman" w:cs="Times New Roman"/>
          <w:sz w:val="24"/>
          <w:szCs w:val="24"/>
          <w:lang w:val="ru-RU"/>
        </w:rPr>
        <w:t xml:space="preserve">Мониторингті талдау қаржыландырумен байланысты академиялық ұтқырлықтың негізгі </w:t>
      </w:r>
      <w:r>
        <w:rPr>
          <w:rFonts w:ascii="Times New Roman" w:hAnsi="Times New Roman" w:cs="Times New Roman"/>
          <w:sz w:val="24"/>
          <w:szCs w:val="24"/>
          <w:lang w:val="ru-RU"/>
        </w:rPr>
        <w:t>бөгеулері</w:t>
      </w:r>
      <w:r w:rsidRPr="000944CB">
        <w:rPr>
          <w:rFonts w:ascii="Times New Roman" w:hAnsi="Times New Roman" w:cs="Times New Roman"/>
          <w:sz w:val="24"/>
          <w:szCs w:val="24"/>
          <w:lang w:val="ru-RU"/>
        </w:rPr>
        <w:t xml:space="preserve"> мен кедергілерін анықтауға мүмкіндік берді (респонденттердің 62% - ы осыны көрсетті).</w:t>
      </w:r>
    </w:p>
    <w:p w:rsidR="00595EC5" w:rsidRPr="00BE14A2" w:rsidRDefault="000944CB" w:rsidP="00BB6991">
      <w:pPr>
        <w:shd w:val="clear" w:color="auto" w:fill="FFFFFF"/>
        <w:ind w:firstLine="708"/>
        <w:jc w:val="both"/>
        <w:rPr>
          <w:rFonts w:ascii="Times New Roman" w:hAnsi="Times New Roman" w:cs="Times New Roman"/>
          <w:sz w:val="24"/>
          <w:szCs w:val="24"/>
          <w:lang w:val="ru-RU"/>
        </w:rPr>
      </w:pPr>
      <w:r w:rsidRPr="000944CB">
        <w:rPr>
          <w:rFonts w:ascii="Times New Roman" w:hAnsi="Times New Roman" w:cs="Times New Roman"/>
          <w:sz w:val="24"/>
          <w:szCs w:val="24"/>
          <w:lang w:val="ru-RU"/>
        </w:rPr>
        <w:t>Ұтқырлықтың қаржылық кедергісі жоғары оқу орындарының өздерінің ішкі ресурстарын пайдаланбағанын, қаржыландырудың балама көздерін жеткіліксіз іздестіргенін куәландырады. Болон процесінің құжаттары еуропалық университеттерді аз қамтылған білім алушыларға олардың еуропалық академиялық ұтқырлығын қолдау мақсатында қаржылай көмек көрсету бағдарламаларын бастауға үнемі шақырады, алайда табыстылығы өте аз.</w:t>
      </w:r>
      <w:r>
        <w:rPr>
          <w:rFonts w:ascii="Times New Roman" w:hAnsi="Times New Roman" w:cs="Times New Roman"/>
          <w:sz w:val="24"/>
          <w:szCs w:val="24"/>
          <w:lang w:val="ru-RU"/>
        </w:rPr>
        <w:t xml:space="preserve"> </w:t>
      </w:r>
      <w:r w:rsidRPr="000944CB">
        <w:rPr>
          <w:rFonts w:ascii="Times New Roman" w:hAnsi="Times New Roman" w:cs="Times New Roman"/>
          <w:sz w:val="24"/>
          <w:szCs w:val="24"/>
          <w:lang w:val="ru-RU"/>
        </w:rPr>
        <w:t>Тілдік дайындыққа келетін болсақ, ол өте маңызды рөл атқарады, білім алушылардың да, оқытушылардың да әлсіз тілдік дағдылары академиялық ұтқырлықты тежейтін негізгі фактор болып табылады, әсіресе екінші және үшінші шет тілдерін білуге қатысты. Тілдік даярлау және қайта даярлау бағдарламалары педагог пен білім алушының тұрақты мониторингі мен жүйелі жұмысын талап етеді.</w:t>
      </w:r>
      <w:r>
        <w:rPr>
          <w:rFonts w:ascii="Times New Roman" w:hAnsi="Times New Roman" w:cs="Times New Roman"/>
          <w:sz w:val="24"/>
          <w:szCs w:val="24"/>
          <w:lang w:val="ru-RU"/>
        </w:rPr>
        <w:t xml:space="preserve"> </w:t>
      </w:r>
      <w:r w:rsidR="007E0124" w:rsidRPr="007E0124">
        <w:rPr>
          <w:rFonts w:ascii="Times New Roman" w:hAnsi="Times New Roman" w:cs="Times New Roman"/>
          <w:sz w:val="24"/>
          <w:szCs w:val="24"/>
          <w:lang w:val="ru-RU"/>
        </w:rPr>
        <w:t>Бұл бағытта университеттерде тиісті бейіндегі мамандарды, тілді қолданушыларды шақыратын қосымша білім беру технологиялары орталықтары құрылуы тиіс. Басқа проблемалар-бұл шетелдік бағдарламаларға қатысу мүмкіндіктері туралы егжей-тегжейлі ақпараттың болмауы; шетелдік университеттердегі білім беру бағдарламалары мен курстарының құрылымындағы айырмашылықтар; кредиттер трансферті мен бағалау проблемалары; серіктес университеттер арасындағы оқу жоспарларының сәйкессіздігі, соның нәтижесінде білім алушылар алмасу бағдарламаларына қатысуға қызығушылық танытпайды, өйткені олар өздерінің жеке оқу жүктемесін ұлғайтады және жіберіп алған оқу орнын</w:t>
      </w:r>
      <w:r w:rsidR="007E0124">
        <w:rPr>
          <w:rFonts w:ascii="Times New Roman" w:hAnsi="Times New Roman" w:cs="Times New Roman"/>
          <w:sz w:val="24"/>
          <w:szCs w:val="24"/>
          <w:lang w:val="ru-RU"/>
        </w:rPr>
        <w:t>а</w:t>
      </w:r>
      <w:r w:rsidR="007E0124" w:rsidRPr="007E0124">
        <w:rPr>
          <w:rFonts w:ascii="Times New Roman" w:hAnsi="Times New Roman" w:cs="Times New Roman"/>
          <w:sz w:val="24"/>
          <w:szCs w:val="24"/>
          <w:lang w:val="ru-RU"/>
        </w:rPr>
        <w:t xml:space="preserve"> қайтып келгенде </w:t>
      </w:r>
      <w:r w:rsidR="007E0124">
        <w:rPr>
          <w:rFonts w:ascii="Times New Roman" w:hAnsi="Times New Roman" w:cs="Times New Roman"/>
          <w:sz w:val="24"/>
          <w:szCs w:val="24"/>
          <w:lang w:val="ru-RU"/>
        </w:rPr>
        <w:t xml:space="preserve">оқу жүктемесінің орнын </w:t>
      </w:r>
      <w:r w:rsidR="007E0124" w:rsidRPr="007E0124">
        <w:rPr>
          <w:rFonts w:ascii="Times New Roman" w:hAnsi="Times New Roman" w:cs="Times New Roman"/>
          <w:sz w:val="24"/>
          <w:szCs w:val="24"/>
          <w:lang w:val="ru-RU"/>
        </w:rPr>
        <w:t>толтыруға мәжбүр етеді.</w:t>
      </w:r>
      <w:r w:rsidR="00595EC5" w:rsidRPr="00F54C40">
        <w:rPr>
          <w:rFonts w:ascii="Times New Roman" w:hAnsi="Times New Roman" w:cs="Times New Roman"/>
          <w:sz w:val="24"/>
          <w:szCs w:val="24"/>
          <w:lang w:val="ru-RU"/>
        </w:rPr>
        <w:t xml:space="preserve"> </w:t>
      </w:r>
      <w:r w:rsidR="000676D9" w:rsidRPr="00BE14A2">
        <w:rPr>
          <w:rFonts w:ascii="Times New Roman" w:hAnsi="Times New Roman" w:cs="Times New Roman"/>
          <w:sz w:val="24"/>
          <w:szCs w:val="24"/>
          <w:lang w:val="ru-RU"/>
        </w:rPr>
        <w:t xml:space="preserve">Сонымен </w:t>
      </w:r>
      <w:r w:rsidR="000676D9" w:rsidRPr="00BE14A2">
        <w:rPr>
          <w:rFonts w:ascii="Times New Roman" w:hAnsi="Times New Roman" w:cs="Times New Roman"/>
          <w:sz w:val="24"/>
          <w:szCs w:val="24"/>
          <w:lang w:val="ru-RU"/>
        </w:rPr>
        <w:lastRenderedPageBreak/>
        <w:t>бірге, жоғары оқу орындарының ұтқырлық бағдарламаларында тең құқықты серіктестікке дайын болмауы жекелеген жоғары оқу орны деңгейінде де, тұтастай ел деңгейінде де ұтқырлықты дамыту мақсаттарының белгісіздігімен байланысты</w:t>
      </w:r>
      <w:r w:rsidR="00BE14A2">
        <w:rPr>
          <w:rFonts w:ascii="Times New Roman" w:hAnsi="Times New Roman" w:cs="Times New Roman"/>
          <w:sz w:val="24"/>
          <w:szCs w:val="24"/>
          <w:lang w:val="kk-KZ"/>
        </w:rPr>
        <w:t xml:space="preserve"> болып отыр</w:t>
      </w:r>
      <w:r w:rsidR="000676D9" w:rsidRPr="00BE14A2">
        <w:rPr>
          <w:rFonts w:ascii="Times New Roman" w:hAnsi="Times New Roman" w:cs="Times New Roman"/>
          <w:sz w:val="24"/>
          <w:szCs w:val="24"/>
          <w:lang w:val="ru-RU"/>
        </w:rPr>
        <w:t>.</w:t>
      </w:r>
    </w:p>
    <w:p w:rsidR="00BE14A2" w:rsidRDefault="00BE14A2" w:rsidP="00595EC5">
      <w:pPr>
        <w:shd w:val="clear" w:color="auto" w:fill="FFFFFF"/>
        <w:ind w:firstLine="708"/>
        <w:jc w:val="both"/>
        <w:rPr>
          <w:rFonts w:ascii="Times New Roman" w:hAnsi="Times New Roman" w:cs="Times New Roman"/>
          <w:bCs/>
          <w:sz w:val="24"/>
          <w:szCs w:val="24"/>
          <w:lang w:val="ru-RU"/>
        </w:rPr>
      </w:pPr>
      <w:r w:rsidRPr="00BE14A2">
        <w:rPr>
          <w:rFonts w:ascii="Times New Roman" w:hAnsi="Times New Roman" w:cs="Times New Roman"/>
          <w:bCs/>
          <w:sz w:val="24"/>
          <w:szCs w:val="24"/>
          <w:lang w:val="ru-RU"/>
        </w:rPr>
        <w:t>Жоғары оқу орындарының ұтқырлықты дамыту үшін жауапкершілікті қабылдауы тікелей нақты жоғары оқу орны үшін осы міндеттің стратегиялық маңыздылығын түсінумен нығайтылуы тиіс.</w:t>
      </w:r>
    </w:p>
    <w:p w:rsidR="00BE14A2" w:rsidRDefault="00BE14A2" w:rsidP="0061250D">
      <w:pPr>
        <w:shd w:val="clear" w:color="auto" w:fill="FFFFFF"/>
        <w:ind w:firstLine="708"/>
        <w:jc w:val="both"/>
        <w:rPr>
          <w:rFonts w:ascii="Times New Roman" w:hAnsi="Times New Roman" w:cs="Times New Roman"/>
          <w:sz w:val="24"/>
          <w:szCs w:val="24"/>
          <w:lang w:val="ru-RU"/>
        </w:rPr>
      </w:pPr>
      <w:r w:rsidRPr="00BE14A2">
        <w:rPr>
          <w:rFonts w:ascii="Times New Roman" w:hAnsi="Times New Roman" w:cs="Times New Roman"/>
          <w:sz w:val="24"/>
          <w:szCs w:val="24"/>
          <w:lang w:val="ru-RU"/>
        </w:rPr>
        <w:t>Егер еркін</w:t>
      </w:r>
      <w:r w:rsidR="00C91942">
        <w:rPr>
          <w:rFonts w:ascii="Times New Roman" w:hAnsi="Times New Roman" w:cs="Times New Roman"/>
          <w:sz w:val="24"/>
          <w:szCs w:val="24"/>
          <w:lang w:val="ru-RU"/>
        </w:rPr>
        <w:t xml:space="preserve"> немесе бос</w:t>
      </w:r>
      <w:r w:rsidRPr="00BE14A2">
        <w:rPr>
          <w:rFonts w:ascii="Times New Roman" w:hAnsi="Times New Roman" w:cs="Times New Roman"/>
          <w:sz w:val="24"/>
          <w:szCs w:val="24"/>
          <w:lang w:val="ru-RU"/>
        </w:rPr>
        <w:t xml:space="preserve"> студент семестрге немесе бір жылға қабылдауға дайын кез-келген университетті іздеп Еуропаға барса, осы немесе ұқсас университеттерден қажетті академиялық несие алып, базалық университеттен диплом алу үшін оларды Болон құжаттарына сәйкес есептеуді талап етсе, дұрыс болмайды.</w:t>
      </w:r>
    </w:p>
    <w:p w:rsidR="00C91942" w:rsidRDefault="00C91942" w:rsidP="0061250D">
      <w:pPr>
        <w:shd w:val="clear" w:color="auto" w:fill="FFFFFF"/>
        <w:ind w:firstLine="708"/>
        <w:jc w:val="both"/>
        <w:rPr>
          <w:rFonts w:ascii="Times New Roman" w:hAnsi="Times New Roman" w:cs="Times New Roman"/>
          <w:sz w:val="24"/>
          <w:szCs w:val="24"/>
          <w:lang w:val="ru-RU"/>
        </w:rPr>
      </w:pPr>
      <w:r w:rsidRPr="00C91942">
        <w:rPr>
          <w:rFonts w:ascii="Times New Roman" w:hAnsi="Times New Roman" w:cs="Times New Roman"/>
          <w:sz w:val="24"/>
          <w:szCs w:val="24"/>
          <w:lang w:val="ru-RU"/>
        </w:rPr>
        <w:t>Білім алушылардың академиялық ұтқырлығы жеке және кәсіби даму үшін өте маңызды процесс, өйткені оның әрбір қатысушысы өмірлік жағдайларды шешу және оларды бір уақытта өзінің және "бөтен" мәдениеті тұрғысынан талдау қажеттілігіне тап болады. Қазіргі уақытта академиялық бағдарланған жастардың көші-қоны әлемдік жоғары білім беру жүйесінің орталық буынына айналды.</w:t>
      </w:r>
    </w:p>
    <w:p w:rsidR="00C91942" w:rsidRDefault="00C91942" w:rsidP="0061250D">
      <w:pPr>
        <w:pStyle w:val="a6"/>
        <w:tabs>
          <w:tab w:val="left" w:pos="9354"/>
        </w:tabs>
        <w:autoSpaceDE w:val="0"/>
        <w:autoSpaceDN w:val="0"/>
        <w:adjustRightInd w:val="0"/>
        <w:spacing w:before="0" w:beforeAutospacing="0" w:after="0" w:afterAutospacing="0"/>
        <w:ind w:firstLine="709"/>
        <w:jc w:val="both"/>
        <w:rPr>
          <w:rStyle w:val="92"/>
          <w:rFonts w:eastAsiaTheme="minorHAnsi"/>
          <w:spacing w:val="0"/>
          <w:sz w:val="24"/>
          <w:szCs w:val="24"/>
          <w:lang w:val="kk-KZ" w:eastAsia="en-US"/>
        </w:rPr>
      </w:pPr>
      <w:r w:rsidRPr="00C91942">
        <w:rPr>
          <w:rStyle w:val="92"/>
          <w:rFonts w:eastAsiaTheme="minorHAnsi"/>
          <w:spacing w:val="0"/>
          <w:sz w:val="24"/>
          <w:szCs w:val="24"/>
          <w:lang w:eastAsia="en-US"/>
        </w:rPr>
        <w:t>Болашақта аталған жоғары оқу орындарының оқу процесін зерделеу ББ</w:t>
      </w:r>
      <w:r>
        <w:rPr>
          <w:rStyle w:val="92"/>
          <w:rFonts w:eastAsiaTheme="minorHAnsi"/>
          <w:spacing w:val="0"/>
          <w:sz w:val="24"/>
          <w:szCs w:val="24"/>
          <w:lang w:val="kk-KZ" w:eastAsia="en-US"/>
        </w:rPr>
        <w:t>Б</w:t>
      </w:r>
      <w:r w:rsidRPr="00C91942">
        <w:rPr>
          <w:rStyle w:val="92"/>
          <w:rFonts w:eastAsiaTheme="minorHAnsi"/>
          <w:spacing w:val="0"/>
          <w:sz w:val="24"/>
          <w:szCs w:val="24"/>
          <w:lang w:eastAsia="en-US"/>
        </w:rPr>
        <w:t xml:space="preserve"> оқу процесін ұйымдастыруды жетілдіруге, білім алушылармен алмасуға, осы жоғары оқу орындарының жетекші оқытушыларын дәріс оқуға шақыруға мүмкіндік береді.</w:t>
      </w:r>
    </w:p>
    <w:p w:rsidR="00C91942" w:rsidRPr="00C91942" w:rsidRDefault="00C91942" w:rsidP="00250257">
      <w:pPr>
        <w:ind w:firstLine="709"/>
        <w:jc w:val="both"/>
        <w:rPr>
          <w:rFonts w:ascii="Times New Roman" w:eastAsia="Times New Roman" w:hAnsi="Times New Roman" w:cs="Times New Roman"/>
          <w:sz w:val="24"/>
          <w:szCs w:val="24"/>
          <w:lang w:val="kk-KZ" w:eastAsia="ru-RU"/>
        </w:rPr>
      </w:pPr>
      <w:r w:rsidRPr="00C91942">
        <w:rPr>
          <w:rFonts w:ascii="Times New Roman" w:eastAsia="Times New Roman" w:hAnsi="Times New Roman" w:cs="Times New Roman"/>
          <w:sz w:val="24"/>
          <w:szCs w:val="24"/>
          <w:lang w:val="kk-KZ" w:eastAsia="ru-RU"/>
        </w:rPr>
        <w:t>Ғылыми-зерттеу жұмысы, педагогикалық жобалау оқытушылармен жүйелі түрде бақыланады, ал ең елеулі қателіктер білім алушылармен әңгімелесу кезінде талданады.</w:t>
      </w:r>
    </w:p>
    <w:p w:rsidR="00C91942" w:rsidRPr="00C91942" w:rsidRDefault="00C91942" w:rsidP="00595EC5">
      <w:pPr>
        <w:ind w:firstLine="709"/>
        <w:jc w:val="both"/>
        <w:rPr>
          <w:rFonts w:ascii="Times New Roman" w:hAnsi="Times New Roman" w:cs="Times New Roman"/>
          <w:sz w:val="24"/>
          <w:szCs w:val="24"/>
          <w:lang w:val="kk-KZ"/>
        </w:rPr>
      </w:pPr>
      <w:r w:rsidRPr="00C91942">
        <w:rPr>
          <w:rFonts w:ascii="Times New Roman" w:hAnsi="Times New Roman" w:cs="Times New Roman"/>
          <w:sz w:val="24"/>
          <w:szCs w:val="24"/>
          <w:lang w:val="kk-KZ"/>
        </w:rPr>
        <w:t xml:space="preserve">Білім беру бағдарламасының құрылымы жұмыс берушілердің </w:t>
      </w:r>
      <w:r>
        <w:rPr>
          <w:rFonts w:ascii="Times New Roman" w:hAnsi="Times New Roman" w:cs="Times New Roman"/>
          <w:sz w:val="24"/>
          <w:szCs w:val="24"/>
          <w:lang w:val="kk-KZ"/>
        </w:rPr>
        <w:t>тілектерін</w:t>
      </w:r>
      <w:r w:rsidRPr="00C91942">
        <w:rPr>
          <w:rFonts w:ascii="Times New Roman" w:hAnsi="Times New Roman" w:cs="Times New Roman"/>
          <w:sz w:val="24"/>
          <w:szCs w:val="24"/>
          <w:lang w:val="kk-KZ"/>
        </w:rPr>
        <w:t xml:space="preserve"> қанағаттандырады, өйткені ол ұтқыр</w:t>
      </w:r>
      <w:r>
        <w:rPr>
          <w:rFonts w:ascii="Times New Roman" w:hAnsi="Times New Roman" w:cs="Times New Roman"/>
          <w:sz w:val="24"/>
          <w:szCs w:val="24"/>
          <w:lang w:val="kk-KZ"/>
        </w:rPr>
        <w:t>, ұтымды</w:t>
      </w:r>
      <w:r w:rsidRPr="00C91942">
        <w:rPr>
          <w:rFonts w:ascii="Times New Roman" w:hAnsi="Times New Roman" w:cs="Times New Roman"/>
          <w:sz w:val="24"/>
          <w:szCs w:val="24"/>
          <w:lang w:val="kk-KZ"/>
        </w:rPr>
        <w:t xml:space="preserve"> болып табылады және қала мен облыстың мемлекеттік және қоғамдық ұйымдарының ерекшеліктеріне бағытталған арнайы к</w:t>
      </w:r>
      <w:r>
        <w:rPr>
          <w:rFonts w:ascii="Times New Roman" w:hAnsi="Times New Roman" w:cs="Times New Roman"/>
          <w:sz w:val="24"/>
          <w:szCs w:val="24"/>
          <w:lang w:val="kk-KZ"/>
        </w:rPr>
        <w:t>урстар түрінде түзетулер, өзгерту</w:t>
      </w:r>
      <w:r w:rsidRPr="00C91942">
        <w:rPr>
          <w:rFonts w:ascii="Times New Roman" w:hAnsi="Times New Roman" w:cs="Times New Roman"/>
          <w:sz w:val="24"/>
          <w:szCs w:val="24"/>
          <w:lang w:val="kk-KZ"/>
        </w:rPr>
        <w:t xml:space="preserve">лер енгізуді көздейді. Бағдарлама құрылымының жұмыс берушілердің </w:t>
      </w:r>
      <w:r>
        <w:rPr>
          <w:rFonts w:ascii="Times New Roman" w:hAnsi="Times New Roman" w:cs="Times New Roman"/>
          <w:sz w:val="24"/>
          <w:szCs w:val="24"/>
          <w:lang w:val="kk-KZ"/>
        </w:rPr>
        <w:t>талаптарына</w:t>
      </w:r>
      <w:r w:rsidRPr="00C91942">
        <w:rPr>
          <w:rFonts w:ascii="Times New Roman" w:hAnsi="Times New Roman" w:cs="Times New Roman"/>
          <w:sz w:val="24"/>
          <w:szCs w:val="24"/>
          <w:lang w:val="kk-KZ"/>
        </w:rPr>
        <w:t xml:space="preserve"> сәйкестігі БББ түлектерінің оң пікірлерінен көрінеді.</w:t>
      </w:r>
    </w:p>
    <w:p w:rsidR="00C91942" w:rsidRDefault="00C91942" w:rsidP="005B2EA6">
      <w:pPr>
        <w:ind w:firstLine="567"/>
        <w:jc w:val="both"/>
        <w:rPr>
          <w:rFonts w:ascii="Times New Roman" w:hAnsi="Times New Roman" w:cs="Times New Roman"/>
          <w:sz w:val="24"/>
          <w:szCs w:val="24"/>
          <w:lang w:val="kk-KZ"/>
        </w:rPr>
      </w:pPr>
      <w:r w:rsidRPr="00C91942">
        <w:rPr>
          <w:rFonts w:ascii="Times New Roman" w:hAnsi="Times New Roman" w:cs="Times New Roman"/>
          <w:sz w:val="24"/>
          <w:szCs w:val="24"/>
          <w:lang w:val="kk-KZ"/>
        </w:rPr>
        <w:t>Оқу жоспарына (A3-қосымша), ЭПК, ОЖЖ өзгерістер мынадай тәртіппен енгізіледі: өзгерістер енгізу туралы ұсыныс кафедра отырысында қаралады, факультеттің оқу-әдістемелік комиссиясы бекітеді, оқу-әдістемелік қызметпен келісіледі, университеттің Ғылыми кеңесінде қаралады және оқу жұмысы жөніндегі проректор бекітеді.</w:t>
      </w:r>
    </w:p>
    <w:p w:rsidR="005B2EA6" w:rsidRPr="00C91942" w:rsidRDefault="0049721F" w:rsidP="005B2EA6">
      <w:pPr>
        <w:ind w:firstLine="567"/>
        <w:jc w:val="both"/>
        <w:rPr>
          <w:rFonts w:ascii="Times New Roman" w:hAnsi="Times New Roman" w:cs="Times New Roman"/>
          <w:sz w:val="24"/>
          <w:szCs w:val="24"/>
          <w:lang w:val="kk-KZ"/>
        </w:rPr>
      </w:pPr>
      <w:r w:rsidRPr="0049721F">
        <w:rPr>
          <w:rFonts w:ascii="Times New Roman" w:hAnsi="Times New Roman" w:cs="Times New Roman"/>
          <w:sz w:val="24"/>
          <w:szCs w:val="24"/>
          <w:lang w:val="kk-KZ"/>
        </w:rPr>
        <w:t>Оқу процесін бақылауды ұйымдастыру үшін "СМЖ СТУ 5.01-2020 білім алушылардың білімін, іскерлігін және дағдыларын бақылау және өлшеу процесі" стандарты енгізілді.</w:t>
      </w:r>
      <w:hyperlink r:id="rId18" w:history="1">
        <w:r w:rsidR="005B2EA6" w:rsidRPr="00C91942">
          <w:rPr>
            <w:rStyle w:val="a8"/>
            <w:rFonts w:ascii="Times New Roman" w:hAnsi="Times New Roman" w:cs="Times New Roman"/>
            <w:sz w:val="24"/>
            <w:szCs w:val="24"/>
            <w:lang w:val="kk-KZ"/>
          </w:rPr>
          <w:t>https://shokan.edu.kz/media/filer_public/d0/58/d058c9b9-d551-45b9-ac8c-625b02e6e778/smk_stu_501-2020_protsess_kontrolia_i_izmereniia_znanii_umenii_i_navykov_obuchaiushchikhsia.pdf</w:t>
        </w:r>
      </w:hyperlink>
      <w:r w:rsidR="005B2EA6" w:rsidRPr="00C91942">
        <w:rPr>
          <w:rFonts w:ascii="Times New Roman" w:hAnsi="Times New Roman" w:cs="Times New Roman"/>
          <w:sz w:val="24"/>
          <w:szCs w:val="24"/>
          <w:lang w:val="kk-KZ"/>
        </w:rPr>
        <w:t xml:space="preserve"> </w:t>
      </w:r>
    </w:p>
    <w:p w:rsidR="00277328" w:rsidRPr="00194BED" w:rsidRDefault="0049721F" w:rsidP="00277328">
      <w:pPr>
        <w:ind w:firstLine="567"/>
        <w:jc w:val="both"/>
        <w:rPr>
          <w:rFonts w:ascii="Times New Roman" w:hAnsi="Times New Roman" w:cs="Times New Roman"/>
          <w:sz w:val="24"/>
          <w:szCs w:val="24"/>
          <w:lang w:val="kk-KZ"/>
        </w:rPr>
      </w:pPr>
      <w:r w:rsidRPr="00194BED">
        <w:rPr>
          <w:rFonts w:ascii="Times New Roman" w:hAnsi="Times New Roman" w:cs="Times New Roman"/>
          <w:sz w:val="24"/>
          <w:szCs w:val="24"/>
          <w:lang w:val="kk-KZ"/>
        </w:rPr>
        <w:t>Академиялық парасаттылықты бақылау мақсатында ЖАЗБАША ЖҰМЫСТАРДЫ ҚАРЫЗ АЛУ</w:t>
      </w:r>
      <w:r w:rsidR="00194BED" w:rsidRPr="00194BED">
        <w:rPr>
          <w:rFonts w:ascii="Times New Roman" w:hAnsi="Times New Roman" w:cs="Times New Roman"/>
          <w:sz w:val="24"/>
          <w:szCs w:val="24"/>
          <w:lang w:val="kk-KZ"/>
        </w:rPr>
        <w:t xml:space="preserve"> (КӨШІРІП АЛУ)</w:t>
      </w:r>
      <w:r w:rsidRPr="00194BED">
        <w:rPr>
          <w:rFonts w:ascii="Times New Roman" w:hAnsi="Times New Roman" w:cs="Times New Roman"/>
          <w:sz w:val="24"/>
          <w:szCs w:val="24"/>
          <w:lang w:val="kk-KZ"/>
        </w:rPr>
        <w:t xml:space="preserve"> МӘНІНЕ ТЕКСЕРУ ТУРАЛЫ  5.03-2021 П СМЖ </w:t>
      </w:r>
      <w:r w:rsidR="00194BED" w:rsidRPr="00194BED">
        <w:rPr>
          <w:rFonts w:ascii="Times New Roman" w:hAnsi="Times New Roman" w:cs="Times New Roman"/>
          <w:sz w:val="24"/>
          <w:szCs w:val="24"/>
          <w:lang w:val="kk-KZ"/>
        </w:rPr>
        <w:t>пайдалану туралы</w:t>
      </w:r>
      <w:r w:rsidRPr="00194BED">
        <w:rPr>
          <w:rFonts w:ascii="Times New Roman" w:hAnsi="Times New Roman" w:cs="Times New Roman"/>
          <w:sz w:val="24"/>
          <w:szCs w:val="24"/>
          <w:lang w:val="kk-KZ"/>
        </w:rPr>
        <w:t xml:space="preserve"> жазбаша жұмыстарды тексеру жүйесі енгізілді</w:t>
      </w:r>
    </w:p>
    <w:p w:rsidR="00277328" w:rsidRPr="009E6B87" w:rsidRDefault="00277328" w:rsidP="00277328">
      <w:pPr>
        <w:ind w:firstLine="567"/>
        <w:jc w:val="both"/>
        <w:rPr>
          <w:rFonts w:ascii="Times New Roman" w:hAnsi="Times New Roman" w:cs="Times New Roman"/>
          <w:sz w:val="24"/>
          <w:szCs w:val="24"/>
          <w:lang w:val="kk-KZ"/>
        </w:rPr>
      </w:pPr>
      <w:r w:rsidRPr="00194BED">
        <w:rPr>
          <w:rFonts w:ascii="Times New Roman" w:hAnsi="Times New Roman" w:cs="Times New Roman"/>
          <w:sz w:val="24"/>
          <w:szCs w:val="24"/>
          <w:lang w:val="kk-KZ"/>
        </w:rPr>
        <w:t xml:space="preserve"> </w:t>
      </w:r>
      <w:hyperlink r:id="rId19" w:history="1">
        <w:r w:rsidRPr="009E6B87">
          <w:rPr>
            <w:rStyle w:val="a8"/>
            <w:rFonts w:ascii="Times New Roman" w:hAnsi="Times New Roman" w:cs="Times New Roman"/>
            <w:sz w:val="24"/>
            <w:szCs w:val="24"/>
            <w:lang w:val="kk-KZ"/>
          </w:rPr>
          <w:t>https://shokan.edu.kz/media/filer_public/f1/b3/f1b3d30b-3898-447a-9595-b956b2bbc7ce/smk_p_503-2021_o_proverke_pismennykh_rabot_na_predmet_zaimstvovaniia.pdf</w:t>
        </w:r>
      </w:hyperlink>
      <w:r w:rsidRPr="009E6B87">
        <w:rPr>
          <w:rFonts w:ascii="Times New Roman" w:hAnsi="Times New Roman" w:cs="Times New Roman"/>
          <w:sz w:val="24"/>
          <w:szCs w:val="24"/>
          <w:lang w:val="kk-KZ"/>
        </w:rPr>
        <w:t xml:space="preserve"> </w:t>
      </w:r>
    </w:p>
    <w:p w:rsidR="00277328" w:rsidRPr="00213233" w:rsidRDefault="00194BED" w:rsidP="00277328">
      <w:pPr>
        <w:ind w:firstLine="567"/>
        <w:jc w:val="both"/>
        <w:rPr>
          <w:rFonts w:ascii="Times New Roman" w:hAnsi="Times New Roman" w:cs="Times New Roman"/>
          <w:sz w:val="24"/>
          <w:szCs w:val="24"/>
          <w:lang w:val="kk-KZ"/>
        </w:rPr>
      </w:pPr>
      <w:r w:rsidRPr="00213233">
        <w:rPr>
          <w:rFonts w:ascii="Times New Roman" w:hAnsi="Times New Roman" w:cs="Times New Roman"/>
          <w:sz w:val="24"/>
          <w:szCs w:val="24"/>
          <w:lang w:val="kk-KZ"/>
        </w:rPr>
        <w:t>Енгізілген және орындау үшін алдын алу шараларының көмегімен СМЖ СТУ 1.03-2020 СЫБАЙЛАС ЖЕМҚОРЛЫҚҚА ҚАРСЫ СТАНДАРТПЕН қамтамасыз етіледі</w:t>
      </w:r>
      <w:r w:rsidR="00277328" w:rsidRPr="00213233">
        <w:rPr>
          <w:rFonts w:ascii="Times New Roman" w:hAnsi="Times New Roman" w:cs="Times New Roman"/>
          <w:sz w:val="24"/>
          <w:szCs w:val="24"/>
          <w:lang w:val="kk-KZ"/>
        </w:rPr>
        <w:t xml:space="preserve"> </w:t>
      </w:r>
      <w:hyperlink r:id="rId20" w:history="1">
        <w:r w:rsidR="00277328" w:rsidRPr="00213233">
          <w:rPr>
            <w:rStyle w:val="a8"/>
            <w:rFonts w:ascii="Times New Roman" w:hAnsi="Times New Roman" w:cs="Times New Roman"/>
            <w:sz w:val="24"/>
            <w:szCs w:val="24"/>
            <w:lang w:val="kk-KZ"/>
          </w:rPr>
          <w:t>https://shokan.edu.kz/media/filer_public/05/6f/056fae39-21f0-48be-89b7-c1973d545b5f/smk_stu_103-2020_antikorruptsionnyi_standart.pdf</w:t>
        </w:r>
      </w:hyperlink>
      <w:r w:rsidR="00277328" w:rsidRPr="00213233">
        <w:rPr>
          <w:rFonts w:ascii="Times New Roman" w:hAnsi="Times New Roman" w:cs="Times New Roman"/>
          <w:sz w:val="24"/>
          <w:szCs w:val="24"/>
          <w:lang w:val="kk-KZ"/>
        </w:rPr>
        <w:t xml:space="preserve">. </w:t>
      </w:r>
      <w:r w:rsidR="00353E76" w:rsidRPr="00213233">
        <w:rPr>
          <w:rFonts w:ascii="Times New Roman" w:hAnsi="Times New Roman" w:cs="Times New Roman"/>
          <w:sz w:val="24"/>
          <w:szCs w:val="24"/>
          <w:lang w:val="kk-KZ"/>
        </w:rPr>
        <w:t xml:space="preserve">тетік ретінде оқу процесін ұйымдастыру рәсімдерінің ашықтығы мен айқындығы, білім алушылар мен оқытушылардың мүдделерін қозғайтын даулы мәселелер бойынша шешімдерді алқалы түрде қабылдау болып табылады. Сондай-ақ, ЖАЗҒЫ СЕМЕСТРДІ ҰЙЫМДАСТЫРУ бойынша СМЖ п 4.14-2020 пәніндегі айырмашылықты жою немесе меңгермеу үшін жазғы семестрді ұйымдастыру стандарты әзірленді </w:t>
      </w:r>
      <w:hyperlink r:id="rId21" w:history="1">
        <w:r w:rsidR="00277328" w:rsidRPr="00213233">
          <w:rPr>
            <w:rStyle w:val="a8"/>
            <w:rFonts w:ascii="Times New Roman" w:hAnsi="Times New Roman" w:cs="Times New Roman"/>
            <w:sz w:val="24"/>
            <w:szCs w:val="24"/>
            <w:lang w:val="kk-KZ"/>
          </w:rPr>
          <w:t>https://shokan.edu.kz/media/filer_public/2f/dc/2fdc97ef-654a-4356-9b15-b64e92b49cc4/smk_p_414-2020_po_organizatsii_letnego_semestra.pdf</w:t>
        </w:r>
      </w:hyperlink>
      <w:r w:rsidR="00277328" w:rsidRPr="00213233">
        <w:rPr>
          <w:rFonts w:ascii="Times New Roman" w:hAnsi="Times New Roman" w:cs="Times New Roman"/>
          <w:sz w:val="24"/>
          <w:szCs w:val="24"/>
          <w:lang w:val="kk-KZ"/>
        </w:rPr>
        <w:t xml:space="preserve"> </w:t>
      </w:r>
    </w:p>
    <w:p w:rsidR="00E247F8" w:rsidRPr="00F54C40" w:rsidRDefault="00353E76" w:rsidP="00E247F8">
      <w:pPr>
        <w:ind w:firstLine="567"/>
        <w:jc w:val="both"/>
        <w:rPr>
          <w:rFonts w:ascii="Times New Roman" w:hAnsi="Times New Roman" w:cs="Times New Roman"/>
          <w:sz w:val="24"/>
          <w:szCs w:val="24"/>
          <w:lang w:val="ru-RU"/>
        </w:rPr>
      </w:pPr>
      <w:r w:rsidRPr="00213233">
        <w:rPr>
          <w:rFonts w:ascii="Times New Roman" w:hAnsi="Times New Roman" w:cs="Times New Roman"/>
          <w:sz w:val="24"/>
          <w:szCs w:val="24"/>
          <w:lang w:val="kk-KZ"/>
        </w:rPr>
        <w:t xml:space="preserve">Ғылыми-зерттеу әлеуетін дамыту мақсатында ЖОО ІШІНДЕГІ ЖАС </w:t>
      </w:r>
      <w:r w:rsidRPr="00213233">
        <w:rPr>
          <w:rFonts w:ascii="Times New Roman" w:hAnsi="Times New Roman" w:cs="Times New Roman"/>
          <w:sz w:val="24"/>
          <w:szCs w:val="24"/>
          <w:lang w:val="kk-KZ"/>
        </w:rPr>
        <w:lastRenderedPageBreak/>
        <w:t xml:space="preserve">ЗЕРТТЕУШІЛЕР БАЙҚАУЫ ТУРАЛЫ туралы СМЖ П 4.02-2020 нормативтік негізі бар бақаулар мен жобалар іске асырылуда. </w:t>
      </w:r>
      <w:hyperlink r:id="rId22" w:history="1">
        <w:r w:rsidR="00E247F8" w:rsidRPr="00F54C40">
          <w:rPr>
            <w:rStyle w:val="a8"/>
            <w:rFonts w:ascii="Times New Roman" w:hAnsi="Times New Roman" w:cs="Times New Roman"/>
            <w:sz w:val="24"/>
            <w:szCs w:val="24"/>
          </w:rPr>
          <w:t>https</w:t>
        </w:r>
        <w:r w:rsidR="00E247F8" w:rsidRPr="00F54C40">
          <w:rPr>
            <w:rStyle w:val="a8"/>
            <w:rFonts w:ascii="Times New Roman" w:hAnsi="Times New Roman" w:cs="Times New Roman"/>
            <w:sz w:val="24"/>
            <w:szCs w:val="24"/>
            <w:lang w:val="ru-RU"/>
          </w:rPr>
          <w:t>://</w:t>
        </w:r>
        <w:r w:rsidR="00E247F8" w:rsidRPr="00F54C40">
          <w:rPr>
            <w:rStyle w:val="a8"/>
            <w:rFonts w:ascii="Times New Roman" w:hAnsi="Times New Roman" w:cs="Times New Roman"/>
            <w:sz w:val="24"/>
            <w:szCs w:val="24"/>
          </w:rPr>
          <w:t>shokan</w:t>
        </w:r>
        <w:r w:rsidR="00E247F8" w:rsidRPr="00F54C40">
          <w:rPr>
            <w:rStyle w:val="a8"/>
            <w:rFonts w:ascii="Times New Roman" w:hAnsi="Times New Roman" w:cs="Times New Roman"/>
            <w:sz w:val="24"/>
            <w:szCs w:val="24"/>
            <w:lang w:val="ru-RU"/>
          </w:rPr>
          <w:t>.</w:t>
        </w:r>
        <w:r w:rsidR="00E247F8" w:rsidRPr="00F54C40">
          <w:rPr>
            <w:rStyle w:val="a8"/>
            <w:rFonts w:ascii="Times New Roman" w:hAnsi="Times New Roman" w:cs="Times New Roman"/>
            <w:sz w:val="24"/>
            <w:szCs w:val="24"/>
          </w:rPr>
          <w:t>edu</w:t>
        </w:r>
        <w:r w:rsidR="00E247F8" w:rsidRPr="00F54C40">
          <w:rPr>
            <w:rStyle w:val="a8"/>
            <w:rFonts w:ascii="Times New Roman" w:hAnsi="Times New Roman" w:cs="Times New Roman"/>
            <w:sz w:val="24"/>
            <w:szCs w:val="24"/>
            <w:lang w:val="ru-RU"/>
          </w:rPr>
          <w:t>.</w:t>
        </w:r>
        <w:r w:rsidR="00E247F8" w:rsidRPr="00F54C40">
          <w:rPr>
            <w:rStyle w:val="a8"/>
            <w:rFonts w:ascii="Times New Roman" w:hAnsi="Times New Roman" w:cs="Times New Roman"/>
            <w:sz w:val="24"/>
            <w:szCs w:val="24"/>
          </w:rPr>
          <w:t>kz</w:t>
        </w:r>
        <w:r w:rsidR="00E247F8" w:rsidRPr="00F54C40">
          <w:rPr>
            <w:rStyle w:val="a8"/>
            <w:rFonts w:ascii="Times New Roman" w:hAnsi="Times New Roman" w:cs="Times New Roman"/>
            <w:sz w:val="24"/>
            <w:szCs w:val="24"/>
            <w:lang w:val="ru-RU"/>
          </w:rPr>
          <w:t>/</w:t>
        </w:r>
        <w:r w:rsidR="00E247F8" w:rsidRPr="00F54C40">
          <w:rPr>
            <w:rStyle w:val="a8"/>
            <w:rFonts w:ascii="Times New Roman" w:hAnsi="Times New Roman" w:cs="Times New Roman"/>
            <w:sz w:val="24"/>
            <w:szCs w:val="24"/>
          </w:rPr>
          <w:t>media</w:t>
        </w:r>
        <w:r w:rsidR="00E247F8" w:rsidRPr="00F54C40">
          <w:rPr>
            <w:rStyle w:val="a8"/>
            <w:rFonts w:ascii="Times New Roman" w:hAnsi="Times New Roman" w:cs="Times New Roman"/>
            <w:sz w:val="24"/>
            <w:szCs w:val="24"/>
            <w:lang w:val="ru-RU"/>
          </w:rPr>
          <w:t>/</w:t>
        </w:r>
        <w:r w:rsidR="00E247F8" w:rsidRPr="00F54C40">
          <w:rPr>
            <w:rStyle w:val="a8"/>
            <w:rFonts w:ascii="Times New Roman" w:hAnsi="Times New Roman" w:cs="Times New Roman"/>
            <w:sz w:val="24"/>
            <w:szCs w:val="24"/>
          </w:rPr>
          <w:t>filer</w:t>
        </w:r>
        <w:r w:rsidR="00E247F8" w:rsidRPr="00F54C40">
          <w:rPr>
            <w:rStyle w:val="a8"/>
            <w:rFonts w:ascii="Times New Roman" w:hAnsi="Times New Roman" w:cs="Times New Roman"/>
            <w:sz w:val="24"/>
            <w:szCs w:val="24"/>
            <w:lang w:val="ru-RU"/>
          </w:rPr>
          <w:t>_</w:t>
        </w:r>
        <w:r w:rsidR="00E247F8" w:rsidRPr="00F54C40">
          <w:rPr>
            <w:rStyle w:val="a8"/>
            <w:rFonts w:ascii="Times New Roman" w:hAnsi="Times New Roman" w:cs="Times New Roman"/>
            <w:sz w:val="24"/>
            <w:szCs w:val="24"/>
          </w:rPr>
          <w:t>public</w:t>
        </w:r>
        <w:r w:rsidR="00E247F8" w:rsidRPr="00F54C40">
          <w:rPr>
            <w:rStyle w:val="a8"/>
            <w:rFonts w:ascii="Times New Roman" w:hAnsi="Times New Roman" w:cs="Times New Roman"/>
            <w:sz w:val="24"/>
            <w:szCs w:val="24"/>
            <w:lang w:val="ru-RU"/>
          </w:rPr>
          <w:t>/</w:t>
        </w:r>
        <w:r w:rsidR="00E247F8" w:rsidRPr="00F54C40">
          <w:rPr>
            <w:rStyle w:val="a8"/>
            <w:rFonts w:ascii="Times New Roman" w:hAnsi="Times New Roman" w:cs="Times New Roman"/>
            <w:sz w:val="24"/>
            <w:szCs w:val="24"/>
          </w:rPr>
          <w:t>dc</w:t>
        </w:r>
        <w:r w:rsidR="00E247F8" w:rsidRPr="00F54C40">
          <w:rPr>
            <w:rStyle w:val="a8"/>
            <w:rFonts w:ascii="Times New Roman" w:hAnsi="Times New Roman" w:cs="Times New Roman"/>
            <w:sz w:val="24"/>
            <w:szCs w:val="24"/>
            <w:lang w:val="ru-RU"/>
          </w:rPr>
          <w:t>/</w:t>
        </w:r>
        <w:r w:rsidR="00E247F8" w:rsidRPr="00F54C40">
          <w:rPr>
            <w:rStyle w:val="a8"/>
            <w:rFonts w:ascii="Times New Roman" w:hAnsi="Times New Roman" w:cs="Times New Roman"/>
            <w:sz w:val="24"/>
            <w:szCs w:val="24"/>
          </w:rPr>
          <w:t>c</w:t>
        </w:r>
        <w:r w:rsidR="00E247F8" w:rsidRPr="00F54C40">
          <w:rPr>
            <w:rStyle w:val="a8"/>
            <w:rFonts w:ascii="Times New Roman" w:hAnsi="Times New Roman" w:cs="Times New Roman"/>
            <w:sz w:val="24"/>
            <w:szCs w:val="24"/>
            <w:lang w:val="ru-RU"/>
          </w:rPr>
          <w:t>2/</w:t>
        </w:r>
        <w:r w:rsidR="00E247F8" w:rsidRPr="00F54C40">
          <w:rPr>
            <w:rStyle w:val="a8"/>
            <w:rFonts w:ascii="Times New Roman" w:hAnsi="Times New Roman" w:cs="Times New Roman"/>
            <w:sz w:val="24"/>
            <w:szCs w:val="24"/>
          </w:rPr>
          <w:t>dcc</w:t>
        </w:r>
        <w:r w:rsidR="00E247F8" w:rsidRPr="00F54C40">
          <w:rPr>
            <w:rStyle w:val="a8"/>
            <w:rFonts w:ascii="Times New Roman" w:hAnsi="Times New Roman" w:cs="Times New Roman"/>
            <w:sz w:val="24"/>
            <w:szCs w:val="24"/>
            <w:lang w:val="ru-RU"/>
          </w:rPr>
          <w:t>20</w:t>
        </w:r>
        <w:r w:rsidR="00E247F8" w:rsidRPr="00F54C40">
          <w:rPr>
            <w:rStyle w:val="a8"/>
            <w:rFonts w:ascii="Times New Roman" w:hAnsi="Times New Roman" w:cs="Times New Roman"/>
            <w:sz w:val="24"/>
            <w:szCs w:val="24"/>
          </w:rPr>
          <w:t>bb</w:t>
        </w:r>
        <w:r w:rsidR="00E247F8" w:rsidRPr="00F54C40">
          <w:rPr>
            <w:rStyle w:val="a8"/>
            <w:rFonts w:ascii="Times New Roman" w:hAnsi="Times New Roman" w:cs="Times New Roman"/>
            <w:sz w:val="24"/>
            <w:szCs w:val="24"/>
            <w:lang w:val="ru-RU"/>
          </w:rPr>
          <w:t>4-</w:t>
        </w:r>
        <w:r w:rsidR="00E247F8" w:rsidRPr="00F54C40">
          <w:rPr>
            <w:rStyle w:val="a8"/>
            <w:rFonts w:ascii="Times New Roman" w:hAnsi="Times New Roman" w:cs="Times New Roman"/>
            <w:sz w:val="24"/>
            <w:szCs w:val="24"/>
          </w:rPr>
          <w:t>fc</w:t>
        </w:r>
        <w:r w:rsidR="00E247F8" w:rsidRPr="00F54C40">
          <w:rPr>
            <w:rStyle w:val="a8"/>
            <w:rFonts w:ascii="Times New Roman" w:hAnsi="Times New Roman" w:cs="Times New Roman"/>
            <w:sz w:val="24"/>
            <w:szCs w:val="24"/>
            <w:lang w:val="ru-RU"/>
          </w:rPr>
          <w:t>3</w:t>
        </w:r>
        <w:r w:rsidR="00E247F8" w:rsidRPr="00F54C40">
          <w:rPr>
            <w:rStyle w:val="a8"/>
            <w:rFonts w:ascii="Times New Roman" w:hAnsi="Times New Roman" w:cs="Times New Roman"/>
            <w:sz w:val="24"/>
            <w:szCs w:val="24"/>
          </w:rPr>
          <w:t>a</w:t>
        </w:r>
        <w:r w:rsidR="00E247F8" w:rsidRPr="00F54C40">
          <w:rPr>
            <w:rStyle w:val="a8"/>
            <w:rFonts w:ascii="Times New Roman" w:hAnsi="Times New Roman" w:cs="Times New Roman"/>
            <w:sz w:val="24"/>
            <w:szCs w:val="24"/>
            <w:lang w:val="ru-RU"/>
          </w:rPr>
          <w:t>-4</w:t>
        </w:r>
        <w:r w:rsidR="00E247F8" w:rsidRPr="00F54C40">
          <w:rPr>
            <w:rStyle w:val="a8"/>
            <w:rFonts w:ascii="Times New Roman" w:hAnsi="Times New Roman" w:cs="Times New Roman"/>
            <w:sz w:val="24"/>
            <w:szCs w:val="24"/>
          </w:rPr>
          <w:t>a</w:t>
        </w:r>
        <w:r w:rsidR="00E247F8" w:rsidRPr="00F54C40">
          <w:rPr>
            <w:rStyle w:val="a8"/>
            <w:rFonts w:ascii="Times New Roman" w:hAnsi="Times New Roman" w:cs="Times New Roman"/>
            <w:sz w:val="24"/>
            <w:szCs w:val="24"/>
            <w:lang w:val="ru-RU"/>
          </w:rPr>
          <w:t>35-</w:t>
        </w:r>
        <w:r w:rsidR="00E247F8" w:rsidRPr="00F54C40">
          <w:rPr>
            <w:rStyle w:val="a8"/>
            <w:rFonts w:ascii="Times New Roman" w:hAnsi="Times New Roman" w:cs="Times New Roman"/>
            <w:sz w:val="24"/>
            <w:szCs w:val="24"/>
          </w:rPr>
          <w:t>ba</w:t>
        </w:r>
        <w:r w:rsidR="00E247F8" w:rsidRPr="00F54C40">
          <w:rPr>
            <w:rStyle w:val="a8"/>
            <w:rFonts w:ascii="Times New Roman" w:hAnsi="Times New Roman" w:cs="Times New Roman"/>
            <w:sz w:val="24"/>
            <w:szCs w:val="24"/>
            <w:lang w:val="ru-RU"/>
          </w:rPr>
          <w:t>4</w:t>
        </w:r>
        <w:r w:rsidR="00E247F8" w:rsidRPr="00F54C40">
          <w:rPr>
            <w:rStyle w:val="a8"/>
            <w:rFonts w:ascii="Times New Roman" w:hAnsi="Times New Roman" w:cs="Times New Roman"/>
            <w:sz w:val="24"/>
            <w:szCs w:val="24"/>
          </w:rPr>
          <w:t>d</w:t>
        </w:r>
        <w:r w:rsidR="00E247F8" w:rsidRPr="00F54C40">
          <w:rPr>
            <w:rStyle w:val="a8"/>
            <w:rFonts w:ascii="Times New Roman" w:hAnsi="Times New Roman" w:cs="Times New Roman"/>
            <w:sz w:val="24"/>
            <w:szCs w:val="24"/>
            <w:lang w:val="ru-RU"/>
          </w:rPr>
          <w:t>-69</w:t>
        </w:r>
        <w:r w:rsidR="00E247F8" w:rsidRPr="00F54C40">
          <w:rPr>
            <w:rStyle w:val="a8"/>
            <w:rFonts w:ascii="Times New Roman" w:hAnsi="Times New Roman" w:cs="Times New Roman"/>
            <w:sz w:val="24"/>
            <w:szCs w:val="24"/>
          </w:rPr>
          <w:t>e</w:t>
        </w:r>
        <w:r w:rsidR="00E247F8" w:rsidRPr="00F54C40">
          <w:rPr>
            <w:rStyle w:val="a8"/>
            <w:rFonts w:ascii="Times New Roman" w:hAnsi="Times New Roman" w:cs="Times New Roman"/>
            <w:sz w:val="24"/>
            <w:szCs w:val="24"/>
            <w:lang w:val="ru-RU"/>
          </w:rPr>
          <w:t>5</w:t>
        </w:r>
        <w:r w:rsidR="00E247F8" w:rsidRPr="00F54C40">
          <w:rPr>
            <w:rStyle w:val="a8"/>
            <w:rFonts w:ascii="Times New Roman" w:hAnsi="Times New Roman" w:cs="Times New Roman"/>
            <w:sz w:val="24"/>
            <w:szCs w:val="24"/>
          </w:rPr>
          <w:t>ad</w:t>
        </w:r>
        <w:r w:rsidR="00E247F8" w:rsidRPr="00F54C40">
          <w:rPr>
            <w:rStyle w:val="a8"/>
            <w:rFonts w:ascii="Times New Roman" w:hAnsi="Times New Roman" w:cs="Times New Roman"/>
            <w:sz w:val="24"/>
            <w:szCs w:val="24"/>
            <w:lang w:val="ru-RU"/>
          </w:rPr>
          <w:t>89</w:t>
        </w:r>
        <w:r w:rsidR="00E247F8" w:rsidRPr="00F54C40">
          <w:rPr>
            <w:rStyle w:val="a8"/>
            <w:rFonts w:ascii="Times New Roman" w:hAnsi="Times New Roman" w:cs="Times New Roman"/>
            <w:sz w:val="24"/>
            <w:szCs w:val="24"/>
          </w:rPr>
          <w:t>c</w:t>
        </w:r>
        <w:r w:rsidR="00E247F8" w:rsidRPr="00F54C40">
          <w:rPr>
            <w:rStyle w:val="a8"/>
            <w:rFonts w:ascii="Times New Roman" w:hAnsi="Times New Roman" w:cs="Times New Roman"/>
            <w:sz w:val="24"/>
            <w:szCs w:val="24"/>
            <w:lang w:val="ru-RU"/>
          </w:rPr>
          <w:t>8</w:t>
        </w:r>
        <w:r w:rsidR="00E247F8" w:rsidRPr="00F54C40">
          <w:rPr>
            <w:rStyle w:val="a8"/>
            <w:rFonts w:ascii="Times New Roman" w:hAnsi="Times New Roman" w:cs="Times New Roman"/>
            <w:sz w:val="24"/>
            <w:szCs w:val="24"/>
          </w:rPr>
          <w:t>e</w:t>
        </w:r>
        <w:r w:rsidR="00E247F8" w:rsidRPr="00F54C40">
          <w:rPr>
            <w:rStyle w:val="a8"/>
            <w:rFonts w:ascii="Times New Roman" w:hAnsi="Times New Roman" w:cs="Times New Roman"/>
            <w:sz w:val="24"/>
            <w:szCs w:val="24"/>
            <w:lang w:val="ru-RU"/>
          </w:rPr>
          <w:t>8/</w:t>
        </w:r>
        <w:r w:rsidR="00E247F8" w:rsidRPr="00F54C40">
          <w:rPr>
            <w:rStyle w:val="a8"/>
            <w:rFonts w:ascii="Times New Roman" w:hAnsi="Times New Roman" w:cs="Times New Roman"/>
            <w:sz w:val="24"/>
            <w:szCs w:val="24"/>
          </w:rPr>
          <w:t>smk</w:t>
        </w:r>
        <w:r w:rsidR="00E247F8" w:rsidRPr="00F54C40">
          <w:rPr>
            <w:rStyle w:val="a8"/>
            <w:rFonts w:ascii="Times New Roman" w:hAnsi="Times New Roman" w:cs="Times New Roman"/>
            <w:sz w:val="24"/>
            <w:szCs w:val="24"/>
            <w:lang w:val="ru-RU"/>
          </w:rPr>
          <w:t>_</w:t>
        </w:r>
        <w:r w:rsidR="00E247F8" w:rsidRPr="00F54C40">
          <w:rPr>
            <w:rStyle w:val="a8"/>
            <w:rFonts w:ascii="Times New Roman" w:hAnsi="Times New Roman" w:cs="Times New Roman"/>
            <w:sz w:val="24"/>
            <w:szCs w:val="24"/>
          </w:rPr>
          <w:t>p</w:t>
        </w:r>
        <w:r w:rsidR="00E247F8" w:rsidRPr="00F54C40">
          <w:rPr>
            <w:rStyle w:val="a8"/>
            <w:rFonts w:ascii="Times New Roman" w:hAnsi="Times New Roman" w:cs="Times New Roman"/>
            <w:sz w:val="24"/>
            <w:szCs w:val="24"/>
            <w:lang w:val="ru-RU"/>
          </w:rPr>
          <w:t>_402-2020_</w:t>
        </w:r>
        <w:r w:rsidR="00E247F8" w:rsidRPr="00F54C40">
          <w:rPr>
            <w:rStyle w:val="a8"/>
            <w:rFonts w:ascii="Times New Roman" w:hAnsi="Times New Roman" w:cs="Times New Roman"/>
            <w:sz w:val="24"/>
            <w:szCs w:val="24"/>
          </w:rPr>
          <w:t>o</w:t>
        </w:r>
        <w:r w:rsidR="00E247F8" w:rsidRPr="00F54C40">
          <w:rPr>
            <w:rStyle w:val="a8"/>
            <w:rFonts w:ascii="Times New Roman" w:hAnsi="Times New Roman" w:cs="Times New Roman"/>
            <w:sz w:val="24"/>
            <w:szCs w:val="24"/>
            <w:lang w:val="ru-RU"/>
          </w:rPr>
          <w:t>_</w:t>
        </w:r>
        <w:r w:rsidR="00E247F8" w:rsidRPr="00F54C40">
          <w:rPr>
            <w:rStyle w:val="a8"/>
            <w:rFonts w:ascii="Times New Roman" w:hAnsi="Times New Roman" w:cs="Times New Roman"/>
            <w:sz w:val="24"/>
            <w:szCs w:val="24"/>
          </w:rPr>
          <w:t>vnutrivuzovskom</w:t>
        </w:r>
        <w:r w:rsidR="00E247F8" w:rsidRPr="00F54C40">
          <w:rPr>
            <w:rStyle w:val="a8"/>
            <w:rFonts w:ascii="Times New Roman" w:hAnsi="Times New Roman" w:cs="Times New Roman"/>
            <w:sz w:val="24"/>
            <w:szCs w:val="24"/>
            <w:lang w:val="ru-RU"/>
          </w:rPr>
          <w:t>_</w:t>
        </w:r>
        <w:r w:rsidR="00E247F8" w:rsidRPr="00F54C40">
          <w:rPr>
            <w:rStyle w:val="a8"/>
            <w:rFonts w:ascii="Times New Roman" w:hAnsi="Times New Roman" w:cs="Times New Roman"/>
            <w:sz w:val="24"/>
            <w:szCs w:val="24"/>
          </w:rPr>
          <w:t>konkurse</w:t>
        </w:r>
        <w:r w:rsidR="00E247F8" w:rsidRPr="00F54C40">
          <w:rPr>
            <w:rStyle w:val="a8"/>
            <w:rFonts w:ascii="Times New Roman" w:hAnsi="Times New Roman" w:cs="Times New Roman"/>
            <w:sz w:val="24"/>
            <w:szCs w:val="24"/>
            <w:lang w:val="ru-RU"/>
          </w:rPr>
          <w:t>_</w:t>
        </w:r>
        <w:r w:rsidR="00E247F8" w:rsidRPr="00F54C40">
          <w:rPr>
            <w:rStyle w:val="a8"/>
            <w:rFonts w:ascii="Times New Roman" w:hAnsi="Times New Roman" w:cs="Times New Roman"/>
            <w:sz w:val="24"/>
            <w:szCs w:val="24"/>
          </w:rPr>
          <w:t>molodykh</w:t>
        </w:r>
        <w:r w:rsidR="00E247F8" w:rsidRPr="00F54C40">
          <w:rPr>
            <w:rStyle w:val="a8"/>
            <w:rFonts w:ascii="Times New Roman" w:hAnsi="Times New Roman" w:cs="Times New Roman"/>
            <w:sz w:val="24"/>
            <w:szCs w:val="24"/>
            <w:lang w:val="ru-RU"/>
          </w:rPr>
          <w:t>_</w:t>
        </w:r>
        <w:r w:rsidR="00E247F8" w:rsidRPr="00F54C40">
          <w:rPr>
            <w:rStyle w:val="a8"/>
            <w:rFonts w:ascii="Times New Roman" w:hAnsi="Times New Roman" w:cs="Times New Roman"/>
            <w:sz w:val="24"/>
            <w:szCs w:val="24"/>
          </w:rPr>
          <w:t>issledovatelei</w:t>
        </w:r>
        <w:r w:rsidR="00E247F8" w:rsidRPr="00F54C40">
          <w:rPr>
            <w:rStyle w:val="a8"/>
            <w:rFonts w:ascii="Times New Roman" w:hAnsi="Times New Roman" w:cs="Times New Roman"/>
            <w:sz w:val="24"/>
            <w:szCs w:val="24"/>
            <w:lang w:val="ru-RU"/>
          </w:rPr>
          <w:t>_</w:t>
        </w:r>
        <w:r w:rsidR="00E247F8" w:rsidRPr="00F54C40">
          <w:rPr>
            <w:rStyle w:val="a8"/>
            <w:rFonts w:ascii="Times New Roman" w:hAnsi="Times New Roman" w:cs="Times New Roman"/>
            <w:sz w:val="24"/>
            <w:szCs w:val="24"/>
          </w:rPr>
          <w:t>molodezh</w:t>
        </w:r>
        <w:r w:rsidR="00E247F8" w:rsidRPr="00F54C40">
          <w:rPr>
            <w:rStyle w:val="a8"/>
            <w:rFonts w:ascii="Times New Roman" w:hAnsi="Times New Roman" w:cs="Times New Roman"/>
            <w:sz w:val="24"/>
            <w:szCs w:val="24"/>
            <w:lang w:val="ru-RU"/>
          </w:rPr>
          <w:t>_</w:t>
        </w:r>
        <w:r w:rsidR="00E247F8" w:rsidRPr="00F54C40">
          <w:rPr>
            <w:rStyle w:val="a8"/>
            <w:rFonts w:ascii="Times New Roman" w:hAnsi="Times New Roman" w:cs="Times New Roman"/>
            <w:sz w:val="24"/>
            <w:szCs w:val="24"/>
          </w:rPr>
          <w:t>i</w:t>
        </w:r>
        <w:r w:rsidR="00E247F8" w:rsidRPr="00F54C40">
          <w:rPr>
            <w:rStyle w:val="a8"/>
            <w:rFonts w:ascii="Times New Roman" w:hAnsi="Times New Roman" w:cs="Times New Roman"/>
            <w:sz w:val="24"/>
            <w:szCs w:val="24"/>
            <w:lang w:val="ru-RU"/>
          </w:rPr>
          <w:t>_</w:t>
        </w:r>
        <w:r w:rsidR="00E247F8" w:rsidRPr="00F54C40">
          <w:rPr>
            <w:rStyle w:val="a8"/>
            <w:rFonts w:ascii="Times New Roman" w:hAnsi="Times New Roman" w:cs="Times New Roman"/>
            <w:sz w:val="24"/>
            <w:szCs w:val="24"/>
          </w:rPr>
          <w:t>nauka</w:t>
        </w:r>
        <w:r w:rsidR="00E247F8" w:rsidRPr="00F54C40">
          <w:rPr>
            <w:rStyle w:val="a8"/>
            <w:rFonts w:ascii="Times New Roman" w:hAnsi="Times New Roman" w:cs="Times New Roman"/>
            <w:sz w:val="24"/>
            <w:szCs w:val="24"/>
            <w:lang w:val="ru-RU"/>
          </w:rPr>
          <w:t>.</w:t>
        </w:r>
        <w:r w:rsidR="00E247F8" w:rsidRPr="00F54C40">
          <w:rPr>
            <w:rStyle w:val="a8"/>
            <w:rFonts w:ascii="Times New Roman" w:hAnsi="Times New Roman" w:cs="Times New Roman"/>
            <w:sz w:val="24"/>
            <w:szCs w:val="24"/>
          </w:rPr>
          <w:t>pdf</w:t>
        </w:r>
      </w:hyperlink>
      <w:r w:rsidR="00E247F8" w:rsidRPr="00F54C40">
        <w:rPr>
          <w:rFonts w:ascii="Times New Roman" w:hAnsi="Times New Roman" w:cs="Times New Roman"/>
          <w:sz w:val="24"/>
          <w:szCs w:val="24"/>
          <w:lang w:val="ru-RU"/>
        </w:rPr>
        <w:t xml:space="preserve"> </w:t>
      </w:r>
      <w:r w:rsidR="00E247F8">
        <w:rPr>
          <w:rFonts w:ascii="Times New Roman" w:hAnsi="Times New Roman" w:cs="Times New Roman"/>
          <w:sz w:val="24"/>
          <w:szCs w:val="24"/>
          <w:lang w:val="ru-RU"/>
        </w:rPr>
        <w:t xml:space="preserve">и </w:t>
      </w:r>
    </w:p>
    <w:p w:rsidR="00E247F8" w:rsidRPr="00F54C40" w:rsidRDefault="00492A6B" w:rsidP="00277328">
      <w:pPr>
        <w:ind w:firstLine="567"/>
        <w:jc w:val="both"/>
        <w:rPr>
          <w:rFonts w:ascii="Times New Roman" w:hAnsi="Times New Roman" w:cs="Times New Roman"/>
          <w:sz w:val="24"/>
          <w:szCs w:val="24"/>
          <w:lang w:val="ru-RU"/>
        </w:rPr>
      </w:pPr>
      <w:r w:rsidRPr="00492A6B">
        <w:rPr>
          <w:rFonts w:ascii="Times New Roman" w:hAnsi="Times New Roman" w:cs="Times New Roman"/>
          <w:sz w:val="24"/>
          <w:szCs w:val="24"/>
          <w:lang w:val="ru-RU"/>
        </w:rPr>
        <w:t>СМЖ П 4.01-2020</w:t>
      </w:r>
      <w:r>
        <w:rPr>
          <w:rFonts w:ascii="Times New Roman" w:hAnsi="Times New Roman" w:cs="Times New Roman"/>
          <w:sz w:val="24"/>
          <w:szCs w:val="24"/>
          <w:lang w:val="ru-RU"/>
        </w:rPr>
        <w:t xml:space="preserve"> STARTUP PROJECT ЖОБАЛАР БАЙҚАУЫН</w:t>
      </w:r>
      <w:r w:rsidRPr="00492A6B">
        <w:rPr>
          <w:rFonts w:ascii="Times New Roman" w:hAnsi="Times New Roman" w:cs="Times New Roman"/>
          <w:sz w:val="24"/>
          <w:szCs w:val="24"/>
          <w:lang w:val="ru-RU"/>
        </w:rPr>
        <w:t xml:space="preserve"> ӨТКІЗУ ТУРАЛЫ </w:t>
      </w:r>
      <w:hyperlink r:id="rId23" w:history="1">
        <w:r w:rsidR="00E247F8" w:rsidRPr="00F54C40">
          <w:rPr>
            <w:rStyle w:val="a8"/>
            <w:rFonts w:ascii="Times New Roman" w:hAnsi="Times New Roman" w:cs="Times New Roman"/>
            <w:sz w:val="24"/>
            <w:szCs w:val="24"/>
          </w:rPr>
          <w:t>https</w:t>
        </w:r>
        <w:r w:rsidR="00E247F8" w:rsidRPr="00F54C40">
          <w:rPr>
            <w:rStyle w:val="a8"/>
            <w:rFonts w:ascii="Times New Roman" w:hAnsi="Times New Roman" w:cs="Times New Roman"/>
            <w:sz w:val="24"/>
            <w:szCs w:val="24"/>
            <w:lang w:val="ru-RU"/>
          </w:rPr>
          <w:t>://</w:t>
        </w:r>
        <w:r w:rsidR="00E247F8" w:rsidRPr="00F54C40">
          <w:rPr>
            <w:rStyle w:val="a8"/>
            <w:rFonts w:ascii="Times New Roman" w:hAnsi="Times New Roman" w:cs="Times New Roman"/>
            <w:sz w:val="24"/>
            <w:szCs w:val="24"/>
          </w:rPr>
          <w:t>shokan</w:t>
        </w:r>
        <w:r w:rsidR="00E247F8" w:rsidRPr="00F54C40">
          <w:rPr>
            <w:rStyle w:val="a8"/>
            <w:rFonts w:ascii="Times New Roman" w:hAnsi="Times New Roman" w:cs="Times New Roman"/>
            <w:sz w:val="24"/>
            <w:szCs w:val="24"/>
            <w:lang w:val="ru-RU"/>
          </w:rPr>
          <w:t>.</w:t>
        </w:r>
        <w:r w:rsidR="00E247F8" w:rsidRPr="00F54C40">
          <w:rPr>
            <w:rStyle w:val="a8"/>
            <w:rFonts w:ascii="Times New Roman" w:hAnsi="Times New Roman" w:cs="Times New Roman"/>
            <w:sz w:val="24"/>
            <w:szCs w:val="24"/>
          </w:rPr>
          <w:t>edu</w:t>
        </w:r>
        <w:r w:rsidR="00E247F8" w:rsidRPr="00F54C40">
          <w:rPr>
            <w:rStyle w:val="a8"/>
            <w:rFonts w:ascii="Times New Roman" w:hAnsi="Times New Roman" w:cs="Times New Roman"/>
            <w:sz w:val="24"/>
            <w:szCs w:val="24"/>
            <w:lang w:val="ru-RU"/>
          </w:rPr>
          <w:t>.</w:t>
        </w:r>
        <w:r w:rsidR="00E247F8" w:rsidRPr="00F54C40">
          <w:rPr>
            <w:rStyle w:val="a8"/>
            <w:rFonts w:ascii="Times New Roman" w:hAnsi="Times New Roman" w:cs="Times New Roman"/>
            <w:sz w:val="24"/>
            <w:szCs w:val="24"/>
          </w:rPr>
          <w:t>kz</w:t>
        </w:r>
        <w:r w:rsidR="00E247F8" w:rsidRPr="00F54C40">
          <w:rPr>
            <w:rStyle w:val="a8"/>
            <w:rFonts w:ascii="Times New Roman" w:hAnsi="Times New Roman" w:cs="Times New Roman"/>
            <w:sz w:val="24"/>
            <w:szCs w:val="24"/>
            <w:lang w:val="ru-RU"/>
          </w:rPr>
          <w:t>/</w:t>
        </w:r>
        <w:r w:rsidR="00E247F8" w:rsidRPr="00F54C40">
          <w:rPr>
            <w:rStyle w:val="a8"/>
            <w:rFonts w:ascii="Times New Roman" w:hAnsi="Times New Roman" w:cs="Times New Roman"/>
            <w:sz w:val="24"/>
            <w:szCs w:val="24"/>
          </w:rPr>
          <w:t>media</w:t>
        </w:r>
        <w:r w:rsidR="00E247F8" w:rsidRPr="00F54C40">
          <w:rPr>
            <w:rStyle w:val="a8"/>
            <w:rFonts w:ascii="Times New Roman" w:hAnsi="Times New Roman" w:cs="Times New Roman"/>
            <w:sz w:val="24"/>
            <w:szCs w:val="24"/>
            <w:lang w:val="ru-RU"/>
          </w:rPr>
          <w:t>/</w:t>
        </w:r>
        <w:r w:rsidR="00E247F8" w:rsidRPr="00F54C40">
          <w:rPr>
            <w:rStyle w:val="a8"/>
            <w:rFonts w:ascii="Times New Roman" w:hAnsi="Times New Roman" w:cs="Times New Roman"/>
            <w:sz w:val="24"/>
            <w:szCs w:val="24"/>
          </w:rPr>
          <w:t>filer</w:t>
        </w:r>
        <w:r w:rsidR="00E247F8" w:rsidRPr="00F54C40">
          <w:rPr>
            <w:rStyle w:val="a8"/>
            <w:rFonts w:ascii="Times New Roman" w:hAnsi="Times New Roman" w:cs="Times New Roman"/>
            <w:sz w:val="24"/>
            <w:szCs w:val="24"/>
            <w:lang w:val="ru-RU"/>
          </w:rPr>
          <w:t>_</w:t>
        </w:r>
        <w:r w:rsidR="00E247F8" w:rsidRPr="00F54C40">
          <w:rPr>
            <w:rStyle w:val="a8"/>
            <w:rFonts w:ascii="Times New Roman" w:hAnsi="Times New Roman" w:cs="Times New Roman"/>
            <w:sz w:val="24"/>
            <w:szCs w:val="24"/>
          </w:rPr>
          <w:t>public</w:t>
        </w:r>
        <w:r w:rsidR="00E247F8" w:rsidRPr="00F54C40">
          <w:rPr>
            <w:rStyle w:val="a8"/>
            <w:rFonts w:ascii="Times New Roman" w:hAnsi="Times New Roman" w:cs="Times New Roman"/>
            <w:sz w:val="24"/>
            <w:szCs w:val="24"/>
            <w:lang w:val="ru-RU"/>
          </w:rPr>
          <w:t>/0</w:t>
        </w:r>
        <w:r w:rsidR="00E247F8" w:rsidRPr="00F54C40">
          <w:rPr>
            <w:rStyle w:val="a8"/>
            <w:rFonts w:ascii="Times New Roman" w:hAnsi="Times New Roman" w:cs="Times New Roman"/>
            <w:sz w:val="24"/>
            <w:szCs w:val="24"/>
          </w:rPr>
          <w:t>a</w:t>
        </w:r>
        <w:r w:rsidR="00E247F8" w:rsidRPr="00F54C40">
          <w:rPr>
            <w:rStyle w:val="a8"/>
            <w:rFonts w:ascii="Times New Roman" w:hAnsi="Times New Roman" w:cs="Times New Roman"/>
            <w:sz w:val="24"/>
            <w:szCs w:val="24"/>
            <w:lang w:val="ru-RU"/>
          </w:rPr>
          <w:t>/67/0</w:t>
        </w:r>
        <w:r w:rsidR="00E247F8" w:rsidRPr="00F54C40">
          <w:rPr>
            <w:rStyle w:val="a8"/>
            <w:rFonts w:ascii="Times New Roman" w:hAnsi="Times New Roman" w:cs="Times New Roman"/>
            <w:sz w:val="24"/>
            <w:szCs w:val="24"/>
          </w:rPr>
          <w:t>a</w:t>
        </w:r>
        <w:r w:rsidR="00E247F8" w:rsidRPr="00F54C40">
          <w:rPr>
            <w:rStyle w:val="a8"/>
            <w:rFonts w:ascii="Times New Roman" w:hAnsi="Times New Roman" w:cs="Times New Roman"/>
            <w:sz w:val="24"/>
            <w:szCs w:val="24"/>
            <w:lang w:val="ru-RU"/>
          </w:rPr>
          <w:t>677</w:t>
        </w:r>
        <w:r w:rsidR="00E247F8" w:rsidRPr="00F54C40">
          <w:rPr>
            <w:rStyle w:val="a8"/>
            <w:rFonts w:ascii="Times New Roman" w:hAnsi="Times New Roman" w:cs="Times New Roman"/>
            <w:sz w:val="24"/>
            <w:szCs w:val="24"/>
          </w:rPr>
          <w:t>b</w:t>
        </w:r>
        <w:r w:rsidR="00E247F8" w:rsidRPr="00F54C40">
          <w:rPr>
            <w:rStyle w:val="a8"/>
            <w:rFonts w:ascii="Times New Roman" w:hAnsi="Times New Roman" w:cs="Times New Roman"/>
            <w:sz w:val="24"/>
            <w:szCs w:val="24"/>
            <w:lang w:val="ru-RU"/>
          </w:rPr>
          <w:t>78-2</w:t>
        </w:r>
        <w:r w:rsidR="00E247F8" w:rsidRPr="00F54C40">
          <w:rPr>
            <w:rStyle w:val="a8"/>
            <w:rFonts w:ascii="Times New Roman" w:hAnsi="Times New Roman" w:cs="Times New Roman"/>
            <w:sz w:val="24"/>
            <w:szCs w:val="24"/>
          </w:rPr>
          <w:t>de</w:t>
        </w:r>
        <w:r w:rsidR="00E247F8" w:rsidRPr="00F54C40">
          <w:rPr>
            <w:rStyle w:val="a8"/>
            <w:rFonts w:ascii="Times New Roman" w:hAnsi="Times New Roman" w:cs="Times New Roman"/>
            <w:sz w:val="24"/>
            <w:szCs w:val="24"/>
            <w:lang w:val="ru-RU"/>
          </w:rPr>
          <w:t>2-49</w:t>
        </w:r>
        <w:r w:rsidR="00E247F8" w:rsidRPr="00F54C40">
          <w:rPr>
            <w:rStyle w:val="a8"/>
            <w:rFonts w:ascii="Times New Roman" w:hAnsi="Times New Roman" w:cs="Times New Roman"/>
            <w:sz w:val="24"/>
            <w:szCs w:val="24"/>
          </w:rPr>
          <w:t>f</w:t>
        </w:r>
        <w:r w:rsidR="00E247F8" w:rsidRPr="00F54C40">
          <w:rPr>
            <w:rStyle w:val="a8"/>
            <w:rFonts w:ascii="Times New Roman" w:hAnsi="Times New Roman" w:cs="Times New Roman"/>
            <w:sz w:val="24"/>
            <w:szCs w:val="24"/>
            <w:lang w:val="ru-RU"/>
          </w:rPr>
          <w:t>3-9</w:t>
        </w:r>
        <w:r w:rsidR="00E247F8" w:rsidRPr="00F54C40">
          <w:rPr>
            <w:rStyle w:val="a8"/>
            <w:rFonts w:ascii="Times New Roman" w:hAnsi="Times New Roman" w:cs="Times New Roman"/>
            <w:sz w:val="24"/>
            <w:szCs w:val="24"/>
          </w:rPr>
          <w:t>d</w:t>
        </w:r>
        <w:r w:rsidR="00E247F8" w:rsidRPr="00F54C40">
          <w:rPr>
            <w:rStyle w:val="a8"/>
            <w:rFonts w:ascii="Times New Roman" w:hAnsi="Times New Roman" w:cs="Times New Roman"/>
            <w:sz w:val="24"/>
            <w:szCs w:val="24"/>
            <w:lang w:val="ru-RU"/>
          </w:rPr>
          <w:t>4</w:t>
        </w:r>
        <w:r w:rsidR="00E247F8" w:rsidRPr="00F54C40">
          <w:rPr>
            <w:rStyle w:val="a8"/>
            <w:rFonts w:ascii="Times New Roman" w:hAnsi="Times New Roman" w:cs="Times New Roman"/>
            <w:sz w:val="24"/>
            <w:szCs w:val="24"/>
          </w:rPr>
          <w:t>b</w:t>
        </w:r>
        <w:r w:rsidR="00E247F8" w:rsidRPr="00F54C40">
          <w:rPr>
            <w:rStyle w:val="a8"/>
            <w:rFonts w:ascii="Times New Roman" w:hAnsi="Times New Roman" w:cs="Times New Roman"/>
            <w:sz w:val="24"/>
            <w:szCs w:val="24"/>
            <w:lang w:val="ru-RU"/>
          </w:rPr>
          <w:t>-</w:t>
        </w:r>
        <w:r w:rsidR="00E247F8" w:rsidRPr="00F54C40">
          <w:rPr>
            <w:rStyle w:val="a8"/>
            <w:rFonts w:ascii="Times New Roman" w:hAnsi="Times New Roman" w:cs="Times New Roman"/>
            <w:sz w:val="24"/>
            <w:szCs w:val="24"/>
          </w:rPr>
          <w:t>f</w:t>
        </w:r>
        <w:r w:rsidR="00E247F8" w:rsidRPr="00F54C40">
          <w:rPr>
            <w:rStyle w:val="a8"/>
            <w:rFonts w:ascii="Times New Roman" w:hAnsi="Times New Roman" w:cs="Times New Roman"/>
            <w:sz w:val="24"/>
            <w:szCs w:val="24"/>
            <w:lang w:val="ru-RU"/>
          </w:rPr>
          <w:t>5</w:t>
        </w:r>
        <w:r w:rsidR="00E247F8" w:rsidRPr="00F54C40">
          <w:rPr>
            <w:rStyle w:val="a8"/>
            <w:rFonts w:ascii="Times New Roman" w:hAnsi="Times New Roman" w:cs="Times New Roman"/>
            <w:sz w:val="24"/>
            <w:szCs w:val="24"/>
          </w:rPr>
          <w:t>c</w:t>
        </w:r>
        <w:r w:rsidR="00E247F8" w:rsidRPr="00F54C40">
          <w:rPr>
            <w:rStyle w:val="a8"/>
            <w:rFonts w:ascii="Times New Roman" w:hAnsi="Times New Roman" w:cs="Times New Roman"/>
            <w:sz w:val="24"/>
            <w:szCs w:val="24"/>
            <w:lang w:val="ru-RU"/>
          </w:rPr>
          <w:t>26</w:t>
        </w:r>
        <w:r w:rsidR="00E247F8" w:rsidRPr="00F54C40">
          <w:rPr>
            <w:rStyle w:val="a8"/>
            <w:rFonts w:ascii="Times New Roman" w:hAnsi="Times New Roman" w:cs="Times New Roman"/>
            <w:sz w:val="24"/>
            <w:szCs w:val="24"/>
          </w:rPr>
          <w:t>c</w:t>
        </w:r>
        <w:r w:rsidR="00E247F8" w:rsidRPr="00F54C40">
          <w:rPr>
            <w:rStyle w:val="a8"/>
            <w:rFonts w:ascii="Times New Roman" w:hAnsi="Times New Roman" w:cs="Times New Roman"/>
            <w:sz w:val="24"/>
            <w:szCs w:val="24"/>
            <w:lang w:val="ru-RU"/>
          </w:rPr>
          <w:t>5</w:t>
        </w:r>
        <w:r w:rsidR="00E247F8" w:rsidRPr="00F54C40">
          <w:rPr>
            <w:rStyle w:val="a8"/>
            <w:rFonts w:ascii="Times New Roman" w:hAnsi="Times New Roman" w:cs="Times New Roman"/>
            <w:sz w:val="24"/>
            <w:szCs w:val="24"/>
          </w:rPr>
          <w:t>ac</w:t>
        </w:r>
        <w:r w:rsidR="00E247F8" w:rsidRPr="00F54C40">
          <w:rPr>
            <w:rStyle w:val="a8"/>
            <w:rFonts w:ascii="Times New Roman" w:hAnsi="Times New Roman" w:cs="Times New Roman"/>
            <w:sz w:val="24"/>
            <w:szCs w:val="24"/>
            <w:lang w:val="ru-RU"/>
          </w:rPr>
          <w:t>156/</w:t>
        </w:r>
        <w:r w:rsidR="00E247F8" w:rsidRPr="00F54C40">
          <w:rPr>
            <w:rStyle w:val="a8"/>
            <w:rFonts w:ascii="Times New Roman" w:hAnsi="Times New Roman" w:cs="Times New Roman"/>
            <w:sz w:val="24"/>
            <w:szCs w:val="24"/>
          </w:rPr>
          <w:t>smk</w:t>
        </w:r>
        <w:r w:rsidR="00E247F8" w:rsidRPr="00F54C40">
          <w:rPr>
            <w:rStyle w:val="a8"/>
            <w:rFonts w:ascii="Times New Roman" w:hAnsi="Times New Roman" w:cs="Times New Roman"/>
            <w:sz w:val="24"/>
            <w:szCs w:val="24"/>
            <w:lang w:val="ru-RU"/>
          </w:rPr>
          <w:t>_</w:t>
        </w:r>
        <w:r w:rsidR="00E247F8" w:rsidRPr="00F54C40">
          <w:rPr>
            <w:rStyle w:val="a8"/>
            <w:rFonts w:ascii="Times New Roman" w:hAnsi="Times New Roman" w:cs="Times New Roman"/>
            <w:sz w:val="24"/>
            <w:szCs w:val="24"/>
          </w:rPr>
          <w:t>p</w:t>
        </w:r>
        <w:r w:rsidR="00E247F8" w:rsidRPr="00F54C40">
          <w:rPr>
            <w:rStyle w:val="a8"/>
            <w:rFonts w:ascii="Times New Roman" w:hAnsi="Times New Roman" w:cs="Times New Roman"/>
            <w:sz w:val="24"/>
            <w:szCs w:val="24"/>
            <w:lang w:val="ru-RU"/>
          </w:rPr>
          <w:t>_401-2020_</w:t>
        </w:r>
        <w:r w:rsidR="00E247F8" w:rsidRPr="00F54C40">
          <w:rPr>
            <w:rStyle w:val="a8"/>
            <w:rFonts w:ascii="Times New Roman" w:hAnsi="Times New Roman" w:cs="Times New Roman"/>
            <w:sz w:val="24"/>
            <w:szCs w:val="24"/>
          </w:rPr>
          <w:t>o</w:t>
        </w:r>
        <w:r w:rsidR="00E247F8" w:rsidRPr="00F54C40">
          <w:rPr>
            <w:rStyle w:val="a8"/>
            <w:rFonts w:ascii="Times New Roman" w:hAnsi="Times New Roman" w:cs="Times New Roman"/>
            <w:sz w:val="24"/>
            <w:szCs w:val="24"/>
            <w:lang w:val="ru-RU"/>
          </w:rPr>
          <w:t>_</w:t>
        </w:r>
        <w:r w:rsidR="00E247F8" w:rsidRPr="00F54C40">
          <w:rPr>
            <w:rStyle w:val="a8"/>
            <w:rFonts w:ascii="Times New Roman" w:hAnsi="Times New Roman" w:cs="Times New Roman"/>
            <w:sz w:val="24"/>
            <w:szCs w:val="24"/>
          </w:rPr>
          <w:t>provedenii</w:t>
        </w:r>
        <w:r w:rsidR="00E247F8" w:rsidRPr="00F54C40">
          <w:rPr>
            <w:rStyle w:val="a8"/>
            <w:rFonts w:ascii="Times New Roman" w:hAnsi="Times New Roman" w:cs="Times New Roman"/>
            <w:sz w:val="24"/>
            <w:szCs w:val="24"/>
            <w:lang w:val="ru-RU"/>
          </w:rPr>
          <w:t>_</w:t>
        </w:r>
        <w:r w:rsidR="00E247F8" w:rsidRPr="00F54C40">
          <w:rPr>
            <w:rStyle w:val="a8"/>
            <w:rFonts w:ascii="Times New Roman" w:hAnsi="Times New Roman" w:cs="Times New Roman"/>
            <w:sz w:val="24"/>
            <w:szCs w:val="24"/>
          </w:rPr>
          <w:t>konkursa</w:t>
        </w:r>
        <w:r w:rsidR="00E247F8" w:rsidRPr="00F54C40">
          <w:rPr>
            <w:rStyle w:val="a8"/>
            <w:rFonts w:ascii="Times New Roman" w:hAnsi="Times New Roman" w:cs="Times New Roman"/>
            <w:sz w:val="24"/>
            <w:szCs w:val="24"/>
            <w:lang w:val="ru-RU"/>
          </w:rPr>
          <w:t>_</w:t>
        </w:r>
        <w:r w:rsidR="00E247F8" w:rsidRPr="00F54C40">
          <w:rPr>
            <w:rStyle w:val="a8"/>
            <w:rFonts w:ascii="Times New Roman" w:hAnsi="Times New Roman" w:cs="Times New Roman"/>
            <w:sz w:val="24"/>
            <w:szCs w:val="24"/>
          </w:rPr>
          <w:t>proektov</w:t>
        </w:r>
        <w:r w:rsidR="00E247F8" w:rsidRPr="00F54C40">
          <w:rPr>
            <w:rStyle w:val="a8"/>
            <w:rFonts w:ascii="Times New Roman" w:hAnsi="Times New Roman" w:cs="Times New Roman"/>
            <w:sz w:val="24"/>
            <w:szCs w:val="24"/>
            <w:lang w:val="ru-RU"/>
          </w:rPr>
          <w:t>_</w:t>
        </w:r>
        <w:r w:rsidR="00E247F8" w:rsidRPr="00F54C40">
          <w:rPr>
            <w:rStyle w:val="a8"/>
            <w:rFonts w:ascii="Times New Roman" w:hAnsi="Times New Roman" w:cs="Times New Roman"/>
            <w:sz w:val="24"/>
            <w:szCs w:val="24"/>
          </w:rPr>
          <w:t>startup</w:t>
        </w:r>
        <w:r w:rsidR="00E247F8" w:rsidRPr="00F54C40">
          <w:rPr>
            <w:rStyle w:val="a8"/>
            <w:rFonts w:ascii="Times New Roman" w:hAnsi="Times New Roman" w:cs="Times New Roman"/>
            <w:sz w:val="24"/>
            <w:szCs w:val="24"/>
            <w:lang w:val="ru-RU"/>
          </w:rPr>
          <w:t>_</w:t>
        </w:r>
        <w:r w:rsidR="00E247F8" w:rsidRPr="00F54C40">
          <w:rPr>
            <w:rStyle w:val="a8"/>
            <w:rFonts w:ascii="Times New Roman" w:hAnsi="Times New Roman" w:cs="Times New Roman"/>
            <w:sz w:val="24"/>
            <w:szCs w:val="24"/>
          </w:rPr>
          <w:t>project</w:t>
        </w:r>
        <w:r w:rsidR="00E247F8" w:rsidRPr="00F54C40">
          <w:rPr>
            <w:rStyle w:val="a8"/>
            <w:rFonts w:ascii="Times New Roman" w:hAnsi="Times New Roman" w:cs="Times New Roman"/>
            <w:sz w:val="24"/>
            <w:szCs w:val="24"/>
            <w:lang w:val="ru-RU"/>
          </w:rPr>
          <w:t>.</w:t>
        </w:r>
        <w:r w:rsidR="00E247F8" w:rsidRPr="00F54C40">
          <w:rPr>
            <w:rStyle w:val="a8"/>
            <w:rFonts w:ascii="Times New Roman" w:hAnsi="Times New Roman" w:cs="Times New Roman"/>
            <w:sz w:val="24"/>
            <w:szCs w:val="24"/>
          </w:rPr>
          <w:t>pdf</w:t>
        </w:r>
      </w:hyperlink>
      <w:r w:rsidR="00E247F8" w:rsidRPr="00F54C40">
        <w:rPr>
          <w:rFonts w:ascii="Times New Roman" w:hAnsi="Times New Roman" w:cs="Times New Roman"/>
          <w:sz w:val="24"/>
          <w:szCs w:val="24"/>
          <w:lang w:val="ru-RU"/>
        </w:rPr>
        <w:t xml:space="preserve"> </w:t>
      </w:r>
    </w:p>
    <w:p w:rsidR="00F07B4D" w:rsidRDefault="00F07B4D" w:rsidP="00F07B4D">
      <w:pPr>
        <w:tabs>
          <w:tab w:val="left" w:pos="9356"/>
        </w:tabs>
        <w:ind w:firstLine="709"/>
        <w:jc w:val="both"/>
        <w:rPr>
          <w:rFonts w:ascii="Times New Roman" w:hAnsi="Times New Roman" w:cs="Times New Roman"/>
          <w:sz w:val="24"/>
          <w:szCs w:val="24"/>
          <w:lang w:val="ru-RU"/>
        </w:rPr>
      </w:pPr>
      <w:r w:rsidRPr="00F07B4D">
        <w:rPr>
          <w:rFonts w:ascii="Times New Roman" w:hAnsi="Times New Roman" w:cs="Times New Roman"/>
          <w:sz w:val="24"/>
          <w:szCs w:val="24"/>
          <w:lang w:val="ru-RU"/>
        </w:rPr>
        <w:t>Мемлекеттік және орыс тілдерінде білім алушыларға арналған білім беру бағдарламаларының мазмұны бірдей. Студенттер ББ</w:t>
      </w:r>
      <w:r>
        <w:rPr>
          <w:rFonts w:ascii="Times New Roman" w:hAnsi="Times New Roman" w:cs="Times New Roman"/>
          <w:sz w:val="24"/>
          <w:szCs w:val="24"/>
          <w:lang w:val="ru-RU"/>
        </w:rPr>
        <w:t>Б</w:t>
      </w:r>
      <w:r w:rsidRPr="00F07B4D">
        <w:rPr>
          <w:rFonts w:ascii="Times New Roman" w:hAnsi="Times New Roman" w:cs="Times New Roman"/>
          <w:sz w:val="24"/>
          <w:szCs w:val="24"/>
          <w:lang w:val="ru-RU"/>
        </w:rPr>
        <w:t xml:space="preserve"> әзірлеу және талқылау процесіне тартылады.</w:t>
      </w:r>
      <w:r>
        <w:rPr>
          <w:rFonts w:ascii="Times New Roman" w:hAnsi="Times New Roman" w:cs="Times New Roman"/>
          <w:sz w:val="24"/>
          <w:szCs w:val="24"/>
          <w:lang w:val="ru-RU"/>
        </w:rPr>
        <w:t xml:space="preserve"> </w:t>
      </w:r>
      <w:r w:rsidRPr="00F07B4D">
        <w:rPr>
          <w:rFonts w:ascii="Times New Roman" w:hAnsi="Times New Roman" w:cs="Times New Roman"/>
          <w:sz w:val="24"/>
          <w:szCs w:val="24"/>
          <w:lang w:val="ru-RU"/>
        </w:rPr>
        <w:t>Тек стейкхолдерлердің ғана емес, сондай-ақ кәсіби құзырет алуға бағытталған білім алушылардың да пікірі ескеріледі. ББ</w:t>
      </w:r>
      <w:r>
        <w:rPr>
          <w:rFonts w:ascii="Times New Roman" w:hAnsi="Times New Roman" w:cs="Times New Roman"/>
          <w:sz w:val="24"/>
          <w:szCs w:val="24"/>
          <w:lang w:val="ru-RU"/>
        </w:rPr>
        <w:t>Б</w:t>
      </w:r>
      <w:r w:rsidRPr="00F07B4D">
        <w:rPr>
          <w:rFonts w:ascii="Times New Roman" w:hAnsi="Times New Roman" w:cs="Times New Roman"/>
          <w:sz w:val="24"/>
          <w:szCs w:val="24"/>
          <w:lang w:val="ru-RU"/>
        </w:rPr>
        <w:t xml:space="preserve"> сапасын арттыруға </w:t>
      </w:r>
      <w:r>
        <w:rPr>
          <w:rFonts w:ascii="Times New Roman" w:hAnsi="Times New Roman" w:cs="Times New Roman"/>
          <w:sz w:val="24"/>
          <w:szCs w:val="24"/>
          <w:lang w:val="ru-RU"/>
        </w:rPr>
        <w:t>Б</w:t>
      </w:r>
      <w:r w:rsidRPr="00F07B4D">
        <w:rPr>
          <w:rFonts w:ascii="Times New Roman" w:hAnsi="Times New Roman" w:cs="Times New Roman"/>
          <w:sz w:val="24"/>
          <w:szCs w:val="24"/>
          <w:lang w:val="ru-RU"/>
        </w:rPr>
        <w:t>ББ-ға білікті ПОҚ-ның қызмет көрсетуі, студенттердің материалдық-техникалық базасы мен академиялық еркіндігі есебінен қол жеткізіледі.</w:t>
      </w:r>
    </w:p>
    <w:p w:rsidR="00F07B4D" w:rsidRDefault="00F07B4D" w:rsidP="00595EC5">
      <w:pPr>
        <w:ind w:firstLine="709"/>
        <w:jc w:val="both"/>
        <w:rPr>
          <w:rFonts w:ascii="Times New Roman" w:hAnsi="Times New Roman" w:cs="Times New Roman"/>
          <w:sz w:val="24"/>
          <w:szCs w:val="24"/>
          <w:lang w:val="ru-RU"/>
        </w:rPr>
      </w:pPr>
      <w:r w:rsidRPr="00F07B4D">
        <w:rPr>
          <w:rFonts w:ascii="Times New Roman" w:hAnsi="Times New Roman" w:cs="Times New Roman"/>
          <w:sz w:val="24"/>
          <w:szCs w:val="24"/>
          <w:lang w:val="ru-RU"/>
        </w:rPr>
        <w:t>Білім алушылардың білім беру траекториясын қалыптастыру кезінде оқыту тіліне қарамастан тең мүмкіндіктер қамтамасыз етіледі: бақылаудың нысандары мен әдістері, кредиттер саны, практика түрлері мен базалары және т. б.</w:t>
      </w:r>
    </w:p>
    <w:p w:rsidR="00F07B4D" w:rsidRDefault="00F07B4D" w:rsidP="0061250D">
      <w:pPr>
        <w:tabs>
          <w:tab w:val="left" w:pos="9354"/>
        </w:tabs>
        <w:ind w:firstLine="709"/>
        <w:jc w:val="both"/>
        <w:rPr>
          <w:rFonts w:ascii="Times New Roman" w:hAnsi="Times New Roman" w:cs="Times New Roman"/>
          <w:sz w:val="24"/>
          <w:szCs w:val="24"/>
          <w:lang w:val="ru-RU"/>
        </w:rPr>
      </w:pPr>
      <w:r w:rsidRPr="00F07B4D">
        <w:rPr>
          <w:rFonts w:ascii="Times New Roman" w:hAnsi="Times New Roman" w:cs="Times New Roman"/>
          <w:sz w:val="24"/>
          <w:szCs w:val="24"/>
          <w:lang w:val="ru-RU"/>
        </w:rPr>
        <w:t>Білім алушыларға білім беру процесі мәселелері бойынша кеңес беруді эдвайзер, оқытушылар және кафедра басшылығы аудиториялық және аудиториядан тыс уақытта жүзеге асырады.</w:t>
      </w:r>
    </w:p>
    <w:p w:rsidR="00F07B4D" w:rsidRDefault="00F07B4D" w:rsidP="00595EC5">
      <w:pPr>
        <w:tabs>
          <w:tab w:val="left" w:pos="9354"/>
        </w:tabs>
        <w:ind w:firstLine="709"/>
        <w:jc w:val="both"/>
        <w:rPr>
          <w:rFonts w:ascii="Times New Roman" w:hAnsi="Times New Roman" w:cs="Times New Roman"/>
          <w:sz w:val="24"/>
          <w:szCs w:val="24"/>
          <w:lang w:val="ru-RU"/>
        </w:rPr>
      </w:pPr>
      <w:r w:rsidRPr="00F07B4D">
        <w:rPr>
          <w:rFonts w:ascii="Times New Roman" w:hAnsi="Times New Roman" w:cs="Times New Roman"/>
          <w:sz w:val="24"/>
          <w:szCs w:val="24"/>
          <w:lang w:val="ru-RU"/>
        </w:rPr>
        <w:t>Білім алушылар жеке білім беру траекториясын қалыптастыру мүмкіндіктері туралы ақпарат, сондай-ақ оны іске асыру кезінде "білім алушының жеке кабинеті" арқылы және эдвайзердің көмегімен көмек алады. Сауалнама негізінде білім беру бағдарламасының іске асырылу сапасына баға беру мүмкіндігі бар.</w:t>
      </w:r>
    </w:p>
    <w:p w:rsidR="004928BB" w:rsidRDefault="004928BB" w:rsidP="00595EC5">
      <w:pPr>
        <w:ind w:firstLine="709"/>
        <w:jc w:val="both"/>
        <w:rPr>
          <w:rFonts w:ascii="Times New Roman" w:hAnsi="Times New Roman" w:cs="Times New Roman"/>
          <w:sz w:val="24"/>
          <w:szCs w:val="24"/>
          <w:lang w:val="ru-RU"/>
        </w:rPr>
      </w:pPr>
      <w:r w:rsidRPr="004928BB">
        <w:rPr>
          <w:rFonts w:ascii="Times New Roman" w:hAnsi="Times New Roman" w:cs="Times New Roman"/>
          <w:sz w:val="24"/>
          <w:szCs w:val="24"/>
          <w:lang w:val="ru-RU"/>
        </w:rPr>
        <w:t>Эдвайзерлер білім алушыларды білім беру траекториясы бойынша ілгерілетуге жеткілікті үлес қосуға мүмкіндігі бар, жеткілікті жұмыс тәжірибесі бар оқытушыларды тағайындайды. Білім алушылардың білім беру траекториясы бойынша ілгерілеуіне Мониторинг жүргізу білім алушылардың нәтижелерін бағалау жүйесі негізінде жүзеге асырылады. Мониторинг ПОҚ және кафедра басшылығымен кафедра отырыстарында оқытушылар мен эдвайзерлердің есептері негізінде жүргізіледі.</w:t>
      </w:r>
    </w:p>
    <w:p w:rsidR="004928BB" w:rsidRDefault="004928BB" w:rsidP="0061250D">
      <w:pPr>
        <w:tabs>
          <w:tab w:val="left" w:pos="9214"/>
          <w:tab w:val="left" w:pos="9354"/>
        </w:tabs>
        <w:ind w:firstLine="709"/>
        <w:jc w:val="both"/>
        <w:rPr>
          <w:rFonts w:ascii="Times New Roman" w:hAnsi="Times New Roman" w:cs="Times New Roman"/>
          <w:sz w:val="24"/>
          <w:szCs w:val="24"/>
          <w:lang w:val="ru-RU"/>
        </w:rPr>
      </w:pPr>
      <w:r w:rsidRPr="004928BB">
        <w:rPr>
          <w:rFonts w:ascii="Times New Roman" w:hAnsi="Times New Roman" w:cs="Times New Roman"/>
          <w:sz w:val="24"/>
          <w:szCs w:val="24"/>
          <w:lang w:val="ru-RU"/>
        </w:rPr>
        <w:t>Әрбір оқу пәні мен практикасы бойынша білімді бағалау және кәсіби құзыреттіліктің қалыптасу дәрежесі халықаралық практикада қабылданған балдық-рейтингтік жүйе бойынша пәндерді оқу процесінде үлгерімді ағымдағы бақылау және қорытынды бақылау түрінде – емтихан</w:t>
      </w:r>
      <w:r>
        <w:rPr>
          <w:rFonts w:ascii="Times New Roman" w:hAnsi="Times New Roman" w:cs="Times New Roman"/>
          <w:sz w:val="24"/>
          <w:szCs w:val="24"/>
          <w:lang w:val="ru-RU"/>
        </w:rPr>
        <w:t xml:space="preserve"> тапсыру</w:t>
      </w:r>
      <w:r w:rsidRPr="004928BB">
        <w:rPr>
          <w:rFonts w:ascii="Times New Roman" w:hAnsi="Times New Roman" w:cs="Times New Roman"/>
          <w:sz w:val="24"/>
          <w:szCs w:val="24"/>
          <w:lang w:val="ru-RU"/>
        </w:rPr>
        <w:t xml:space="preserve"> сессиялары кезеңінде жүзеге асырылады.</w:t>
      </w:r>
    </w:p>
    <w:p w:rsidR="00C34C9D" w:rsidRDefault="00C34C9D" w:rsidP="00C34C9D">
      <w:pPr>
        <w:tabs>
          <w:tab w:val="left" w:pos="9214"/>
          <w:tab w:val="left" w:pos="9354"/>
        </w:tabs>
        <w:ind w:firstLine="709"/>
        <w:jc w:val="both"/>
        <w:rPr>
          <w:rFonts w:ascii="Times New Roman" w:hAnsi="Times New Roman" w:cs="Times New Roman"/>
          <w:sz w:val="24"/>
          <w:szCs w:val="24"/>
          <w:lang w:val="ru-RU"/>
        </w:rPr>
      </w:pPr>
      <w:r w:rsidRPr="00C34C9D">
        <w:rPr>
          <w:rFonts w:ascii="Times New Roman" w:hAnsi="Times New Roman" w:cs="Times New Roman"/>
          <w:sz w:val="24"/>
          <w:szCs w:val="24"/>
          <w:lang w:val="ru-RU"/>
        </w:rPr>
        <w:t>ББ</w:t>
      </w:r>
      <w:r>
        <w:rPr>
          <w:rFonts w:ascii="Times New Roman" w:hAnsi="Times New Roman" w:cs="Times New Roman"/>
          <w:sz w:val="24"/>
          <w:szCs w:val="24"/>
          <w:lang w:val="ru-RU"/>
        </w:rPr>
        <w:t>Б</w:t>
      </w:r>
      <w:r w:rsidRPr="00C34C9D">
        <w:rPr>
          <w:rFonts w:ascii="Times New Roman" w:hAnsi="Times New Roman" w:cs="Times New Roman"/>
          <w:sz w:val="24"/>
          <w:szCs w:val="24"/>
          <w:lang w:val="ru-RU"/>
        </w:rPr>
        <w:t xml:space="preserve"> аясында апелляция мүмкіндігі қарастырылған. Балл саны жеткіліксіз болған кезде, білім алушылар сұрақтардың дұрыстығына күмәнданған кезде, техникалық іркіліс кезінде білім алушы апелляцияны ресімдей алады. Осы мақсатта аралық аттестаттау кезеңінде факультет деканының (институт директорының) өкімімен біліктілігі емтихан сессиясына шығарылған пәндер бейініне сәйкес келетін оқытушылар қатарынан апелляциялық комиссия құрылады.</w:t>
      </w:r>
      <w:r>
        <w:rPr>
          <w:rFonts w:ascii="Times New Roman" w:hAnsi="Times New Roman" w:cs="Times New Roman"/>
          <w:sz w:val="24"/>
          <w:szCs w:val="24"/>
          <w:lang w:val="ru-RU"/>
        </w:rPr>
        <w:t xml:space="preserve"> </w:t>
      </w:r>
      <w:r w:rsidRPr="00C34C9D">
        <w:rPr>
          <w:rFonts w:ascii="Times New Roman" w:hAnsi="Times New Roman" w:cs="Times New Roman"/>
          <w:sz w:val="24"/>
          <w:szCs w:val="24"/>
          <w:lang w:val="ru-RU"/>
        </w:rPr>
        <w:t>Апелляциялық комиссияның</w:t>
      </w:r>
      <w:r w:rsidR="007424BF">
        <w:rPr>
          <w:rFonts w:ascii="Times New Roman" w:hAnsi="Times New Roman" w:cs="Times New Roman"/>
          <w:sz w:val="24"/>
          <w:szCs w:val="24"/>
          <w:lang w:val="ru-RU"/>
        </w:rPr>
        <w:t xml:space="preserve"> мүшелері неғұрлым тәжірибелі, қ</w:t>
      </w:r>
      <w:r w:rsidRPr="00C34C9D">
        <w:rPr>
          <w:rFonts w:ascii="Times New Roman" w:hAnsi="Times New Roman" w:cs="Times New Roman"/>
          <w:sz w:val="24"/>
          <w:szCs w:val="24"/>
          <w:lang w:val="ru-RU"/>
        </w:rPr>
        <w:t>ұзыретті оқытушылар бола алады. Апелляциялық комиссияның құрамын кафедра меңгерушісі қ</w:t>
      </w:r>
      <w:r w:rsidR="007424BF">
        <w:rPr>
          <w:rFonts w:ascii="Times New Roman" w:hAnsi="Times New Roman" w:cs="Times New Roman"/>
          <w:sz w:val="24"/>
          <w:szCs w:val="24"/>
          <w:lang w:val="ru-RU"/>
        </w:rPr>
        <w:t>ұрады</w:t>
      </w:r>
      <w:r w:rsidRPr="00C34C9D">
        <w:rPr>
          <w:rFonts w:ascii="Times New Roman" w:hAnsi="Times New Roman" w:cs="Times New Roman"/>
          <w:sz w:val="24"/>
          <w:szCs w:val="24"/>
          <w:lang w:val="ru-RU"/>
        </w:rPr>
        <w:t xml:space="preserve"> және кафедра отырысында бекітіледі.</w:t>
      </w:r>
    </w:p>
    <w:p w:rsidR="00792BB6" w:rsidRDefault="009F095F" w:rsidP="00792BB6">
      <w:pPr>
        <w:tabs>
          <w:tab w:val="left" w:pos="9214"/>
          <w:tab w:val="left" w:pos="9354"/>
        </w:tabs>
        <w:ind w:firstLine="709"/>
        <w:jc w:val="both"/>
        <w:rPr>
          <w:rFonts w:ascii="Times New Roman" w:hAnsi="Times New Roman" w:cs="Times New Roman"/>
          <w:sz w:val="24"/>
          <w:szCs w:val="24"/>
          <w:lang w:val="ru-RU"/>
        </w:rPr>
      </w:pPr>
      <w:r w:rsidRPr="009F095F">
        <w:rPr>
          <w:rFonts w:ascii="Times New Roman" w:hAnsi="Times New Roman" w:cs="Times New Roman"/>
          <w:sz w:val="24"/>
          <w:szCs w:val="24"/>
          <w:lang w:val="ru-RU"/>
        </w:rPr>
        <w:t>Пән бойынша қорытынды баға ағымдағы үлгерім, аралық және қорытынды бақылау бағаларын қамтиды. Ағымдағы үлгерімді бағалау үлесі кемінде 60% – ды, қорытынды бақылау үлесі-40% - ды құрайды. Бағалау нәтижелерімен келіспеген жағдайда білім алушы емтихан өткізілгеннен кейін 1 күн ішінде апелляция негіздерін көрсете отырып, бизнес және құқық Жоғары мектебінің директораты құратын апелляциялық комиссияға шағым бере алады.</w:t>
      </w:r>
      <w:r>
        <w:rPr>
          <w:rFonts w:ascii="Times New Roman" w:hAnsi="Times New Roman" w:cs="Times New Roman"/>
          <w:sz w:val="24"/>
          <w:szCs w:val="24"/>
          <w:lang w:val="ru-RU"/>
        </w:rPr>
        <w:t xml:space="preserve"> </w:t>
      </w:r>
      <w:r w:rsidR="00A43843" w:rsidRPr="00A43843">
        <w:rPr>
          <w:rFonts w:ascii="Times New Roman" w:hAnsi="Times New Roman" w:cs="Times New Roman"/>
          <w:sz w:val="24"/>
          <w:szCs w:val="24"/>
          <w:lang w:val="ru-RU"/>
        </w:rPr>
        <w:t xml:space="preserve">Апелляция туралы өтініш негізінде қайта тапсыруға техникалық құралдардың көмегімен тапсыру кезінде бағдарламалық қамтамасыз ету істен шыққан жағдайда ғана жол беріледі. Бұл жағдайда апелляцияны қарауға техникалық бақылау қызметі қосылады. Университетте өтініштерді қарау үшін академиялық парасаттылықты дамытуға бағытталған өзара байланысты элементтердің тұтас кешені </w:t>
      </w:r>
      <w:r w:rsidR="00A43843" w:rsidRPr="00A43843">
        <w:rPr>
          <w:rFonts w:ascii="Times New Roman" w:hAnsi="Times New Roman" w:cs="Times New Roman"/>
          <w:sz w:val="24"/>
          <w:szCs w:val="24"/>
          <w:lang w:val="ru-RU"/>
        </w:rPr>
        <w:lastRenderedPageBreak/>
        <w:t>жұмыс істейді.</w:t>
      </w:r>
      <w:r w:rsidR="00423F74">
        <w:rPr>
          <w:rFonts w:ascii="Times New Roman" w:hAnsi="Times New Roman" w:cs="Times New Roman"/>
          <w:sz w:val="24"/>
          <w:szCs w:val="24"/>
          <w:lang w:val="ru-RU"/>
        </w:rPr>
        <w:t xml:space="preserve"> </w:t>
      </w:r>
      <w:r w:rsidR="00792BB6" w:rsidRPr="00792BB6">
        <w:rPr>
          <w:rFonts w:ascii="Times New Roman" w:hAnsi="Times New Roman" w:cs="Times New Roman"/>
          <w:sz w:val="24"/>
          <w:szCs w:val="24"/>
          <w:lang w:val="ru-RU"/>
        </w:rPr>
        <w:t>Өтініштер мен шағымдарды құрылымдық бөлімшелердің басшылары, оның ішінде ректор жеке және жазбаша өтініш арқылы, ЖОО сайтындағы ректор блогының жұмыс істеуі арқылы жіберуі және мәні бойынша қарауы мүмкін.</w:t>
      </w:r>
    </w:p>
    <w:p w:rsidR="00595EC5" w:rsidRPr="00F54C40" w:rsidRDefault="00792BB6" w:rsidP="00792BB6">
      <w:pPr>
        <w:tabs>
          <w:tab w:val="left" w:pos="9214"/>
          <w:tab w:val="left" w:pos="9354"/>
        </w:tabs>
        <w:ind w:firstLine="709"/>
        <w:jc w:val="both"/>
        <w:rPr>
          <w:rFonts w:ascii="Times New Roman" w:hAnsi="Times New Roman" w:cs="Times New Roman"/>
          <w:strike/>
          <w:sz w:val="24"/>
          <w:szCs w:val="24"/>
          <w:lang w:val="ru-RU"/>
        </w:rPr>
      </w:pPr>
      <w:r w:rsidRPr="00792BB6">
        <w:rPr>
          <w:rFonts w:ascii="Times New Roman" w:hAnsi="Times New Roman" w:cs="Times New Roman"/>
          <w:sz w:val="24"/>
          <w:szCs w:val="24"/>
          <w:lang w:val="ru-RU"/>
        </w:rPr>
        <w:t xml:space="preserve">Ағымдағы үлгерім бағасы (жіберу рейтингісінің бағасы) ағымдағы бақылау бағалары мен межелік бақылау бағаларынан құралады. Үлгерімді ағымдағы бақылауды оқытушылар оқу сабақтарында және консультациялар сағаттарында (СӨЖ) </w:t>
      </w:r>
      <w:r>
        <w:rPr>
          <w:rFonts w:ascii="Times New Roman" w:hAnsi="Times New Roman" w:cs="Times New Roman"/>
          <w:sz w:val="24"/>
          <w:szCs w:val="24"/>
          <w:lang w:val="ru-RU"/>
        </w:rPr>
        <w:t>О</w:t>
      </w:r>
      <w:r w:rsidRPr="00792BB6">
        <w:rPr>
          <w:rFonts w:ascii="Times New Roman" w:hAnsi="Times New Roman" w:cs="Times New Roman"/>
          <w:sz w:val="24"/>
          <w:szCs w:val="24"/>
          <w:lang w:val="ru-RU"/>
        </w:rPr>
        <w:t>БӨЖ тапсырмаларын орындау және тапсыру бойынша бақылау іс-шараларының күнтізбелік кестелеріне сәйкес жүзеге асырады. Сабақтарға дайындық үшін және әр орындалған тапсырма үшін ұпайлар қойылады.</w:t>
      </w:r>
    </w:p>
    <w:p w:rsidR="00792BB6" w:rsidRDefault="00792BB6" w:rsidP="0061250D">
      <w:pPr>
        <w:ind w:firstLine="709"/>
        <w:jc w:val="both"/>
        <w:rPr>
          <w:rFonts w:ascii="Times New Roman" w:hAnsi="Times New Roman" w:cs="Times New Roman"/>
          <w:sz w:val="24"/>
          <w:szCs w:val="24"/>
          <w:lang w:val="ru-RU"/>
        </w:rPr>
      </w:pPr>
      <w:r w:rsidRPr="00792BB6">
        <w:rPr>
          <w:rFonts w:ascii="Times New Roman" w:hAnsi="Times New Roman" w:cs="Times New Roman"/>
          <w:sz w:val="24"/>
          <w:szCs w:val="24"/>
          <w:lang w:val="ru-RU"/>
        </w:rPr>
        <w:t>Аралық бақылау-бұл пән бөлімі бойынша ШҚБ-ны тексеру. Аралық бақылауды лектор бекітілген академиялық күнтізбеге сәйкес семестрде екі рет жүргізеді. Әрбір аралық бақылау 100 балдық шкала бойынша бағаланады.</w:t>
      </w:r>
    </w:p>
    <w:p w:rsidR="00792BB6" w:rsidRDefault="00792BB6" w:rsidP="0061250D">
      <w:pPr>
        <w:ind w:firstLine="709"/>
        <w:jc w:val="both"/>
        <w:rPr>
          <w:rFonts w:ascii="Times New Roman" w:hAnsi="Times New Roman" w:cs="Times New Roman"/>
          <w:sz w:val="24"/>
          <w:szCs w:val="24"/>
          <w:lang w:val="ru-RU"/>
        </w:rPr>
      </w:pPr>
      <w:r w:rsidRPr="00792BB6">
        <w:rPr>
          <w:rFonts w:ascii="Times New Roman" w:hAnsi="Times New Roman" w:cs="Times New Roman"/>
          <w:sz w:val="24"/>
          <w:szCs w:val="24"/>
          <w:lang w:val="ru-RU"/>
        </w:rPr>
        <w:t>Білім а</w:t>
      </w:r>
      <w:r>
        <w:rPr>
          <w:rFonts w:ascii="Times New Roman" w:hAnsi="Times New Roman" w:cs="Times New Roman"/>
          <w:sz w:val="24"/>
          <w:szCs w:val="24"/>
          <w:lang w:val="ru-RU"/>
        </w:rPr>
        <w:t>лушыны қорытынды аттестаттау 5 а</w:t>
      </w:r>
      <w:r w:rsidRPr="00792BB6">
        <w:rPr>
          <w:rFonts w:ascii="Times New Roman" w:hAnsi="Times New Roman" w:cs="Times New Roman"/>
          <w:sz w:val="24"/>
          <w:szCs w:val="24"/>
          <w:lang w:val="ru-RU"/>
        </w:rPr>
        <w:t>рнайы пән бойынша кешенді мемлекеттік емтихан тапсыруды және (немесе) жоғары GPA бар білім алушылар үшін дипломдық жұмысты жазуды және қорғауды көздейді.</w:t>
      </w:r>
      <w:r>
        <w:rPr>
          <w:rFonts w:ascii="Times New Roman" w:hAnsi="Times New Roman" w:cs="Times New Roman"/>
          <w:sz w:val="24"/>
          <w:szCs w:val="24"/>
          <w:lang w:val="ru-RU"/>
        </w:rPr>
        <w:t xml:space="preserve"> </w:t>
      </w:r>
      <w:r w:rsidRPr="00792BB6">
        <w:rPr>
          <w:rFonts w:ascii="Times New Roman" w:hAnsi="Times New Roman" w:cs="Times New Roman"/>
          <w:sz w:val="24"/>
          <w:szCs w:val="24"/>
          <w:lang w:val="ru-RU"/>
        </w:rPr>
        <w:t>Әрбір модульді зерделеу аяқталғаннан кейін қажетті құзыреттер қалыптасады, олар дайындықтың басты критерийі болып табылады. Бағалау критерийлері мен болжанатын құзыреттер силлабуста жазылған және Platonus ААЖ жүйесіне ашық қолжетімділікте</w:t>
      </w:r>
      <w:r>
        <w:rPr>
          <w:rFonts w:ascii="Times New Roman" w:hAnsi="Times New Roman" w:cs="Times New Roman"/>
          <w:sz w:val="24"/>
          <w:szCs w:val="24"/>
          <w:lang w:val="ru-RU"/>
        </w:rPr>
        <w:t xml:space="preserve"> берілген</w:t>
      </w:r>
      <w:r w:rsidRPr="00792BB6">
        <w:rPr>
          <w:rFonts w:ascii="Times New Roman" w:hAnsi="Times New Roman" w:cs="Times New Roman"/>
          <w:sz w:val="24"/>
          <w:szCs w:val="24"/>
          <w:lang w:val="ru-RU"/>
        </w:rPr>
        <w:t>.</w:t>
      </w:r>
    </w:p>
    <w:p w:rsidR="00792BB6" w:rsidRDefault="00792BB6" w:rsidP="00250257">
      <w:pPr>
        <w:ind w:firstLine="709"/>
        <w:jc w:val="both"/>
        <w:rPr>
          <w:rFonts w:ascii="Times New Roman" w:hAnsi="Times New Roman" w:cs="Times New Roman"/>
          <w:sz w:val="24"/>
          <w:szCs w:val="24"/>
          <w:lang w:val="ru-RU"/>
        </w:rPr>
      </w:pPr>
      <w:r w:rsidRPr="00792BB6">
        <w:rPr>
          <w:rFonts w:ascii="Times New Roman" w:hAnsi="Times New Roman" w:cs="Times New Roman"/>
          <w:sz w:val="24"/>
          <w:szCs w:val="24"/>
          <w:lang w:val="ru-RU"/>
        </w:rPr>
        <w:t>Білім алушылардың білім деңгейі жоспарланған оқыту нәтижелеріне сәйкес келмеген жағдайда білім алушыларға түзету әрекеттері қолданылады: курсты қайта оқу, бақылаудың барлық түрлерін қайта тапсыру және қорытынды аттестаттау.</w:t>
      </w:r>
    </w:p>
    <w:p w:rsidR="00792BB6" w:rsidRDefault="00792BB6" w:rsidP="00F77D33">
      <w:pPr>
        <w:ind w:firstLine="567"/>
        <w:jc w:val="both"/>
        <w:rPr>
          <w:rFonts w:ascii="Times New Roman" w:hAnsi="Times New Roman" w:cs="Times New Roman"/>
          <w:sz w:val="24"/>
          <w:szCs w:val="24"/>
          <w:lang w:val="ru-RU"/>
        </w:rPr>
      </w:pPr>
      <w:r w:rsidRPr="00792BB6">
        <w:rPr>
          <w:rFonts w:ascii="Times New Roman" w:hAnsi="Times New Roman" w:cs="Times New Roman"/>
          <w:sz w:val="24"/>
          <w:szCs w:val="24"/>
          <w:lang w:val="ru-RU"/>
        </w:rPr>
        <w:t>Білімді бағалау процесінің ашықтығы "Платонус"автоматтандырылған жүйесінде ЖОО порталында электрондық журналды апта сайын толтыру жолымен білім алушылардың назарына балдарды жеткізумен қамтамасыз етіледі.</w:t>
      </w:r>
    </w:p>
    <w:p w:rsidR="00F77D33" w:rsidRDefault="00792BB6" w:rsidP="00F77D33">
      <w:pPr>
        <w:ind w:firstLine="567"/>
        <w:jc w:val="both"/>
        <w:rPr>
          <w:rFonts w:ascii="Times New Roman" w:hAnsi="Times New Roman" w:cs="Times New Roman"/>
          <w:sz w:val="24"/>
          <w:szCs w:val="24"/>
          <w:lang w:val="ru-RU"/>
        </w:rPr>
      </w:pPr>
      <w:r w:rsidRPr="00792BB6">
        <w:rPr>
          <w:rFonts w:ascii="Times New Roman" w:hAnsi="Times New Roman" w:cs="Times New Roman"/>
          <w:sz w:val="24"/>
          <w:szCs w:val="24"/>
          <w:lang w:val="ru-RU"/>
        </w:rPr>
        <w:t xml:space="preserve">Ш. Уәлиханов </w:t>
      </w:r>
      <w:r>
        <w:rPr>
          <w:rFonts w:ascii="Times New Roman" w:hAnsi="Times New Roman" w:cs="Times New Roman"/>
          <w:sz w:val="24"/>
          <w:szCs w:val="24"/>
          <w:lang w:val="ru-RU"/>
        </w:rPr>
        <w:t>атындағы К</w:t>
      </w:r>
      <w:r w:rsidRPr="00792BB6">
        <w:rPr>
          <w:rFonts w:ascii="Times New Roman" w:hAnsi="Times New Roman" w:cs="Times New Roman"/>
          <w:sz w:val="24"/>
          <w:szCs w:val="24"/>
          <w:lang w:val="ru-RU"/>
        </w:rPr>
        <w:t>У Студенттер кеңесі студенттік өзін-өзі басқару нысандарының бірі ретінде</w:t>
      </w:r>
      <w:r>
        <w:rPr>
          <w:rFonts w:ascii="Times New Roman" w:hAnsi="Times New Roman" w:cs="Times New Roman"/>
          <w:sz w:val="24"/>
          <w:szCs w:val="24"/>
          <w:lang w:val="ru-RU"/>
        </w:rPr>
        <w:t xml:space="preserve"> танымал</w:t>
      </w:r>
      <w:r w:rsidRPr="00792BB6">
        <w:rPr>
          <w:rFonts w:ascii="Times New Roman" w:hAnsi="Times New Roman" w:cs="Times New Roman"/>
          <w:sz w:val="24"/>
          <w:szCs w:val="24"/>
          <w:lang w:val="ru-RU"/>
        </w:rPr>
        <w:t>.</w:t>
      </w:r>
      <w:r w:rsidR="00F77D33" w:rsidRPr="00F54C40">
        <w:rPr>
          <w:rFonts w:ascii="Times New Roman" w:hAnsi="Times New Roman" w:cs="Times New Roman"/>
          <w:sz w:val="24"/>
          <w:szCs w:val="24"/>
          <w:lang w:val="ru-RU"/>
        </w:rPr>
        <w:t xml:space="preserve"> </w:t>
      </w:r>
      <w:r w:rsidRPr="00792BB6">
        <w:rPr>
          <w:rFonts w:ascii="Times New Roman" w:hAnsi="Times New Roman" w:cs="Times New Roman"/>
          <w:sz w:val="24"/>
          <w:szCs w:val="24"/>
          <w:lang w:val="ru-RU"/>
        </w:rPr>
        <w:t>Студенттік кеңестің негізгі міндеттері: Білім алушыларды жоғары білікті мамандарды даярлаумен байланысты мәселелерді шешуге тарту; білім алушылардың құқықтары мен мүдделерін қорғау және білдіру; білім беру, әлеуметтік-тұрмыстық және олардың мүдделерін қозғайтын басқа да мәселелерді шешуге жәрдемдесу; білім беру және ғылыми міндеттерді шешуде ЖОО-ның басқару органдарына, білім алушылардың бос уақыты мен тұрмысын ұйымдастыруға жәрдемдесу болып табылады. салауатты өмір салтын насихаттауда және т. б.</w:t>
      </w:r>
      <w:r>
        <w:rPr>
          <w:rFonts w:ascii="Times New Roman" w:hAnsi="Times New Roman" w:cs="Times New Roman"/>
          <w:sz w:val="24"/>
          <w:szCs w:val="24"/>
          <w:lang w:val="ru-RU"/>
        </w:rPr>
        <w:t xml:space="preserve"> </w:t>
      </w:r>
      <w:r w:rsidRPr="00792BB6">
        <w:rPr>
          <w:rFonts w:ascii="Times New Roman" w:hAnsi="Times New Roman" w:cs="Times New Roman"/>
          <w:sz w:val="24"/>
          <w:szCs w:val="24"/>
          <w:lang w:val="ru-RU"/>
        </w:rPr>
        <w:t>Сонымен қатар, бизнес және құқық Жоғ</w:t>
      </w:r>
      <w:r>
        <w:rPr>
          <w:rFonts w:ascii="Times New Roman" w:hAnsi="Times New Roman" w:cs="Times New Roman"/>
          <w:sz w:val="24"/>
          <w:szCs w:val="24"/>
          <w:lang w:val="ru-RU"/>
        </w:rPr>
        <w:t>ары мектебі кеңесінің құрамына С</w:t>
      </w:r>
      <w:r w:rsidRPr="00792BB6">
        <w:rPr>
          <w:rFonts w:ascii="Times New Roman" w:hAnsi="Times New Roman" w:cs="Times New Roman"/>
          <w:sz w:val="24"/>
          <w:szCs w:val="24"/>
          <w:lang w:val="ru-RU"/>
        </w:rPr>
        <w:t>туд</w:t>
      </w:r>
      <w:r>
        <w:rPr>
          <w:rFonts w:ascii="Times New Roman" w:hAnsi="Times New Roman" w:cs="Times New Roman"/>
          <w:sz w:val="24"/>
          <w:szCs w:val="24"/>
          <w:lang w:val="ru-RU"/>
        </w:rPr>
        <w:t>енттік</w:t>
      </w:r>
      <w:r w:rsidRPr="00792BB6">
        <w:rPr>
          <w:rFonts w:ascii="Times New Roman" w:hAnsi="Times New Roman" w:cs="Times New Roman"/>
          <w:sz w:val="24"/>
          <w:szCs w:val="24"/>
          <w:lang w:val="ru-RU"/>
        </w:rPr>
        <w:t xml:space="preserve"> Кеңес </w:t>
      </w:r>
      <w:r>
        <w:rPr>
          <w:rFonts w:ascii="Times New Roman" w:hAnsi="Times New Roman" w:cs="Times New Roman"/>
          <w:sz w:val="24"/>
          <w:szCs w:val="24"/>
          <w:lang w:val="ru-RU"/>
        </w:rPr>
        <w:t xml:space="preserve">Г.Шарипова </w:t>
      </w:r>
      <w:r w:rsidRPr="00792BB6">
        <w:rPr>
          <w:rFonts w:ascii="Times New Roman" w:hAnsi="Times New Roman" w:cs="Times New Roman"/>
          <w:sz w:val="24"/>
          <w:szCs w:val="24"/>
          <w:lang w:val="ru-RU"/>
        </w:rPr>
        <w:t xml:space="preserve">2 курс білім алушысы </w:t>
      </w:r>
      <w:r>
        <w:rPr>
          <w:rFonts w:ascii="Times New Roman" w:hAnsi="Times New Roman" w:cs="Times New Roman"/>
          <w:sz w:val="24"/>
          <w:szCs w:val="24"/>
          <w:lang w:val="ru-RU"/>
        </w:rPr>
        <w:t>төраға болып сайланған</w:t>
      </w:r>
      <w:r w:rsidRPr="00792BB6">
        <w:rPr>
          <w:rFonts w:ascii="Times New Roman" w:hAnsi="Times New Roman" w:cs="Times New Roman"/>
          <w:sz w:val="24"/>
          <w:szCs w:val="24"/>
          <w:lang w:val="ru-RU"/>
        </w:rPr>
        <w:t>, соның есебінен кері байланыс және оқу үдерісін ұйымдастырудың ашықтығы, өзекті мәселелерді шешу қамтамасыз етіледі.</w:t>
      </w:r>
    </w:p>
    <w:p w:rsidR="00B910A8" w:rsidRDefault="00B910A8" w:rsidP="00F77D33">
      <w:pPr>
        <w:ind w:firstLine="567"/>
        <w:jc w:val="both"/>
        <w:rPr>
          <w:rFonts w:ascii="Times New Roman" w:hAnsi="Times New Roman" w:cs="Times New Roman"/>
          <w:sz w:val="24"/>
          <w:szCs w:val="24"/>
          <w:lang w:val="ru-RU"/>
        </w:rPr>
      </w:pPr>
      <w:r w:rsidRPr="00B910A8">
        <w:rPr>
          <w:rFonts w:ascii="Times New Roman" w:hAnsi="Times New Roman" w:cs="Times New Roman"/>
          <w:sz w:val="24"/>
          <w:szCs w:val="24"/>
          <w:lang w:val="ru-RU"/>
        </w:rPr>
        <w:t>Студенттер ББ</w:t>
      </w:r>
      <w:r>
        <w:rPr>
          <w:rFonts w:ascii="Times New Roman" w:hAnsi="Times New Roman" w:cs="Times New Roman"/>
          <w:sz w:val="24"/>
          <w:szCs w:val="24"/>
          <w:lang w:val="ru-RU"/>
        </w:rPr>
        <w:t>Б</w:t>
      </w:r>
      <w:r w:rsidRPr="00B910A8">
        <w:rPr>
          <w:rFonts w:ascii="Times New Roman" w:hAnsi="Times New Roman" w:cs="Times New Roman"/>
          <w:sz w:val="24"/>
          <w:szCs w:val="24"/>
          <w:lang w:val="ru-RU"/>
        </w:rPr>
        <w:t xml:space="preserve"> жобасын талқылауға қатысады, өзгерістер енгізуді ұсынады, осылайша ББ</w:t>
      </w:r>
      <w:r>
        <w:rPr>
          <w:rFonts w:ascii="Times New Roman" w:hAnsi="Times New Roman" w:cs="Times New Roman"/>
          <w:sz w:val="24"/>
          <w:szCs w:val="24"/>
          <w:lang w:val="ru-RU"/>
        </w:rPr>
        <w:t>Б</w:t>
      </w:r>
      <w:r w:rsidRPr="00B910A8">
        <w:rPr>
          <w:rFonts w:ascii="Times New Roman" w:hAnsi="Times New Roman" w:cs="Times New Roman"/>
          <w:sz w:val="24"/>
          <w:szCs w:val="24"/>
          <w:lang w:val="ru-RU"/>
        </w:rPr>
        <w:t xml:space="preserve"> өзгертуге қатысады. Студенттер жеке өтініш арқылы пәндер мазмұнының өзгеруіне ықпал етеді және талқылау үшін тақырыптар ұсына алады.</w:t>
      </w:r>
    </w:p>
    <w:p w:rsidR="00B910A8" w:rsidRDefault="00B910A8" w:rsidP="00F77D33">
      <w:pPr>
        <w:ind w:firstLine="567"/>
        <w:jc w:val="both"/>
        <w:rPr>
          <w:rFonts w:ascii="Times New Roman" w:hAnsi="Times New Roman" w:cs="Times New Roman"/>
          <w:sz w:val="24"/>
          <w:szCs w:val="24"/>
          <w:lang w:val="ru-RU"/>
        </w:rPr>
      </w:pPr>
      <w:r w:rsidRPr="00B910A8">
        <w:rPr>
          <w:rFonts w:ascii="Times New Roman" w:hAnsi="Times New Roman" w:cs="Times New Roman"/>
          <w:sz w:val="24"/>
          <w:szCs w:val="24"/>
          <w:lang w:val="ru-RU"/>
        </w:rPr>
        <w:t>Студенттер сауалнама, дөңгелек үстелдер, стейкхолдерлермен кездесулер, академиялық сапа жөніндегі кеңеске, ББЖМ Кеңесіне жүгінулер арқылы ББ</w:t>
      </w:r>
      <w:r>
        <w:rPr>
          <w:rFonts w:ascii="Times New Roman" w:hAnsi="Times New Roman" w:cs="Times New Roman"/>
          <w:sz w:val="24"/>
          <w:szCs w:val="24"/>
          <w:lang w:val="ru-RU"/>
        </w:rPr>
        <w:t>Б</w:t>
      </w:r>
      <w:r w:rsidRPr="00B910A8">
        <w:rPr>
          <w:rFonts w:ascii="Times New Roman" w:hAnsi="Times New Roman" w:cs="Times New Roman"/>
          <w:sz w:val="24"/>
          <w:szCs w:val="24"/>
          <w:lang w:val="ru-RU"/>
        </w:rPr>
        <w:t xml:space="preserve"> іске асыру сапасын бағалай алады.</w:t>
      </w:r>
    </w:p>
    <w:p w:rsidR="00B910A8" w:rsidRDefault="00F77D33" w:rsidP="00B910A8">
      <w:pPr>
        <w:ind w:firstLine="567"/>
        <w:jc w:val="both"/>
        <w:rPr>
          <w:rFonts w:ascii="Times New Roman" w:hAnsi="Times New Roman" w:cs="Times New Roman"/>
          <w:sz w:val="24"/>
          <w:szCs w:val="24"/>
          <w:lang w:val="ru-RU"/>
        </w:rPr>
      </w:pPr>
      <w:r>
        <w:rPr>
          <w:rFonts w:ascii="Times New Roman" w:hAnsi="Times New Roman" w:cs="Times New Roman"/>
          <w:sz w:val="24"/>
          <w:szCs w:val="24"/>
          <w:lang w:val="ru-RU"/>
        </w:rPr>
        <w:t xml:space="preserve"> </w:t>
      </w:r>
      <w:r w:rsidR="00B910A8" w:rsidRPr="00B910A8">
        <w:rPr>
          <w:rFonts w:ascii="Times New Roman" w:hAnsi="Times New Roman" w:cs="Times New Roman"/>
          <w:sz w:val="24"/>
          <w:szCs w:val="24"/>
          <w:lang w:val="ru-RU"/>
        </w:rPr>
        <w:t>Аудиториялық жүктеме "негізгі ережелер" МЖМБС, ҮОЖ, үлгілік және жұмыс оқу бағдарламасына сәйкес оқу сабақтарының (дәрістер, практикалық сабақтар) негізгі түрлері бойынша бөлінген. Өзіндік жұмыстың әрбір түрі бойынша уақыт бюджеті жыл сайын кафедра отырысында қаралады және бекітіледі. ӨРҰ-да білім алушылардың жоғарыда көрсетілген уақыт шығындары пән бойынша уақыттың жалпы көлеміне сәйкес келеді.</w:t>
      </w:r>
    </w:p>
    <w:p w:rsidR="00B910A8" w:rsidRDefault="00B910A8" w:rsidP="00250257">
      <w:pPr>
        <w:tabs>
          <w:tab w:val="left" w:pos="9354"/>
        </w:tabs>
        <w:ind w:firstLine="709"/>
        <w:jc w:val="both"/>
        <w:rPr>
          <w:rFonts w:ascii="Times New Roman" w:hAnsi="Times New Roman" w:cs="Times New Roman"/>
          <w:sz w:val="24"/>
          <w:szCs w:val="24"/>
          <w:lang w:val="ru-RU"/>
        </w:rPr>
      </w:pPr>
      <w:r w:rsidRPr="00B910A8">
        <w:rPr>
          <w:rFonts w:ascii="Times New Roman" w:hAnsi="Times New Roman" w:cs="Times New Roman"/>
          <w:sz w:val="24"/>
          <w:szCs w:val="24"/>
          <w:lang w:val="ru-RU"/>
        </w:rPr>
        <w:t>ББ</w:t>
      </w:r>
      <w:r>
        <w:rPr>
          <w:rFonts w:ascii="Times New Roman" w:hAnsi="Times New Roman" w:cs="Times New Roman"/>
          <w:sz w:val="24"/>
          <w:szCs w:val="24"/>
          <w:lang w:val="ru-RU"/>
        </w:rPr>
        <w:t>Б</w:t>
      </w:r>
      <w:r w:rsidRPr="00B910A8">
        <w:rPr>
          <w:rFonts w:ascii="Times New Roman" w:hAnsi="Times New Roman" w:cs="Times New Roman"/>
          <w:sz w:val="24"/>
          <w:szCs w:val="24"/>
          <w:lang w:val="ru-RU"/>
        </w:rPr>
        <w:t xml:space="preserve"> оқу жоспарының барлық талаптарын толық орындаған білім алушылар қорытынды мемлекеттік аттестаттауға жіберіледі.</w:t>
      </w:r>
    </w:p>
    <w:p w:rsidR="00595EC5" w:rsidRPr="00F54C40" w:rsidRDefault="00B910A8" w:rsidP="00250257">
      <w:pPr>
        <w:tabs>
          <w:tab w:val="left" w:pos="9354"/>
        </w:tabs>
        <w:ind w:firstLine="709"/>
        <w:jc w:val="both"/>
        <w:rPr>
          <w:rFonts w:ascii="Times New Roman" w:hAnsi="Times New Roman" w:cs="Times New Roman"/>
          <w:strike/>
          <w:sz w:val="24"/>
          <w:szCs w:val="24"/>
          <w:lang w:val="ru-RU"/>
        </w:rPr>
      </w:pPr>
      <w:r w:rsidRPr="00B910A8">
        <w:rPr>
          <w:rFonts w:ascii="Times New Roman" w:hAnsi="Times New Roman" w:cs="Times New Roman"/>
          <w:sz w:val="24"/>
          <w:szCs w:val="24"/>
          <w:lang w:val="ru-RU"/>
        </w:rPr>
        <w:t>Іс-тәжірибені өткізу үшін университет Ақмола облыстық сотымен, Ақмола облысының Прокуратурасымен, полиция департаментімен, Ақмола облыстық адвокаттар алқасымен шарттар жасасты.</w:t>
      </w:r>
      <w:r w:rsidR="00595EC5" w:rsidRPr="00F54C40">
        <w:rPr>
          <w:rFonts w:ascii="Times New Roman" w:hAnsi="Times New Roman" w:cs="Times New Roman"/>
          <w:sz w:val="24"/>
          <w:szCs w:val="24"/>
          <w:lang w:val="ru-RU"/>
        </w:rPr>
        <w:t xml:space="preserve"> </w:t>
      </w:r>
      <w:r w:rsidRPr="00B910A8">
        <w:rPr>
          <w:rFonts w:ascii="Times New Roman" w:hAnsi="Times New Roman" w:cs="Times New Roman"/>
          <w:sz w:val="24"/>
          <w:szCs w:val="24"/>
          <w:lang w:val="ru-RU"/>
        </w:rPr>
        <w:t xml:space="preserve">Университет пен базалық мекемелердің бірлескен ынтымақтастығының қолайлы ортасын құру шарттары практика тұрақты бекітілген </w:t>
      </w:r>
      <w:r w:rsidRPr="00B910A8">
        <w:rPr>
          <w:rFonts w:ascii="Times New Roman" w:hAnsi="Times New Roman" w:cs="Times New Roman"/>
          <w:sz w:val="24"/>
          <w:szCs w:val="24"/>
          <w:lang w:val="ru-RU"/>
        </w:rPr>
        <w:lastRenderedPageBreak/>
        <w:t>базаларда өткізіледі, олардың кейбіреулері (Ақмола облысының полиция департаменті, Ақмола облысының прокуратурасы, Ақмола облысының Адвокаттар алқасы) практика ұйымдастырылған сәттен бастап базалық болып табылады.</w:t>
      </w:r>
      <w:r>
        <w:rPr>
          <w:rFonts w:ascii="Times New Roman" w:hAnsi="Times New Roman" w:cs="Times New Roman"/>
          <w:sz w:val="24"/>
          <w:szCs w:val="24"/>
          <w:lang w:val="ru-RU"/>
        </w:rPr>
        <w:t xml:space="preserve"> </w:t>
      </w:r>
      <w:r w:rsidRPr="00B910A8">
        <w:rPr>
          <w:rFonts w:ascii="Times New Roman" w:hAnsi="Times New Roman" w:cs="Times New Roman"/>
          <w:sz w:val="24"/>
          <w:szCs w:val="24"/>
          <w:lang w:val="ru-RU"/>
        </w:rPr>
        <w:t>"Құқықтану" ББ</w:t>
      </w:r>
      <w:r>
        <w:rPr>
          <w:rFonts w:ascii="Times New Roman" w:hAnsi="Times New Roman" w:cs="Times New Roman"/>
          <w:sz w:val="24"/>
          <w:szCs w:val="24"/>
          <w:lang w:val="ru-RU"/>
        </w:rPr>
        <w:t>Б</w:t>
      </w:r>
      <w:r w:rsidRPr="00B910A8">
        <w:rPr>
          <w:rFonts w:ascii="Times New Roman" w:hAnsi="Times New Roman" w:cs="Times New Roman"/>
          <w:sz w:val="24"/>
          <w:szCs w:val="24"/>
          <w:lang w:val="ru-RU"/>
        </w:rPr>
        <w:t xml:space="preserve"> құқық кафедрасында практиканың келесі түрлері жүзеге асырылады: оқу практикасы; педагогикалық практика; өндірістік практика; диплом алдындағы практика.</w:t>
      </w:r>
    </w:p>
    <w:p w:rsidR="00A31AAD" w:rsidRDefault="00A31AAD" w:rsidP="00250257">
      <w:pPr>
        <w:tabs>
          <w:tab w:val="left" w:pos="900"/>
          <w:tab w:val="left" w:pos="9540"/>
        </w:tabs>
        <w:ind w:firstLine="709"/>
        <w:jc w:val="both"/>
        <w:rPr>
          <w:rFonts w:ascii="Times New Roman" w:hAnsi="Times New Roman" w:cs="Times New Roman"/>
          <w:sz w:val="24"/>
          <w:szCs w:val="24"/>
          <w:lang w:val="ru-RU"/>
        </w:rPr>
      </w:pPr>
      <w:r w:rsidRPr="00A31AAD">
        <w:rPr>
          <w:rFonts w:ascii="Times New Roman" w:hAnsi="Times New Roman" w:cs="Times New Roman"/>
          <w:sz w:val="24"/>
          <w:szCs w:val="24"/>
          <w:lang w:val="ru-RU"/>
        </w:rPr>
        <w:t xml:space="preserve">Білім алушылардың практикалық дайындығына ұйымдастырушылық басшылықты </w:t>
      </w:r>
      <w:r>
        <w:rPr>
          <w:rFonts w:ascii="Times New Roman" w:hAnsi="Times New Roman" w:cs="Times New Roman"/>
          <w:sz w:val="24"/>
          <w:szCs w:val="24"/>
          <w:lang w:val="ru-RU"/>
        </w:rPr>
        <w:t xml:space="preserve">Ш. Уәлиханов атындағы </w:t>
      </w:r>
      <w:r w:rsidRPr="00A31AAD">
        <w:rPr>
          <w:rFonts w:ascii="Times New Roman" w:hAnsi="Times New Roman" w:cs="Times New Roman"/>
          <w:sz w:val="24"/>
          <w:szCs w:val="24"/>
          <w:lang w:val="ru-RU"/>
        </w:rPr>
        <w:t xml:space="preserve">КУ мансап және жұмысқа орналастыру орталығы жүзеге асырады. </w:t>
      </w:r>
    </w:p>
    <w:p w:rsidR="00595EC5" w:rsidRPr="00F54C40" w:rsidRDefault="009E6B87" w:rsidP="00250257">
      <w:pPr>
        <w:tabs>
          <w:tab w:val="left" w:pos="900"/>
          <w:tab w:val="left" w:pos="9540"/>
        </w:tabs>
        <w:ind w:firstLine="709"/>
        <w:jc w:val="both"/>
        <w:rPr>
          <w:rFonts w:ascii="Times New Roman" w:hAnsi="Times New Roman" w:cs="Times New Roman"/>
          <w:strike/>
          <w:sz w:val="24"/>
          <w:szCs w:val="24"/>
          <w:lang w:val="ru-RU"/>
        </w:rPr>
      </w:pPr>
      <w:r w:rsidRPr="009E6B87">
        <w:rPr>
          <w:rFonts w:ascii="Times New Roman" w:hAnsi="Times New Roman" w:cs="Times New Roman"/>
          <w:sz w:val="24"/>
          <w:szCs w:val="24"/>
          <w:lang w:val="ru-RU"/>
        </w:rPr>
        <w:t xml:space="preserve">Ш.Уәлиханов </w:t>
      </w:r>
      <w:r>
        <w:rPr>
          <w:rFonts w:ascii="Times New Roman" w:hAnsi="Times New Roman" w:cs="Times New Roman"/>
          <w:sz w:val="24"/>
          <w:szCs w:val="24"/>
          <w:lang w:val="ru-RU"/>
        </w:rPr>
        <w:t xml:space="preserve">атындағы </w:t>
      </w:r>
      <w:r w:rsidRPr="009E6B87">
        <w:rPr>
          <w:rFonts w:ascii="Times New Roman" w:hAnsi="Times New Roman" w:cs="Times New Roman"/>
          <w:sz w:val="24"/>
          <w:szCs w:val="24"/>
          <w:lang w:val="ru-RU"/>
        </w:rPr>
        <w:t>К</w:t>
      </w:r>
      <w:r>
        <w:rPr>
          <w:rFonts w:ascii="Times New Roman" w:hAnsi="Times New Roman" w:cs="Times New Roman"/>
          <w:sz w:val="24"/>
          <w:szCs w:val="24"/>
          <w:lang w:val="ru-RU"/>
        </w:rPr>
        <w:t>У</w:t>
      </w:r>
      <w:r w:rsidRPr="009E6B87">
        <w:rPr>
          <w:rFonts w:ascii="Times New Roman" w:hAnsi="Times New Roman" w:cs="Times New Roman"/>
          <w:sz w:val="24"/>
          <w:szCs w:val="24"/>
          <w:lang w:val="ru-RU"/>
        </w:rPr>
        <w:t>-нің Мансап және жұмысқа орналастыру орталығымен бірлесіп қатысушылардың (базалық мекемелердің білім алушылары, топтық басшылары, қызметкерлері) практиканы ұйымдастыру шарттарымен қанағаттанушылығына талдау жүргізеді. Талдау нәтижелері қиындықтардың негізгі түрлері: базалық мекемелердің қызметкерлерімен және білім алушылармен қарым-қатынас жасау және есеп беру құжаттарын тексеру болып табылады.</w:t>
      </w:r>
      <w:r>
        <w:rPr>
          <w:rFonts w:ascii="Times New Roman" w:hAnsi="Times New Roman" w:cs="Times New Roman"/>
          <w:sz w:val="24"/>
          <w:szCs w:val="24"/>
          <w:lang w:val="ru-RU"/>
        </w:rPr>
        <w:t xml:space="preserve"> </w:t>
      </w:r>
      <w:r w:rsidRPr="009E6B87">
        <w:rPr>
          <w:rFonts w:ascii="Times New Roman" w:hAnsi="Times New Roman" w:cs="Times New Roman"/>
          <w:sz w:val="24"/>
          <w:szCs w:val="24"/>
          <w:lang w:val="ru-RU"/>
        </w:rPr>
        <w:t>Топ басшылары білімдегі олқылықтарды арнайы әдебиеттің көмегімен, әріптестерімен, оның ішінде басқа білім беру мекемелерінен қарым-қатынас жасау арқылы толтырады, өндірістік практика бөлімінде кеңес береді. Білім алушы практиканттарға жүргізілген сауалнама нәтижелері практикадан өту мамандық бойынша білім мен дағдыларды алу мүмкіндігі ретінде қарастырылатынын көрсетеді.</w:t>
      </w:r>
      <w:r w:rsidR="00595EC5" w:rsidRPr="00F54C40">
        <w:rPr>
          <w:rFonts w:ascii="Times New Roman" w:hAnsi="Times New Roman" w:cs="Times New Roman"/>
          <w:sz w:val="24"/>
          <w:szCs w:val="24"/>
          <w:lang w:val="ru-RU"/>
        </w:rPr>
        <w:t xml:space="preserve"> </w:t>
      </w:r>
      <w:r w:rsidRPr="009E6B87">
        <w:rPr>
          <w:rFonts w:ascii="Times New Roman" w:hAnsi="Times New Roman" w:cs="Times New Roman"/>
          <w:sz w:val="24"/>
          <w:szCs w:val="24"/>
          <w:lang w:val="ru-RU"/>
        </w:rPr>
        <w:t xml:space="preserve">Білім алушылар практикадан өту шарттарын толығымен </w:t>
      </w:r>
      <w:r>
        <w:rPr>
          <w:rFonts w:ascii="Times New Roman" w:hAnsi="Times New Roman" w:cs="Times New Roman"/>
          <w:sz w:val="24"/>
          <w:szCs w:val="24"/>
          <w:lang w:val="ru-RU"/>
        </w:rPr>
        <w:t>орындайды</w:t>
      </w:r>
      <w:r w:rsidRPr="009E6B87">
        <w:rPr>
          <w:rFonts w:ascii="Times New Roman" w:hAnsi="Times New Roman" w:cs="Times New Roman"/>
          <w:sz w:val="24"/>
          <w:szCs w:val="24"/>
          <w:lang w:val="ru-RU"/>
        </w:rPr>
        <w:t>, барлық білім алушылар топ жетекшісі тарапынан практикадан өтуге көмек көрсетеді.</w:t>
      </w:r>
      <w:r>
        <w:rPr>
          <w:rFonts w:ascii="Times New Roman" w:hAnsi="Times New Roman" w:cs="Times New Roman"/>
          <w:sz w:val="24"/>
          <w:szCs w:val="24"/>
          <w:lang w:val="ru-RU"/>
        </w:rPr>
        <w:t xml:space="preserve"> </w:t>
      </w:r>
      <w:r w:rsidRPr="009E6B87">
        <w:rPr>
          <w:rFonts w:ascii="Times New Roman" w:hAnsi="Times New Roman" w:cs="Times New Roman"/>
          <w:sz w:val="24"/>
          <w:szCs w:val="24"/>
          <w:lang w:val="ru-RU"/>
        </w:rPr>
        <w:t xml:space="preserve">СМЖ СТУ 4.05 - 2020 КӘСІПТІК ПРАКТИКАНЫ ҰЙЫМДАСТЫРУ ЖӘНЕ ӨТКІЗУ ТӘРТІБІ </w:t>
      </w:r>
      <w:hyperlink r:id="rId24" w:history="1">
        <w:r w:rsidR="00312F50" w:rsidRPr="002D2E13">
          <w:rPr>
            <w:rStyle w:val="a8"/>
            <w:rFonts w:ascii="Times New Roman" w:hAnsi="Times New Roman" w:cs="Times New Roman"/>
            <w:sz w:val="24"/>
            <w:szCs w:val="24"/>
            <w:lang w:val="ru-RU"/>
          </w:rPr>
          <w:t>https://shokan.edu.kz/media/filer_public/d4/79/d479cb85-4a46-4561-89af-99e829371a46/smk_stu_405-2020_poriadok_organizatsii_i_provedeniia_professionalnoi_praktiki.pdf</w:t>
        </w:r>
      </w:hyperlink>
      <w:r w:rsidR="00312F50">
        <w:rPr>
          <w:rFonts w:ascii="Times New Roman" w:hAnsi="Times New Roman" w:cs="Times New Roman"/>
          <w:sz w:val="24"/>
          <w:szCs w:val="24"/>
          <w:lang w:val="ru-RU"/>
        </w:rPr>
        <w:t xml:space="preserve"> </w:t>
      </w:r>
    </w:p>
    <w:p w:rsidR="005B17E4" w:rsidRDefault="005B17E4" w:rsidP="0061250D">
      <w:pPr>
        <w:tabs>
          <w:tab w:val="left" w:pos="9354"/>
        </w:tabs>
        <w:ind w:firstLine="709"/>
        <w:jc w:val="both"/>
        <w:rPr>
          <w:rFonts w:ascii="Times New Roman" w:hAnsi="Times New Roman" w:cs="Times New Roman"/>
          <w:sz w:val="24"/>
          <w:szCs w:val="24"/>
          <w:lang w:val="ru-RU"/>
        </w:rPr>
      </w:pPr>
      <w:r w:rsidRPr="005B17E4">
        <w:rPr>
          <w:rFonts w:ascii="Times New Roman" w:hAnsi="Times New Roman" w:cs="Times New Roman"/>
          <w:sz w:val="24"/>
          <w:szCs w:val="24"/>
          <w:lang w:val="ru-RU"/>
        </w:rPr>
        <w:t xml:space="preserve">Өндірістік тәжірибелерде салауатты өмір салтын қалыптастыруға және кәсіби бағдарлауға бағытталған түрлі іс-шаралар өткізіледі. </w:t>
      </w:r>
      <w:r>
        <w:rPr>
          <w:rFonts w:ascii="Times New Roman" w:hAnsi="Times New Roman" w:cs="Times New Roman"/>
          <w:sz w:val="24"/>
          <w:szCs w:val="24"/>
          <w:lang w:val="ru-RU"/>
        </w:rPr>
        <w:t>Құқықтану</w:t>
      </w:r>
      <w:r w:rsidRPr="005B17E4">
        <w:rPr>
          <w:rFonts w:ascii="Times New Roman" w:hAnsi="Times New Roman" w:cs="Times New Roman"/>
          <w:sz w:val="24"/>
          <w:szCs w:val="24"/>
          <w:lang w:val="ru-RU"/>
        </w:rPr>
        <w:t xml:space="preserve"> саласындағы болашақ мамандардың кәсіби құзыреттілігін қалыптастыру процесін жетілдіру мақсатында өндірістік практикалар шеңберінде әлеуетті жұмыс берушілер ретінде практика базаларымен жүйелі түрде кездесулер өткізіледі.</w:t>
      </w:r>
    </w:p>
    <w:p w:rsidR="00F02083" w:rsidRDefault="00F02083" w:rsidP="00250257">
      <w:pPr>
        <w:tabs>
          <w:tab w:val="left" w:pos="9354"/>
        </w:tabs>
        <w:ind w:firstLine="709"/>
        <w:jc w:val="both"/>
        <w:rPr>
          <w:rFonts w:ascii="Times New Roman" w:hAnsi="Times New Roman" w:cs="Times New Roman"/>
          <w:sz w:val="24"/>
          <w:szCs w:val="24"/>
          <w:lang w:val="ru-RU"/>
        </w:rPr>
      </w:pPr>
      <w:r w:rsidRPr="00F02083">
        <w:rPr>
          <w:rFonts w:ascii="Times New Roman" w:hAnsi="Times New Roman" w:cs="Times New Roman"/>
          <w:sz w:val="24"/>
          <w:szCs w:val="24"/>
          <w:lang w:val="ru-RU"/>
        </w:rPr>
        <w:t>Комиссия құрамына университеттің практика жетекшісі, жетекші профессор, доцент немесе аға оқытушы және мүмкіндігінше ұйымның практика жетекшісі кіреді. Білім алушының жұмыс қорытындысын бағалау кезінде кәсіпорынның практика жетекшісі берген мінездеме назарға алынады.</w:t>
      </w:r>
      <w:r>
        <w:rPr>
          <w:rFonts w:ascii="Times New Roman" w:hAnsi="Times New Roman" w:cs="Times New Roman"/>
          <w:sz w:val="24"/>
          <w:szCs w:val="24"/>
          <w:lang w:val="ru-RU"/>
        </w:rPr>
        <w:t xml:space="preserve"> </w:t>
      </w:r>
      <w:r w:rsidRPr="00F02083">
        <w:rPr>
          <w:rFonts w:ascii="Times New Roman" w:hAnsi="Times New Roman" w:cs="Times New Roman"/>
          <w:sz w:val="24"/>
          <w:szCs w:val="24"/>
          <w:lang w:val="ru-RU"/>
        </w:rPr>
        <w:t>Өндірістік практика үшін ең жоғары балл 100 балды құрайды, оның ішінде өз бағасын өндірістен практика жетекшісі қояды және басқа бағаны кафедрадағы өндірістік практика бойынша сынақтар қабылдау жөніндегі комиссия қояды. Тәжірибенің барлық түрлерінің нәтижелері қорытынды конференцияларда қарастырылады. Кафедрада тәжірибе бойынша есептер бар.</w:t>
      </w:r>
    </w:p>
    <w:p w:rsidR="00F02083" w:rsidRDefault="00F02083" w:rsidP="00834045">
      <w:pPr>
        <w:ind w:firstLine="709"/>
        <w:jc w:val="both"/>
        <w:rPr>
          <w:rFonts w:ascii="Times New Roman" w:hAnsi="Times New Roman" w:cs="Times New Roman"/>
          <w:sz w:val="24"/>
          <w:szCs w:val="24"/>
          <w:lang w:val="ru-RU"/>
        </w:rPr>
      </w:pPr>
      <w:r w:rsidRPr="00F02083">
        <w:rPr>
          <w:rFonts w:ascii="Times New Roman" w:hAnsi="Times New Roman" w:cs="Times New Roman"/>
          <w:sz w:val="24"/>
          <w:szCs w:val="24"/>
          <w:lang w:val="ru-RU"/>
        </w:rPr>
        <w:t>Кафедраның ПОҚ ғылыми зерттеулерінің нәтижелері оқу процесіне соңғы жылдары жарық көрген электрондық оқулықтар, оқу құралдары мен монографияларды пайдалану негізінде енгізілуде.</w:t>
      </w:r>
    </w:p>
    <w:p w:rsidR="00406921" w:rsidRDefault="00BD7752" w:rsidP="00BD7752">
      <w:pPr>
        <w:ind w:firstLine="709"/>
        <w:jc w:val="both"/>
        <w:rPr>
          <w:rFonts w:ascii="Times New Roman" w:hAnsi="Times New Roman" w:cs="Times New Roman"/>
          <w:b/>
          <w:bCs/>
          <w:sz w:val="24"/>
          <w:szCs w:val="24"/>
          <w:lang w:val="ru-RU"/>
        </w:rPr>
      </w:pPr>
      <w:r w:rsidRPr="00BD7752">
        <w:rPr>
          <w:rFonts w:ascii="Times New Roman" w:hAnsi="Times New Roman" w:cs="Times New Roman"/>
          <w:bCs/>
          <w:sz w:val="24"/>
          <w:szCs w:val="24"/>
          <w:lang w:val="ru-RU"/>
        </w:rPr>
        <w:t>Студентке бағытталған оқыту оқу нәтижелеріне қол жеткізуде маңызды рөл атқарады, ол үшін "Құқықтану" мамандықтарында оқу процесінде ақпараттық-коммуникациялық технологиялар мен оқу процесін ұйымдастырудың әртүрлі формалары қолданылады, кәсіби пәндердің бір бөлігі кафедра филиалдары негізінде және эксперименттік алаңдарда өткізіледі.</w:t>
      </w:r>
      <w:r>
        <w:rPr>
          <w:rFonts w:ascii="Times New Roman" w:hAnsi="Times New Roman" w:cs="Times New Roman"/>
          <w:bCs/>
          <w:sz w:val="24"/>
          <w:szCs w:val="24"/>
          <w:lang w:val="ru-RU"/>
        </w:rPr>
        <w:t xml:space="preserve"> </w:t>
      </w:r>
      <w:r w:rsidRPr="00BD7752">
        <w:rPr>
          <w:rFonts w:ascii="Times New Roman" w:hAnsi="Times New Roman" w:cs="Times New Roman"/>
          <w:sz w:val="24"/>
          <w:szCs w:val="24"/>
          <w:lang w:val="ru-RU"/>
        </w:rPr>
        <w:t>Барлық осы күшті және қолайлы мүмкіндіктер теріс факторларды жақсартуға мүмкіндік береді. Университет басшылығымен өзара әрекеттесуге, сыбайлас жемқорлық тәуекелдерін азайтуға және ұйымдастырушылық және оқу мәселелерін жедел шешуге бағытталған Өзін-өзі басқару институттарының қызметі ерекше өзектілікке ие. Академиялық ағымдарда старосталар бар, олар кафедрамен, эдвайзермен өзара іс-қимылды қамтамасыз етіп қана қоймай, білім алушылардың мүдделерін де білдіреді.</w:t>
      </w:r>
      <w:r>
        <w:rPr>
          <w:rFonts w:ascii="Times New Roman" w:hAnsi="Times New Roman" w:cs="Times New Roman"/>
          <w:sz w:val="24"/>
          <w:szCs w:val="24"/>
          <w:lang w:val="ru-RU"/>
        </w:rPr>
        <w:t xml:space="preserve"> </w:t>
      </w:r>
      <w:r w:rsidRPr="00BD7752">
        <w:rPr>
          <w:rFonts w:ascii="Times New Roman" w:hAnsi="Times New Roman" w:cs="Times New Roman"/>
          <w:sz w:val="24"/>
          <w:szCs w:val="24"/>
          <w:lang w:val="ru-RU"/>
        </w:rPr>
        <w:t>Мұндай орган-Студенттік парламент. Мысалы, білім алушы жатақханадан орын алуға өтініштерді қарайды, университет басшылығымен тығыз қарым-</w:t>
      </w:r>
      <w:r w:rsidRPr="00BD7752">
        <w:rPr>
          <w:rFonts w:ascii="Times New Roman" w:hAnsi="Times New Roman" w:cs="Times New Roman"/>
          <w:sz w:val="24"/>
          <w:szCs w:val="24"/>
          <w:lang w:val="ru-RU"/>
        </w:rPr>
        <w:lastRenderedPageBreak/>
        <w:t xml:space="preserve">қатынаста жазғы семестрге ақы төлеу мәселелерін талқылайды. "Құқықтану" </w:t>
      </w:r>
      <w:r w:rsidR="00863BB6">
        <w:rPr>
          <w:rFonts w:ascii="Times New Roman" w:hAnsi="Times New Roman" w:cs="Times New Roman"/>
          <w:sz w:val="24"/>
          <w:szCs w:val="24"/>
          <w:lang w:val="ru-RU"/>
        </w:rPr>
        <w:t>Б</w:t>
      </w:r>
      <w:r w:rsidRPr="00BD7752">
        <w:rPr>
          <w:rFonts w:ascii="Times New Roman" w:hAnsi="Times New Roman" w:cs="Times New Roman"/>
          <w:sz w:val="24"/>
          <w:szCs w:val="24"/>
          <w:lang w:val="ru-RU"/>
        </w:rPr>
        <w:t>ББ әмбебаптығын ескере отырып, оның мазмұны мен тетіктерінің дамымағандығын ескере отырып, университетте екі дипломды білім беруді ұйымдастыру қазақстандық және шетелдік жоғары оқу орындарымен ғылыми және әдістемелік ынтымақтастық академиялық ұтқырлық және бірлескен ғылыми-зерттеу қызметі деңгейінде жүзеге асырылады.</w:t>
      </w:r>
    </w:p>
    <w:p w:rsidR="00406921" w:rsidRDefault="00406921" w:rsidP="00595EC5">
      <w:pPr>
        <w:ind w:firstLine="709"/>
        <w:rPr>
          <w:rFonts w:ascii="Times New Roman" w:hAnsi="Times New Roman" w:cs="Times New Roman"/>
          <w:b/>
          <w:bCs/>
          <w:sz w:val="24"/>
          <w:szCs w:val="24"/>
          <w:lang w:val="ru-RU"/>
        </w:rPr>
      </w:pPr>
    </w:p>
    <w:p w:rsidR="00406921" w:rsidRDefault="00406921" w:rsidP="00595EC5">
      <w:pPr>
        <w:ind w:firstLine="709"/>
        <w:rPr>
          <w:rFonts w:ascii="Times New Roman" w:hAnsi="Times New Roman" w:cs="Times New Roman"/>
          <w:b/>
          <w:bCs/>
          <w:sz w:val="24"/>
          <w:szCs w:val="24"/>
          <w:lang w:val="ru-RU"/>
        </w:rPr>
      </w:pPr>
    </w:p>
    <w:p w:rsidR="00595EC5" w:rsidRPr="00F54C40" w:rsidRDefault="00863BB6" w:rsidP="00595EC5">
      <w:pPr>
        <w:ind w:firstLine="709"/>
        <w:rPr>
          <w:rFonts w:ascii="Times New Roman" w:hAnsi="Times New Roman" w:cs="Times New Roman"/>
          <w:b/>
          <w:bCs/>
          <w:strike/>
          <w:sz w:val="24"/>
          <w:szCs w:val="24"/>
          <w:lang w:val="ru-RU"/>
        </w:rPr>
      </w:pPr>
      <w:r w:rsidRPr="00863BB6">
        <w:rPr>
          <w:rFonts w:ascii="Times New Roman" w:hAnsi="Times New Roman" w:cs="Times New Roman"/>
          <w:b/>
          <w:bCs/>
          <w:sz w:val="24"/>
          <w:szCs w:val="24"/>
          <w:lang w:val="ru-RU"/>
        </w:rPr>
        <w:t>"Студентке бағытталған оқыту, оқыту және үлгерімді бағалау"SWOT-талдауы</w:t>
      </w:r>
    </w:p>
    <w:tbl>
      <w:tblPr>
        <w:tblW w:w="5000" w:type="pct"/>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889"/>
        <w:gridCol w:w="4682"/>
      </w:tblGrid>
      <w:tr w:rsidR="00595EC5" w:rsidRPr="00EF181A" w:rsidTr="00595EC5">
        <w:trPr>
          <w:trHeight w:val="619"/>
        </w:trPr>
        <w:tc>
          <w:tcPr>
            <w:tcW w:w="2554" w:type="pct"/>
          </w:tcPr>
          <w:p w:rsidR="00595EC5" w:rsidRPr="00F54C40" w:rsidRDefault="00595EC5" w:rsidP="00595EC5">
            <w:pPr>
              <w:pStyle w:val="13"/>
              <w:tabs>
                <w:tab w:val="clear" w:pos="360"/>
              </w:tabs>
              <w:spacing w:before="0" w:after="0"/>
              <w:ind w:left="0" w:right="0" w:firstLine="0"/>
              <w:rPr>
                <w:b/>
                <w:bCs/>
                <w:i w:val="0"/>
                <w:iCs w:val="0"/>
                <w:strike w:val="0"/>
                <w:lang w:val="kk-KZ"/>
              </w:rPr>
            </w:pPr>
            <w:r w:rsidRPr="00F54C40">
              <w:rPr>
                <w:b/>
                <w:bCs/>
                <w:i w:val="0"/>
                <w:iCs w:val="0"/>
                <w:strike w:val="0"/>
                <w:lang w:val="kk-KZ"/>
              </w:rPr>
              <w:t>S (strength) –</w:t>
            </w:r>
            <w:r w:rsidR="00863BB6" w:rsidRPr="00863BB6">
              <w:rPr>
                <w:lang w:val="ru-RU"/>
              </w:rPr>
              <w:t xml:space="preserve"> </w:t>
            </w:r>
            <w:r w:rsidR="00863BB6" w:rsidRPr="00863BB6">
              <w:rPr>
                <w:b/>
                <w:bCs/>
                <w:i w:val="0"/>
                <w:iCs w:val="0"/>
                <w:strike w:val="0"/>
                <w:lang w:val="kk-KZ"/>
              </w:rPr>
              <w:t>күшті жақтары (ықтимал оң ішкі факторлар)</w:t>
            </w:r>
          </w:p>
        </w:tc>
        <w:tc>
          <w:tcPr>
            <w:tcW w:w="2446" w:type="pct"/>
          </w:tcPr>
          <w:p w:rsidR="00595EC5" w:rsidRPr="00F54C40" w:rsidRDefault="00595EC5" w:rsidP="00595EC5">
            <w:pPr>
              <w:pStyle w:val="13"/>
              <w:tabs>
                <w:tab w:val="clear" w:pos="360"/>
              </w:tabs>
              <w:spacing w:before="0" w:after="0"/>
              <w:ind w:left="0" w:right="0" w:firstLine="0"/>
              <w:rPr>
                <w:b/>
                <w:bCs/>
                <w:i w:val="0"/>
                <w:iCs w:val="0"/>
                <w:strike w:val="0"/>
                <w:lang w:val="kk-KZ"/>
              </w:rPr>
            </w:pPr>
            <w:r w:rsidRPr="00F54C40">
              <w:rPr>
                <w:b/>
                <w:bCs/>
                <w:i w:val="0"/>
                <w:iCs w:val="0"/>
                <w:strike w:val="0"/>
                <w:lang w:val="kk-KZ"/>
              </w:rPr>
              <w:t xml:space="preserve">W (weakness) – </w:t>
            </w:r>
            <w:r w:rsidR="00966ECF" w:rsidRPr="00966ECF">
              <w:rPr>
                <w:b/>
                <w:bCs/>
                <w:i w:val="0"/>
                <w:iCs w:val="0"/>
                <w:strike w:val="0"/>
                <w:lang w:val="kk-KZ"/>
              </w:rPr>
              <w:t>әлсіз жақтары (ықтимал теріс ішкі факторлар)</w:t>
            </w:r>
          </w:p>
        </w:tc>
      </w:tr>
      <w:tr w:rsidR="00595EC5" w:rsidRPr="00EF181A" w:rsidTr="00595EC5">
        <w:trPr>
          <w:trHeight w:val="521"/>
        </w:trPr>
        <w:tc>
          <w:tcPr>
            <w:tcW w:w="2554" w:type="pct"/>
          </w:tcPr>
          <w:p w:rsidR="00595EC5" w:rsidRPr="00F54C40" w:rsidRDefault="00863BB6" w:rsidP="00595EC5">
            <w:pPr>
              <w:pStyle w:val="13"/>
              <w:tabs>
                <w:tab w:val="clear" w:pos="360"/>
              </w:tabs>
              <w:spacing w:before="0" w:after="0"/>
              <w:ind w:left="0" w:right="0" w:firstLine="0"/>
              <w:rPr>
                <w:b/>
                <w:bCs/>
                <w:i w:val="0"/>
                <w:iCs w:val="0"/>
                <w:strike w:val="0"/>
                <w:lang w:val="kk-KZ"/>
              </w:rPr>
            </w:pPr>
            <w:r w:rsidRPr="00213233">
              <w:rPr>
                <w:i w:val="0"/>
                <w:iCs w:val="0"/>
                <w:strike w:val="0"/>
                <w:lang w:val="kk-KZ"/>
              </w:rPr>
              <w:t>Оқу процесін ұйымдастырудың әртүрлі нысандарын қолдану</w:t>
            </w:r>
          </w:p>
        </w:tc>
        <w:tc>
          <w:tcPr>
            <w:tcW w:w="2446" w:type="pct"/>
          </w:tcPr>
          <w:p w:rsidR="00595EC5" w:rsidRPr="005011CE" w:rsidRDefault="00966ECF" w:rsidP="005011CE">
            <w:pPr>
              <w:pStyle w:val="13"/>
              <w:tabs>
                <w:tab w:val="clear" w:pos="360"/>
              </w:tabs>
              <w:spacing w:before="0" w:after="0"/>
              <w:ind w:left="0" w:right="0" w:firstLine="0"/>
              <w:rPr>
                <w:bCs/>
                <w:i w:val="0"/>
                <w:iCs w:val="0"/>
                <w:strike w:val="0"/>
                <w:lang w:val="kk-KZ"/>
              </w:rPr>
            </w:pPr>
            <w:r w:rsidRPr="00966ECF">
              <w:rPr>
                <w:bCs/>
                <w:i w:val="0"/>
                <w:iCs w:val="0"/>
                <w:strike w:val="0"/>
                <w:lang w:val="kk-KZ"/>
              </w:rPr>
              <w:t>қосдипломды білім беру бағдарламаларының болмауы</w:t>
            </w:r>
          </w:p>
        </w:tc>
      </w:tr>
      <w:tr w:rsidR="00595EC5" w:rsidRPr="00EF181A" w:rsidTr="00595EC5">
        <w:trPr>
          <w:trHeight w:val="579"/>
        </w:trPr>
        <w:tc>
          <w:tcPr>
            <w:tcW w:w="2554" w:type="pct"/>
          </w:tcPr>
          <w:p w:rsidR="00595EC5" w:rsidRPr="00F54C40" w:rsidRDefault="00595EC5" w:rsidP="00595EC5">
            <w:pPr>
              <w:pStyle w:val="13"/>
              <w:tabs>
                <w:tab w:val="clear" w:pos="360"/>
              </w:tabs>
              <w:spacing w:before="0" w:after="0"/>
              <w:ind w:left="0" w:right="0" w:firstLine="0"/>
              <w:rPr>
                <w:b/>
                <w:bCs/>
                <w:i w:val="0"/>
                <w:iCs w:val="0"/>
                <w:strike w:val="0"/>
                <w:lang w:val="kk-KZ"/>
              </w:rPr>
            </w:pPr>
            <w:r w:rsidRPr="00F54C40">
              <w:rPr>
                <w:b/>
                <w:bCs/>
                <w:i w:val="0"/>
                <w:iCs w:val="0"/>
                <w:strike w:val="0"/>
                <w:lang w:val="kk-KZ"/>
              </w:rPr>
              <w:t xml:space="preserve">O (opportunity) – </w:t>
            </w:r>
            <w:r w:rsidR="00863BB6" w:rsidRPr="00863BB6">
              <w:rPr>
                <w:b/>
                <w:bCs/>
                <w:i w:val="0"/>
                <w:iCs w:val="0"/>
                <w:strike w:val="0"/>
                <w:lang w:val="kk-KZ"/>
              </w:rPr>
              <w:t>қолайлы мүмкіндіктер (ықтимал оң сыртқы факторлар)</w:t>
            </w:r>
          </w:p>
        </w:tc>
        <w:tc>
          <w:tcPr>
            <w:tcW w:w="2446" w:type="pct"/>
          </w:tcPr>
          <w:p w:rsidR="00595EC5" w:rsidRPr="00F54C40" w:rsidRDefault="00595EC5" w:rsidP="00595EC5">
            <w:pPr>
              <w:pStyle w:val="13"/>
              <w:tabs>
                <w:tab w:val="clear" w:pos="360"/>
              </w:tabs>
              <w:spacing w:before="0" w:after="0"/>
              <w:ind w:left="0" w:right="0" w:firstLine="0"/>
              <w:rPr>
                <w:b/>
                <w:bCs/>
                <w:i w:val="0"/>
                <w:iCs w:val="0"/>
                <w:strike w:val="0"/>
                <w:lang w:val="kk-KZ"/>
              </w:rPr>
            </w:pPr>
            <w:r w:rsidRPr="00F54C40">
              <w:rPr>
                <w:b/>
                <w:bCs/>
                <w:i w:val="0"/>
                <w:iCs w:val="0"/>
                <w:strike w:val="0"/>
                <w:lang w:val="kk-KZ"/>
              </w:rPr>
              <w:t xml:space="preserve">T (threat) – </w:t>
            </w:r>
            <w:r w:rsidR="00966ECF" w:rsidRPr="00966ECF">
              <w:rPr>
                <w:b/>
                <w:bCs/>
                <w:i w:val="0"/>
                <w:iCs w:val="0"/>
                <w:strike w:val="0"/>
                <w:lang w:val="kk-KZ"/>
              </w:rPr>
              <w:t>қауіптер (ықтимал теріс сыртқы факторлар)</w:t>
            </w:r>
          </w:p>
        </w:tc>
      </w:tr>
      <w:tr w:rsidR="00595EC5" w:rsidRPr="00EF181A" w:rsidTr="00595EC5">
        <w:tc>
          <w:tcPr>
            <w:tcW w:w="2554" w:type="pct"/>
          </w:tcPr>
          <w:p w:rsidR="00595EC5" w:rsidRPr="00000A7B" w:rsidRDefault="00863BB6" w:rsidP="00595EC5">
            <w:pPr>
              <w:pStyle w:val="13"/>
              <w:tabs>
                <w:tab w:val="clear" w:pos="360"/>
              </w:tabs>
              <w:spacing w:before="0" w:after="0"/>
              <w:ind w:left="0" w:right="0" w:firstLine="0"/>
              <w:rPr>
                <w:b/>
                <w:bCs/>
                <w:i w:val="0"/>
                <w:iCs w:val="0"/>
                <w:strike w:val="0"/>
                <w:lang w:val="kk-KZ"/>
              </w:rPr>
            </w:pPr>
            <w:r w:rsidRPr="00000A7B">
              <w:rPr>
                <w:i w:val="0"/>
                <w:iCs w:val="0"/>
                <w:strike w:val="0"/>
                <w:lang w:val="kk-KZ"/>
              </w:rPr>
              <w:t>Жұмыс берушілердің өндірістік базасын пайдалану, кафедра филиалдарын құру</w:t>
            </w:r>
          </w:p>
        </w:tc>
        <w:tc>
          <w:tcPr>
            <w:tcW w:w="2446" w:type="pct"/>
          </w:tcPr>
          <w:p w:rsidR="00966ECF" w:rsidRPr="00000A7B" w:rsidRDefault="00966ECF" w:rsidP="00595EC5">
            <w:pPr>
              <w:pStyle w:val="13"/>
              <w:tabs>
                <w:tab w:val="clear" w:pos="360"/>
              </w:tabs>
              <w:spacing w:before="0" w:after="0"/>
              <w:ind w:left="0" w:right="0" w:firstLine="0"/>
              <w:rPr>
                <w:i w:val="0"/>
                <w:strike w:val="0"/>
                <w:lang w:val="kk-KZ"/>
              </w:rPr>
            </w:pPr>
            <w:r w:rsidRPr="00000A7B">
              <w:rPr>
                <w:i w:val="0"/>
                <w:strike w:val="0"/>
                <w:lang w:val="kk-KZ"/>
              </w:rPr>
              <w:t>Қазақ және шет тілдеріндегі оқу-әдістемелік әдебиеттер санының жеткіліксіздігі</w:t>
            </w:r>
          </w:p>
          <w:p w:rsidR="00EF0B11" w:rsidRPr="00000A7B" w:rsidRDefault="00966ECF" w:rsidP="00595EC5">
            <w:pPr>
              <w:pStyle w:val="13"/>
              <w:tabs>
                <w:tab w:val="clear" w:pos="360"/>
              </w:tabs>
              <w:spacing w:before="0" w:after="0"/>
              <w:ind w:left="0" w:right="0" w:firstLine="0"/>
              <w:rPr>
                <w:b/>
                <w:bCs/>
                <w:i w:val="0"/>
                <w:iCs w:val="0"/>
                <w:strike w:val="0"/>
                <w:lang w:val="kk-KZ"/>
              </w:rPr>
            </w:pPr>
            <w:r w:rsidRPr="00000A7B">
              <w:rPr>
                <w:i w:val="0"/>
                <w:strike w:val="0"/>
                <w:lang w:val="kk-KZ"/>
              </w:rPr>
              <w:t>Құқық қорғау органдары мен мемлекеттік мекемелердің ААЖ-мен жұмыс істеу бойынша оқыту бағдарламаларының болмауы.</w:t>
            </w:r>
          </w:p>
        </w:tc>
      </w:tr>
    </w:tbl>
    <w:p w:rsidR="00214713" w:rsidRPr="00000A7B" w:rsidRDefault="00214713" w:rsidP="00AF594E">
      <w:pPr>
        <w:ind w:firstLine="567"/>
        <w:jc w:val="both"/>
        <w:rPr>
          <w:rFonts w:ascii="Times New Roman" w:hAnsi="Times New Roman" w:cs="Times New Roman"/>
          <w:b/>
          <w:bCs/>
          <w:sz w:val="24"/>
          <w:szCs w:val="24"/>
          <w:lang w:val="kk-KZ"/>
        </w:rPr>
      </w:pPr>
    </w:p>
    <w:bookmarkEnd w:id="1"/>
    <w:p w:rsidR="00EC6B24" w:rsidRPr="00000A7B" w:rsidRDefault="00EC6B24" w:rsidP="007C6ED6">
      <w:pPr>
        <w:widowControl/>
        <w:spacing w:before="120" w:line="360" w:lineRule="auto"/>
        <w:ind w:firstLine="567"/>
        <w:jc w:val="both"/>
        <w:outlineLvl w:val="2"/>
        <w:rPr>
          <w:rFonts w:ascii="Times New Roman" w:eastAsia="Times New Roman" w:hAnsi="Times New Roman" w:cs="Times New Roman"/>
          <w:b/>
          <w:bCs/>
          <w:sz w:val="24"/>
          <w:szCs w:val="24"/>
          <w:lang w:val="kk-KZ" w:eastAsia="ru-RU"/>
        </w:rPr>
      </w:pPr>
    </w:p>
    <w:p w:rsidR="00510348" w:rsidRDefault="00510348" w:rsidP="007C6ED6">
      <w:pPr>
        <w:pStyle w:val="a6"/>
        <w:spacing w:before="0" w:beforeAutospacing="0" w:after="0" w:afterAutospacing="0"/>
        <w:ind w:firstLine="567"/>
        <w:jc w:val="both"/>
        <w:rPr>
          <w:b/>
          <w:bCs/>
          <w:sz w:val="24"/>
          <w:lang w:val="kk-KZ"/>
        </w:rPr>
      </w:pPr>
      <w:r w:rsidRPr="00000A7B">
        <w:rPr>
          <w:b/>
          <w:bCs/>
          <w:sz w:val="24"/>
          <w:lang w:val="kk-KZ"/>
        </w:rPr>
        <w:t>Стандарт 4. БІЛІМ АЛУШЫЛАР ҚАБЫЛДАУ, ОҚУ ЖЕТІСТІКТЕРІН СҮЙЕМЕЛДЕУ, СЕРТИФИКАТТАУ</w:t>
      </w:r>
    </w:p>
    <w:p w:rsidR="007C6ED6" w:rsidRPr="00510348" w:rsidRDefault="00510348" w:rsidP="007C6ED6">
      <w:pPr>
        <w:pStyle w:val="a6"/>
        <w:spacing w:before="0" w:beforeAutospacing="0" w:after="0" w:afterAutospacing="0"/>
        <w:ind w:firstLine="567"/>
        <w:jc w:val="both"/>
        <w:rPr>
          <w:sz w:val="24"/>
          <w:lang w:val="kk-KZ"/>
        </w:rPr>
      </w:pPr>
      <w:r w:rsidRPr="00510348">
        <w:rPr>
          <w:sz w:val="24"/>
          <w:lang w:val="kk-KZ"/>
        </w:rPr>
        <w:t>ЖОО-ға азаматтарды қабылдау тәртібі ҚР БҒМ нормативтік құжаттарымен белгіленеді және тиісті ережелер мен рәсімдерді ескере отырып жүргізіледі (Қазақстан Республикасы Үкіметінің 2012 жылғы 19 қаңтардағы № 109 "жоғары оқу орнынан кейінгі білім берудің кәсіптік оқу бағдарламаларын іске асыратын білім беру ұйымдарына оқуға қабылдаудың үлгілік қа</w:t>
      </w:r>
      <w:r>
        <w:rPr>
          <w:sz w:val="24"/>
          <w:lang w:val="kk-KZ"/>
        </w:rPr>
        <w:t>ғидаларын бекіту туралы қ</w:t>
      </w:r>
      <w:r w:rsidRPr="00510348">
        <w:rPr>
          <w:sz w:val="24"/>
          <w:lang w:val="kk-KZ"/>
        </w:rPr>
        <w:t>аулысы</w:t>
      </w:r>
      <w:r>
        <w:rPr>
          <w:sz w:val="24"/>
          <w:lang w:val="kk-KZ"/>
        </w:rPr>
        <w:t>на сәйкес</w:t>
      </w:r>
      <w:r w:rsidRPr="00510348">
        <w:rPr>
          <w:sz w:val="24"/>
          <w:lang w:val="kk-KZ"/>
        </w:rPr>
        <w:t>).</w:t>
      </w:r>
      <w:r>
        <w:rPr>
          <w:sz w:val="24"/>
          <w:lang w:val="kk-KZ"/>
        </w:rPr>
        <w:t xml:space="preserve"> </w:t>
      </w:r>
      <w:r w:rsidRPr="00510348">
        <w:rPr>
          <w:sz w:val="24"/>
          <w:lang w:val="kk-KZ"/>
        </w:rPr>
        <w:t xml:space="preserve">Университетте білім алушыларды жоғары және жоғары оқу орнынан кейінгі білімнің білім беру бағдарламаларына қабылдау қағидалары енгізілді </w:t>
      </w:r>
      <w:hyperlink r:id="rId25" w:history="1">
        <w:r w:rsidR="00916F31" w:rsidRPr="00510348">
          <w:rPr>
            <w:rStyle w:val="a8"/>
            <w:sz w:val="24"/>
            <w:lang w:val="kk-KZ"/>
          </w:rPr>
          <w:t>https://shokan.edu.kz/media/filer_public/09/36/09360bfc-cac0-41f7-83dd-53a5e6f8b343/sd_ku_15_pravila_priema_obuchayushihsya1.pdf</w:t>
        </w:r>
      </w:hyperlink>
      <w:r w:rsidR="00916F31" w:rsidRPr="00510348">
        <w:rPr>
          <w:sz w:val="24"/>
          <w:lang w:val="kk-KZ"/>
        </w:rPr>
        <w:t xml:space="preserve"> </w:t>
      </w:r>
    </w:p>
    <w:p w:rsidR="000675DF" w:rsidRDefault="000675DF" w:rsidP="007C6ED6">
      <w:pPr>
        <w:pStyle w:val="1d"/>
        <w:spacing w:after="0"/>
        <w:ind w:left="0" w:firstLine="567"/>
        <w:jc w:val="both"/>
        <w:rPr>
          <w:rFonts w:ascii="Times New Roman" w:hAnsi="Times New Roman" w:cs="Times New Roman"/>
          <w:szCs w:val="24"/>
          <w:lang w:val="kk-KZ"/>
        </w:rPr>
      </w:pPr>
      <w:r w:rsidRPr="000675DF">
        <w:rPr>
          <w:rFonts w:ascii="Times New Roman" w:hAnsi="Times New Roman" w:cs="Times New Roman"/>
          <w:szCs w:val="24"/>
          <w:lang w:val="kk-KZ"/>
        </w:rPr>
        <w:t>Білім алушылар контингентін қалыптастыру саясаты ЖОО-да оқуға неғұрлым дайын, білім беру бағдарламасын (мамандығын) саналы түрде таңдаған, ҰБТ нәтижелері бойынша қажетті балл санын жинаған (жалпы орта мектеп бітірушілері, техникалық кәсіптік білім беру түлектері) адамдарды мемлекеттік тапсырыс (грант) және ақылы негізде, сондай-ақ ҰБТ-ның қорытындысы бойынша білім беру бағдарламалары бар мамандарды қабылдау болып табылады. ішкі түсу емтиханы негізінде екінші жоғары білім алу үшін дипломдармен, кешенді тестілеу қорытындысы бойынша оқуға түсушілер үшін</w:t>
      </w:r>
      <w:r>
        <w:rPr>
          <w:rFonts w:ascii="Times New Roman" w:hAnsi="Times New Roman" w:cs="Times New Roman"/>
          <w:szCs w:val="24"/>
          <w:lang w:val="kk-KZ"/>
        </w:rPr>
        <w:t xml:space="preserve"> ұйымдастырылады</w:t>
      </w:r>
      <w:r w:rsidRPr="000675DF">
        <w:rPr>
          <w:rFonts w:ascii="Times New Roman" w:hAnsi="Times New Roman" w:cs="Times New Roman"/>
          <w:szCs w:val="24"/>
          <w:lang w:val="kk-KZ"/>
        </w:rPr>
        <w:t>.</w:t>
      </w:r>
    </w:p>
    <w:p w:rsidR="00CD2DDC" w:rsidRDefault="00CD2DDC" w:rsidP="007C6ED6">
      <w:pPr>
        <w:pStyle w:val="1d"/>
        <w:spacing w:after="0"/>
        <w:ind w:left="0" w:firstLine="567"/>
        <w:jc w:val="both"/>
        <w:rPr>
          <w:rFonts w:ascii="Times New Roman" w:hAnsi="Times New Roman" w:cs="Times New Roman"/>
          <w:szCs w:val="24"/>
          <w:lang w:val="kk-KZ"/>
        </w:rPr>
      </w:pPr>
      <w:r w:rsidRPr="00CD2DDC">
        <w:rPr>
          <w:rFonts w:ascii="Times New Roman" w:hAnsi="Times New Roman" w:cs="Times New Roman"/>
          <w:szCs w:val="24"/>
          <w:lang w:val="kk-KZ"/>
        </w:rPr>
        <w:t>Жоғары сынып оқушыларын кәсіптік бағдарлауды жүргізу мақсатында университет жүйелі кәсіптік бағдарлау жұмысын жүргізеді. Көкшетау қаласы, Ақмола, Солтүстік Қазақстан, Қостанай облыстары мектептерінің түлектері арасында түсіндіру жұмыстары ұйымдастырылады: оқушылармен, ата-аналармен және мұғалімдермен кездесулер өткізіледі.</w:t>
      </w:r>
      <w:r>
        <w:rPr>
          <w:rFonts w:ascii="Times New Roman" w:hAnsi="Times New Roman" w:cs="Times New Roman"/>
          <w:szCs w:val="24"/>
          <w:lang w:val="kk-KZ"/>
        </w:rPr>
        <w:t xml:space="preserve"> </w:t>
      </w:r>
      <w:r w:rsidRPr="00CD2DDC">
        <w:rPr>
          <w:rFonts w:ascii="Times New Roman" w:hAnsi="Times New Roman" w:cs="Times New Roman"/>
          <w:szCs w:val="24"/>
          <w:lang w:val="kk-KZ"/>
        </w:rPr>
        <w:t xml:space="preserve">Кездесулерге қабылдау комиссиясының мүшелері, факультеттердегі кәсіптік бағдар беру жұмысына жауапты оқытушылар қатысады. Білім алушылар контингентін қалыптастыру ерекшеліктері, ҚР жоғары оқу орындарына түсу ережелері, білім беру </w:t>
      </w:r>
      <w:r w:rsidRPr="00CD2DDC">
        <w:rPr>
          <w:rFonts w:ascii="Times New Roman" w:hAnsi="Times New Roman" w:cs="Times New Roman"/>
          <w:szCs w:val="24"/>
          <w:lang w:val="kk-KZ"/>
        </w:rPr>
        <w:lastRenderedPageBreak/>
        <w:t>бағдарламалары (мамандықтар) бойынша құжаттар тізбесі, шарттар, бейіндік пәндер, өту балдары, жеңілдік санаттарының тізбесі, "қазақ диаспорасы" ұғымы және т. б.</w:t>
      </w:r>
    </w:p>
    <w:p w:rsidR="00CD2DDC" w:rsidRDefault="00CD2DDC" w:rsidP="007C6ED6">
      <w:pPr>
        <w:pStyle w:val="1d"/>
        <w:spacing w:after="0"/>
        <w:ind w:left="0" w:firstLine="567"/>
        <w:jc w:val="both"/>
        <w:rPr>
          <w:rFonts w:ascii="Times New Roman" w:hAnsi="Times New Roman" w:cs="Times New Roman"/>
          <w:szCs w:val="24"/>
          <w:lang w:val="kk-KZ"/>
        </w:rPr>
      </w:pPr>
      <w:r w:rsidRPr="00CD2DDC">
        <w:rPr>
          <w:rFonts w:ascii="Times New Roman" w:hAnsi="Times New Roman" w:cs="Times New Roman"/>
          <w:szCs w:val="24"/>
          <w:lang w:val="kk-KZ"/>
        </w:rPr>
        <w:t>Университет сайтында ЖОО-ға қабылдау бойынша ақпараттық материалдар орналастырылған: үлгілік қағидалар, мемлекеттік тапсырыс.</w:t>
      </w:r>
    </w:p>
    <w:p w:rsidR="00F871A3" w:rsidRDefault="0093556A" w:rsidP="007C6ED6">
      <w:pPr>
        <w:pStyle w:val="1d"/>
        <w:spacing w:after="0"/>
        <w:ind w:left="0" w:firstLine="567"/>
        <w:jc w:val="both"/>
        <w:rPr>
          <w:rFonts w:ascii="Times New Roman" w:hAnsi="Times New Roman" w:cs="Times New Roman"/>
          <w:szCs w:val="24"/>
          <w:lang w:val="kk-KZ"/>
        </w:rPr>
      </w:pPr>
      <w:r w:rsidRPr="0093556A">
        <w:rPr>
          <w:rFonts w:ascii="Times New Roman" w:hAnsi="Times New Roman" w:cs="Times New Roman"/>
          <w:szCs w:val="24"/>
          <w:lang w:val="kk-KZ"/>
        </w:rPr>
        <w:t>Ағымдағы жылдың түлектеріне және ҰБТ тапсыратын талапкерлерге арналған жадынамалар дайындалып, құжаттар тізімі, барлық кезеңдерге қабылдау мерзімі: тестілеу, шығармашылық емтихандар, мемлекеттік білім гранттарын тағайындау конкурсы, оқуға қабылдау туралы қысқаша ақпарат беріледі.</w:t>
      </w:r>
      <w:r w:rsidR="007C6ED6" w:rsidRPr="0093556A">
        <w:rPr>
          <w:rFonts w:ascii="Times New Roman" w:hAnsi="Times New Roman" w:cs="Times New Roman"/>
          <w:szCs w:val="24"/>
          <w:lang w:val="kk-KZ"/>
        </w:rPr>
        <w:t xml:space="preserve"> </w:t>
      </w:r>
      <w:r w:rsidRPr="0093556A">
        <w:rPr>
          <w:rFonts w:ascii="Times New Roman" w:hAnsi="Times New Roman" w:cs="Times New Roman"/>
          <w:szCs w:val="24"/>
          <w:lang w:val="kk-KZ"/>
        </w:rPr>
        <w:t xml:space="preserve">Жыл сайын шығарылатын буклетте  Ш.Уәлиханов </w:t>
      </w:r>
      <w:r>
        <w:rPr>
          <w:rFonts w:ascii="Times New Roman" w:hAnsi="Times New Roman" w:cs="Times New Roman"/>
          <w:szCs w:val="24"/>
          <w:lang w:val="kk-KZ"/>
        </w:rPr>
        <w:t>атындағы КУ</w:t>
      </w:r>
      <w:r w:rsidRPr="0093556A">
        <w:rPr>
          <w:rFonts w:ascii="Times New Roman" w:hAnsi="Times New Roman" w:cs="Times New Roman"/>
          <w:szCs w:val="24"/>
          <w:lang w:val="kk-KZ"/>
        </w:rPr>
        <w:t xml:space="preserve"> білім беру бағдарламалары туралы ақпарат бар және уақыт шектері көрсетіл</w:t>
      </w:r>
      <w:r w:rsidR="00F871A3">
        <w:rPr>
          <w:rFonts w:ascii="Times New Roman" w:hAnsi="Times New Roman" w:cs="Times New Roman"/>
          <w:szCs w:val="24"/>
          <w:lang w:val="kk-KZ"/>
        </w:rPr>
        <w:t>ген құжаттар тізбесі бекітілген.</w:t>
      </w:r>
      <w:r w:rsidRPr="0093556A">
        <w:rPr>
          <w:rFonts w:ascii="Times New Roman" w:hAnsi="Times New Roman" w:cs="Times New Roman"/>
          <w:szCs w:val="24"/>
          <w:lang w:val="kk-KZ"/>
        </w:rPr>
        <w:t xml:space="preserve"> ЖОО-да ҰБТ-ның базалық пәндері бойынша ҚР мектептерінің түлектері үшін кеңестер өткізіледі.</w:t>
      </w:r>
      <w:r w:rsidR="007C6ED6" w:rsidRPr="0093556A">
        <w:rPr>
          <w:rFonts w:ascii="Times New Roman" w:hAnsi="Times New Roman" w:cs="Times New Roman"/>
          <w:szCs w:val="24"/>
          <w:lang w:val="kk-KZ"/>
        </w:rPr>
        <w:t xml:space="preserve"> </w:t>
      </w:r>
      <w:r w:rsidR="00F871A3" w:rsidRPr="00F871A3">
        <w:rPr>
          <w:rFonts w:ascii="Times New Roman" w:hAnsi="Times New Roman" w:cs="Times New Roman"/>
          <w:szCs w:val="24"/>
          <w:lang w:val="kk-KZ"/>
        </w:rPr>
        <w:t xml:space="preserve">Қазақстан, алыс және жақын шетел мектептерінің түлектері ЖОО-ның Ашық есік күндеріне (онлайн форматта) қатысады. </w:t>
      </w:r>
      <w:r w:rsidR="00F871A3" w:rsidRPr="00213233">
        <w:rPr>
          <w:rFonts w:ascii="Times New Roman" w:hAnsi="Times New Roman" w:cs="Times New Roman"/>
          <w:szCs w:val="24"/>
          <w:lang w:val="kk-KZ"/>
        </w:rPr>
        <w:t>Біліктілікті арттыру және кадрларды қайта даярлау институты ұйымдастыратын біліктілікті арттыру курстарында, семинарларда мектеп басшыларымен және пән мұғалімдерімен кездесулер өткізіледі.</w:t>
      </w:r>
    </w:p>
    <w:p w:rsidR="00A65F3A" w:rsidRDefault="00A65F3A" w:rsidP="007C6ED6">
      <w:pPr>
        <w:pStyle w:val="1d"/>
        <w:spacing w:after="0"/>
        <w:ind w:left="0" w:firstLine="567"/>
        <w:jc w:val="both"/>
        <w:rPr>
          <w:rFonts w:ascii="Times New Roman" w:hAnsi="Times New Roman" w:cs="Times New Roman"/>
          <w:szCs w:val="24"/>
          <w:lang w:val="kk-KZ"/>
        </w:rPr>
      </w:pPr>
      <w:r w:rsidRPr="00A65F3A">
        <w:rPr>
          <w:rFonts w:ascii="Times New Roman" w:hAnsi="Times New Roman" w:cs="Times New Roman"/>
          <w:szCs w:val="24"/>
          <w:lang w:val="kk-KZ"/>
        </w:rPr>
        <w:t>Қабылдау комиссиясы Ұлттық бірыңғай тестілеуді және білім беру гранттарын тағайындау жөніндегі конкурсты өткізу технологиясын бірнеше рет түсіндіру үшін бұқаралық ақпарат құралдарын тартуды жүзеге асырады.</w:t>
      </w:r>
      <w:r>
        <w:rPr>
          <w:rFonts w:ascii="Times New Roman" w:hAnsi="Times New Roman" w:cs="Times New Roman"/>
          <w:szCs w:val="24"/>
          <w:lang w:val="kk-KZ"/>
        </w:rPr>
        <w:t xml:space="preserve"> </w:t>
      </w:r>
      <w:r w:rsidRPr="00A65F3A">
        <w:rPr>
          <w:rFonts w:ascii="Times New Roman" w:hAnsi="Times New Roman" w:cs="Times New Roman"/>
          <w:szCs w:val="24"/>
          <w:lang w:val="kk-KZ"/>
        </w:rPr>
        <w:t xml:space="preserve">Облыстық және қалалық "Акмолинские вести", "Курс", "Любимый город" газеттерінде </w:t>
      </w:r>
      <w:r>
        <w:rPr>
          <w:rFonts w:ascii="Times New Roman" w:hAnsi="Times New Roman" w:cs="Times New Roman"/>
          <w:szCs w:val="24"/>
          <w:lang w:val="kk-KZ"/>
        </w:rPr>
        <w:t>Ш. Уәлиханов атындағы КУ</w:t>
      </w:r>
      <w:r w:rsidRPr="00A65F3A">
        <w:rPr>
          <w:rFonts w:ascii="Times New Roman" w:hAnsi="Times New Roman" w:cs="Times New Roman"/>
          <w:szCs w:val="24"/>
          <w:lang w:val="kk-KZ"/>
        </w:rPr>
        <w:t xml:space="preserve"> білім беру бағдарламаларының (мамандықтардың) тізбесі жарияланады. Облыстық телеарнадан байқауды өткізу ережелерін түсіндіру, студенттер контингентінің қалыптасу ерекшеліктері туралы университет басшылығымен хабарландырулар мен сұхбаттар жүйелі түрде беріліп тұрады.</w:t>
      </w:r>
      <w:r>
        <w:rPr>
          <w:rFonts w:ascii="Times New Roman" w:hAnsi="Times New Roman" w:cs="Times New Roman"/>
          <w:szCs w:val="24"/>
          <w:lang w:val="kk-KZ"/>
        </w:rPr>
        <w:t xml:space="preserve"> </w:t>
      </w:r>
      <w:r w:rsidRPr="00A65F3A">
        <w:rPr>
          <w:rFonts w:ascii="Times New Roman" w:hAnsi="Times New Roman" w:cs="Times New Roman"/>
          <w:szCs w:val="24"/>
          <w:lang w:val="kk-KZ"/>
        </w:rPr>
        <w:t>Талапкерлер үшін қабылдау бойынша қажетті ақпаратпен қазақ және орыс тілдерінде стенділер ресімделеді. Бұл Қазақстан Республикасының жоғары оқу орындарына қосымшаларымен бірге қабылдаудың үлгілік қағидалары, білім беру бағдарламаларының топтары бойынша мемлекеттік білім беру тапсырысы туралы ақпаратты орналастыру, өтініштердің түсу барысы және білім беру бағдарламалары (мамандықтар) бойынша конкурсты қалыптастыру туралы статистика (күнделікті)</w:t>
      </w:r>
      <w:r>
        <w:rPr>
          <w:rFonts w:ascii="Times New Roman" w:hAnsi="Times New Roman" w:cs="Times New Roman"/>
          <w:szCs w:val="24"/>
          <w:lang w:val="kk-KZ"/>
        </w:rPr>
        <w:t xml:space="preserve"> шығып тұрады</w:t>
      </w:r>
      <w:r w:rsidRPr="00A65F3A">
        <w:rPr>
          <w:rFonts w:ascii="Times New Roman" w:hAnsi="Times New Roman" w:cs="Times New Roman"/>
          <w:szCs w:val="24"/>
          <w:lang w:val="kk-KZ"/>
        </w:rPr>
        <w:t>.</w:t>
      </w:r>
    </w:p>
    <w:p w:rsidR="007C6ED6" w:rsidRDefault="00C37690" w:rsidP="007C6ED6">
      <w:pPr>
        <w:pStyle w:val="111"/>
        <w:tabs>
          <w:tab w:val="left" w:pos="830"/>
        </w:tabs>
        <w:spacing w:before="0" w:line="240" w:lineRule="auto"/>
        <w:jc w:val="both"/>
        <w:rPr>
          <w:rFonts w:ascii="Times New Roman" w:eastAsiaTheme="minorHAnsi" w:hAnsi="Times New Roman"/>
          <w:bCs/>
          <w:szCs w:val="24"/>
          <w:lang w:val="kk-KZ" w:eastAsia="en-US"/>
        </w:rPr>
      </w:pPr>
      <w:bookmarkStart w:id="2" w:name="_Toc531273790"/>
      <w:r>
        <w:rPr>
          <w:rFonts w:ascii="Times New Roman" w:eastAsiaTheme="minorHAnsi" w:hAnsi="Times New Roman"/>
          <w:bCs/>
          <w:szCs w:val="24"/>
          <w:lang w:val="kk-KZ" w:eastAsia="en-US"/>
        </w:rPr>
        <w:tab/>
      </w:r>
      <w:r w:rsidRPr="00C37690">
        <w:rPr>
          <w:rFonts w:ascii="Times New Roman" w:eastAsiaTheme="minorHAnsi" w:hAnsi="Times New Roman"/>
          <w:bCs/>
          <w:szCs w:val="24"/>
          <w:lang w:val="kk-KZ" w:eastAsia="en-US"/>
        </w:rPr>
        <w:t>Университетке қабылдау кезінде ҰБТ сертификаты негізінде оқуға түсетін тұлғаларға балдардың белгіленген нормаға сәйкес келуі және ҚР заңнамасына қайшы келмеуі талаптары қойылады.</w:t>
      </w:r>
    </w:p>
    <w:p w:rsidR="00C37690" w:rsidRPr="00C37690" w:rsidRDefault="00C37690" w:rsidP="00C37690">
      <w:pPr>
        <w:rPr>
          <w:lang w:val="kk-KZ"/>
        </w:rPr>
      </w:pPr>
    </w:p>
    <w:p w:rsidR="007C6ED6" w:rsidRDefault="00C37690" w:rsidP="007C6ED6">
      <w:pPr>
        <w:rPr>
          <w:rFonts w:ascii="Times New Roman" w:eastAsia="Times New Roman" w:hAnsi="Times New Roman" w:cs="Times New Roman"/>
          <w:b/>
          <w:bCs/>
          <w:sz w:val="24"/>
          <w:szCs w:val="24"/>
          <w:lang w:val="kk-KZ" w:eastAsia="ru-RU"/>
        </w:rPr>
      </w:pPr>
      <w:bookmarkStart w:id="3" w:name="_Hlk70511710"/>
      <w:bookmarkEnd w:id="2"/>
      <w:r w:rsidRPr="00C37690">
        <w:rPr>
          <w:rFonts w:ascii="Times New Roman" w:eastAsia="Times New Roman" w:hAnsi="Times New Roman" w:cs="Times New Roman"/>
          <w:b/>
          <w:bCs/>
          <w:sz w:val="24"/>
          <w:szCs w:val="24"/>
          <w:lang w:val="kk-KZ" w:eastAsia="ru-RU"/>
        </w:rPr>
        <w:t>4.1</w:t>
      </w:r>
      <w:r>
        <w:rPr>
          <w:rFonts w:ascii="Times New Roman" w:eastAsia="Times New Roman" w:hAnsi="Times New Roman" w:cs="Times New Roman"/>
          <w:b/>
          <w:bCs/>
          <w:sz w:val="24"/>
          <w:szCs w:val="24"/>
          <w:lang w:val="kk-KZ" w:eastAsia="ru-RU"/>
        </w:rPr>
        <w:t>-кесте 6В</w:t>
      </w:r>
      <w:r w:rsidRPr="00C37690">
        <w:rPr>
          <w:rFonts w:ascii="Times New Roman" w:eastAsia="Times New Roman" w:hAnsi="Times New Roman" w:cs="Times New Roman"/>
          <w:b/>
          <w:bCs/>
          <w:sz w:val="24"/>
          <w:szCs w:val="24"/>
          <w:lang w:val="kk-KZ" w:eastAsia="ru-RU"/>
        </w:rPr>
        <w:t>04201"Құқықтану" Білім беру бағдарламасы бойынша білім алушылардың жалпы контингенті,</w:t>
      </w:r>
    </w:p>
    <w:p w:rsidR="00C37690" w:rsidRPr="00C37690" w:rsidRDefault="00C37690" w:rsidP="007C6ED6">
      <w:pPr>
        <w:rPr>
          <w:rFonts w:ascii="Times New Roman" w:hAnsi="Times New Roman" w:cs="Times New Roman"/>
          <w:sz w:val="24"/>
          <w:szCs w:val="24"/>
          <w:lang w:val="kk-KZ" w:eastAsia="ru-RU"/>
        </w:rPr>
      </w:pPr>
    </w:p>
    <w:tbl>
      <w:tblPr>
        <w:tblW w:w="9923" w:type="dxa"/>
        <w:tblInd w:w="-279" w:type="dxa"/>
        <w:tblLayout w:type="fixed"/>
        <w:tblCellMar>
          <w:left w:w="0" w:type="dxa"/>
          <w:right w:w="0" w:type="dxa"/>
        </w:tblCellMar>
        <w:tblLook w:val="01E0"/>
      </w:tblPr>
      <w:tblGrid>
        <w:gridCol w:w="1514"/>
        <w:gridCol w:w="1038"/>
        <w:gridCol w:w="2694"/>
        <w:gridCol w:w="850"/>
        <w:gridCol w:w="709"/>
        <w:gridCol w:w="850"/>
        <w:gridCol w:w="993"/>
        <w:gridCol w:w="1275"/>
      </w:tblGrid>
      <w:tr w:rsidR="007C6ED6" w:rsidRPr="00F54C40" w:rsidTr="004B39FB">
        <w:trPr>
          <w:trHeight w:hRule="exact" w:val="650"/>
        </w:trPr>
        <w:tc>
          <w:tcPr>
            <w:tcW w:w="1514" w:type="dxa"/>
            <w:vMerge w:val="restart"/>
            <w:tcBorders>
              <w:top w:val="single" w:sz="4" w:space="0" w:color="000000"/>
              <w:left w:val="single" w:sz="4" w:space="0" w:color="000000"/>
              <w:bottom w:val="single" w:sz="4" w:space="0" w:color="auto"/>
              <w:right w:val="single" w:sz="6" w:space="0" w:color="000000"/>
            </w:tcBorders>
            <w:hideMark/>
          </w:tcPr>
          <w:p w:rsidR="00C37690" w:rsidRPr="00C37690" w:rsidRDefault="00C37690" w:rsidP="00C37690">
            <w:pPr>
              <w:pStyle w:val="TableParagraph"/>
              <w:ind w:left="8"/>
              <w:jc w:val="center"/>
              <w:rPr>
                <w:rFonts w:ascii="Times New Roman" w:hAnsi="Times New Roman" w:cs="Times New Roman"/>
                <w:b/>
                <w:bCs/>
                <w:sz w:val="24"/>
                <w:szCs w:val="24"/>
                <w:lang w:val="kk-KZ"/>
              </w:rPr>
            </w:pPr>
            <w:r>
              <w:rPr>
                <w:rFonts w:ascii="Times New Roman" w:hAnsi="Times New Roman" w:cs="Times New Roman"/>
                <w:b/>
                <w:bCs/>
                <w:sz w:val="24"/>
                <w:szCs w:val="24"/>
              </w:rPr>
              <w:t>Академия</w:t>
            </w:r>
            <w:r>
              <w:rPr>
                <w:rFonts w:ascii="Times New Roman" w:hAnsi="Times New Roman" w:cs="Times New Roman"/>
                <w:b/>
                <w:bCs/>
                <w:sz w:val="24"/>
                <w:szCs w:val="24"/>
                <w:lang w:val="kk-KZ"/>
              </w:rPr>
              <w:t>.</w:t>
            </w:r>
          </w:p>
          <w:p w:rsidR="007C6ED6" w:rsidRPr="00F54C40" w:rsidRDefault="00C37690" w:rsidP="00C37690">
            <w:pPr>
              <w:pStyle w:val="TableParagraph"/>
              <w:ind w:left="7"/>
              <w:jc w:val="center"/>
              <w:rPr>
                <w:rFonts w:ascii="Times New Roman" w:eastAsia="Times New Roman" w:hAnsi="Times New Roman" w:cs="Times New Roman"/>
                <w:b/>
                <w:bCs/>
                <w:sz w:val="24"/>
                <w:szCs w:val="24"/>
                <w:lang w:val="ru-RU"/>
              </w:rPr>
            </w:pPr>
            <w:r w:rsidRPr="00C37690">
              <w:rPr>
                <w:rFonts w:ascii="Times New Roman" w:hAnsi="Times New Roman" w:cs="Times New Roman"/>
                <w:b/>
                <w:bCs/>
                <w:sz w:val="24"/>
                <w:szCs w:val="24"/>
              </w:rPr>
              <w:t>жыл</w:t>
            </w:r>
          </w:p>
        </w:tc>
        <w:tc>
          <w:tcPr>
            <w:tcW w:w="3732" w:type="dxa"/>
            <w:gridSpan w:val="2"/>
            <w:vMerge w:val="restart"/>
            <w:tcBorders>
              <w:top w:val="single" w:sz="4" w:space="0" w:color="000000"/>
              <w:left w:val="single" w:sz="6" w:space="0" w:color="000000"/>
              <w:bottom w:val="single" w:sz="4" w:space="0" w:color="auto"/>
              <w:right w:val="single" w:sz="4" w:space="0" w:color="000000"/>
            </w:tcBorders>
            <w:hideMark/>
          </w:tcPr>
          <w:p w:rsidR="007C6ED6" w:rsidRPr="00F54C40" w:rsidRDefault="0015072E" w:rsidP="004B39FB">
            <w:pPr>
              <w:pStyle w:val="TableParagraph"/>
              <w:ind w:left="186" w:right="184" w:firstLine="11"/>
              <w:jc w:val="center"/>
              <w:rPr>
                <w:rFonts w:ascii="Times New Roman" w:eastAsia="Times New Roman" w:hAnsi="Times New Roman" w:cs="Times New Roman"/>
                <w:b/>
                <w:bCs/>
                <w:sz w:val="24"/>
                <w:szCs w:val="24"/>
                <w:lang w:val="ru-RU"/>
              </w:rPr>
            </w:pPr>
            <w:r w:rsidRPr="0015072E">
              <w:rPr>
                <w:rFonts w:ascii="Times New Roman" w:hAnsi="Times New Roman" w:cs="Times New Roman"/>
                <w:b/>
                <w:bCs/>
                <w:sz w:val="24"/>
                <w:szCs w:val="24"/>
                <w:lang w:val="ru-RU"/>
              </w:rPr>
              <w:t>Оқыту түрі</w:t>
            </w:r>
          </w:p>
        </w:tc>
        <w:tc>
          <w:tcPr>
            <w:tcW w:w="3402" w:type="dxa"/>
            <w:gridSpan w:val="4"/>
            <w:tcBorders>
              <w:top w:val="single" w:sz="4" w:space="0" w:color="000000"/>
              <w:left w:val="single" w:sz="4" w:space="0" w:color="000000"/>
              <w:bottom w:val="single" w:sz="6" w:space="0" w:color="000000"/>
              <w:right w:val="single" w:sz="6" w:space="0" w:color="000000"/>
            </w:tcBorders>
            <w:hideMark/>
          </w:tcPr>
          <w:p w:rsidR="007C6ED6" w:rsidRPr="00F54C40" w:rsidRDefault="0015072E" w:rsidP="004B39FB">
            <w:pPr>
              <w:pStyle w:val="TableParagraph"/>
              <w:ind w:left="175" w:right="112" w:hanging="48"/>
              <w:jc w:val="center"/>
              <w:rPr>
                <w:rFonts w:ascii="Times New Roman" w:eastAsia="Times New Roman" w:hAnsi="Times New Roman" w:cs="Times New Roman"/>
                <w:b/>
                <w:bCs/>
                <w:sz w:val="24"/>
                <w:szCs w:val="24"/>
                <w:lang w:val="ru-RU"/>
              </w:rPr>
            </w:pPr>
            <w:r w:rsidRPr="0015072E">
              <w:rPr>
                <w:rFonts w:ascii="Times New Roman" w:hAnsi="Times New Roman" w:cs="Times New Roman"/>
                <w:b/>
                <w:bCs/>
                <w:sz w:val="24"/>
                <w:szCs w:val="24"/>
                <w:lang w:val="ru-RU"/>
              </w:rPr>
              <w:t>Курс бойынша студенттер саны</w:t>
            </w:r>
          </w:p>
        </w:tc>
        <w:tc>
          <w:tcPr>
            <w:tcW w:w="1275" w:type="dxa"/>
            <w:tcBorders>
              <w:top w:val="single" w:sz="4" w:space="0" w:color="000000"/>
              <w:left w:val="single" w:sz="4" w:space="0" w:color="000000"/>
              <w:bottom w:val="nil"/>
              <w:right w:val="single" w:sz="6" w:space="0" w:color="000000"/>
            </w:tcBorders>
            <w:hideMark/>
          </w:tcPr>
          <w:p w:rsidR="007C6ED6" w:rsidRPr="00F54C40" w:rsidRDefault="0015072E" w:rsidP="004B39FB">
            <w:pPr>
              <w:pStyle w:val="TableParagraph"/>
              <w:ind w:left="58" w:right="8"/>
              <w:jc w:val="center"/>
              <w:rPr>
                <w:rFonts w:ascii="Times New Roman" w:eastAsia="Times New Roman" w:hAnsi="Times New Roman" w:cs="Times New Roman"/>
                <w:b/>
                <w:bCs/>
                <w:sz w:val="24"/>
                <w:szCs w:val="24"/>
                <w:lang w:val="ru-RU"/>
              </w:rPr>
            </w:pPr>
            <w:r>
              <w:rPr>
                <w:rFonts w:ascii="Times New Roman" w:hAnsi="Times New Roman" w:cs="Times New Roman"/>
                <w:b/>
                <w:bCs/>
                <w:sz w:val="24"/>
                <w:szCs w:val="24"/>
                <w:lang w:val="ru-RU"/>
              </w:rPr>
              <w:t>Курстардағы Барлығын қосқанда</w:t>
            </w:r>
          </w:p>
        </w:tc>
      </w:tr>
      <w:tr w:rsidR="007C6ED6" w:rsidRPr="00F54C40" w:rsidTr="004B39FB">
        <w:trPr>
          <w:trHeight w:hRule="exact" w:val="425"/>
        </w:trPr>
        <w:tc>
          <w:tcPr>
            <w:tcW w:w="1514" w:type="dxa"/>
            <w:vMerge/>
            <w:tcBorders>
              <w:top w:val="single" w:sz="4" w:space="0" w:color="000000"/>
              <w:left w:val="single" w:sz="4" w:space="0" w:color="000000"/>
              <w:bottom w:val="single" w:sz="4" w:space="0" w:color="auto"/>
              <w:right w:val="single" w:sz="6" w:space="0" w:color="000000"/>
            </w:tcBorders>
            <w:vAlign w:val="center"/>
            <w:hideMark/>
          </w:tcPr>
          <w:p w:rsidR="007C6ED6" w:rsidRPr="00F54C40" w:rsidRDefault="007C6ED6" w:rsidP="004B39FB">
            <w:pPr>
              <w:jc w:val="center"/>
              <w:rPr>
                <w:rFonts w:ascii="Times New Roman" w:hAnsi="Times New Roman" w:cs="Times New Roman"/>
                <w:b/>
                <w:bCs/>
                <w:sz w:val="24"/>
                <w:szCs w:val="24"/>
                <w:lang w:val="ru-RU"/>
              </w:rPr>
            </w:pPr>
          </w:p>
        </w:tc>
        <w:tc>
          <w:tcPr>
            <w:tcW w:w="3732" w:type="dxa"/>
            <w:gridSpan w:val="2"/>
            <w:vMerge/>
            <w:tcBorders>
              <w:top w:val="single" w:sz="4" w:space="0" w:color="000000"/>
              <w:left w:val="single" w:sz="6" w:space="0" w:color="000000"/>
              <w:bottom w:val="single" w:sz="4" w:space="0" w:color="auto"/>
              <w:right w:val="single" w:sz="4" w:space="0" w:color="000000"/>
            </w:tcBorders>
            <w:vAlign w:val="center"/>
            <w:hideMark/>
          </w:tcPr>
          <w:p w:rsidR="007C6ED6" w:rsidRPr="00F54C40" w:rsidRDefault="007C6ED6" w:rsidP="004B39FB">
            <w:pPr>
              <w:jc w:val="center"/>
              <w:rPr>
                <w:rFonts w:ascii="Times New Roman" w:hAnsi="Times New Roman" w:cs="Times New Roman"/>
                <w:b/>
                <w:bCs/>
                <w:sz w:val="24"/>
                <w:szCs w:val="24"/>
                <w:lang w:val="ru-RU"/>
              </w:rPr>
            </w:pPr>
          </w:p>
        </w:tc>
        <w:tc>
          <w:tcPr>
            <w:tcW w:w="850" w:type="dxa"/>
            <w:tcBorders>
              <w:top w:val="single" w:sz="6" w:space="0" w:color="000000"/>
              <w:left w:val="single" w:sz="4" w:space="0" w:color="000000"/>
              <w:bottom w:val="single" w:sz="4" w:space="0" w:color="auto"/>
              <w:right w:val="single" w:sz="4" w:space="0" w:color="000000"/>
            </w:tcBorders>
            <w:hideMark/>
          </w:tcPr>
          <w:p w:rsidR="007C6ED6" w:rsidRPr="00F54C40" w:rsidRDefault="007C6ED6" w:rsidP="004B39FB">
            <w:pPr>
              <w:pStyle w:val="TableParagraph"/>
              <w:ind w:left="11"/>
              <w:jc w:val="center"/>
              <w:rPr>
                <w:rFonts w:ascii="Times New Roman" w:eastAsia="Times New Roman" w:hAnsi="Times New Roman" w:cs="Times New Roman"/>
                <w:b/>
                <w:bCs/>
                <w:sz w:val="24"/>
                <w:szCs w:val="24"/>
                <w:lang w:val="ru-RU"/>
              </w:rPr>
            </w:pPr>
            <w:r w:rsidRPr="00F54C40">
              <w:rPr>
                <w:rFonts w:ascii="Times New Roman" w:hAnsi="Times New Roman" w:cs="Times New Roman"/>
                <w:b/>
                <w:bCs/>
                <w:sz w:val="24"/>
                <w:szCs w:val="24"/>
              </w:rPr>
              <w:t>I</w:t>
            </w:r>
          </w:p>
        </w:tc>
        <w:tc>
          <w:tcPr>
            <w:tcW w:w="709" w:type="dxa"/>
            <w:tcBorders>
              <w:top w:val="single" w:sz="6" w:space="0" w:color="000000"/>
              <w:left w:val="single" w:sz="4" w:space="0" w:color="000000"/>
              <w:bottom w:val="single" w:sz="4" w:space="0" w:color="auto"/>
              <w:right w:val="single" w:sz="4" w:space="0" w:color="000000"/>
            </w:tcBorders>
            <w:hideMark/>
          </w:tcPr>
          <w:p w:rsidR="007C6ED6" w:rsidRPr="00F54C40" w:rsidRDefault="007C6ED6" w:rsidP="004B39FB">
            <w:pPr>
              <w:pStyle w:val="TableParagraph"/>
              <w:ind w:left="103"/>
              <w:jc w:val="center"/>
              <w:rPr>
                <w:rFonts w:ascii="Times New Roman" w:eastAsia="Times New Roman" w:hAnsi="Times New Roman" w:cs="Times New Roman"/>
                <w:b/>
                <w:bCs/>
                <w:sz w:val="24"/>
                <w:szCs w:val="24"/>
                <w:lang w:val="ru-RU"/>
              </w:rPr>
            </w:pPr>
            <w:r w:rsidRPr="00F54C40">
              <w:rPr>
                <w:rFonts w:ascii="Times New Roman" w:hAnsi="Times New Roman" w:cs="Times New Roman"/>
                <w:b/>
                <w:bCs/>
                <w:sz w:val="24"/>
                <w:szCs w:val="24"/>
              </w:rPr>
              <w:t>II</w:t>
            </w:r>
          </w:p>
        </w:tc>
        <w:tc>
          <w:tcPr>
            <w:tcW w:w="850" w:type="dxa"/>
            <w:tcBorders>
              <w:top w:val="single" w:sz="6" w:space="0" w:color="000000"/>
              <w:left w:val="single" w:sz="4" w:space="0" w:color="000000"/>
              <w:bottom w:val="single" w:sz="4" w:space="0" w:color="auto"/>
              <w:right w:val="single" w:sz="4" w:space="0" w:color="000000"/>
            </w:tcBorders>
            <w:hideMark/>
          </w:tcPr>
          <w:p w:rsidR="007C6ED6" w:rsidRPr="00F54C40" w:rsidRDefault="007C6ED6" w:rsidP="004B39FB">
            <w:pPr>
              <w:pStyle w:val="TableParagraph"/>
              <w:ind w:left="48"/>
              <w:jc w:val="center"/>
              <w:rPr>
                <w:rFonts w:ascii="Times New Roman" w:eastAsia="Times New Roman" w:hAnsi="Times New Roman" w:cs="Times New Roman"/>
                <w:b/>
                <w:bCs/>
                <w:sz w:val="24"/>
                <w:szCs w:val="24"/>
              </w:rPr>
            </w:pPr>
            <w:r w:rsidRPr="00F54C40">
              <w:rPr>
                <w:rFonts w:ascii="Times New Roman" w:hAnsi="Times New Roman" w:cs="Times New Roman"/>
                <w:b/>
                <w:bCs/>
                <w:sz w:val="24"/>
                <w:szCs w:val="24"/>
              </w:rPr>
              <w:t>III</w:t>
            </w:r>
          </w:p>
        </w:tc>
        <w:tc>
          <w:tcPr>
            <w:tcW w:w="993" w:type="dxa"/>
            <w:tcBorders>
              <w:top w:val="single" w:sz="6" w:space="0" w:color="000000"/>
              <w:left w:val="single" w:sz="4" w:space="0" w:color="000000"/>
              <w:bottom w:val="single" w:sz="4" w:space="0" w:color="auto"/>
              <w:right w:val="single" w:sz="6" w:space="0" w:color="000000"/>
            </w:tcBorders>
            <w:hideMark/>
          </w:tcPr>
          <w:p w:rsidR="007C6ED6" w:rsidRPr="00F54C40" w:rsidRDefault="007C6ED6" w:rsidP="004B39FB">
            <w:pPr>
              <w:pStyle w:val="TableParagraph"/>
              <w:ind w:left="56"/>
              <w:jc w:val="center"/>
              <w:rPr>
                <w:rFonts w:ascii="Times New Roman" w:eastAsia="Times New Roman" w:hAnsi="Times New Roman" w:cs="Times New Roman"/>
                <w:b/>
                <w:bCs/>
                <w:sz w:val="24"/>
                <w:szCs w:val="24"/>
              </w:rPr>
            </w:pPr>
            <w:r w:rsidRPr="00F54C40">
              <w:rPr>
                <w:rFonts w:ascii="Times New Roman" w:hAnsi="Times New Roman" w:cs="Times New Roman"/>
                <w:b/>
                <w:bCs/>
                <w:sz w:val="24"/>
                <w:szCs w:val="24"/>
              </w:rPr>
              <w:t>IV</w:t>
            </w:r>
          </w:p>
        </w:tc>
        <w:tc>
          <w:tcPr>
            <w:tcW w:w="1275" w:type="dxa"/>
            <w:tcBorders>
              <w:top w:val="nil"/>
              <w:left w:val="single" w:sz="4" w:space="0" w:color="000000"/>
              <w:bottom w:val="single" w:sz="4" w:space="0" w:color="auto"/>
              <w:right w:val="single" w:sz="6" w:space="0" w:color="000000"/>
            </w:tcBorders>
          </w:tcPr>
          <w:p w:rsidR="007C6ED6" w:rsidRPr="00F54C40" w:rsidRDefault="007C6ED6" w:rsidP="004B39FB">
            <w:pPr>
              <w:jc w:val="center"/>
              <w:rPr>
                <w:rFonts w:ascii="Times New Roman" w:eastAsia="Calibri" w:hAnsi="Times New Roman" w:cs="Times New Roman"/>
                <w:b/>
                <w:bCs/>
                <w:sz w:val="24"/>
                <w:szCs w:val="24"/>
              </w:rPr>
            </w:pPr>
          </w:p>
        </w:tc>
      </w:tr>
      <w:tr w:rsidR="007C6ED6" w:rsidRPr="00F54C40" w:rsidTr="004B39FB">
        <w:trPr>
          <w:trHeight w:hRule="exact" w:val="1031"/>
        </w:trPr>
        <w:tc>
          <w:tcPr>
            <w:tcW w:w="1514" w:type="dxa"/>
            <w:vMerge w:val="restart"/>
            <w:tcBorders>
              <w:top w:val="single" w:sz="4" w:space="0" w:color="auto"/>
              <w:left w:val="single" w:sz="4" w:space="0" w:color="auto"/>
              <w:right w:val="single" w:sz="4" w:space="0" w:color="auto"/>
            </w:tcBorders>
          </w:tcPr>
          <w:p w:rsidR="007C6ED6" w:rsidRPr="00F54C40" w:rsidRDefault="007C6ED6" w:rsidP="004B39FB">
            <w:pPr>
              <w:pStyle w:val="TableParagraph"/>
              <w:jc w:val="both"/>
              <w:rPr>
                <w:rFonts w:ascii="Times New Roman" w:eastAsia="Times New Roman" w:hAnsi="Times New Roman" w:cs="Times New Roman"/>
                <w:b/>
                <w:bCs/>
                <w:sz w:val="24"/>
                <w:szCs w:val="24"/>
              </w:rPr>
            </w:pPr>
          </w:p>
          <w:p w:rsidR="007C6ED6" w:rsidRPr="00F54C40" w:rsidRDefault="007C6ED6" w:rsidP="004B39FB">
            <w:pPr>
              <w:pStyle w:val="TableParagraph"/>
              <w:tabs>
                <w:tab w:val="left" w:pos="602"/>
              </w:tabs>
              <w:ind w:left="42" w:right="98"/>
              <w:jc w:val="both"/>
              <w:rPr>
                <w:rFonts w:ascii="Times New Roman" w:hAnsi="Times New Roman" w:cs="Times New Roman"/>
                <w:sz w:val="24"/>
                <w:szCs w:val="24"/>
                <w:lang w:val="ru-RU"/>
              </w:rPr>
            </w:pPr>
          </w:p>
          <w:p w:rsidR="007C6ED6" w:rsidRPr="00F54C40" w:rsidRDefault="0015072E" w:rsidP="004B39FB">
            <w:pPr>
              <w:pStyle w:val="TableParagraph"/>
              <w:tabs>
                <w:tab w:val="left" w:pos="602"/>
              </w:tabs>
              <w:ind w:right="98"/>
              <w:jc w:val="both"/>
              <w:rPr>
                <w:rFonts w:ascii="Times New Roman" w:eastAsia="Times New Roman" w:hAnsi="Times New Roman" w:cs="Times New Roman"/>
                <w:sz w:val="24"/>
                <w:szCs w:val="24"/>
                <w:lang w:val="ru-RU"/>
              </w:rPr>
            </w:pPr>
            <w:r>
              <w:rPr>
                <w:rFonts w:ascii="Times New Roman" w:hAnsi="Times New Roman" w:cs="Times New Roman"/>
                <w:sz w:val="24"/>
                <w:szCs w:val="24"/>
                <w:lang w:val="kk-KZ"/>
              </w:rPr>
              <w:t xml:space="preserve">Қыркүйек </w:t>
            </w:r>
            <w:r w:rsidR="007C6ED6" w:rsidRPr="00F54C40">
              <w:rPr>
                <w:rFonts w:ascii="Times New Roman" w:hAnsi="Times New Roman" w:cs="Times New Roman"/>
                <w:w w:val="95"/>
                <w:sz w:val="24"/>
                <w:szCs w:val="24"/>
              </w:rPr>
              <w:t>20</w:t>
            </w:r>
            <w:r w:rsidR="007C6ED6" w:rsidRPr="00F54C40">
              <w:rPr>
                <w:rFonts w:ascii="Times New Roman" w:hAnsi="Times New Roman" w:cs="Times New Roman"/>
                <w:w w:val="95"/>
                <w:sz w:val="24"/>
                <w:szCs w:val="24"/>
                <w:u w:val="single" w:color="000000"/>
                <w:lang w:val="ru-RU"/>
              </w:rPr>
              <w:t>16</w:t>
            </w:r>
            <w:r w:rsidR="007C6ED6" w:rsidRPr="00F54C40">
              <w:rPr>
                <w:rFonts w:ascii="Times New Roman" w:hAnsi="Times New Roman" w:cs="Times New Roman"/>
                <w:w w:val="95"/>
                <w:sz w:val="24"/>
                <w:szCs w:val="24"/>
              </w:rPr>
              <w:t>/20</w:t>
            </w:r>
            <w:r w:rsidR="007C6ED6" w:rsidRPr="00F54C40">
              <w:rPr>
                <w:rFonts w:ascii="Times New Roman" w:hAnsi="Times New Roman" w:cs="Times New Roman"/>
                <w:w w:val="95"/>
                <w:sz w:val="24"/>
                <w:szCs w:val="24"/>
                <w:lang w:val="ru-RU"/>
              </w:rPr>
              <w:t>17</w:t>
            </w:r>
          </w:p>
        </w:tc>
        <w:tc>
          <w:tcPr>
            <w:tcW w:w="1038" w:type="dxa"/>
            <w:vMerge w:val="restart"/>
            <w:tcBorders>
              <w:top w:val="single" w:sz="4" w:space="0" w:color="auto"/>
              <w:left w:val="single" w:sz="4" w:space="0" w:color="auto"/>
              <w:bottom w:val="single" w:sz="6" w:space="0" w:color="000000"/>
              <w:right w:val="single" w:sz="6" w:space="0" w:color="000000"/>
            </w:tcBorders>
          </w:tcPr>
          <w:p w:rsidR="007C6ED6" w:rsidRPr="00F54C40" w:rsidRDefault="007C6ED6" w:rsidP="004B39FB">
            <w:pPr>
              <w:pStyle w:val="TableParagraph"/>
              <w:jc w:val="center"/>
              <w:rPr>
                <w:rFonts w:ascii="Times New Roman" w:eastAsia="Times New Roman" w:hAnsi="Times New Roman" w:cs="Times New Roman"/>
                <w:b/>
                <w:bCs/>
                <w:sz w:val="24"/>
                <w:szCs w:val="24"/>
              </w:rPr>
            </w:pPr>
          </w:p>
          <w:p w:rsidR="007C6ED6" w:rsidRPr="00F54C40" w:rsidRDefault="007C6ED6" w:rsidP="004B39FB">
            <w:pPr>
              <w:pStyle w:val="TableParagraph"/>
              <w:jc w:val="center"/>
              <w:rPr>
                <w:rFonts w:ascii="Times New Roman" w:eastAsia="Times New Roman" w:hAnsi="Times New Roman" w:cs="Times New Roman"/>
                <w:b/>
                <w:bCs/>
                <w:sz w:val="24"/>
                <w:szCs w:val="24"/>
              </w:rPr>
            </w:pPr>
          </w:p>
          <w:p w:rsidR="007C6ED6" w:rsidRPr="00F54C40" w:rsidRDefault="0015072E" w:rsidP="0015072E">
            <w:pPr>
              <w:pStyle w:val="TableParagraph"/>
              <w:ind w:left="47"/>
              <w:jc w:val="center"/>
              <w:rPr>
                <w:rFonts w:ascii="Times New Roman" w:eastAsia="Times New Roman" w:hAnsi="Times New Roman" w:cs="Times New Roman"/>
                <w:sz w:val="24"/>
                <w:szCs w:val="24"/>
              </w:rPr>
            </w:pPr>
            <w:r>
              <w:rPr>
                <w:rFonts w:ascii="Times New Roman" w:hAnsi="Times New Roman" w:cs="Times New Roman"/>
                <w:sz w:val="24"/>
                <w:szCs w:val="24"/>
                <w:lang w:val="kk-KZ"/>
              </w:rPr>
              <w:t xml:space="preserve">Күндізгі </w:t>
            </w:r>
          </w:p>
        </w:tc>
        <w:tc>
          <w:tcPr>
            <w:tcW w:w="2694" w:type="dxa"/>
            <w:tcBorders>
              <w:top w:val="single" w:sz="4" w:space="0" w:color="auto"/>
              <w:left w:val="single" w:sz="6" w:space="0" w:color="000000"/>
              <w:bottom w:val="single" w:sz="6" w:space="0" w:color="000000"/>
              <w:right w:val="single" w:sz="4" w:space="0" w:color="000000"/>
            </w:tcBorders>
            <w:hideMark/>
          </w:tcPr>
          <w:p w:rsidR="007C6ED6" w:rsidRPr="00F54C40" w:rsidRDefault="0015072E" w:rsidP="004B39FB">
            <w:pPr>
              <w:pStyle w:val="TableParagraph"/>
              <w:tabs>
                <w:tab w:val="left" w:pos="38"/>
              </w:tabs>
              <w:ind w:left="37" w:right="32"/>
              <w:rPr>
                <w:rFonts w:ascii="Times New Roman" w:eastAsia="Times New Roman" w:hAnsi="Times New Roman" w:cs="Times New Roman"/>
                <w:sz w:val="24"/>
                <w:szCs w:val="24"/>
                <w:lang w:val="ru-RU"/>
              </w:rPr>
            </w:pPr>
            <w:r w:rsidRPr="0015072E">
              <w:rPr>
                <w:rFonts w:ascii="Times New Roman" w:hAnsi="Times New Roman" w:cs="Times New Roman"/>
                <w:w w:val="95"/>
                <w:sz w:val="24"/>
                <w:szCs w:val="24"/>
                <w:lang w:val="ru-RU"/>
              </w:rPr>
              <w:t>білім беру гранты негізінде</w:t>
            </w:r>
          </w:p>
        </w:tc>
        <w:tc>
          <w:tcPr>
            <w:tcW w:w="850" w:type="dxa"/>
            <w:tcBorders>
              <w:top w:val="single" w:sz="4" w:space="0" w:color="auto"/>
              <w:left w:val="single" w:sz="4" w:space="0" w:color="000000"/>
              <w:bottom w:val="single" w:sz="6" w:space="0" w:color="000000"/>
              <w:right w:val="single" w:sz="4" w:space="0" w:color="000000"/>
            </w:tcBorders>
          </w:tcPr>
          <w:p w:rsidR="007C6ED6" w:rsidRPr="00F54C40" w:rsidRDefault="007C6ED6" w:rsidP="004B39FB">
            <w:pPr>
              <w:jc w:val="both"/>
              <w:rPr>
                <w:rFonts w:ascii="Times New Roman" w:eastAsia="Calibri" w:hAnsi="Times New Roman" w:cs="Times New Roman"/>
                <w:sz w:val="24"/>
                <w:szCs w:val="24"/>
                <w:lang w:val="ru-RU"/>
              </w:rPr>
            </w:pPr>
            <w:r w:rsidRPr="00F54C40">
              <w:rPr>
                <w:rFonts w:ascii="Times New Roman" w:eastAsia="Calibri" w:hAnsi="Times New Roman" w:cs="Times New Roman"/>
                <w:sz w:val="24"/>
                <w:szCs w:val="24"/>
                <w:lang w:val="ru-RU"/>
              </w:rPr>
              <w:t>-</w:t>
            </w:r>
          </w:p>
        </w:tc>
        <w:tc>
          <w:tcPr>
            <w:tcW w:w="709" w:type="dxa"/>
            <w:tcBorders>
              <w:top w:val="single" w:sz="4" w:space="0" w:color="auto"/>
              <w:left w:val="single" w:sz="4" w:space="0" w:color="000000"/>
              <w:bottom w:val="single" w:sz="6" w:space="0" w:color="000000"/>
              <w:right w:val="single" w:sz="4" w:space="0" w:color="000000"/>
            </w:tcBorders>
          </w:tcPr>
          <w:p w:rsidR="007C6ED6" w:rsidRPr="00F54C40" w:rsidRDefault="007C6ED6" w:rsidP="004B39FB">
            <w:pPr>
              <w:jc w:val="both"/>
              <w:rPr>
                <w:rFonts w:ascii="Times New Roman" w:eastAsia="Calibri" w:hAnsi="Times New Roman" w:cs="Times New Roman"/>
                <w:sz w:val="24"/>
                <w:szCs w:val="24"/>
                <w:lang w:val="ru-RU"/>
              </w:rPr>
            </w:pPr>
            <w:r w:rsidRPr="00F54C40">
              <w:rPr>
                <w:rFonts w:ascii="Times New Roman" w:eastAsia="Calibri" w:hAnsi="Times New Roman" w:cs="Times New Roman"/>
                <w:sz w:val="24"/>
                <w:szCs w:val="24"/>
                <w:lang w:val="ru-RU"/>
              </w:rPr>
              <w:t>-</w:t>
            </w:r>
          </w:p>
        </w:tc>
        <w:tc>
          <w:tcPr>
            <w:tcW w:w="850" w:type="dxa"/>
            <w:tcBorders>
              <w:top w:val="single" w:sz="4" w:space="0" w:color="auto"/>
              <w:left w:val="single" w:sz="4" w:space="0" w:color="000000"/>
              <w:bottom w:val="single" w:sz="6" w:space="0" w:color="000000"/>
              <w:right w:val="single" w:sz="4" w:space="0" w:color="000000"/>
            </w:tcBorders>
          </w:tcPr>
          <w:p w:rsidR="007C6ED6" w:rsidRPr="00F54C40" w:rsidRDefault="007C6ED6" w:rsidP="004B39FB">
            <w:pPr>
              <w:jc w:val="both"/>
              <w:rPr>
                <w:rFonts w:ascii="Times New Roman" w:eastAsia="Calibri" w:hAnsi="Times New Roman" w:cs="Times New Roman"/>
                <w:sz w:val="24"/>
                <w:szCs w:val="24"/>
                <w:lang w:val="ru-RU"/>
              </w:rPr>
            </w:pPr>
            <w:r w:rsidRPr="00F54C40">
              <w:rPr>
                <w:rFonts w:ascii="Times New Roman" w:eastAsia="Calibri" w:hAnsi="Times New Roman" w:cs="Times New Roman"/>
                <w:sz w:val="24"/>
                <w:szCs w:val="24"/>
                <w:lang w:val="ru-RU"/>
              </w:rPr>
              <w:t>-</w:t>
            </w:r>
          </w:p>
          <w:p w:rsidR="007C6ED6" w:rsidRPr="00F54C40" w:rsidRDefault="007C6ED6" w:rsidP="004B39FB">
            <w:pPr>
              <w:jc w:val="both"/>
              <w:rPr>
                <w:rFonts w:ascii="Times New Roman" w:eastAsia="Calibri" w:hAnsi="Times New Roman" w:cs="Times New Roman"/>
                <w:sz w:val="24"/>
                <w:szCs w:val="24"/>
              </w:rPr>
            </w:pPr>
          </w:p>
          <w:p w:rsidR="007C6ED6" w:rsidRPr="00F54C40" w:rsidRDefault="007C6ED6" w:rsidP="004B39FB">
            <w:pPr>
              <w:jc w:val="both"/>
              <w:rPr>
                <w:rFonts w:ascii="Times New Roman" w:eastAsia="Calibri" w:hAnsi="Times New Roman" w:cs="Times New Roman"/>
                <w:sz w:val="24"/>
                <w:szCs w:val="24"/>
                <w:lang w:val="ru-RU"/>
              </w:rPr>
            </w:pPr>
          </w:p>
        </w:tc>
        <w:tc>
          <w:tcPr>
            <w:tcW w:w="993" w:type="dxa"/>
            <w:tcBorders>
              <w:top w:val="single" w:sz="4" w:space="0" w:color="auto"/>
              <w:left w:val="single" w:sz="4" w:space="0" w:color="000000"/>
              <w:bottom w:val="single" w:sz="6" w:space="0" w:color="000000"/>
              <w:right w:val="single" w:sz="6" w:space="0" w:color="000000"/>
            </w:tcBorders>
          </w:tcPr>
          <w:p w:rsidR="007C6ED6" w:rsidRPr="00F54C40" w:rsidRDefault="007C6ED6" w:rsidP="004B39FB">
            <w:pPr>
              <w:jc w:val="both"/>
              <w:rPr>
                <w:rFonts w:ascii="Times New Roman" w:eastAsia="Calibri" w:hAnsi="Times New Roman" w:cs="Times New Roman"/>
                <w:sz w:val="24"/>
                <w:szCs w:val="24"/>
                <w:lang w:val="ru-RU"/>
              </w:rPr>
            </w:pPr>
            <w:r w:rsidRPr="00F54C40">
              <w:rPr>
                <w:rFonts w:ascii="Times New Roman" w:eastAsia="Calibri" w:hAnsi="Times New Roman" w:cs="Times New Roman"/>
                <w:sz w:val="24"/>
                <w:szCs w:val="24"/>
                <w:lang w:val="ru-RU"/>
              </w:rPr>
              <w:t>-</w:t>
            </w:r>
          </w:p>
        </w:tc>
        <w:tc>
          <w:tcPr>
            <w:tcW w:w="1275" w:type="dxa"/>
            <w:tcBorders>
              <w:top w:val="single" w:sz="4" w:space="0" w:color="auto"/>
              <w:left w:val="single" w:sz="6" w:space="0" w:color="000000"/>
              <w:bottom w:val="single" w:sz="6" w:space="0" w:color="000000"/>
              <w:right w:val="single" w:sz="4" w:space="0" w:color="auto"/>
            </w:tcBorders>
          </w:tcPr>
          <w:p w:rsidR="007C6ED6" w:rsidRPr="00F54C40" w:rsidRDefault="007C6ED6" w:rsidP="004B39FB">
            <w:pPr>
              <w:jc w:val="both"/>
              <w:rPr>
                <w:rFonts w:ascii="Times New Roman" w:eastAsia="Calibri" w:hAnsi="Times New Roman" w:cs="Times New Roman"/>
                <w:sz w:val="24"/>
                <w:szCs w:val="24"/>
                <w:lang w:val="ru-RU"/>
              </w:rPr>
            </w:pPr>
            <w:r w:rsidRPr="00F54C40">
              <w:rPr>
                <w:rFonts w:ascii="Times New Roman" w:eastAsia="Calibri" w:hAnsi="Times New Roman" w:cs="Times New Roman"/>
                <w:sz w:val="24"/>
                <w:szCs w:val="24"/>
                <w:lang w:val="ru-RU"/>
              </w:rPr>
              <w:t>-</w:t>
            </w:r>
          </w:p>
          <w:p w:rsidR="007C6ED6" w:rsidRPr="00F54C40" w:rsidRDefault="007C6ED6" w:rsidP="004B39FB">
            <w:pPr>
              <w:jc w:val="both"/>
              <w:rPr>
                <w:rFonts w:ascii="Times New Roman" w:eastAsia="Calibri" w:hAnsi="Times New Roman" w:cs="Times New Roman"/>
                <w:sz w:val="24"/>
                <w:szCs w:val="24"/>
              </w:rPr>
            </w:pPr>
          </w:p>
          <w:p w:rsidR="007C6ED6" w:rsidRPr="00F54C40" w:rsidRDefault="007C6ED6" w:rsidP="004B39FB">
            <w:pPr>
              <w:jc w:val="both"/>
              <w:rPr>
                <w:rFonts w:ascii="Times New Roman" w:eastAsia="Calibri" w:hAnsi="Times New Roman" w:cs="Times New Roman"/>
                <w:sz w:val="24"/>
                <w:szCs w:val="24"/>
              </w:rPr>
            </w:pPr>
          </w:p>
        </w:tc>
      </w:tr>
      <w:tr w:rsidR="007C6ED6" w:rsidRPr="00F54C40" w:rsidTr="004B39FB">
        <w:trPr>
          <w:trHeight w:hRule="exact" w:val="820"/>
        </w:trPr>
        <w:tc>
          <w:tcPr>
            <w:tcW w:w="1514" w:type="dxa"/>
            <w:vMerge/>
            <w:tcBorders>
              <w:left w:val="single" w:sz="4" w:space="0" w:color="auto"/>
              <w:right w:val="single" w:sz="4" w:space="0" w:color="auto"/>
            </w:tcBorders>
            <w:vAlign w:val="center"/>
            <w:hideMark/>
          </w:tcPr>
          <w:p w:rsidR="007C6ED6" w:rsidRPr="00F54C40" w:rsidRDefault="007C6ED6" w:rsidP="004B39FB">
            <w:pPr>
              <w:jc w:val="both"/>
              <w:rPr>
                <w:rFonts w:ascii="Times New Roman" w:hAnsi="Times New Roman" w:cs="Times New Roman"/>
                <w:sz w:val="24"/>
                <w:szCs w:val="24"/>
              </w:rPr>
            </w:pPr>
          </w:p>
        </w:tc>
        <w:tc>
          <w:tcPr>
            <w:tcW w:w="1038" w:type="dxa"/>
            <w:vMerge/>
            <w:tcBorders>
              <w:top w:val="single" w:sz="4" w:space="0" w:color="auto"/>
              <w:left w:val="single" w:sz="4" w:space="0" w:color="auto"/>
              <w:bottom w:val="single" w:sz="6" w:space="0" w:color="000000"/>
              <w:right w:val="single" w:sz="6" w:space="0" w:color="000000"/>
            </w:tcBorders>
            <w:vAlign w:val="center"/>
            <w:hideMark/>
          </w:tcPr>
          <w:p w:rsidR="007C6ED6" w:rsidRPr="00F54C40" w:rsidRDefault="007C6ED6" w:rsidP="004B39FB">
            <w:pPr>
              <w:jc w:val="center"/>
              <w:rPr>
                <w:rFonts w:ascii="Times New Roman" w:hAnsi="Times New Roman" w:cs="Times New Roman"/>
                <w:sz w:val="24"/>
                <w:szCs w:val="24"/>
              </w:rPr>
            </w:pPr>
          </w:p>
        </w:tc>
        <w:tc>
          <w:tcPr>
            <w:tcW w:w="2694" w:type="dxa"/>
            <w:tcBorders>
              <w:top w:val="single" w:sz="6" w:space="0" w:color="000000"/>
              <w:left w:val="single" w:sz="6" w:space="0" w:color="000000"/>
              <w:bottom w:val="single" w:sz="6" w:space="0" w:color="000000"/>
              <w:right w:val="single" w:sz="4" w:space="0" w:color="000000"/>
            </w:tcBorders>
            <w:hideMark/>
          </w:tcPr>
          <w:p w:rsidR="007C6ED6" w:rsidRPr="00F54C40" w:rsidRDefault="0015072E" w:rsidP="004B39FB">
            <w:pPr>
              <w:pStyle w:val="TableParagraph"/>
              <w:ind w:left="38"/>
              <w:rPr>
                <w:rFonts w:ascii="Times New Roman" w:eastAsia="Times New Roman" w:hAnsi="Times New Roman" w:cs="Times New Roman"/>
                <w:sz w:val="24"/>
                <w:szCs w:val="24"/>
                <w:lang w:val="ru-RU"/>
              </w:rPr>
            </w:pPr>
            <w:r w:rsidRPr="0015072E">
              <w:rPr>
                <w:rFonts w:ascii="Times New Roman" w:hAnsi="Times New Roman" w:cs="Times New Roman"/>
                <w:sz w:val="24"/>
                <w:szCs w:val="24"/>
                <w:lang w:val="ru-RU"/>
              </w:rPr>
              <w:t>Ақылы негізде</w:t>
            </w:r>
          </w:p>
        </w:tc>
        <w:tc>
          <w:tcPr>
            <w:tcW w:w="850" w:type="dxa"/>
            <w:tcBorders>
              <w:top w:val="single" w:sz="6" w:space="0" w:color="000000"/>
              <w:left w:val="single" w:sz="4" w:space="0" w:color="000000"/>
              <w:bottom w:val="single" w:sz="6" w:space="0" w:color="000000"/>
              <w:right w:val="single" w:sz="4" w:space="0" w:color="000000"/>
            </w:tcBorders>
            <w:hideMark/>
          </w:tcPr>
          <w:p w:rsidR="007C6ED6" w:rsidRPr="00F54C40" w:rsidRDefault="007C6ED6" w:rsidP="004B39FB">
            <w:pPr>
              <w:jc w:val="center"/>
              <w:rPr>
                <w:rFonts w:ascii="Times New Roman" w:eastAsia="Calibri" w:hAnsi="Times New Roman" w:cs="Times New Roman"/>
                <w:sz w:val="24"/>
                <w:szCs w:val="24"/>
                <w:lang w:val="ru-RU"/>
              </w:rPr>
            </w:pPr>
            <w:r w:rsidRPr="00F54C40">
              <w:rPr>
                <w:rFonts w:ascii="Times New Roman" w:eastAsia="Calibri" w:hAnsi="Times New Roman" w:cs="Times New Roman"/>
                <w:sz w:val="24"/>
                <w:szCs w:val="24"/>
                <w:lang w:val="ru-RU"/>
              </w:rPr>
              <w:t>41</w:t>
            </w:r>
          </w:p>
        </w:tc>
        <w:tc>
          <w:tcPr>
            <w:tcW w:w="709" w:type="dxa"/>
            <w:tcBorders>
              <w:top w:val="single" w:sz="6" w:space="0" w:color="000000"/>
              <w:left w:val="single" w:sz="4" w:space="0" w:color="000000"/>
              <w:bottom w:val="single" w:sz="6" w:space="0" w:color="000000"/>
              <w:right w:val="single" w:sz="4" w:space="0" w:color="000000"/>
            </w:tcBorders>
            <w:hideMark/>
          </w:tcPr>
          <w:p w:rsidR="007C6ED6" w:rsidRPr="00F54C40" w:rsidRDefault="007C6ED6" w:rsidP="004B39FB">
            <w:pPr>
              <w:jc w:val="center"/>
              <w:rPr>
                <w:rFonts w:ascii="Times New Roman" w:eastAsia="Calibri" w:hAnsi="Times New Roman" w:cs="Times New Roman"/>
                <w:sz w:val="24"/>
                <w:szCs w:val="24"/>
                <w:lang w:val="ru-RU"/>
              </w:rPr>
            </w:pPr>
            <w:r w:rsidRPr="00F54C40">
              <w:rPr>
                <w:rFonts w:ascii="Times New Roman" w:eastAsia="Calibri" w:hAnsi="Times New Roman" w:cs="Times New Roman"/>
                <w:sz w:val="24"/>
                <w:szCs w:val="24"/>
                <w:lang w:val="ru-RU"/>
              </w:rPr>
              <w:t>37</w:t>
            </w:r>
          </w:p>
        </w:tc>
        <w:tc>
          <w:tcPr>
            <w:tcW w:w="850" w:type="dxa"/>
            <w:tcBorders>
              <w:top w:val="single" w:sz="6" w:space="0" w:color="000000"/>
              <w:left w:val="single" w:sz="4" w:space="0" w:color="000000"/>
              <w:bottom w:val="single" w:sz="6" w:space="0" w:color="000000"/>
              <w:right w:val="single" w:sz="4" w:space="0" w:color="000000"/>
            </w:tcBorders>
            <w:hideMark/>
          </w:tcPr>
          <w:p w:rsidR="007C6ED6" w:rsidRPr="00F54C40" w:rsidRDefault="007C6ED6" w:rsidP="004B39FB">
            <w:pPr>
              <w:jc w:val="center"/>
              <w:rPr>
                <w:rFonts w:ascii="Times New Roman" w:eastAsia="Calibri" w:hAnsi="Times New Roman" w:cs="Times New Roman"/>
                <w:sz w:val="24"/>
                <w:szCs w:val="24"/>
                <w:lang w:val="ru-RU"/>
              </w:rPr>
            </w:pPr>
            <w:r w:rsidRPr="00F54C40">
              <w:rPr>
                <w:rFonts w:ascii="Times New Roman" w:eastAsia="Calibri" w:hAnsi="Times New Roman" w:cs="Times New Roman"/>
                <w:sz w:val="24"/>
                <w:szCs w:val="24"/>
                <w:lang w:val="ru-RU"/>
              </w:rPr>
              <w:t>42</w:t>
            </w:r>
          </w:p>
        </w:tc>
        <w:tc>
          <w:tcPr>
            <w:tcW w:w="993" w:type="dxa"/>
            <w:tcBorders>
              <w:top w:val="single" w:sz="6" w:space="0" w:color="000000"/>
              <w:left w:val="single" w:sz="4" w:space="0" w:color="000000"/>
              <w:bottom w:val="single" w:sz="6" w:space="0" w:color="000000"/>
              <w:right w:val="single" w:sz="6" w:space="0" w:color="000000"/>
            </w:tcBorders>
            <w:hideMark/>
          </w:tcPr>
          <w:p w:rsidR="007C6ED6" w:rsidRPr="00F54C40" w:rsidRDefault="007C6ED6" w:rsidP="004B39FB">
            <w:pPr>
              <w:jc w:val="center"/>
              <w:rPr>
                <w:rFonts w:ascii="Times New Roman" w:eastAsia="Calibri" w:hAnsi="Times New Roman" w:cs="Times New Roman"/>
                <w:sz w:val="24"/>
                <w:szCs w:val="24"/>
                <w:lang w:val="ru-RU"/>
              </w:rPr>
            </w:pPr>
            <w:r w:rsidRPr="00F54C40">
              <w:rPr>
                <w:rFonts w:ascii="Times New Roman" w:eastAsia="Calibri" w:hAnsi="Times New Roman" w:cs="Times New Roman"/>
                <w:sz w:val="24"/>
                <w:szCs w:val="24"/>
                <w:lang w:val="ru-RU"/>
              </w:rPr>
              <w:t>37</w:t>
            </w:r>
          </w:p>
        </w:tc>
        <w:tc>
          <w:tcPr>
            <w:tcW w:w="1275" w:type="dxa"/>
            <w:tcBorders>
              <w:top w:val="single" w:sz="6" w:space="0" w:color="000000"/>
              <w:left w:val="single" w:sz="6" w:space="0" w:color="000000"/>
              <w:bottom w:val="single" w:sz="6" w:space="0" w:color="000000"/>
              <w:right w:val="single" w:sz="4" w:space="0" w:color="auto"/>
            </w:tcBorders>
            <w:hideMark/>
          </w:tcPr>
          <w:p w:rsidR="007C6ED6" w:rsidRPr="00F54C40" w:rsidRDefault="007C6ED6" w:rsidP="004B39FB">
            <w:pPr>
              <w:jc w:val="center"/>
              <w:rPr>
                <w:rFonts w:ascii="Times New Roman" w:eastAsia="Calibri" w:hAnsi="Times New Roman" w:cs="Times New Roman"/>
                <w:sz w:val="24"/>
                <w:szCs w:val="24"/>
                <w:lang w:val="ru-RU"/>
              </w:rPr>
            </w:pPr>
            <w:r w:rsidRPr="00F54C40">
              <w:rPr>
                <w:rFonts w:ascii="Times New Roman" w:eastAsia="Calibri" w:hAnsi="Times New Roman" w:cs="Times New Roman"/>
                <w:sz w:val="24"/>
                <w:szCs w:val="24"/>
                <w:lang w:val="ru-RU"/>
              </w:rPr>
              <w:t>157</w:t>
            </w:r>
          </w:p>
        </w:tc>
      </w:tr>
      <w:tr w:rsidR="00AF5B36" w:rsidRPr="00F54C40" w:rsidTr="00AF5B36">
        <w:trPr>
          <w:trHeight w:val="591"/>
        </w:trPr>
        <w:tc>
          <w:tcPr>
            <w:tcW w:w="1514" w:type="dxa"/>
            <w:vMerge/>
            <w:tcBorders>
              <w:left w:val="single" w:sz="4" w:space="0" w:color="auto"/>
              <w:right w:val="single" w:sz="4" w:space="0" w:color="auto"/>
            </w:tcBorders>
            <w:vAlign w:val="center"/>
            <w:hideMark/>
          </w:tcPr>
          <w:p w:rsidR="00AF5B36" w:rsidRPr="00F54C40" w:rsidRDefault="00AF5B36" w:rsidP="004B39FB">
            <w:pPr>
              <w:jc w:val="both"/>
              <w:rPr>
                <w:rFonts w:ascii="Times New Roman" w:hAnsi="Times New Roman" w:cs="Times New Roman"/>
                <w:sz w:val="24"/>
                <w:szCs w:val="24"/>
              </w:rPr>
            </w:pPr>
          </w:p>
        </w:tc>
        <w:tc>
          <w:tcPr>
            <w:tcW w:w="1038" w:type="dxa"/>
            <w:tcBorders>
              <w:top w:val="nil"/>
              <w:left w:val="single" w:sz="4" w:space="0" w:color="auto"/>
              <w:right w:val="single" w:sz="6" w:space="0" w:color="000000"/>
            </w:tcBorders>
            <w:hideMark/>
          </w:tcPr>
          <w:p w:rsidR="00AF5B36" w:rsidRPr="00F54C40" w:rsidRDefault="0015072E" w:rsidP="004B39FB">
            <w:pPr>
              <w:pStyle w:val="TableParagraph"/>
              <w:ind w:left="47"/>
              <w:jc w:val="center"/>
              <w:rPr>
                <w:rFonts w:ascii="Times New Roman" w:eastAsia="Times New Roman" w:hAnsi="Times New Roman" w:cs="Times New Roman"/>
                <w:sz w:val="24"/>
                <w:szCs w:val="24"/>
                <w:lang w:val="ru-RU"/>
              </w:rPr>
            </w:pPr>
            <w:r>
              <w:rPr>
                <w:rFonts w:ascii="Times New Roman" w:hAnsi="Times New Roman" w:cs="Times New Roman"/>
                <w:sz w:val="24"/>
                <w:szCs w:val="24"/>
                <w:lang w:val="ru-RU"/>
              </w:rPr>
              <w:t xml:space="preserve">Сырттай </w:t>
            </w:r>
          </w:p>
        </w:tc>
        <w:tc>
          <w:tcPr>
            <w:tcW w:w="2694" w:type="dxa"/>
            <w:vMerge w:val="restart"/>
            <w:tcBorders>
              <w:top w:val="single" w:sz="6" w:space="0" w:color="000000"/>
              <w:left w:val="single" w:sz="6" w:space="0" w:color="000000"/>
              <w:right w:val="single" w:sz="4" w:space="0" w:color="000000"/>
            </w:tcBorders>
          </w:tcPr>
          <w:p w:rsidR="00AF5B36" w:rsidRPr="00F54C40" w:rsidRDefault="00AF5B36" w:rsidP="004B39FB">
            <w:pPr>
              <w:jc w:val="both"/>
              <w:rPr>
                <w:rFonts w:ascii="Times New Roman" w:eastAsia="Calibri" w:hAnsi="Times New Roman" w:cs="Times New Roman"/>
                <w:sz w:val="24"/>
                <w:szCs w:val="24"/>
              </w:rPr>
            </w:pPr>
          </w:p>
        </w:tc>
        <w:tc>
          <w:tcPr>
            <w:tcW w:w="850" w:type="dxa"/>
            <w:vMerge w:val="restart"/>
            <w:tcBorders>
              <w:top w:val="single" w:sz="6" w:space="0" w:color="000000"/>
              <w:left w:val="single" w:sz="4" w:space="0" w:color="000000"/>
              <w:right w:val="single" w:sz="4" w:space="0" w:color="000000"/>
            </w:tcBorders>
            <w:hideMark/>
          </w:tcPr>
          <w:p w:rsidR="00AF5B36" w:rsidRPr="00F54C40" w:rsidRDefault="00AF5B36" w:rsidP="004B39FB">
            <w:pPr>
              <w:jc w:val="center"/>
              <w:rPr>
                <w:rFonts w:ascii="Times New Roman" w:eastAsia="Calibri" w:hAnsi="Times New Roman" w:cs="Times New Roman"/>
                <w:sz w:val="24"/>
                <w:szCs w:val="24"/>
                <w:lang w:val="ru-RU"/>
              </w:rPr>
            </w:pPr>
            <w:r w:rsidRPr="00F54C40">
              <w:rPr>
                <w:rFonts w:ascii="Times New Roman" w:eastAsia="Calibri" w:hAnsi="Times New Roman" w:cs="Times New Roman"/>
                <w:sz w:val="24"/>
                <w:szCs w:val="24"/>
                <w:lang w:val="ru-RU"/>
              </w:rPr>
              <w:t>139</w:t>
            </w:r>
          </w:p>
        </w:tc>
        <w:tc>
          <w:tcPr>
            <w:tcW w:w="709" w:type="dxa"/>
            <w:vMerge w:val="restart"/>
            <w:tcBorders>
              <w:top w:val="single" w:sz="6" w:space="0" w:color="000000"/>
              <w:left w:val="single" w:sz="4" w:space="0" w:color="000000"/>
              <w:right w:val="single" w:sz="4" w:space="0" w:color="000000"/>
            </w:tcBorders>
            <w:hideMark/>
          </w:tcPr>
          <w:p w:rsidR="00AF5B36" w:rsidRPr="00F54C40" w:rsidRDefault="00AF5B36" w:rsidP="004B39FB">
            <w:pPr>
              <w:jc w:val="center"/>
              <w:rPr>
                <w:rFonts w:ascii="Times New Roman" w:eastAsia="Calibri" w:hAnsi="Times New Roman" w:cs="Times New Roman"/>
                <w:sz w:val="24"/>
                <w:szCs w:val="24"/>
                <w:lang w:val="ru-RU"/>
              </w:rPr>
            </w:pPr>
            <w:r w:rsidRPr="00F54C40">
              <w:rPr>
                <w:rFonts w:ascii="Times New Roman" w:eastAsia="Calibri" w:hAnsi="Times New Roman" w:cs="Times New Roman"/>
                <w:sz w:val="24"/>
                <w:szCs w:val="24"/>
                <w:lang w:val="ru-RU"/>
              </w:rPr>
              <w:t>86</w:t>
            </w:r>
          </w:p>
        </w:tc>
        <w:tc>
          <w:tcPr>
            <w:tcW w:w="850" w:type="dxa"/>
            <w:vMerge w:val="restart"/>
            <w:tcBorders>
              <w:top w:val="single" w:sz="6" w:space="0" w:color="000000"/>
              <w:left w:val="single" w:sz="4" w:space="0" w:color="000000"/>
              <w:right w:val="single" w:sz="4" w:space="0" w:color="000000"/>
            </w:tcBorders>
            <w:hideMark/>
          </w:tcPr>
          <w:p w:rsidR="00AF5B36" w:rsidRPr="00F54C40" w:rsidRDefault="00AF5B36" w:rsidP="004B39FB">
            <w:pPr>
              <w:jc w:val="center"/>
              <w:rPr>
                <w:rFonts w:ascii="Times New Roman" w:eastAsia="Calibri" w:hAnsi="Times New Roman" w:cs="Times New Roman"/>
                <w:sz w:val="24"/>
                <w:szCs w:val="24"/>
                <w:lang w:val="ru-RU"/>
              </w:rPr>
            </w:pPr>
            <w:r w:rsidRPr="00F54C40">
              <w:rPr>
                <w:rFonts w:ascii="Times New Roman" w:eastAsia="Calibri" w:hAnsi="Times New Roman" w:cs="Times New Roman"/>
                <w:sz w:val="24"/>
                <w:szCs w:val="24"/>
                <w:lang w:val="ru-RU"/>
              </w:rPr>
              <w:t>26</w:t>
            </w:r>
          </w:p>
        </w:tc>
        <w:tc>
          <w:tcPr>
            <w:tcW w:w="993" w:type="dxa"/>
            <w:vMerge w:val="restart"/>
            <w:tcBorders>
              <w:top w:val="single" w:sz="6" w:space="0" w:color="000000"/>
              <w:left w:val="single" w:sz="4" w:space="0" w:color="000000"/>
              <w:right w:val="single" w:sz="6" w:space="0" w:color="000000"/>
            </w:tcBorders>
            <w:hideMark/>
          </w:tcPr>
          <w:p w:rsidR="00AF5B36" w:rsidRPr="00F54C40" w:rsidRDefault="00AF5B36" w:rsidP="004B39FB">
            <w:pPr>
              <w:jc w:val="center"/>
              <w:rPr>
                <w:rFonts w:ascii="Times New Roman" w:eastAsia="Calibri" w:hAnsi="Times New Roman" w:cs="Times New Roman"/>
                <w:sz w:val="24"/>
                <w:szCs w:val="24"/>
                <w:lang w:val="ru-RU"/>
              </w:rPr>
            </w:pPr>
            <w:r w:rsidRPr="00F54C40">
              <w:rPr>
                <w:rFonts w:ascii="Times New Roman" w:eastAsia="Calibri" w:hAnsi="Times New Roman" w:cs="Times New Roman"/>
                <w:sz w:val="24"/>
                <w:szCs w:val="24"/>
                <w:lang w:val="ru-RU"/>
              </w:rPr>
              <w:t>-</w:t>
            </w:r>
          </w:p>
        </w:tc>
        <w:tc>
          <w:tcPr>
            <w:tcW w:w="1275" w:type="dxa"/>
            <w:vMerge w:val="restart"/>
            <w:tcBorders>
              <w:top w:val="single" w:sz="6" w:space="0" w:color="000000"/>
              <w:left w:val="single" w:sz="6" w:space="0" w:color="000000"/>
              <w:right w:val="single" w:sz="4" w:space="0" w:color="auto"/>
            </w:tcBorders>
            <w:hideMark/>
          </w:tcPr>
          <w:p w:rsidR="00AF5B36" w:rsidRPr="00F54C40" w:rsidRDefault="00AF5B36" w:rsidP="004B39FB">
            <w:pPr>
              <w:jc w:val="center"/>
              <w:rPr>
                <w:rFonts w:ascii="Times New Roman" w:eastAsia="Calibri" w:hAnsi="Times New Roman" w:cs="Times New Roman"/>
                <w:sz w:val="24"/>
                <w:szCs w:val="24"/>
                <w:lang w:val="ru-RU"/>
              </w:rPr>
            </w:pPr>
            <w:r w:rsidRPr="00F54C40">
              <w:rPr>
                <w:rFonts w:ascii="Times New Roman" w:eastAsia="Calibri" w:hAnsi="Times New Roman" w:cs="Times New Roman"/>
                <w:sz w:val="24"/>
                <w:szCs w:val="24"/>
                <w:lang w:val="ru-RU"/>
              </w:rPr>
              <w:t>251</w:t>
            </w:r>
          </w:p>
        </w:tc>
      </w:tr>
      <w:tr w:rsidR="00AF5B36" w:rsidRPr="00F54C40" w:rsidTr="00AF5B36">
        <w:trPr>
          <w:trHeight w:hRule="exact" w:val="66"/>
        </w:trPr>
        <w:tc>
          <w:tcPr>
            <w:tcW w:w="1514" w:type="dxa"/>
            <w:tcBorders>
              <w:left w:val="single" w:sz="4" w:space="0" w:color="auto"/>
              <w:bottom w:val="single" w:sz="4" w:space="0" w:color="auto"/>
              <w:right w:val="single" w:sz="4" w:space="0" w:color="auto"/>
            </w:tcBorders>
            <w:vAlign w:val="center"/>
          </w:tcPr>
          <w:p w:rsidR="00AF5B36" w:rsidRPr="00F54C40" w:rsidRDefault="00AF5B36" w:rsidP="004B39FB">
            <w:pPr>
              <w:jc w:val="both"/>
              <w:rPr>
                <w:rFonts w:ascii="Times New Roman" w:hAnsi="Times New Roman" w:cs="Times New Roman"/>
                <w:sz w:val="24"/>
                <w:szCs w:val="24"/>
              </w:rPr>
            </w:pPr>
          </w:p>
        </w:tc>
        <w:tc>
          <w:tcPr>
            <w:tcW w:w="1038" w:type="dxa"/>
            <w:tcBorders>
              <w:top w:val="nil"/>
              <w:left w:val="single" w:sz="4" w:space="0" w:color="auto"/>
              <w:bottom w:val="single" w:sz="4" w:space="0" w:color="auto"/>
              <w:right w:val="single" w:sz="6" w:space="0" w:color="000000"/>
            </w:tcBorders>
          </w:tcPr>
          <w:p w:rsidR="00AF5B36" w:rsidRPr="00F54C40" w:rsidRDefault="00AF5B36" w:rsidP="004B39FB">
            <w:pPr>
              <w:pStyle w:val="TableParagraph"/>
              <w:ind w:left="47"/>
              <w:jc w:val="center"/>
              <w:rPr>
                <w:rFonts w:ascii="Times New Roman" w:hAnsi="Times New Roman" w:cs="Times New Roman"/>
                <w:sz w:val="24"/>
                <w:szCs w:val="24"/>
                <w:lang w:val="ru-RU"/>
              </w:rPr>
            </w:pPr>
          </w:p>
        </w:tc>
        <w:tc>
          <w:tcPr>
            <w:tcW w:w="2694" w:type="dxa"/>
            <w:vMerge/>
            <w:tcBorders>
              <w:left w:val="single" w:sz="6" w:space="0" w:color="000000"/>
              <w:bottom w:val="single" w:sz="4" w:space="0" w:color="auto"/>
              <w:right w:val="single" w:sz="4" w:space="0" w:color="000000"/>
            </w:tcBorders>
          </w:tcPr>
          <w:p w:rsidR="00AF5B36" w:rsidRPr="00F54C40" w:rsidRDefault="00AF5B36" w:rsidP="004B39FB">
            <w:pPr>
              <w:jc w:val="both"/>
              <w:rPr>
                <w:rFonts w:ascii="Times New Roman" w:eastAsia="Calibri" w:hAnsi="Times New Roman" w:cs="Times New Roman"/>
                <w:sz w:val="24"/>
                <w:szCs w:val="24"/>
                <w:lang w:val="ru-RU"/>
              </w:rPr>
            </w:pPr>
          </w:p>
        </w:tc>
        <w:tc>
          <w:tcPr>
            <w:tcW w:w="850" w:type="dxa"/>
            <w:vMerge/>
            <w:tcBorders>
              <w:left w:val="single" w:sz="4" w:space="0" w:color="000000"/>
              <w:bottom w:val="single" w:sz="4" w:space="0" w:color="auto"/>
              <w:right w:val="single" w:sz="4" w:space="0" w:color="000000"/>
            </w:tcBorders>
          </w:tcPr>
          <w:p w:rsidR="00AF5B36" w:rsidRPr="00F54C40" w:rsidRDefault="00AF5B36" w:rsidP="004B39FB">
            <w:pPr>
              <w:jc w:val="center"/>
              <w:rPr>
                <w:rFonts w:ascii="Times New Roman" w:eastAsia="Calibri" w:hAnsi="Times New Roman" w:cs="Times New Roman"/>
                <w:sz w:val="24"/>
                <w:szCs w:val="24"/>
                <w:lang w:val="ru-RU"/>
              </w:rPr>
            </w:pPr>
          </w:p>
        </w:tc>
        <w:tc>
          <w:tcPr>
            <w:tcW w:w="709" w:type="dxa"/>
            <w:vMerge/>
            <w:tcBorders>
              <w:left w:val="single" w:sz="4" w:space="0" w:color="000000"/>
              <w:bottom w:val="single" w:sz="4" w:space="0" w:color="auto"/>
              <w:right w:val="single" w:sz="4" w:space="0" w:color="000000"/>
            </w:tcBorders>
          </w:tcPr>
          <w:p w:rsidR="00AF5B36" w:rsidRPr="00F54C40" w:rsidRDefault="00AF5B36" w:rsidP="004B39FB">
            <w:pPr>
              <w:jc w:val="center"/>
              <w:rPr>
                <w:rFonts w:ascii="Times New Roman" w:eastAsia="Calibri" w:hAnsi="Times New Roman" w:cs="Times New Roman"/>
                <w:sz w:val="24"/>
                <w:szCs w:val="24"/>
                <w:lang w:val="ru-RU"/>
              </w:rPr>
            </w:pPr>
          </w:p>
        </w:tc>
        <w:tc>
          <w:tcPr>
            <w:tcW w:w="850" w:type="dxa"/>
            <w:vMerge/>
            <w:tcBorders>
              <w:left w:val="single" w:sz="4" w:space="0" w:color="000000"/>
              <w:bottom w:val="single" w:sz="4" w:space="0" w:color="auto"/>
              <w:right w:val="single" w:sz="4" w:space="0" w:color="000000"/>
            </w:tcBorders>
          </w:tcPr>
          <w:p w:rsidR="00AF5B36" w:rsidRPr="00F54C40" w:rsidRDefault="00AF5B36" w:rsidP="004B39FB">
            <w:pPr>
              <w:jc w:val="center"/>
              <w:rPr>
                <w:rFonts w:ascii="Times New Roman" w:eastAsia="Calibri" w:hAnsi="Times New Roman" w:cs="Times New Roman"/>
                <w:sz w:val="24"/>
                <w:szCs w:val="24"/>
                <w:lang w:val="ru-RU"/>
              </w:rPr>
            </w:pPr>
          </w:p>
        </w:tc>
        <w:tc>
          <w:tcPr>
            <w:tcW w:w="993" w:type="dxa"/>
            <w:vMerge/>
            <w:tcBorders>
              <w:left w:val="single" w:sz="4" w:space="0" w:color="000000"/>
              <w:bottom w:val="single" w:sz="4" w:space="0" w:color="auto"/>
              <w:right w:val="single" w:sz="6" w:space="0" w:color="000000"/>
            </w:tcBorders>
          </w:tcPr>
          <w:p w:rsidR="00AF5B36" w:rsidRPr="00F54C40" w:rsidRDefault="00AF5B36" w:rsidP="004B39FB">
            <w:pPr>
              <w:jc w:val="center"/>
              <w:rPr>
                <w:rFonts w:ascii="Times New Roman" w:eastAsia="Calibri" w:hAnsi="Times New Roman" w:cs="Times New Roman"/>
                <w:sz w:val="24"/>
                <w:szCs w:val="24"/>
                <w:lang w:val="ru-RU"/>
              </w:rPr>
            </w:pPr>
          </w:p>
        </w:tc>
        <w:tc>
          <w:tcPr>
            <w:tcW w:w="1275" w:type="dxa"/>
            <w:vMerge/>
            <w:tcBorders>
              <w:left w:val="single" w:sz="6" w:space="0" w:color="000000"/>
              <w:bottom w:val="single" w:sz="4" w:space="0" w:color="auto"/>
              <w:right w:val="single" w:sz="4" w:space="0" w:color="auto"/>
            </w:tcBorders>
          </w:tcPr>
          <w:p w:rsidR="00AF5B36" w:rsidRPr="00F54C40" w:rsidRDefault="00AF5B36" w:rsidP="004B39FB">
            <w:pPr>
              <w:jc w:val="center"/>
              <w:rPr>
                <w:rFonts w:ascii="Times New Roman" w:eastAsia="Calibri" w:hAnsi="Times New Roman" w:cs="Times New Roman"/>
                <w:sz w:val="24"/>
                <w:szCs w:val="24"/>
                <w:lang w:val="ru-RU"/>
              </w:rPr>
            </w:pPr>
          </w:p>
        </w:tc>
      </w:tr>
      <w:tr w:rsidR="007C6ED6" w:rsidRPr="00F54C40" w:rsidTr="004B39FB">
        <w:trPr>
          <w:trHeight w:hRule="exact" w:val="1031"/>
        </w:trPr>
        <w:tc>
          <w:tcPr>
            <w:tcW w:w="1514" w:type="dxa"/>
            <w:vMerge w:val="restart"/>
            <w:tcBorders>
              <w:top w:val="single" w:sz="4" w:space="0" w:color="auto"/>
              <w:left w:val="single" w:sz="4" w:space="0" w:color="auto"/>
              <w:right w:val="single" w:sz="4" w:space="0" w:color="auto"/>
            </w:tcBorders>
          </w:tcPr>
          <w:p w:rsidR="007C6ED6" w:rsidRPr="00F54C40" w:rsidRDefault="007C6ED6" w:rsidP="004B39FB">
            <w:pPr>
              <w:pStyle w:val="TableParagraph"/>
              <w:tabs>
                <w:tab w:val="left" w:pos="602"/>
              </w:tabs>
              <w:ind w:right="98"/>
              <w:jc w:val="both"/>
              <w:rPr>
                <w:rFonts w:ascii="Times New Roman" w:hAnsi="Times New Roman" w:cs="Times New Roman"/>
                <w:sz w:val="24"/>
                <w:szCs w:val="24"/>
                <w:lang w:val="ru-RU"/>
              </w:rPr>
            </w:pPr>
          </w:p>
          <w:p w:rsidR="007C6ED6" w:rsidRPr="00F54C40" w:rsidRDefault="007C6ED6" w:rsidP="004B39FB">
            <w:pPr>
              <w:pStyle w:val="TableParagraph"/>
              <w:tabs>
                <w:tab w:val="left" w:pos="602"/>
              </w:tabs>
              <w:ind w:right="98"/>
              <w:jc w:val="both"/>
              <w:rPr>
                <w:rFonts w:ascii="Times New Roman" w:hAnsi="Times New Roman" w:cs="Times New Roman"/>
                <w:sz w:val="24"/>
                <w:szCs w:val="24"/>
                <w:lang w:val="ru-RU"/>
              </w:rPr>
            </w:pPr>
          </w:p>
          <w:p w:rsidR="007C6ED6" w:rsidRPr="00F54C40" w:rsidRDefault="0015072E" w:rsidP="004B39FB">
            <w:pPr>
              <w:pStyle w:val="TableParagraph"/>
              <w:tabs>
                <w:tab w:val="left" w:pos="602"/>
              </w:tabs>
              <w:ind w:right="98"/>
              <w:jc w:val="both"/>
              <w:rPr>
                <w:rFonts w:ascii="Times New Roman" w:eastAsia="Times New Roman" w:hAnsi="Times New Roman" w:cs="Times New Roman"/>
                <w:sz w:val="24"/>
                <w:szCs w:val="24"/>
                <w:lang w:val="ru-RU"/>
              </w:rPr>
            </w:pPr>
            <w:r>
              <w:rPr>
                <w:rFonts w:ascii="Times New Roman" w:hAnsi="Times New Roman" w:cs="Times New Roman"/>
                <w:sz w:val="24"/>
                <w:szCs w:val="24"/>
                <w:lang w:val="kk-KZ"/>
              </w:rPr>
              <w:t>Қыркүйек</w:t>
            </w:r>
            <w:r w:rsidRPr="00F54C40">
              <w:rPr>
                <w:rFonts w:ascii="Times New Roman" w:hAnsi="Times New Roman" w:cs="Times New Roman"/>
                <w:w w:val="95"/>
                <w:sz w:val="24"/>
                <w:szCs w:val="24"/>
              </w:rPr>
              <w:t xml:space="preserve"> </w:t>
            </w:r>
            <w:r w:rsidR="007C6ED6" w:rsidRPr="00F54C40">
              <w:rPr>
                <w:rFonts w:ascii="Times New Roman" w:hAnsi="Times New Roman" w:cs="Times New Roman"/>
                <w:w w:val="95"/>
                <w:sz w:val="24"/>
                <w:szCs w:val="24"/>
              </w:rPr>
              <w:t>20</w:t>
            </w:r>
            <w:r w:rsidR="007C6ED6" w:rsidRPr="00F54C40">
              <w:rPr>
                <w:rFonts w:ascii="Times New Roman" w:hAnsi="Times New Roman" w:cs="Times New Roman"/>
                <w:w w:val="95"/>
                <w:sz w:val="24"/>
                <w:szCs w:val="24"/>
                <w:u w:val="single" w:color="000000"/>
                <w:lang w:val="ru-RU"/>
              </w:rPr>
              <w:t>17</w:t>
            </w:r>
            <w:r w:rsidR="007C6ED6" w:rsidRPr="00F54C40">
              <w:rPr>
                <w:rFonts w:ascii="Times New Roman" w:hAnsi="Times New Roman" w:cs="Times New Roman"/>
                <w:w w:val="95"/>
                <w:sz w:val="24"/>
                <w:szCs w:val="24"/>
              </w:rPr>
              <w:t>/20</w:t>
            </w:r>
            <w:r w:rsidR="007C6ED6" w:rsidRPr="00F54C40">
              <w:rPr>
                <w:rFonts w:ascii="Times New Roman" w:hAnsi="Times New Roman" w:cs="Times New Roman"/>
                <w:w w:val="95"/>
                <w:sz w:val="24"/>
                <w:szCs w:val="24"/>
                <w:lang w:val="ru-RU"/>
              </w:rPr>
              <w:t>18</w:t>
            </w:r>
          </w:p>
        </w:tc>
        <w:tc>
          <w:tcPr>
            <w:tcW w:w="1038" w:type="dxa"/>
            <w:vMerge w:val="restart"/>
            <w:tcBorders>
              <w:top w:val="single" w:sz="4" w:space="0" w:color="auto"/>
              <w:left w:val="single" w:sz="4" w:space="0" w:color="auto"/>
              <w:bottom w:val="single" w:sz="6" w:space="0" w:color="000000"/>
              <w:right w:val="single" w:sz="6" w:space="0" w:color="000000"/>
            </w:tcBorders>
          </w:tcPr>
          <w:p w:rsidR="007C6ED6" w:rsidRPr="00F54C40" w:rsidRDefault="007C6ED6" w:rsidP="004B39FB">
            <w:pPr>
              <w:pStyle w:val="TableParagraph"/>
              <w:jc w:val="center"/>
              <w:rPr>
                <w:rFonts w:ascii="Times New Roman" w:eastAsia="Times New Roman" w:hAnsi="Times New Roman" w:cs="Times New Roman"/>
                <w:b/>
                <w:bCs/>
                <w:sz w:val="24"/>
                <w:szCs w:val="24"/>
              </w:rPr>
            </w:pPr>
          </w:p>
          <w:p w:rsidR="007C6ED6" w:rsidRPr="00F54C40" w:rsidRDefault="007C6ED6" w:rsidP="004B39FB">
            <w:pPr>
              <w:pStyle w:val="TableParagraph"/>
              <w:jc w:val="center"/>
              <w:rPr>
                <w:rFonts w:ascii="Times New Roman" w:eastAsia="Times New Roman" w:hAnsi="Times New Roman" w:cs="Times New Roman"/>
                <w:b/>
                <w:bCs/>
                <w:sz w:val="24"/>
                <w:szCs w:val="24"/>
              </w:rPr>
            </w:pPr>
          </w:p>
          <w:p w:rsidR="007C6ED6" w:rsidRPr="00F54C40" w:rsidRDefault="007C6ED6" w:rsidP="004B39FB">
            <w:pPr>
              <w:pStyle w:val="TableParagraph"/>
              <w:jc w:val="center"/>
              <w:rPr>
                <w:rFonts w:ascii="Times New Roman" w:eastAsia="Times New Roman" w:hAnsi="Times New Roman" w:cs="Times New Roman"/>
                <w:b/>
                <w:bCs/>
                <w:sz w:val="24"/>
                <w:szCs w:val="24"/>
              </w:rPr>
            </w:pPr>
          </w:p>
          <w:p w:rsidR="007C6ED6" w:rsidRPr="00F54C40" w:rsidRDefault="007C6ED6" w:rsidP="004B39FB">
            <w:pPr>
              <w:pStyle w:val="TableParagraph"/>
              <w:jc w:val="center"/>
              <w:rPr>
                <w:rFonts w:ascii="Times New Roman" w:eastAsia="Times New Roman" w:hAnsi="Times New Roman" w:cs="Times New Roman"/>
                <w:b/>
                <w:bCs/>
                <w:sz w:val="24"/>
                <w:szCs w:val="24"/>
              </w:rPr>
            </w:pPr>
          </w:p>
          <w:p w:rsidR="007C6ED6" w:rsidRPr="00F54C40" w:rsidRDefault="0015072E" w:rsidP="004B39FB">
            <w:pPr>
              <w:pStyle w:val="TableParagraph"/>
              <w:ind w:left="47"/>
              <w:jc w:val="center"/>
              <w:rPr>
                <w:rFonts w:ascii="Times New Roman" w:eastAsia="Times New Roman" w:hAnsi="Times New Roman" w:cs="Times New Roman"/>
                <w:sz w:val="24"/>
                <w:szCs w:val="24"/>
              </w:rPr>
            </w:pPr>
            <w:r>
              <w:rPr>
                <w:rFonts w:ascii="Times New Roman" w:hAnsi="Times New Roman" w:cs="Times New Roman"/>
                <w:sz w:val="24"/>
                <w:szCs w:val="24"/>
                <w:lang w:val="kk-KZ"/>
              </w:rPr>
              <w:t>Күндізгі</w:t>
            </w:r>
          </w:p>
        </w:tc>
        <w:tc>
          <w:tcPr>
            <w:tcW w:w="2694" w:type="dxa"/>
            <w:tcBorders>
              <w:top w:val="single" w:sz="4" w:space="0" w:color="auto"/>
              <w:left w:val="single" w:sz="6" w:space="0" w:color="000000"/>
              <w:bottom w:val="single" w:sz="6" w:space="0" w:color="000000"/>
              <w:right w:val="single" w:sz="4" w:space="0" w:color="000000"/>
            </w:tcBorders>
            <w:hideMark/>
          </w:tcPr>
          <w:p w:rsidR="007C6ED6" w:rsidRPr="00F54C40" w:rsidRDefault="007C6ED6" w:rsidP="004B39FB">
            <w:pPr>
              <w:pStyle w:val="TableParagraph"/>
              <w:tabs>
                <w:tab w:val="left" w:pos="179"/>
              </w:tabs>
              <w:ind w:left="37" w:right="32"/>
              <w:rPr>
                <w:rFonts w:ascii="Times New Roman" w:eastAsia="Times New Roman" w:hAnsi="Times New Roman" w:cs="Times New Roman"/>
                <w:sz w:val="24"/>
                <w:szCs w:val="24"/>
                <w:lang w:val="ru-RU"/>
              </w:rPr>
            </w:pPr>
            <w:r w:rsidRPr="00F54C40">
              <w:rPr>
                <w:rFonts w:ascii="Times New Roman" w:hAnsi="Times New Roman" w:cs="Times New Roman"/>
                <w:w w:val="95"/>
                <w:sz w:val="24"/>
                <w:szCs w:val="24"/>
                <w:lang w:val="ru-RU"/>
              </w:rPr>
              <w:t xml:space="preserve"> </w:t>
            </w:r>
            <w:r w:rsidR="0015072E" w:rsidRPr="0015072E">
              <w:rPr>
                <w:rFonts w:ascii="Times New Roman" w:hAnsi="Times New Roman" w:cs="Times New Roman"/>
                <w:w w:val="95"/>
                <w:sz w:val="24"/>
                <w:szCs w:val="24"/>
                <w:lang w:val="ru-RU"/>
              </w:rPr>
              <w:t>білім беру гранты негізінде</w:t>
            </w:r>
          </w:p>
        </w:tc>
        <w:tc>
          <w:tcPr>
            <w:tcW w:w="850" w:type="dxa"/>
            <w:tcBorders>
              <w:top w:val="single" w:sz="4" w:space="0" w:color="auto"/>
              <w:left w:val="single" w:sz="4" w:space="0" w:color="000000"/>
              <w:bottom w:val="single" w:sz="6" w:space="0" w:color="000000"/>
              <w:right w:val="single" w:sz="4" w:space="0" w:color="000000"/>
            </w:tcBorders>
          </w:tcPr>
          <w:p w:rsidR="007C6ED6" w:rsidRPr="0015072E" w:rsidRDefault="007C6ED6" w:rsidP="004B39FB">
            <w:pPr>
              <w:jc w:val="both"/>
              <w:rPr>
                <w:rFonts w:ascii="Times New Roman" w:eastAsia="Calibri" w:hAnsi="Times New Roman" w:cs="Times New Roman"/>
                <w:sz w:val="24"/>
                <w:szCs w:val="24"/>
                <w:lang w:val="ru-RU"/>
              </w:rPr>
            </w:pPr>
          </w:p>
          <w:p w:rsidR="007C6ED6" w:rsidRPr="00F54C40" w:rsidRDefault="007C6ED6" w:rsidP="004B39FB">
            <w:pPr>
              <w:jc w:val="both"/>
              <w:rPr>
                <w:rFonts w:ascii="Times New Roman" w:eastAsia="Calibri" w:hAnsi="Times New Roman" w:cs="Times New Roman"/>
                <w:sz w:val="24"/>
                <w:szCs w:val="24"/>
                <w:lang w:val="ru-RU"/>
              </w:rPr>
            </w:pPr>
            <w:r w:rsidRPr="00F54C40">
              <w:rPr>
                <w:rFonts w:ascii="Times New Roman" w:eastAsia="Calibri" w:hAnsi="Times New Roman" w:cs="Times New Roman"/>
                <w:sz w:val="24"/>
                <w:szCs w:val="24"/>
                <w:lang w:val="ru-RU"/>
              </w:rPr>
              <w:t>-</w:t>
            </w:r>
          </w:p>
          <w:p w:rsidR="007C6ED6" w:rsidRPr="00F54C40" w:rsidRDefault="007C6ED6" w:rsidP="004B39FB">
            <w:pPr>
              <w:jc w:val="both"/>
              <w:rPr>
                <w:rFonts w:ascii="Times New Roman" w:eastAsia="Calibri" w:hAnsi="Times New Roman" w:cs="Times New Roman"/>
                <w:sz w:val="24"/>
                <w:szCs w:val="24"/>
              </w:rPr>
            </w:pPr>
          </w:p>
        </w:tc>
        <w:tc>
          <w:tcPr>
            <w:tcW w:w="709" w:type="dxa"/>
            <w:tcBorders>
              <w:top w:val="single" w:sz="4" w:space="0" w:color="auto"/>
              <w:left w:val="single" w:sz="4" w:space="0" w:color="000000"/>
              <w:bottom w:val="single" w:sz="6" w:space="0" w:color="000000"/>
              <w:right w:val="single" w:sz="4" w:space="0" w:color="000000"/>
            </w:tcBorders>
          </w:tcPr>
          <w:p w:rsidR="007C6ED6" w:rsidRPr="00F54C40" w:rsidRDefault="007C6ED6" w:rsidP="004B39FB">
            <w:pPr>
              <w:jc w:val="both"/>
              <w:rPr>
                <w:rFonts w:ascii="Times New Roman" w:eastAsia="Calibri" w:hAnsi="Times New Roman" w:cs="Times New Roman"/>
                <w:sz w:val="24"/>
                <w:szCs w:val="24"/>
                <w:lang w:val="ru-RU"/>
              </w:rPr>
            </w:pPr>
          </w:p>
          <w:p w:rsidR="007C6ED6" w:rsidRPr="00F54C40" w:rsidRDefault="007C6ED6" w:rsidP="004B39FB">
            <w:pPr>
              <w:jc w:val="both"/>
              <w:rPr>
                <w:rFonts w:ascii="Times New Roman" w:eastAsia="Calibri" w:hAnsi="Times New Roman" w:cs="Times New Roman"/>
                <w:sz w:val="24"/>
                <w:szCs w:val="24"/>
                <w:lang w:val="ru-RU"/>
              </w:rPr>
            </w:pPr>
            <w:r w:rsidRPr="00F54C40">
              <w:rPr>
                <w:rFonts w:ascii="Times New Roman" w:eastAsia="Calibri" w:hAnsi="Times New Roman" w:cs="Times New Roman"/>
                <w:sz w:val="24"/>
                <w:szCs w:val="24"/>
                <w:lang w:val="ru-RU"/>
              </w:rPr>
              <w:t>-</w:t>
            </w:r>
          </w:p>
          <w:p w:rsidR="007C6ED6" w:rsidRPr="00F54C40" w:rsidRDefault="007C6ED6" w:rsidP="004B39FB">
            <w:pPr>
              <w:jc w:val="both"/>
              <w:rPr>
                <w:rFonts w:ascii="Times New Roman" w:eastAsia="Calibri" w:hAnsi="Times New Roman" w:cs="Times New Roman"/>
                <w:sz w:val="24"/>
                <w:szCs w:val="24"/>
                <w:lang w:val="ru-RU"/>
              </w:rPr>
            </w:pPr>
          </w:p>
        </w:tc>
        <w:tc>
          <w:tcPr>
            <w:tcW w:w="850" w:type="dxa"/>
            <w:tcBorders>
              <w:top w:val="single" w:sz="4" w:space="0" w:color="auto"/>
              <w:left w:val="single" w:sz="4" w:space="0" w:color="000000"/>
              <w:bottom w:val="single" w:sz="6" w:space="0" w:color="000000"/>
              <w:right w:val="single" w:sz="4" w:space="0" w:color="000000"/>
            </w:tcBorders>
          </w:tcPr>
          <w:p w:rsidR="007C6ED6" w:rsidRPr="00F54C40" w:rsidRDefault="007C6ED6" w:rsidP="004B39FB">
            <w:pPr>
              <w:jc w:val="both"/>
              <w:rPr>
                <w:rFonts w:ascii="Times New Roman" w:eastAsia="Calibri" w:hAnsi="Times New Roman" w:cs="Times New Roman"/>
                <w:sz w:val="24"/>
                <w:szCs w:val="24"/>
              </w:rPr>
            </w:pPr>
          </w:p>
          <w:p w:rsidR="007C6ED6" w:rsidRPr="00F54C40" w:rsidRDefault="007C6ED6" w:rsidP="004B39FB">
            <w:pPr>
              <w:jc w:val="both"/>
              <w:rPr>
                <w:rFonts w:ascii="Times New Roman" w:eastAsia="Calibri" w:hAnsi="Times New Roman" w:cs="Times New Roman"/>
                <w:sz w:val="24"/>
                <w:szCs w:val="24"/>
                <w:lang w:val="ru-RU"/>
              </w:rPr>
            </w:pPr>
            <w:r w:rsidRPr="00F54C40">
              <w:rPr>
                <w:rFonts w:ascii="Times New Roman" w:eastAsia="Calibri" w:hAnsi="Times New Roman" w:cs="Times New Roman"/>
                <w:sz w:val="24"/>
                <w:szCs w:val="24"/>
                <w:lang w:val="ru-RU"/>
              </w:rPr>
              <w:t>-</w:t>
            </w:r>
          </w:p>
        </w:tc>
        <w:tc>
          <w:tcPr>
            <w:tcW w:w="993" w:type="dxa"/>
            <w:tcBorders>
              <w:top w:val="single" w:sz="4" w:space="0" w:color="auto"/>
              <w:left w:val="single" w:sz="4" w:space="0" w:color="000000"/>
              <w:bottom w:val="single" w:sz="6" w:space="0" w:color="000000"/>
              <w:right w:val="single" w:sz="6" w:space="0" w:color="000000"/>
            </w:tcBorders>
          </w:tcPr>
          <w:p w:rsidR="007C6ED6" w:rsidRPr="00F54C40" w:rsidRDefault="007C6ED6" w:rsidP="004B39FB">
            <w:pPr>
              <w:jc w:val="both"/>
              <w:rPr>
                <w:rFonts w:ascii="Times New Roman" w:eastAsia="Calibri" w:hAnsi="Times New Roman" w:cs="Times New Roman"/>
                <w:sz w:val="24"/>
                <w:szCs w:val="24"/>
              </w:rPr>
            </w:pPr>
          </w:p>
          <w:p w:rsidR="007C6ED6" w:rsidRPr="00F54C40" w:rsidRDefault="007C6ED6" w:rsidP="004B39FB">
            <w:pPr>
              <w:jc w:val="both"/>
              <w:rPr>
                <w:rFonts w:ascii="Times New Roman" w:eastAsia="Calibri" w:hAnsi="Times New Roman" w:cs="Times New Roman"/>
                <w:sz w:val="24"/>
                <w:szCs w:val="24"/>
                <w:lang w:val="ru-RU"/>
              </w:rPr>
            </w:pPr>
            <w:r w:rsidRPr="00F54C40">
              <w:rPr>
                <w:rFonts w:ascii="Times New Roman" w:eastAsia="Calibri" w:hAnsi="Times New Roman" w:cs="Times New Roman"/>
                <w:sz w:val="24"/>
                <w:szCs w:val="24"/>
                <w:lang w:val="ru-RU"/>
              </w:rPr>
              <w:t>-</w:t>
            </w:r>
          </w:p>
          <w:p w:rsidR="007C6ED6" w:rsidRPr="00F54C40" w:rsidRDefault="007C6ED6" w:rsidP="004B39FB">
            <w:pPr>
              <w:jc w:val="both"/>
              <w:rPr>
                <w:rFonts w:ascii="Times New Roman" w:eastAsia="Calibri" w:hAnsi="Times New Roman" w:cs="Times New Roman"/>
                <w:sz w:val="24"/>
                <w:szCs w:val="24"/>
              </w:rPr>
            </w:pPr>
          </w:p>
        </w:tc>
        <w:tc>
          <w:tcPr>
            <w:tcW w:w="1275" w:type="dxa"/>
            <w:tcBorders>
              <w:top w:val="single" w:sz="4" w:space="0" w:color="auto"/>
              <w:left w:val="single" w:sz="6" w:space="0" w:color="000000"/>
              <w:bottom w:val="single" w:sz="6" w:space="0" w:color="000000"/>
              <w:right w:val="single" w:sz="4" w:space="0" w:color="auto"/>
            </w:tcBorders>
          </w:tcPr>
          <w:p w:rsidR="007C6ED6" w:rsidRPr="00F54C40" w:rsidRDefault="007C6ED6" w:rsidP="004B39FB">
            <w:pPr>
              <w:jc w:val="both"/>
              <w:rPr>
                <w:rFonts w:ascii="Times New Roman" w:eastAsia="Calibri" w:hAnsi="Times New Roman" w:cs="Times New Roman"/>
                <w:sz w:val="24"/>
                <w:szCs w:val="24"/>
              </w:rPr>
            </w:pPr>
          </w:p>
          <w:p w:rsidR="007C6ED6" w:rsidRPr="00F54C40" w:rsidRDefault="007C6ED6" w:rsidP="004B39FB">
            <w:pPr>
              <w:jc w:val="both"/>
              <w:rPr>
                <w:rFonts w:ascii="Times New Roman" w:eastAsia="Calibri" w:hAnsi="Times New Roman" w:cs="Times New Roman"/>
                <w:sz w:val="24"/>
                <w:szCs w:val="24"/>
                <w:lang w:val="ru-RU"/>
              </w:rPr>
            </w:pPr>
            <w:r w:rsidRPr="00F54C40">
              <w:rPr>
                <w:rFonts w:ascii="Times New Roman" w:eastAsia="Calibri" w:hAnsi="Times New Roman" w:cs="Times New Roman"/>
                <w:sz w:val="24"/>
                <w:szCs w:val="24"/>
                <w:lang w:val="ru-RU"/>
              </w:rPr>
              <w:t>-</w:t>
            </w:r>
          </w:p>
          <w:p w:rsidR="007C6ED6" w:rsidRPr="00F54C40" w:rsidRDefault="007C6ED6" w:rsidP="004B39FB">
            <w:pPr>
              <w:jc w:val="both"/>
              <w:rPr>
                <w:rFonts w:ascii="Times New Roman" w:eastAsia="Calibri" w:hAnsi="Times New Roman" w:cs="Times New Roman"/>
                <w:sz w:val="24"/>
                <w:szCs w:val="24"/>
              </w:rPr>
            </w:pPr>
          </w:p>
        </w:tc>
      </w:tr>
      <w:tr w:rsidR="007C6ED6" w:rsidRPr="00F54C40" w:rsidTr="004B39FB">
        <w:trPr>
          <w:trHeight w:hRule="exact" w:val="826"/>
        </w:trPr>
        <w:tc>
          <w:tcPr>
            <w:tcW w:w="1514" w:type="dxa"/>
            <w:vMerge/>
            <w:tcBorders>
              <w:left w:val="single" w:sz="4" w:space="0" w:color="auto"/>
              <w:right w:val="single" w:sz="4" w:space="0" w:color="auto"/>
            </w:tcBorders>
            <w:vAlign w:val="center"/>
            <w:hideMark/>
          </w:tcPr>
          <w:p w:rsidR="007C6ED6" w:rsidRPr="00F54C40" w:rsidRDefault="007C6ED6" w:rsidP="004B39FB">
            <w:pPr>
              <w:jc w:val="both"/>
              <w:rPr>
                <w:rFonts w:ascii="Times New Roman" w:hAnsi="Times New Roman" w:cs="Times New Roman"/>
                <w:sz w:val="24"/>
                <w:szCs w:val="24"/>
              </w:rPr>
            </w:pPr>
          </w:p>
        </w:tc>
        <w:tc>
          <w:tcPr>
            <w:tcW w:w="1038" w:type="dxa"/>
            <w:vMerge/>
            <w:tcBorders>
              <w:top w:val="single" w:sz="4" w:space="0" w:color="auto"/>
              <w:left w:val="single" w:sz="4" w:space="0" w:color="auto"/>
              <w:bottom w:val="single" w:sz="6" w:space="0" w:color="000000"/>
              <w:right w:val="single" w:sz="6" w:space="0" w:color="000000"/>
            </w:tcBorders>
            <w:vAlign w:val="center"/>
            <w:hideMark/>
          </w:tcPr>
          <w:p w:rsidR="007C6ED6" w:rsidRPr="00F54C40" w:rsidRDefault="007C6ED6" w:rsidP="004B39FB">
            <w:pPr>
              <w:jc w:val="center"/>
              <w:rPr>
                <w:rFonts w:ascii="Times New Roman" w:hAnsi="Times New Roman" w:cs="Times New Roman"/>
                <w:sz w:val="24"/>
                <w:szCs w:val="24"/>
              </w:rPr>
            </w:pPr>
          </w:p>
        </w:tc>
        <w:tc>
          <w:tcPr>
            <w:tcW w:w="2694" w:type="dxa"/>
            <w:tcBorders>
              <w:top w:val="single" w:sz="6" w:space="0" w:color="000000"/>
              <w:left w:val="single" w:sz="6" w:space="0" w:color="000000"/>
              <w:bottom w:val="single" w:sz="6" w:space="0" w:color="000000"/>
              <w:right w:val="single" w:sz="4" w:space="0" w:color="000000"/>
            </w:tcBorders>
            <w:hideMark/>
          </w:tcPr>
          <w:p w:rsidR="007C6ED6" w:rsidRPr="00F54C40" w:rsidRDefault="0015072E" w:rsidP="004B39FB">
            <w:pPr>
              <w:pStyle w:val="TableParagraph"/>
              <w:ind w:left="38"/>
              <w:jc w:val="both"/>
              <w:rPr>
                <w:rFonts w:ascii="Times New Roman" w:eastAsia="Times New Roman" w:hAnsi="Times New Roman" w:cs="Times New Roman"/>
                <w:sz w:val="24"/>
                <w:szCs w:val="24"/>
                <w:lang w:val="ru-RU"/>
              </w:rPr>
            </w:pPr>
            <w:r w:rsidRPr="0015072E">
              <w:rPr>
                <w:rFonts w:ascii="Times New Roman" w:hAnsi="Times New Roman" w:cs="Times New Roman"/>
                <w:sz w:val="24"/>
                <w:szCs w:val="24"/>
                <w:lang w:val="ru-RU"/>
              </w:rPr>
              <w:t>Ақылы негізде</w:t>
            </w:r>
          </w:p>
        </w:tc>
        <w:tc>
          <w:tcPr>
            <w:tcW w:w="850" w:type="dxa"/>
            <w:tcBorders>
              <w:top w:val="single" w:sz="6" w:space="0" w:color="000000"/>
              <w:left w:val="single" w:sz="4" w:space="0" w:color="000000"/>
              <w:bottom w:val="single" w:sz="6" w:space="0" w:color="000000"/>
              <w:right w:val="single" w:sz="4" w:space="0" w:color="000000"/>
            </w:tcBorders>
          </w:tcPr>
          <w:p w:rsidR="007C6ED6" w:rsidRPr="00F54C40" w:rsidRDefault="007C6ED6" w:rsidP="004B39FB">
            <w:pPr>
              <w:jc w:val="center"/>
              <w:rPr>
                <w:rFonts w:ascii="Times New Roman" w:eastAsia="Calibri" w:hAnsi="Times New Roman" w:cs="Times New Roman"/>
                <w:sz w:val="24"/>
                <w:szCs w:val="24"/>
                <w:lang w:val="ru-RU"/>
              </w:rPr>
            </w:pPr>
            <w:r w:rsidRPr="00F54C40">
              <w:rPr>
                <w:rFonts w:ascii="Times New Roman" w:eastAsia="Calibri" w:hAnsi="Times New Roman" w:cs="Times New Roman"/>
                <w:sz w:val="24"/>
                <w:szCs w:val="24"/>
                <w:lang w:val="ru-RU"/>
              </w:rPr>
              <w:t>62</w:t>
            </w:r>
          </w:p>
        </w:tc>
        <w:tc>
          <w:tcPr>
            <w:tcW w:w="709" w:type="dxa"/>
            <w:tcBorders>
              <w:top w:val="single" w:sz="6" w:space="0" w:color="000000"/>
              <w:left w:val="single" w:sz="4" w:space="0" w:color="000000"/>
              <w:bottom w:val="single" w:sz="6" w:space="0" w:color="000000"/>
              <w:right w:val="single" w:sz="4" w:space="0" w:color="000000"/>
            </w:tcBorders>
          </w:tcPr>
          <w:p w:rsidR="007C6ED6" w:rsidRPr="00F54C40" w:rsidRDefault="007C6ED6" w:rsidP="004B39FB">
            <w:pPr>
              <w:jc w:val="center"/>
              <w:rPr>
                <w:rFonts w:ascii="Times New Roman" w:eastAsia="Calibri" w:hAnsi="Times New Roman" w:cs="Times New Roman"/>
                <w:sz w:val="24"/>
                <w:szCs w:val="24"/>
                <w:lang w:val="ru-RU"/>
              </w:rPr>
            </w:pPr>
            <w:r w:rsidRPr="00F54C40">
              <w:rPr>
                <w:rFonts w:ascii="Times New Roman" w:eastAsia="Calibri" w:hAnsi="Times New Roman" w:cs="Times New Roman"/>
                <w:sz w:val="24"/>
                <w:szCs w:val="24"/>
                <w:lang w:val="ru-RU"/>
              </w:rPr>
              <w:t>51</w:t>
            </w:r>
          </w:p>
          <w:p w:rsidR="007C6ED6" w:rsidRPr="00F54C40" w:rsidRDefault="007C6ED6" w:rsidP="004B39FB">
            <w:pPr>
              <w:jc w:val="center"/>
              <w:rPr>
                <w:rFonts w:ascii="Times New Roman" w:eastAsia="Calibri" w:hAnsi="Times New Roman" w:cs="Times New Roman"/>
                <w:sz w:val="24"/>
                <w:szCs w:val="24"/>
                <w:lang w:val="ru-RU"/>
              </w:rPr>
            </w:pPr>
          </w:p>
        </w:tc>
        <w:tc>
          <w:tcPr>
            <w:tcW w:w="850" w:type="dxa"/>
            <w:tcBorders>
              <w:top w:val="single" w:sz="6" w:space="0" w:color="000000"/>
              <w:left w:val="single" w:sz="4" w:space="0" w:color="000000"/>
              <w:bottom w:val="single" w:sz="6" w:space="0" w:color="000000"/>
              <w:right w:val="single" w:sz="4" w:space="0" w:color="000000"/>
            </w:tcBorders>
          </w:tcPr>
          <w:p w:rsidR="007C6ED6" w:rsidRPr="00F54C40" w:rsidRDefault="007C6ED6" w:rsidP="004B39FB">
            <w:pPr>
              <w:jc w:val="center"/>
              <w:rPr>
                <w:rFonts w:ascii="Times New Roman" w:eastAsia="Calibri" w:hAnsi="Times New Roman" w:cs="Times New Roman"/>
                <w:sz w:val="24"/>
                <w:szCs w:val="24"/>
                <w:lang w:val="ru-RU"/>
              </w:rPr>
            </w:pPr>
            <w:r w:rsidRPr="00F54C40">
              <w:rPr>
                <w:rFonts w:ascii="Times New Roman" w:eastAsia="Calibri" w:hAnsi="Times New Roman" w:cs="Times New Roman"/>
                <w:sz w:val="24"/>
                <w:szCs w:val="24"/>
                <w:lang w:val="ru-RU"/>
              </w:rPr>
              <w:t>39</w:t>
            </w:r>
          </w:p>
        </w:tc>
        <w:tc>
          <w:tcPr>
            <w:tcW w:w="993" w:type="dxa"/>
            <w:tcBorders>
              <w:top w:val="single" w:sz="6" w:space="0" w:color="000000"/>
              <w:left w:val="single" w:sz="4" w:space="0" w:color="000000"/>
              <w:bottom w:val="single" w:sz="6" w:space="0" w:color="000000"/>
              <w:right w:val="single" w:sz="6" w:space="0" w:color="000000"/>
            </w:tcBorders>
          </w:tcPr>
          <w:p w:rsidR="007C6ED6" w:rsidRPr="00F54C40" w:rsidRDefault="007C6ED6" w:rsidP="004B39FB">
            <w:pPr>
              <w:jc w:val="center"/>
              <w:rPr>
                <w:rFonts w:ascii="Times New Roman" w:eastAsia="Calibri" w:hAnsi="Times New Roman" w:cs="Times New Roman"/>
                <w:sz w:val="24"/>
                <w:szCs w:val="24"/>
                <w:lang w:val="ru-RU"/>
              </w:rPr>
            </w:pPr>
            <w:r w:rsidRPr="00F54C40">
              <w:rPr>
                <w:rFonts w:ascii="Times New Roman" w:eastAsia="Calibri" w:hAnsi="Times New Roman" w:cs="Times New Roman"/>
                <w:sz w:val="24"/>
                <w:szCs w:val="24"/>
                <w:lang w:val="ru-RU"/>
              </w:rPr>
              <w:t>36</w:t>
            </w:r>
          </w:p>
        </w:tc>
        <w:tc>
          <w:tcPr>
            <w:tcW w:w="1275" w:type="dxa"/>
            <w:tcBorders>
              <w:top w:val="single" w:sz="6" w:space="0" w:color="000000"/>
              <w:left w:val="single" w:sz="6" w:space="0" w:color="000000"/>
              <w:bottom w:val="single" w:sz="6" w:space="0" w:color="000000"/>
              <w:right w:val="single" w:sz="4" w:space="0" w:color="auto"/>
            </w:tcBorders>
          </w:tcPr>
          <w:p w:rsidR="007C6ED6" w:rsidRPr="00F54C40" w:rsidRDefault="007C6ED6" w:rsidP="004B39FB">
            <w:pPr>
              <w:jc w:val="center"/>
              <w:rPr>
                <w:rFonts w:ascii="Times New Roman" w:eastAsia="Calibri" w:hAnsi="Times New Roman" w:cs="Times New Roman"/>
                <w:sz w:val="24"/>
                <w:szCs w:val="24"/>
                <w:lang w:val="ru-RU"/>
              </w:rPr>
            </w:pPr>
            <w:r w:rsidRPr="00F54C40">
              <w:rPr>
                <w:rFonts w:ascii="Times New Roman" w:eastAsia="Calibri" w:hAnsi="Times New Roman" w:cs="Times New Roman"/>
                <w:sz w:val="24"/>
                <w:szCs w:val="24"/>
                <w:lang w:val="ru-RU"/>
              </w:rPr>
              <w:t>188</w:t>
            </w:r>
          </w:p>
        </w:tc>
      </w:tr>
      <w:tr w:rsidR="00AF5B36" w:rsidRPr="00F54C40" w:rsidTr="00AF5B36">
        <w:trPr>
          <w:trHeight w:val="672"/>
        </w:trPr>
        <w:tc>
          <w:tcPr>
            <w:tcW w:w="1514" w:type="dxa"/>
            <w:vMerge/>
            <w:tcBorders>
              <w:left w:val="single" w:sz="4" w:space="0" w:color="auto"/>
              <w:right w:val="single" w:sz="4" w:space="0" w:color="auto"/>
            </w:tcBorders>
            <w:vAlign w:val="center"/>
            <w:hideMark/>
          </w:tcPr>
          <w:p w:rsidR="00AF5B36" w:rsidRPr="00F54C40" w:rsidRDefault="00AF5B36" w:rsidP="004B39FB">
            <w:pPr>
              <w:jc w:val="both"/>
              <w:rPr>
                <w:rFonts w:ascii="Times New Roman" w:hAnsi="Times New Roman" w:cs="Times New Roman"/>
                <w:sz w:val="24"/>
                <w:szCs w:val="24"/>
              </w:rPr>
            </w:pPr>
          </w:p>
        </w:tc>
        <w:tc>
          <w:tcPr>
            <w:tcW w:w="1038" w:type="dxa"/>
            <w:tcBorders>
              <w:top w:val="nil"/>
              <w:left w:val="single" w:sz="4" w:space="0" w:color="auto"/>
              <w:right w:val="single" w:sz="6" w:space="0" w:color="000000"/>
            </w:tcBorders>
            <w:hideMark/>
          </w:tcPr>
          <w:p w:rsidR="00AF5B36" w:rsidRPr="00F54C40" w:rsidRDefault="0015072E" w:rsidP="004B39FB">
            <w:pPr>
              <w:pStyle w:val="TableParagraph"/>
              <w:ind w:left="47"/>
              <w:jc w:val="center"/>
              <w:rPr>
                <w:rFonts w:ascii="Times New Roman" w:eastAsia="Times New Roman" w:hAnsi="Times New Roman" w:cs="Times New Roman"/>
                <w:sz w:val="24"/>
                <w:szCs w:val="24"/>
              </w:rPr>
            </w:pPr>
            <w:r>
              <w:rPr>
                <w:rFonts w:ascii="Times New Roman" w:hAnsi="Times New Roman" w:cs="Times New Roman"/>
                <w:sz w:val="24"/>
                <w:szCs w:val="24"/>
                <w:lang w:val="ru-RU"/>
              </w:rPr>
              <w:t>Сырттай</w:t>
            </w:r>
          </w:p>
        </w:tc>
        <w:tc>
          <w:tcPr>
            <w:tcW w:w="2694" w:type="dxa"/>
            <w:tcBorders>
              <w:top w:val="single" w:sz="6" w:space="0" w:color="000000"/>
              <w:left w:val="single" w:sz="6" w:space="0" w:color="000000"/>
              <w:right w:val="single" w:sz="4" w:space="0" w:color="000000"/>
            </w:tcBorders>
          </w:tcPr>
          <w:p w:rsidR="00AF5B36" w:rsidRPr="00F54C40" w:rsidRDefault="00AF5B36" w:rsidP="004B39FB">
            <w:pPr>
              <w:jc w:val="both"/>
              <w:rPr>
                <w:rFonts w:ascii="Times New Roman" w:eastAsia="Calibri" w:hAnsi="Times New Roman" w:cs="Times New Roman"/>
                <w:sz w:val="24"/>
                <w:szCs w:val="24"/>
              </w:rPr>
            </w:pPr>
          </w:p>
        </w:tc>
        <w:tc>
          <w:tcPr>
            <w:tcW w:w="850" w:type="dxa"/>
            <w:tcBorders>
              <w:top w:val="single" w:sz="6" w:space="0" w:color="000000"/>
              <w:left w:val="single" w:sz="4" w:space="0" w:color="000000"/>
              <w:right w:val="single" w:sz="4" w:space="0" w:color="000000"/>
            </w:tcBorders>
            <w:hideMark/>
          </w:tcPr>
          <w:p w:rsidR="00AF5B36" w:rsidRPr="00F54C40" w:rsidRDefault="00AF5B36" w:rsidP="004B39FB">
            <w:pPr>
              <w:jc w:val="center"/>
              <w:rPr>
                <w:rFonts w:ascii="Times New Roman" w:eastAsia="Calibri" w:hAnsi="Times New Roman" w:cs="Times New Roman"/>
                <w:sz w:val="24"/>
                <w:szCs w:val="24"/>
                <w:lang w:val="ru-RU"/>
              </w:rPr>
            </w:pPr>
            <w:r w:rsidRPr="00F54C40">
              <w:rPr>
                <w:rFonts w:ascii="Times New Roman" w:eastAsia="Calibri" w:hAnsi="Times New Roman" w:cs="Times New Roman"/>
                <w:sz w:val="24"/>
                <w:szCs w:val="24"/>
                <w:lang w:val="ru-RU"/>
              </w:rPr>
              <w:t>116</w:t>
            </w:r>
          </w:p>
        </w:tc>
        <w:tc>
          <w:tcPr>
            <w:tcW w:w="709" w:type="dxa"/>
            <w:tcBorders>
              <w:top w:val="single" w:sz="6" w:space="0" w:color="000000"/>
              <w:left w:val="single" w:sz="4" w:space="0" w:color="000000"/>
              <w:right w:val="single" w:sz="4" w:space="0" w:color="000000"/>
            </w:tcBorders>
            <w:hideMark/>
          </w:tcPr>
          <w:p w:rsidR="00AF5B36" w:rsidRPr="00F54C40" w:rsidRDefault="00AF5B36" w:rsidP="004B39FB">
            <w:pPr>
              <w:jc w:val="center"/>
              <w:rPr>
                <w:rFonts w:ascii="Times New Roman" w:eastAsia="Calibri" w:hAnsi="Times New Roman" w:cs="Times New Roman"/>
                <w:sz w:val="24"/>
                <w:szCs w:val="24"/>
                <w:lang w:val="ru-RU"/>
              </w:rPr>
            </w:pPr>
            <w:r w:rsidRPr="00F54C40">
              <w:rPr>
                <w:rFonts w:ascii="Times New Roman" w:eastAsia="Calibri" w:hAnsi="Times New Roman" w:cs="Times New Roman"/>
                <w:sz w:val="24"/>
                <w:szCs w:val="24"/>
                <w:lang w:val="ru-RU"/>
              </w:rPr>
              <w:t>144</w:t>
            </w:r>
          </w:p>
        </w:tc>
        <w:tc>
          <w:tcPr>
            <w:tcW w:w="850" w:type="dxa"/>
            <w:tcBorders>
              <w:top w:val="single" w:sz="6" w:space="0" w:color="000000"/>
              <w:left w:val="single" w:sz="4" w:space="0" w:color="000000"/>
              <w:right w:val="single" w:sz="4" w:space="0" w:color="000000"/>
            </w:tcBorders>
            <w:hideMark/>
          </w:tcPr>
          <w:p w:rsidR="00AF5B36" w:rsidRPr="00F54C40" w:rsidRDefault="00AF5B36" w:rsidP="004B39FB">
            <w:pPr>
              <w:jc w:val="center"/>
              <w:rPr>
                <w:rFonts w:ascii="Times New Roman" w:eastAsia="Calibri" w:hAnsi="Times New Roman" w:cs="Times New Roman"/>
                <w:sz w:val="24"/>
                <w:szCs w:val="24"/>
                <w:lang w:val="ru-RU"/>
              </w:rPr>
            </w:pPr>
            <w:r w:rsidRPr="00F54C40">
              <w:rPr>
                <w:rFonts w:ascii="Times New Roman" w:eastAsia="Calibri" w:hAnsi="Times New Roman" w:cs="Times New Roman"/>
                <w:sz w:val="24"/>
                <w:szCs w:val="24"/>
                <w:lang w:val="ru-RU"/>
              </w:rPr>
              <w:t>23</w:t>
            </w:r>
          </w:p>
        </w:tc>
        <w:tc>
          <w:tcPr>
            <w:tcW w:w="993" w:type="dxa"/>
            <w:tcBorders>
              <w:top w:val="single" w:sz="6" w:space="0" w:color="000000"/>
              <w:left w:val="single" w:sz="4" w:space="0" w:color="000000"/>
              <w:right w:val="single" w:sz="6" w:space="0" w:color="000000"/>
            </w:tcBorders>
            <w:hideMark/>
          </w:tcPr>
          <w:p w:rsidR="00AF5B36" w:rsidRPr="00F54C40" w:rsidRDefault="00AF5B36" w:rsidP="004B39FB">
            <w:pPr>
              <w:jc w:val="center"/>
              <w:rPr>
                <w:rFonts w:ascii="Times New Roman" w:eastAsia="Calibri" w:hAnsi="Times New Roman" w:cs="Times New Roman"/>
                <w:sz w:val="24"/>
                <w:szCs w:val="24"/>
                <w:lang w:val="ru-RU"/>
              </w:rPr>
            </w:pPr>
            <w:r w:rsidRPr="00F54C40">
              <w:rPr>
                <w:rFonts w:ascii="Times New Roman" w:eastAsia="Calibri" w:hAnsi="Times New Roman" w:cs="Times New Roman"/>
                <w:sz w:val="24"/>
                <w:szCs w:val="24"/>
                <w:lang w:val="ru-RU"/>
              </w:rPr>
              <w:t>-</w:t>
            </w:r>
          </w:p>
        </w:tc>
        <w:tc>
          <w:tcPr>
            <w:tcW w:w="1275" w:type="dxa"/>
            <w:tcBorders>
              <w:top w:val="single" w:sz="6" w:space="0" w:color="000000"/>
              <w:left w:val="single" w:sz="6" w:space="0" w:color="000000"/>
              <w:right w:val="single" w:sz="4" w:space="0" w:color="auto"/>
            </w:tcBorders>
            <w:hideMark/>
          </w:tcPr>
          <w:p w:rsidR="00AF5B36" w:rsidRPr="00F54C40" w:rsidRDefault="00AF5B36" w:rsidP="004B39FB">
            <w:pPr>
              <w:jc w:val="center"/>
              <w:rPr>
                <w:rFonts w:ascii="Times New Roman" w:eastAsia="Calibri" w:hAnsi="Times New Roman" w:cs="Times New Roman"/>
                <w:sz w:val="24"/>
                <w:szCs w:val="24"/>
                <w:lang w:val="ru-RU"/>
              </w:rPr>
            </w:pPr>
            <w:r w:rsidRPr="00F54C40">
              <w:rPr>
                <w:rFonts w:ascii="Times New Roman" w:eastAsia="Calibri" w:hAnsi="Times New Roman" w:cs="Times New Roman"/>
                <w:sz w:val="24"/>
                <w:szCs w:val="24"/>
                <w:lang w:val="ru-RU"/>
              </w:rPr>
              <w:t>283</w:t>
            </w:r>
          </w:p>
        </w:tc>
      </w:tr>
      <w:tr w:rsidR="007C6ED6" w:rsidRPr="00F54C40" w:rsidTr="004B39FB">
        <w:trPr>
          <w:trHeight w:hRule="exact" w:val="1031"/>
        </w:trPr>
        <w:tc>
          <w:tcPr>
            <w:tcW w:w="1514" w:type="dxa"/>
            <w:vMerge w:val="restart"/>
            <w:tcBorders>
              <w:top w:val="single" w:sz="4" w:space="0" w:color="auto"/>
              <w:left w:val="single" w:sz="4" w:space="0" w:color="auto"/>
              <w:right w:val="single" w:sz="4" w:space="0" w:color="auto"/>
            </w:tcBorders>
          </w:tcPr>
          <w:p w:rsidR="007C6ED6" w:rsidRPr="00F54C40" w:rsidRDefault="007C6ED6" w:rsidP="004B39FB">
            <w:pPr>
              <w:pStyle w:val="TableParagraph"/>
              <w:tabs>
                <w:tab w:val="left" w:pos="602"/>
              </w:tabs>
              <w:ind w:left="42" w:right="97"/>
              <w:jc w:val="both"/>
              <w:rPr>
                <w:rFonts w:ascii="Times New Roman" w:hAnsi="Times New Roman" w:cs="Times New Roman"/>
                <w:sz w:val="24"/>
                <w:szCs w:val="24"/>
                <w:lang w:val="ru-RU"/>
              </w:rPr>
            </w:pPr>
          </w:p>
          <w:p w:rsidR="007C6ED6" w:rsidRPr="00F54C40" w:rsidRDefault="0015072E" w:rsidP="004B39FB">
            <w:pPr>
              <w:pStyle w:val="TableParagraph"/>
              <w:tabs>
                <w:tab w:val="left" w:pos="602"/>
              </w:tabs>
              <w:ind w:right="98"/>
              <w:jc w:val="both"/>
              <w:rPr>
                <w:rFonts w:ascii="Times New Roman" w:eastAsia="Times New Roman" w:hAnsi="Times New Roman" w:cs="Times New Roman"/>
                <w:sz w:val="24"/>
                <w:szCs w:val="24"/>
                <w:lang w:val="ru-RU"/>
              </w:rPr>
            </w:pPr>
            <w:r>
              <w:rPr>
                <w:rFonts w:ascii="Times New Roman" w:hAnsi="Times New Roman" w:cs="Times New Roman"/>
                <w:sz w:val="24"/>
                <w:szCs w:val="24"/>
                <w:lang w:val="kk-KZ"/>
              </w:rPr>
              <w:t>Қыркүйек</w:t>
            </w:r>
            <w:r w:rsidRPr="00F54C40">
              <w:rPr>
                <w:rFonts w:ascii="Times New Roman" w:hAnsi="Times New Roman" w:cs="Times New Roman"/>
                <w:w w:val="95"/>
                <w:sz w:val="24"/>
                <w:szCs w:val="24"/>
              </w:rPr>
              <w:t xml:space="preserve"> </w:t>
            </w:r>
            <w:r w:rsidR="007C6ED6" w:rsidRPr="00F54C40">
              <w:rPr>
                <w:rFonts w:ascii="Times New Roman" w:hAnsi="Times New Roman" w:cs="Times New Roman"/>
                <w:w w:val="95"/>
                <w:sz w:val="24"/>
                <w:szCs w:val="24"/>
              </w:rPr>
              <w:t>20</w:t>
            </w:r>
            <w:r w:rsidR="007C6ED6" w:rsidRPr="00F54C40">
              <w:rPr>
                <w:rFonts w:ascii="Times New Roman" w:hAnsi="Times New Roman" w:cs="Times New Roman"/>
                <w:w w:val="95"/>
                <w:sz w:val="24"/>
                <w:szCs w:val="24"/>
                <w:lang w:val="ru-RU"/>
              </w:rPr>
              <w:t>18</w:t>
            </w:r>
            <w:r w:rsidR="007C6ED6" w:rsidRPr="00F54C40">
              <w:rPr>
                <w:rFonts w:ascii="Times New Roman" w:hAnsi="Times New Roman" w:cs="Times New Roman"/>
                <w:w w:val="95"/>
                <w:sz w:val="24"/>
                <w:szCs w:val="24"/>
              </w:rPr>
              <w:t>/20</w:t>
            </w:r>
            <w:r w:rsidR="007C6ED6" w:rsidRPr="00F54C40">
              <w:rPr>
                <w:rFonts w:ascii="Times New Roman" w:hAnsi="Times New Roman" w:cs="Times New Roman"/>
                <w:w w:val="95"/>
                <w:sz w:val="24"/>
                <w:szCs w:val="24"/>
                <w:lang w:val="ru-RU"/>
              </w:rPr>
              <w:t>19</w:t>
            </w:r>
          </w:p>
        </w:tc>
        <w:tc>
          <w:tcPr>
            <w:tcW w:w="1038" w:type="dxa"/>
            <w:vMerge w:val="restart"/>
            <w:tcBorders>
              <w:top w:val="single" w:sz="4" w:space="0" w:color="auto"/>
              <w:left w:val="single" w:sz="4" w:space="0" w:color="auto"/>
              <w:bottom w:val="single" w:sz="6" w:space="0" w:color="000000"/>
              <w:right w:val="single" w:sz="6" w:space="0" w:color="000000"/>
            </w:tcBorders>
          </w:tcPr>
          <w:p w:rsidR="007C6ED6" w:rsidRPr="00F54C40" w:rsidRDefault="007C6ED6" w:rsidP="004B39FB">
            <w:pPr>
              <w:pStyle w:val="TableParagraph"/>
              <w:jc w:val="center"/>
              <w:rPr>
                <w:rFonts w:ascii="Times New Roman" w:eastAsia="Times New Roman" w:hAnsi="Times New Roman" w:cs="Times New Roman"/>
                <w:sz w:val="24"/>
                <w:szCs w:val="24"/>
              </w:rPr>
            </w:pPr>
          </w:p>
          <w:p w:rsidR="007C6ED6" w:rsidRPr="00F54C40" w:rsidRDefault="007C6ED6" w:rsidP="004B39FB">
            <w:pPr>
              <w:pStyle w:val="TableParagraph"/>
              <w:jc w:val="center"/>
              <w:rPr>
                <w:rFonts w:ascii="Times New Roman" w:eastAsia="Times New Roman" w:hAnsi="Times New Roman" w:cs="Times New Roman"/>
                <w:sz w:val="24"/>
                <w:szCs w:val="24"/>
              </w:rPr>
            </w:pPr>
          </w:p>
          <w:p w:rsidR="007C6ED6" w:rsidRPr="00F54C40" w:rsidRDefault="007C6ED6" w:rsidP="004B39FB">
            <w:pPr>
              <w:pStyle w:val="TableParagraph"/>
              <w:jc w:val="center"/>
              <w:rPr>
                <w:rFonts w:ascii="Times New Roman" w:eastAsia="Times New Roman" w:hAnsi="Times New Roman" w:cs="Times New Roman"/>
                <w:sz w:val="24"/>
                <w:szCs w:val="24"/>
              </w:rPr>
            </w:pPr>
          </w:p>
          <w:p w:rsidR="007C6ED6" w:rsidRPr="00F54C40" w:rsidRDefault="007C6ED6" w:rsidP="004B39FB">
            <w:pPr>
              <w:pStyle w:val="TableParagraph"/>
              <w:jc w:val="center"/>
              <w:rPr>
                <w:rFonts w:ascii="Times New Roman" w:eastAsia="Times New Roman" w:hAnsi="Times New Roman" w:cs="Times New Roman"/>
                <w:sz w:val="24"/>
                <w:szCs w:val="24"/>
              </w:rPr>
            </w:pPr>
          </w:p>
          <w:p w:rsidR="007C6ED6" w:rsidRPr="00F54C40" w:rsidRDefault="0015072E" w:rsidP="004B39FB">
            <w:pPr>
              <w:pStyle w:val="TableParagraph"/>
              <w:ind w:left="47"/>
              <w:jc w:val="center"/>
              <w:rPr>
                <w:rFonts w:ascii="Times New Roman" w:eastAsia="Times New Roman" w:hAnsi="Times New Roman" w:cs="Times New Roman"/>
                <w:sz w:val="24"/>
                <w:szCs w:val="24"/>
              </w:rPr>
            </w:pPr>
            <w:r>
              <w:rPr>
                <w:rFonts w:ascii="Times New Roman" w:hAnsi="Times New Roman" w:cs="Times New Roman"/>
                <w:sz w:val="24"/>
                <w:szCs w:val="24"/>
                <w:lang w:val="kk-KZ"/>
              </w:rPr>
              <w:t>Күндізгі</w:t>
            </w:r>
          </w:p>
        </w:tc>
        <w:tc>
          <w:tcPr>
            <w:tcW w:w="2694" w:type="dxa"/>
            <w:tcBorders>
              <w:top w:val="single" w:sz="4" w:space="0" w:color="auto"/>
              <w:left w:val="single" w:sz="6" w:space="0" w:color="000000"/>
              <w:bottom w:val="single" w:sz="6" w:space="0" w:color="000000"/>
              <w:right w:val="single" w:sz="4" w:space="0" w:color="000000"/>
            </w:tcBorders>
            <w:hideMark/>
          </w:tcPr>
          <w:p w:rsidR="007C6ED6" w:rsidRPr="00F54C40" w:rsidRDefault="0015072E" w:rsidP="004B39FB">
            <w:pPr>
              <w:pStyle w:val="TableParagraph"/>
              <w:tabs>
                <w:tab w:val="left" w:pos="567"/>
              </w:tabs>
              <w:ind w:left="37" w:right="32"/>
              <w:rPr>
                <w:rFonts w:ascii="Times New Roman" w:eastAsia="Times New Roman" w:hAnsi="Times New Roman" w:cs="Times New Roman"/>
                <w:sz w:val="24"/>
                <w:szCs w:val="24"/>
                <w:lang w:val="ru-RU"/>
              </w:rPr>
            </w:pPr>
            <w:r w:rsidRPr="0015072E">
              <w:rPr>
                <w:rFonts w:ascii="Times New Roman" w:hAnsi="Times New Roman" w:cs="Times New Roman"/>
                <w:w w:val="95"/>
                <w:sz w:val="24"/>
                <w:szCs w:val="24"/>
                <w:lang w:val="ru-RU"/>
              </w:rPr>
              <w:t>білім беру гранты негізінде</w:t>
            </w:r>
          </w:p>
        </w:tc>
        <w:tc>
          <w:tcPr>
            <w:tcW w:w="850" w:type="dxa"/>
            <w:tcBorders>
              <w:top w:val="single" w:sz="4" w:space="0" w:color="auto"/>
              <w:left w:val="single" w:sz="4" w:space="0" w:color="000000"/>
              <w:bottom w:val="single" w:sz="6" w:space="0" w:color="000000"/>
              <w:right w:val="single" w:sz="4" w:space="0" w:color="000000"/>
            </w:tcBorders>
          </w:tcPr>
          <w:p w:rsidR="007C6ED6" w:rsidRPr="00F54C40" w:rsidRDefault="007C6ED6" w:rsidP="004B39FB">
            <w:pPr>
              <w:jc w:val="center"/>
              <w:rPr>
                <w:rFonts w:ascii="Times New Roman" w:eastAsia="Calibri" w:hAnsi="Times New Roman" w:cs="Times New Roman"/>
                <w:sz w:val="24"/>
                <w:szCs w:val="24"/>
                <w:lang w:val="ru-RU"/>
              </w:rPr>
            </w:pPr>
          </w:p>
          <w:p w:rsidR="007C6ED6" w:rsidRPr="00F54C40" w:rsidRDefault="007C6ED6" w:rsidP="004B39FB">
            <w:pPr>
              <w:jc w:val="center"/>
              <w:rPr>
                <w:rFonts w:ascii="Times New Roman" w:eastAsia="Calibri" w:hAnsi="Times New Roman" w:cs="Times New Roman"/>
                <w:sz w:val="24"/>
                <w:szCs w:val="24"/>
                <w:lang w:val="ru-RU"/>
              </w:rPr>
            </w:pPr>
            <w:r w:rsidRPr="00F54C40">
              <w:rPr>
                <w:rFonts w:ascii="Times New Roman" w:eastAsia="Calibri" w:hAnsi="Times New Roman" w:cs="Times New Roman"/>
                <w:sz w:val="24"/>
                <w:szCs w:val="24"/>
                <w:lang w:val="ru-RU"/>
              </w:rPr>
              <w:t>1</w:t>
            </w:r>
          </w:p>
        </w:tc>
        <w:tc>
          <w:tcPr>
            <w:tcW w:w="709" w:type="dxa"/>
            <w:tcBorders>
              <w:top w:val="single" w:sz="4" w:space="0" w:color="auto"/>
              <w:left w:val="single" w:sz="4" w:space="0" w:color="000000"/>
              <w:bottom w:val="single" w:sz="6" w:space="0" w:color="000000"/>
              <w:right w:val="single" w:sz="4" w:space="0" w:color="000000"/>
            </w:tcBorders>
          </w:tcPr>
          <w:p w:rsidR="007C6ED6" w:rsidRPr="00F54C40" w:rsidRDefault="007C6ED6" w:rsidP="004B39FB">
            <w:pPr>
              <w:jc w:val="center"/>
              <w:rPr>
                <w:rFonts w:ascii="Times New Roman" w:eastAsia="Calibri" w:hAnsi="Times New Roman" w:cs="Times New Roman"/>
                <w:sz w:val="24"/>
                <w:szCs w:val="24"/>
                <w:lang w:val="ru-RU"/>
              </w:rPr>
            </w:pPr>
          </w:p>
          <w:p w:rsidR="007C6ED6" w:rsidRPr="00F54C40" w:rsidRDefault="007C6ED6" w:rsidP="004B39FB">
            <w:pPr>
              <w:jc w:val="center"/>
              <w:rPr>
                <w:rFonts w:ascii="Times New Roman" w:eastAsia="Calibri" w:hAnsi="Times New Roman" w:cs="Times New Roman"/>
                <w:sz w:val="24"/>
                <w:szCs w:val="24"/>
                <w:lang w:val="ru-RU"/>
              </w:rPr>
            </w:pPr>
            <w:r w:rsidRPr="00F54C40">
              <w:rPr>
                <w:rFonts w:ascii="Times New Roman" w:eastAsia="Calibri" w:hAnsi="Times New Roman" w:cs="Times New Roman"/>
                <w:sz w:val="24"/>
                <w:szCs w:val="24"/>
                <w:lang w:val="ru-RU"/>
              </w:rPr>
              <w:t>-</w:t>
            </w:r>
          </w:p>
        </w:tc>
        <w:tc>
          <w:tcPr>
            <w:tcW w:w="850" w:type="dxa"/>
            <w:tcBorders>
              <w:top w:val="single" w:sz="4" w:space="0" w:color="auto"/>
              <w:left w:val="single" w:sz="4" w:space="0" w:color="000000"/>
              <w:bottom w:val="single" w:sz="6" w:space="0" w:color="000000"/>
              <w:right w:val="single" w:sz="4" w:space="0" w:color="000000"/>
            </w:tcBorders>
          </w:tcPr>
          <w:p w:rsidR="007C6ED6" w:rsidRPr="00F54C40" w:rsidRDefault="007C6ED6" w:rsidP="004B39FB">
            <w:pPr>
              <w:jc w:val="center"/>
              <w:rPr>
                <w:rFonts w:ascii="Times New Roman" w:eastAsia="Calibri" w:hAnsi="Times New Roman" w:cs="Times New Roman"/>
                <w:sz w:val="24"/>
                <w:szCs w:val="24"/>
                <w:lang w:val="ru-RU"/>
              </w:rPr>
            </w:pPr>
          </w:p>
          <w:p w:rsidR="007C6ED6" w:rsidRPr="00F54C40" w:rsidRDefault="007C6ED6" w:rsidP="004B39FB">
            <w:pPr>
              <w:jc w:val="center"/>
              <w:rPr>
                <w:rFonts w:ascii="Times New Roman" w:eastAsia="Calibri" w:hAnsi="Times New Roman" w:cs="Times New Roman"/>
                <w:sz w:val="24"/>
                <w:szCs w:val="24"/>
                <w:lang w:val="ru-RU"/>
              </w:rPr>
            </w:pPr>
            <w:r w:rsidRPr="00F54C40">
              <w:rPr>
                <w:rFonts w:ascii="Times New Roman" w:eastAsia="Calibri" w:hAnsi="Times New Roman" w:cs="Times New Roman"/>
                <w:sz w:val="24"/>
                <w:szCs w:val="24"/>
                <w:lang w:val="ru-RU"/>
              </w:rPr>
              <w:t>-</w:t>
            </w:r>
          </w:p>
        </w:tc>
        <w:tc>
          <w:tcPr>
            <w:tcW w:w="993" w:type="dxa"/>
            <w:tcBorders>
              <w:top w:val="single" w:sz="4" w:space="0" w:color="auto"/>
              <w:left w:val="single" w:sz="4" w:space="0" w:color="000000"/>
              <w:bottom w:val="single" w:sz="6" w:space="0" w:color="000000"/>
              <w:right w:val="single" w:sz="6" w:space="0" w:color="000000"/>
            </w:tcBorders>
          </w:tcPr>
          <w:p w:rsidR="007C6ED6" w:rsidRPr="00F54C40" w:rsidRDefault="007C6ED6" w:rsidP="004B39FB">
            <w:pPr>
              <w:jc w:val="center"/>
              <w:rPr>
                <w:rFonts w:ascii="Times New Roman" w:eastAsia="Calibri" w:hAnsi="Times New Roman" w:cs="Times New Roman"/>
                <w:sz w:val="24"/>
                <w:szCs w:val="24"/>
              </w:rPr>
            </w:pPr>
          </w:p>
          <w:p w:rsidR="007C6ED6" w:rsidRPr="00F54C40" w:rsidRDefault="007C6ED6" w:rsidP="004B39FB">
            <w:pPr>
              <w:jc w:val="center"/>
              <w:rPr>
                <w:rFonts w:ascii="Times New Roman" w:eastAsia="Calibri" w:hAnsi="Times New Roman" w:cs="Times New Roman"/>
                <w:sz w:val="24"/>
                <w:szCs w:val="24"/>
                <w:lang w:val="ru-RU"/>
              </w:rPr>
            </w:pPr>
            <w:r w:rsidRPr="00F54C40">
              <w:rPr>
                <w:rFonts w:ascii="Times New Roman" w:eastAsia="Calibri" w:hAnsi="Times New Roman" w:cs="Times New Roman"/>
                <w:sz w:val="24"/>
                <w:szCs w:val="24"/>
                <w:lang w:val="ru-RU"/>
              </w:rPr>
              <w:t>-</w:t>
            </w:r>
          </w:p>
        </w:tc>
        <w:tc>
          <w:tcPr>
            <w:tcW w:w="1275" w:type="dxa"/>
            <w:tcBorders>
              <w:top w:val="single" w:sz="4" w:space="0" w:color="auto"/>
              <w:left w:val="single" w:sz="6" w:space="0" w:color="000000"/>
              <w:bottom w:val="single" w:sz="6" w:space="0" w:color="000000"/>
              <w:right w:val="single" w:sz="4" w:space="0" w:color="auto"/>
            </w:tcBorders>
          </w:tcPr>
          <w:p w:rsidR="007C6ED6" w:rsidRPr="00F54C40" w:rsidRDefault="007C6ED6" w:rsidP="004B39FB">
            <w:pPr>
              <w:jc w:val="center"/>
              <w:rPr>
                <w:rFonts w:ascii="Times New Roman" w:eastAsia="Calibri" w:hAnsi="Times New Roman" w:cs="Times New Roman"/>
                <w:sz w:val="24"/>
                <w:szCs w:val="24"/>
                <w:lang w:val="ru-RU"/>
              </w:rPr>
            </w:pPr>
          </w:p>
          <w:p w:rsidR="007C6ED6" w:rsidRPr="00F54C40" w:rsidRDefault="007C6ED6" w:rsidP="004B39FB">
            <w:pPr>
              <w:jc w:val="center"/>
              <w:rPr>
                <w:rFonts w:ascii="Times New Roman" w:eastAsia="Calibri" w:hAnsi="Times New Roman" w:cs="Times New Roman"/>
                <w:sz w:val="24"/>
                <w:szCs w:val="24"/>
                <w:lang w:val="ru-RU"/>
              </w:rPr>
            </w:pPr>
            <w:r w:rsidRPr="00F54C40">
              <w:rPr>
                <w:rFonts w:ascii="Times New Roman" w:eastAsia="Calibri" w:hAnsi="Times New Roman" w:cs="Times New Roman"/>
                <w:sz w:val="24"/>
                <w:szCs w:val="24"/>
                <w:lang w:val="ru-RU"/>
              </w:rPr>
              <w:t>1</w:t>
            </w:r>
          </w:p>
          <w:p w:rsidR="007C6ED6" w:rsidRPr="00F54C40" w:rsidRDefault="007C6ED6" w:rsidP="004B39FB">
            <w:pPr>
              <w:jc w:val="center"/>
              <w:rPr>
                <w:rFonts w:ascii="Times New Roman" w:eastAsia="Calibri" w:hAnsi="Times New Roman" w:cs="Times New Roman"/>
                <w:sz w:val="24"/>
                <w:szCs w:val="24"/>
              </w:rPr>
            </w:pPr>
          </w:p>
        </w:tc>
      </w:tr>
      <w:tr w:rsidR="007C6ED6" w:rsidRPr="00F54C40" w:rsidTr="004B39FB">
        <w:trPr>
          <w:trHeight w:hRule="exact" w:val="822"/>
        </w:trPr>
        <w:tc>
          <w:tcPr>
            <w:tcW w:w="1514" w:type="dxa"/>
            <w:vMerge/>
            <w:tcBorders>
              <w:left w:val="single" w:sz="4" w:space="0" w:color="auto"/>
              <w:right w:val="single" w:sz="4" w:space="0" w:color="auto"/>
            </w:tcBorders>
            <w:vAlign w:val="center"/>
            <w:hideMark/>
          </w:tcPr>
          <w:p w:rsidR="007C6ED6" w:rsidRPr="00F54C40" w:rsidRDefault="007C6ED6" w:rsidP="004B39FB">
            <w:pPr>
              <w:jc w:val="both"/>
              <w:rPr>
                <w:rFonts w:ascii="Times New Roman" w:hAnsi="Times New Roman" w:cs="Times New Roman"/>
                <w:sz w:val="24"/>
                <w:szCs w:val="24"/>
              </w:rPr>
            </w:pPr>
          </w:p>
        </w:tc>
        <w:tc>
          <w:tcPr>
            <w:tcW w:w="1038" w:type="dxa"/>
            <w:vMerge/>
            <w:tcBorders>
              <w:top w:val="single" w:sz="4" w:space="0" w:color="auto"/>
              <w:left w:val="single" w:sz="4" w:space="0" w:color="auto"/>
              <w:bottom w:val="single" w:sz="6" w:space="0" w:color="000000"/>
              <w:right w:val="single" w:sz="6" w:space="0" w:color="000000"/>
            </w:tcBorders>
            <w:vAlign w:val="center"/>
            <w:hideMark/>
          </w:tcPr>
          <w:p w:rsidR="007C6ED6" w:rsidRPr="00F54C40" w:rsidRDefault="007C6ED6" w:rsidP="004B39FB">
            <w:pPr>
              <w:jc w:val="center"/>
              <w:rPr>
                <w:rFonts w:ascii="Times New Roman" w:hAnsi="Times New Roman" w:cs="Times New Roman"/>
                <w:sz w:val="24"/>
                <w:szCs w:val="24"/>
              </w:rPr>
            </w:pPr>
          </w:p>
        </w:tc>
        <w:tc>
          <w:tcPr>
            <w:tcW w:w="2694" w:type="dxa"/>
            <w:tcBorders>
              <w:top w:val="single" w:sz="6" w:space="0" w:color="000000"/>
              <w:left w:val="single" w:sz="6" w:space="0" w:color="000000"/>
              <w:bottom w:val="single" w:sz="6" w:space="0" w:color="000000"/>
              <w:right w:val="single" w:sz="4" w:space="0" w:color="000000"/>
            </w:tcBorders>
            <w:hideMark/>
          </w:tcPr>
          <w:p w:rsidR="007C6ED6" w:rsidRPr="00F54C40" w:rsidRDefault="0015072E" w:rsidP="004B39FB">
            <w:pPr>
              <w:pStyle w:val="TableParagraph"/>
              <w:ind w:left="38"/>
              <w:jc w:val="both"/>
              <w:rPr>
                <w:rFonts w:ascii="Times New Roman" w:eastAsia="Times New Roman" w:hAnsi="Times New Roman" w:cs="Times New Roman"/>
                <w:sz w:val="24"/>
                <w:szCs w:val="24"/>
                <w:lang w:val="ru-RU"/>
              </w:rPr>
            </w:pPr>
            <w:r w:rsidRPr="0015072E">
              <w:rPr>
                <w:rFonts w:ascii="Times New Roman" w:hAnsi="Times New Roman" w:cs="Times New Roman"/>
                <w:sz w:val="24"/>
                <w:szCs w:val="24"/>
                <w:lang w:val="ru-RU"/>
              </w:rPr>
              <w:t>Ақылы негізде</w:t>
            </w:r>
          </w:p>
        </w:tc>
        <w:tc>
          <w:tcPr>
            <w:tcW w:w="850" w:type="dxa"/>
            <w:tcBorders>
              <w:top w:val="single" w:sz="6" w:space="0" w:color="000000"/>
              <w:left w:val="single" w:sz="4" w:space="0" w:color="000000"/>
              <w:bottom w:val="single" w:sz="6" w:space="0" w:color="000000"/>
              <w:right w:val="single" w:sz="4" w:space="0" w:color="000000"/>
            </w:tcBorders>
          </w:tcPr>
          <w:p w:rsidR="007C6ED6" w:rsidRPr="00F54C40" w:rsidRDefault="007C6ED6" w:rsidP="004B39FB">
            <w:pPr>
              <w:jc w:val="center"/>
              <w:rPr>
                <w:rFonts w:ascii="Times New Roman" w:eastAsia="Calibri" w:hAnsi="Times New Roman" w:cs="Times New Roman"/>
                <w:sz w:val="24"/>
                <w:szCs w:val="24"/>
                <w:lang w:val="ru-RU"/>
              </w:rPr>
            </w:pPr>
            <w:r w:rsidRPr="00F54C40">
              <w:rPr>
                <w:rFonts w:ascii="Times New Roman" w:eastAsia="Calibri" w:hAnsi="Times New Roman" w:cs="Times New Roman"/>
                <w:sz w:val="24"/>
                <w:szCs w:val="24"/>
                <w:lang w:val="ru-RU"/>
              </w:rPr>
              <w:t>76</w:t>
            </w:r>
          </w:p>
        </w:tc>
        <w:tc>
          <w:tcPr>
            <w:tcW w:w="709" w:type="dxa"/>
            <w:tcBorders>
              <w:top w:val="single" w:sz="6" w:space="0" w:color="000000"/>
              <w:left w:val="single" w:sz="4" w:space="0" w:color="000000"/>
              <w:bottom w:val="single" w:sz="6" w:space="0" w:color="000000"/>
              <w:right w:val="single" w:sz="4" w:space="0" w:color="000000"/>
            </w:tcBorders>
          </w:tcPr>
          <w:p w:rsidR="007C6ED6" w:rsidRPr="00F54C40" w:rsidRDefault="007C6ED6" w:rsidP="004B39FB">
            <w:pPr>
              <w:jc w:val="center"/>
              <w:rPr>
                <w:rFonts w:ascii="Times New Roman" w:eastAsia="Calibri" w:hAnsi="Times New Roman" w:cs="Times New Roman"/>
                <w:sz w:val="24"/>
                <w:szCs w:val="24"/>
                <w:lang w:val="ru-RU"/>
              </w:rPr>
            </w:pPr>
            <w:r w:rsidRPr="00F54C40">
              <w:rPr>
                <w:rFonts w:ascii="Times New Roman" w:eastAsia="Calibri" w:hAnsi="Times New Roman" w:cs="Times New Roman"/>
                <w:sz w:val="24"/>
                <w:szCs w:val="24"/>
                <w:lang w:val="ru-RU"/>
              </w:rPr>
              <w:t>62</w:t>
            </w:r>
          </w:p>
        </w:tc>
        <w:tc>
          <w:tcPr>
            <w:tcW w:w="850" w:type="dxa"/>
            <w:tcBorders>
              <w:top w:val="single" w:sz="6" w:space="0" w:color="000000"/>
              <w:left w:val="single" w:sz="4" w:space="0" w:color="000000"/>
              <w:bottom w:val="single" w:sz="6" w:space="0" w:color="000000"/>
              <w:right w:val="single" w:sz="4" w:space="0" w:color="000000"/>
            </w:tcBorders>
          </w:tcPr>
          <w:p w:rsidR="007C6ED6" w:rsidRPr="00F54C40" w:rsidRDefault="007C6ED6" w:rsidP="004B39FB">
            <w:pPr>
              <w:jc w:val="center"/>
              <w:rPr>
                <w:rFonts w:ascii="Times New Roman" w:eastAsia="Calibri" w:hAnsi="Times New Roman" w:cs="Times New Roman"/>
                <w:sz w:val="24"/>
                <w:szCs w:val="24"/>
                <w:lang w:val="ru-RU"/>
              </w:rPr>
            </w:pPr>
            <w:r w:rsidRPr="00F54C40">
              <w:rPr>
                <w:rFonts w:ascii="Times New Roman" w:eastAsia="Calibri" w:hAnsi="Times New Roman" w:cs="Times New Roman"/>
                <w:sz w:val="24"/>
                <w:szCs w:val="24"/>
                <w:lang w:val="ru-RU"/>
              </w:rPr>
              <w:t>48</w:t>
            </w:r>
          </w:p>
        </w:tc>
        <w:tc>
          <w:tcPr>
            <w:tcW w:w="993" w:type="dxa"/>
            <w:tcBorders>
              <w:top w:val="single" w:sz="6" w:space="0" w:color="000000"/>
              <w:left w:val="single" w:sz="4" w:space="0" w:color="000000"/>
              <w:bottom w:val="single" w:sz="6" w:space="0" w:color="000000"/>
              <w:right w:val="single" w:sz="6" w:space="0" w:color="000000"/>
            </w:tcBorders>
          </w:tcPr>
          <w:p w:rsidR="007C6ED6" w:rsidRPr="00F54C40" w:rsidRDefault="007C6ED6" w:rsidP="004B39FB">
            <w:pPr>
              <w:jc w:val="center"/>
              <w:rPr>
                <w:rFonts w:ascii="Times New Roman" w:eastAsia="Calibri" w:hAnsi="Times New Roman" w:cs="Times New Roman"/>
                <w:sz w:val="24"/>
                <w:szCs w:val="24"/>
                <w:lang w:val="ru-RU"/>
              </w:rPr>
            </w:pPr>
            <w:r w:rsidRPr="00F54C40">
              <w:rPr>
                <w:rFonts w:ascii="Times New Roman" w:eastAsia="Calibri" w:hAnsi="Times New Roman" w:cs="Times New Roman"/>
                <w:sz w:val="24"/>
                <w:szCs w:val="24"/>
                <w:lang w:val="ru-RU"/>
              </w:rPr>
              <w:t>36</w:t>
            </w:r>
          </w:p>
        </w:tc>
        <w:tc>
          <w:tcPr>
            <w:tcW w:w="1275" w:type="dxa"/>
            <w:tcBorders>
              <w:top w:val="single" w:sz="6" w:space="0" w:color="000000"/>
              <w:left w:val="single" w:sz="6" w:space="0" w:color="000000"/>
              <w:bottom w:val="single" w:sz="6" w:space="0" w:color="000000"/>
              <w:right w:val="single" w:sz="4" w:space="0" w:color="auto"/>
            </w:tcBorders>
          </w:tcPr>
          <w:p w:rsidR="007C6ED6" w:rsidRPr="00F54C40" w:rsidRDefault="007C6ED6" w:rsidP="004B39FB">
            <w:pPr>
              <w:jc w:val="center"/>
              <w:rPr>
                <w:rFonts w:ascii="Times New Roman" w:eastAsia="Calibri" w:hAnsi="Times New Roman" w:cs="Times New Roman"/>
                <w:sz w:val="24"/>
                <w:szCs w:val="24"/>
                <w:lang w:val="ru-RU"/>
              </w:rPr>
            </w:pPr>
            <w:r w:rsidRPr="00F54C40">
              <w:rPr>
                <w:rFonts w:ascii="Times New Roman" w:eastAsia="Calibri" w:hAnsi="Times New Roman" w:cs="Times New Roman"/>
                <w:sz w:val="24"/>
                <w:szCs w:val="24"/>
                <w:lang w:val="ru-RU"/>
              </w:rPr>
              <w:t>222</w:t>
            </w:r>
          </w:p>
        </w:tc>
      </w:tr>
      <w:tr w:rsidR="00AF5B36" w:rsidRPr="00F54C40" w:rsidTr="00AF5B36">
        <w:trPr>
          <w:trHeight w:val="694"/>
        </w:trPr>
        <w:tc>
          <w:tcPr>
            <w:tcW w:w="1514" w:type="dxa"/>
            <w:vMerge/>
            <w:tcBorders>
              <w:left w:val="single" w:sz="4" w:space="0" w:color="auto"/>
              <w:right w:val="single" w:sz="4" w:space="0" w:color="auto"/>
            </w:tcBorders>
            <w:vAlign w:val="center"/>
            <w:hideMark/>
          </w:tcPr>
          <w:p w:rsidR="00AF5B36" w:rsidRPr="00F54C40" w:rsidRDefault="00AF5B36" w:rsidP="004B39FB">
            <w:pPr>
              <w:jc w:val="both"/>
              <w:rPr>
                <w:rFonts w:ascii="Times New Roman" w:hAnsi="Times New Roman" w:cs="Times New Roman"/>
                <w:sz w:val="24"/>
                <w:szCs w:val="24"/>
              </w:rPr>
            </w:pPr>
          </w:p>
        </w:tc>
        <w:tc>
          <w:tcPr>
            <w:tcW w:w="1038" w:type="dxa"/>
            <w:tcBorders>
              <w:top w:val="nil"/>
              <w:left w:val="single" w:sz="4" w:space="0" w:color="auto"/>
              <w:right w:val="single" w:sz="6" w:space="0" w:color="000000"/>
            </w:tcBorders>
            <w:hideMark/>
          </w:tcPr>
          <w:p w:rsidR="00AF5B36" w:rsidRPr="00F54C40" w:rsidRDefault="0015072E" w:rsidP="0015072E">
            <w:pPr>
              <w:pStyle w:val="TableParagraph"/>
              <w:ind w:left="47"/>
              <w:jc w:val="center"/>
              <w:rPr>
                <w:rFonts w:ascii="Times New Roman" w:eastAsia="Times New Roman" w:hAnsi="Times New Roman" w:cs="Times New Roman"/>
                <w:sz w:val="24"/>
                <w:szCs w:val="24"/>
              </w:rPr>
            </w:pPr>
            <w:r>
              <w:rPr>
                <w:rFonts w:ascii="Times New Roman" w:hAnsi="Times New Roman" w:cs="Times New Roman"/>
                <w:sz w:val="24"/>
                <w:szCs w:val="24"/>
                <w:lang w:val="ru-RU"/>
              </w:rPr>
              <w:t>Сырттай</w:t>
            </w:r>
            <w:r w:rsidRPr="00F54C40">
              <w:rPr>
                <w:rFonts w:ascii="Times New Roman" w:eastAsia="Times New Roman" w:hAnsi="Times New Roman" w:cs="Times New Roman"/>
                <w:sz w:val="24"/>
                <w:szCs w:val="24"/>
                <w:lang w:val="ru-RU"/>
              </w:rPr>
              <w:t xml:space="preserve"> </w:t>
            </w:r>
            <w:r>
              <w:rPr>
                <w:rFonts w:ascii="Times New Roman" w:eastAsia="Times New Roman" w:hAnsi="Times New Roman" w:cs="Times New Roman"/>
                <w:sz w:val="24"/>
                <w:szCs w:val="24"/>
                <w:lang w:val="ru-RU"/>
              </w:rPr>
              <w:t>Қ</w:t>
            </w:r>
            <w:r w:rsidR="00AF5B36" w:rsidRPr="00F54C40">
              <w:rPr>
                <w:rFonts w:ascii="Times New Roman" w:eastAsia="Times New Roman" w:hAnsi="Times New Roman" w:cs="Times New Roman"/>
                <w:sz w:val="24"/>
                <w:szCs w:val="24"/>
              </w:rPr>
              <w:t>ОТ</w:t>
            </w:r>
          </w:p>
        </w:tc>
        <w:tc>
          <w:tcPr>
            <w:tcW w:w="2694" w:type="dxa"/>
            <w:tcBorders>
              <w:top w:val="single" w:sz="6" w:space="0" w:color="000000"/>
              <w:left w:val="single" w:sz="6" w:space="0" w:color="000000"/>
              <w:right w:val="single" w:sz="4" w:space="0" w:color="000000"/>
            </w:tcBorders>
          </w:tcPr>
          <w:p w:rsidR="00AF5B36" w:rsidRPr="00F54C40" w:rsidRDefault="00AF5B36" w:rsidP="004B39FB">
            <w:pPr>
              <w:jc w:val="both"/>
              <w:rPr>
                <w:rFonts w:ascii="Times New Roman" w:eastAsia="Calibri" w:hAnsi="Times New Roman" w:cs="Times New Roman"/>
                <w:sz w:val="24"/>
                <w:szCs w:val="24"/>
              </w:rPr>
            </w:pPr>
          </w:p>
        </w:tc>
        <w:tc>
          <w:tcPr>
            <w:tcW w:w="850" w:type="dxa"/>
            <w:tcBorders>
              <w:top w:val="single" w:sz="6" w:space="0" w:color="000000"/>
              <w:left w:val="single" w:sz="4" w:space="0" w:color="000000"/>
              <w:right w:val="single" w:sz="4" w:space="0" w:color="000000"/>
            </w:tcBorders>
            <w:hideMark/>
          </w:tcPr>
          <w:p w:rsidR="00AF5B36" w:rsidRPr="00F54C40" w:rsidRDefault="00AF5B36" w:rsidP="004B39FB">
            <w:pPr>
              <w:jc w:val="center"/>
              <w:rPr>
                <w:rFonts w:ascii="Times New Roman" w:eastAsia="Calibri" w:hAnsi="Times New Roman" w:cs="Times New Roman"/>
                <w:sz w:val="24"/>
                <w:szCs w:val="24"/>
                <w:lang w:val="ru-RU"/>
              </w:rPr>
            </w:pPr>
            <w:r w:rsidRPr="00F54C40">
              <w:rPr>
                <w:rFonts w:ascii="Times New Roman" w:eastAsia="Calibri" w:hAnsi="Times New Roman" w:cs="Times New Roman"/>
                <w:sz w:val="24"/>
                <w:szCs w:val="24"/>
                <w:lang w:val="ru-RU"/>
              </w:rPr>
              <w:t>136</w:t>
            </w:r>
          </w:p>
        </w:tc>
        <w:tc>
          <w:tcPr>
            <w:tcW w:w="709" w:type="dxa"/>
            <w:tcBorders>
              <w:top w:val="single" w:sz="6" w:space="0" w:color="000000"/>
              <w:left w:val="single" w:sz="4" w:space="0" w:color="000000"/>
              <w:right w:val="single" w:sz="4" w:space="0" w:color="000000"/>
            </w:tcBorders>
            <w:hideMark/>
          </w:tcPr>
          <w:p w:rsidR="00AF5B36" w:rsidRPr="00F54C40" w:rsidRDefault="00AF5B36" w:rsidP="004B39FB">
            <w:pPr>
              <w:jc w:val="center"/>
              <w:rPr>
                <w:rFonts w:ascii="Times New Roman" w:eastAsia="Calibri" w:hAnsi="Times New Roman" w:cs="Times New Roman"/>
                <w:sz w:val="24"/>
                <w:szCs w:val="24"/>
                <w:lang w:val="ru-RU"/>
              </w:rPr>
            </w:pPr>
            <w:r w:rsidRPr="00F54C40">
              <w:rPr>
                <w:rFonts w:ascii="Times New Roman" w:eastAsia="Calibri" w:hAnsi="Times New Roman" w:cs="Times New Roman"/>
                <w:sz w:val="24"/>
                <w:szCs w:val="24"/>
                <w:lang w:val="ru-RU"/>
              </w:rPr>
              <w:t>108</w:t>
            </w:r>
          </w:p>
        </w:tc>
        <w:tc>
          <w:tcPr>
            <w:tcW w:w="850" w:type="dxa"/>
            <w:tcBorders>
              <w:top w:val="single" w:sz="6" w:space="0" w:color="000000"/>
              <w:left w:val="single" w:sz="4" w:space="0" w:color="000000"/>
              <w:right w:val="single" w:sz="4" w:space="0" w:color="000000"/>
            </w:tcBorders>
            <w:hideMark/>
          </w:tcPr>
          <w:p w:rsidR="00AF5B36" w:rsidRPr="00F54C40" w:rsidRDefault="00AF5B36" w:rsidP="004B39FB">
            <w:pPr>
              <w:jc w:val="center"/>
              <w:rPr>
                <w:rFonts w:ascii="Times New Roman" w:eastAsia="Calibri" w:hAnsi="Times New Roman" w:cs="Times New Roman"/>
                <w:sz w:val="24"/>
                <w:szCs w:val="24"/>
                <w:lang w:val="ru-RU"/>
              </w:rPr>
            </w:pPr>
            <w:r w:rsidRPr="00F54C40">
              <w:rPr>
                <w:rFonts w:ascii="Times New Roman" w:eastAsia="Calibri" w:hAnsi="Times New Roman" w:cs="Times New Roman"/>
                <w:sz w:val="24"/>
                <w:szCs w:val="24"/>
                <w:lang w:val="ru-RU"/>
              </w:rPr>
              <w:t>53</w:t>
            </w:r>
          </w:p>
        </w:tc>
        <w:tc>
          <w:tcPr>
            <w:tcW w:w="993" w:type="dxa"/>
            <w:tcBorders>
              <w:top w:val="single" w:sz="6" w:space="0" w:color="000000"/>
              <w:left w:val="single" w:sz="4" w:space="0" w:color="000000"/>
              <w:right w:val="single" w:sz="6" w:space="0" w:color="000000"/>
            </w:tcBorders>
            <w:hideMark/>
          </w:tcPr>
          <w:p w:rsidR="00AF5B36" w:rsidRPr="00F54C40" w:rsidRDefault="00AF5B36" w:rsidP="004B39FB">
            <w:pPr>
              <w:jc w:val="center"/>
              <w:rPr>
                <w:rFonts w:ascii="Times New Roman" w:eastAsia="Calibri" w:hAnsi="Times New Roman" w:cs="Times New Roman"/>
                <w:sz w:val="24"/>
                <w:szCs w:val="24"/>
                <w:lang w:val="ru-RU"/>
              </w:rPr>
            </w:pPr>
            <w:r w:rsidRPr="00F54C40">
              <w:rPr>
                <w:rFonts w:ascii="Times New Roman" w:eastAsia="Calibri" w:hAnsi="Times New Roman" w:cs="Times New Roman"/>
                <w:sz w:val="24"/>
                <w:szCs w:val="24"/>
                <w:lang w:val="ru-RU"/>
              </w:rPr>
              <w:t>-</w:t>
            </w:r>
          </w:p>
        </w:tc>
        <w:tc>
          <w:tcPr>
            <w:tcW w:w="1275" w:type="dxa"/>
            <w:tcBorders>
              <w:top w:val="single" w:sz="6" w:space="0" w:color="000000"/>
              <w:left w:val="single" w:sz="6" w:space="0" w:color="000000"/>
              <w:right w:val="single" w:sz="4" w:space="0" w:color="auto"/>
            </w:tcBorders>
            <w:hideMark/>
          </w:tcPr>
          <w:p w:rsidR="00AF5B36" w:rsidRPr="00F54C40" w:rsidRDefault="00AF5B36" w:rsidP="004B39FB">
            <w:pPr>
              <w:jc w:val="center"/>
              <w:rPr>
                <w:rFonts w:ascii="Times New Roman" w:eastAsia="Calibri" w:hAnsi="Times New Roman" w:cs="Times New Roman"/>
                <w:sz w:val="24"/>
                <w:szCs w:val="24"/>
                <w:lang w:val="ru-RU"/>
              </w:rPr>
            </w:pPr>
            <w:r w:rsidRPr="00F54C40">
              <w:rPr>
                <w:rFonts w:ascii="Times New Roman" w:eastAsia="Calibri" w:hAnsi="Times New Roman" w:cs="Times New Roman"/>
                <w:sz w:val="24"/>
                <w:szCs w:val="24"/>
                <w:lang w:val="ru-RU"/>
              </w:rPr>
              <w:t>297</w:t>
            </w:r>
          </w:p>
        </w:tc>
      </w:tr>
      <w:tr w:rsidR="007C6ED6" w:rsidRPr="00F54C40" w:rsidTr="004B39FB">
        <w:trPr>
          <w:trHeight w:hRule="exact" w:val="1031"/>
        </w:trPr>
        <w:tc>
          <w:tcPr>
            <w:tcW w:w="1514" w:type="dxa"/>
            <w:vMerge w:val="restart"/>
            <w:tcBorders>
              <w:top w:val="single" w:sz="4" w:space="0" w:color="auto"/>
              <w:left w:val="single" w:sz="4" w:space="0" w:color="auto"/>
              <w:right w:val="single" w:sz="4" w:space="0" w:color="auto"/>
            </w:tcBorders>
          </w:tcPr>
          <w:p w:rsidR="007C6ED6" w:rsidRPr="00F54C40" w:rsidRDefault="007C6ED6" w:rsidP="004B39FB">
            <w:pPr>
              <w:pStyle w:val="TableParagraph"/>
              <w:tabs>
                <w:tab w:val="left" w:pos="602"/>
              </w:tabs>
              <w:ind w:left="42"/>
              <w:jc w:val="both"/>
              <w:rPr>
                <w:rFonts w:ascii="Times New Roman" w:hAnsi="Times New Roman" w:cs="Times New Roman"/>
                <w:sz w:val="24"/>
                <w:szCs w:val="24"/>
                <w:lang w:val="ru-RU"/>
              </w:rPr>
            </w:pPr>
          </w:p>
          <w:p w:rsidR="007C6ED6" w:rsidRPr="00F54C40" w:rsidRDefault="007C6ED6" w:rsidP="004B39FB">
            <w:pPr>
              <w:pStyle w:val="TableParagraph"/>
              <w:tabs>
                <w:tab w:val="left" w:pos="602"/>
              </w:tabs>
              <w:ind w:left="42"/>
              <w:jc w:val="both"/>
              <w:rPr>
                <w:rFonts w:ascii="Times New Roman" w:hAnsi="Times New Roman" w:cs="Times New Roman"/>
                <w:sz w:val="24"/>
                <w:szCs w:val="24"/>
                <w:lang w:val="ru-RU"/>
              </w:rPr>
            </w:pPr>
          </w:p>
          <w:p w:rsidR="007C6ED6" w:rsidRPr="00F54C40" w:rsidRDefault="0015072E" w:rsidP="0015072E">
            <w:pPr>
              <w:pStyle w:val="TableParagraph"/>
              <w:tabs>
                <w:tab w:val="left" w:pos="602"/>
              </w:tabs>
              <w:ind w:right="98"/>
              <w:jc w:val="center"/>
              <w:rPr>
                <w:rFonts w:ascii="Times New Roman" w:eastAsia="Times New Roman" w:hAnsi="Times New Roman" w:cs="Times New Roman"/>
                <w:sz w:val="24"/>
                <w:szCs w:val="24"/>
                <w:lang w:val="ru-RU"/>
              </w:rPr>
            </w:pPr>
            <w:r>
              <w:rPr>
                <w:rFonts w:ascii="Times New Roman" w:hAnsi="Times New Roman" w:cs="Times New Roman"/>
                <w:sz w:val="24"/>
                <w:szCs w:val="24"/>
                <w:lang w:val="kk-KZ"/>
              </w:rPr>
              <w:t>Қыркүйек</w:t>
            </w:r>
            <w:r w:rsidRPr="00F54C40">
              <w:rPr>
                <w:rFonts w:ascii="Times New Roman" w:hAnsi="Times New Roman" w:cs="Times New Roman"/>
                <w:w w:val="95"/>
                <w:sz w:val="24"/>
                <w:szCs w:val="24"/>
              </w:rPr>
              <w:t xml:space="preserve"> </w:t>
            </w:r>
            <w:r w:rsidR="007C6ED6" w:rsidRPr="00F54C40">
              <w:rPr>
                <w:rFonts w:ascii="Times New Roman" w:hAnsi="Times New Roman" w:cs="Times New Roman"/>
                <w:w w:val="95"/>
                <w:sz w:val="24"/>
                <w:szCs w:val="24"/>
              </w:rPr>
              <w:t>20</w:t>
            </w:r>
            <w:r w:rsidR="007C6ED6" w:rsidRPr="00F54C40">
              <w:rPr>
                <w:rFonts w:ascii="Times New Roman" w:hAnsi="Times New Roman" w:cs="Times New Roman"/>
                <w:w w:val="95"/>
                <w:sz w:val="24"/>
                <w:szCs w:val="24"/>
                <w:lang w:val="ru-RU"/>
              </w:rPr>
              <w:t>19</w:t>
            </w:r>
            <w:r w:rsidR="007C6ED6" w:rsidRPr="00F54C40">
              <w:rPr>
                <w:rFonts w:ascii="Times New Roman" w:hAnsi="Times New Roman" w:cs="Times New Roman"/>
                <w:w w:val="95"/>
                <w:sz w:val="24"/>
                <w:szCs w:val="24"/>
              </w:rPr>
              <w:t>/20</w:t>
            </w:r>
            <w:r w:rsidR="007C6ED6" w:rsidRPr="00F54C40">
              <w:rPr>
                <w:rFonts w:ascii="Times New Roman" w:hAnsi="Times New Roman" w:cs="Times New Roman"/>
                <w:w w:val="95"/>
                <w:sz w:val="24"/>
                <w:szCs w:val="24"/>
                <w:lang w:val="ru-RU"/>
              </w:rPr>
              <w:t>20</w:t>
            </w:r>
          </w:p>
        </w:tc>
        <w:tc>
          <w:tcPr>
            <w:tcW w:w="1038" w:type="dxa"/>
            <w:vMerge w:val="restart"/>
            <w:tcBorders>
              <w:top w:val="single" w:sz="4" w:space="0" w:color="auto"/>
              <w:left w:val="single" w:sz="4" w:space="0" w:color="auto"/>
              <w:bottom w:val="single" w:sz="6" w:space="0" w:color="000000"/>
              <w:right w:val="single" w:sz="6" w:space="0" w:color="000000"/>
            </w:tcBorders>
          </w:tcPr>
          <w:p w:rsidR="007C6ED6" w:rsidRPr="00F54C40" w:rsidRDefault="007C6ED6" w:rsidP="004B39FB">
            <w:pPr>
              <w:pStyle w:val="TableParagraph"/>
              <w:jc w:val="center"/>
              <w:rPr>
                <w:rFonts w:ascii="Times New Roman" w:eastAsia="Times New Roman" w:hAnsi="Times New Roman" w:cs="Times New Roman"/>
                <w:sz w:val="24"/>
                <w:szCs w:val="24"/>
              </w:rPr>
            </w:pPr>
          </w:p>
          <w:p w:rsidR="007C6ED6" w:rsidRPr="00F54C40" w:rsidRDefault="007C6ED6" w:rsidP="004B39FB">
            <w:pPr>
              <w:pStyle w:val="TableParagraph"/>
              <w:jc w:val="center"/>
              <w:rPr>
                <w:rFonts w:ascii="Times New Roman" w:eastAsia="Times New Roman" w:hAnsi="Times New Roman" w:cs="Times New Roman"/>
                <w:sz w:val="24"/>
                <w:szCs w:val="24"/>
              </w:rPr>
            </w:pPr>
          </w:p>
          <w:p w:rsidR="007C6ED6" w:rsidRPr="00F54C40" w:rsidRDefault="007C6ED6" w:rsidP="004B39FB">
            <w:pPr>
              <w:pStyle w:val="TableParagraph"/>
              <w:jc w:val="center"/>
              <w:rPr>
                <w:rFonts w:ascii="Times New Roman" w:eastAsia="Times New Roman" w:hAnsi="Times New Roman" w:cs="Times New Roman"/>
                <w:sz w:val="24"/>
                <w:szCs w:val="24"/>
              </w:rPr>
            </w:pPr>
          </w:p>
          <w:p w:rsidR="007C6ED6" w:rsidRPr="00F54C40" w:rsidRDefault="007C6ED6" w:rsidP="004B39FB">
            <w:pPr>
              <w:pStyle w:val="TableParagraph"/>
              <w:jc w:val="center"/>
              <w:rPr>
                <w:rFonts w:ascii="Times New Roman" w:eastAsia="Times New Roman" w:hAnsi="Times New Roman" w:cs="Times New Roman"/>
                <w:sz w:val="24"/>
                <w:szCs w:val="24"/>
              </w:rPr>
            </w:pPr>
          </w:p>
          <w:p w:rsidR="007C6ED6" w:rsidRPr="00F54C40" w:rsidRDefault="0015072E" w:rsidP="004B39FB">
            <w:pPr>
              <w:pStyle w:val="TableParagraph"/>
              <w:ind w:left="47"/>
              <w:jc w:val="center"/>
              <w:rPr>
                <w:rFonts w:ascii="Times New Roman" w:eastAsia="Times New Roman" w:hAnsi="Times New Roman" w:cs="Times New Roman"/>
                <w:sz w:val="24"/>
                <w:szCs w:val="24"/>
              </w:rPr>
            </w:pPr>
            <w:r>
              <w:rPr>
                <w:rFonts w:ascii="Times New Roman" w:hAnsi="Times New Roman" w:cs="Times New Roman"/>
                <w:sz w:val="24"/>
                <w:szCs w:val="24"/>
                <w:lang w:val="kk-KZ"/>
              </w:rPr>
              <w:t>Күндізгі</w:t>
            </w:r>
          </w:p>
        </w:tc>
        <w:tc>
          <w:tcPr>
            <w:tcW w:w="2694" w:type="dxa"/>
            <w:tcBorders>
              <w:top w:val="single" w:sz="4" w:space="0" w:color="auto"/>
              <w:left w:val="single" w:sz="6" w:space="0" w:color="000000"/>
              <w:bottom w:val="single" w:sz="6" w:space="0" w:color="000000"/>
              <w:right w:val="single" w:sz="4" w:space="0" w:color="000000"/>
            </w:tcBorders>
            <w:hideMark/>
          </w:tcPr>
          <w:p w:rsidR="007C6ED6" w:rsidRPr="00F54C40" w:rsidRDefault="0015072E" w:rsidP="004B39FB">
            <w:pPr>
              <w:pStyle w:val="TableParagraph"/>
              <w:tabs>
                <w:tab w:val="left" w:pos="567"/>
              </w:tabs>
              <w:ind w:left="37" w:right="32"/>
              <w:rPr>
                <w:rFonts w:ascii="Times New Roman" w:eastAsia="Times New Roman" w:hAnsi="Times New Roman" w:cs="Times New Roman"/>
                <w:sz w:val="24"/>
                <w:szCs w:val="24"/>
                <w:lang w:val="ru-RU"/>
              </w:rPr>
            </w:pPr>
            <w:r w:rsidRPr="0015072E">
              <w:rPr>
                <w:rFonts w:ascii="Times New Roman" w:hAnsi="Times New Roman" w:cs="Times New Roman"/>
                <w:w w:val="95"/>
                <w:sz w:val="24"/>
                <w:szCs w:val="24"/>
                <w:lang w:val="ru-RU"/>
              </w:rPr>
              <w:t>білім беру гранты негізінде</w:t>
            </w:r>
          </w:p>
        </w:tc>
        <w:tc>
          <w:tcPr>
            <w:tcW w:w="850" w:type="dxa"/>
            <w:tcBorders>
              <w:top w:val="single" w:sz="4" w:space="0" w:color="auto"/>
              <w:left w:val="single" w:sz="4" w:space="0" w:color="000000"/>
              <w:bottom w:val="single" w:sz="6" w:space="0" w:color="000000"/>
              <w:right w:val="single" w:sz="4" w:space="0" w:color="000000"/>
            </w:tcBorders>
          </w:tcPr>
          <w:p w:rsidR="007C6ED6" w:rsidRPr="00F54C40" w:rsidRDefault="007C6ED6" w:rsidP="004B39FB">
            <w:pPr>
              <w:jc w:val="center"/>
              <w:rPr>
                <w:rFonts w:ascii="Times New Roman" w:eastAsia="Calibri" w:hAnsi="Times New Roman" w:cs="Times New Roman"/>
                <w:sz w:val="24"/>
                <w:szCs w:val="24"/>
                <w:lang w:val="ru-RU"/>
              </w:rPr>
            </w:pPr>
            <w:r w:rsidRPr="00F54C40">
              <w:rPr>
                <w:rFonts w:ascii="Times New Roman" w:eastAsia="Calibri" w:hAnsi="Times New Roman" w:cs="Times New Roman"/>
                <w:sz w:val="24"/>
                <w:szCs w:val="24"/>
                <w:lang w:val="ru-RU"/>
              </w:rPr>
              <w:t>9</w:t>
            </w:r>
          </w:p>
        </w:tc>
        <w:tc>
          <w:tcPr>
            <w:tcW w:w="709" w:type="dxa"/>
            <w:tcBorders>
              <w:top w:val="single" w:sz="4" w:space="0" w:color="auto"/>
              <w:left w:val="single" w:sz="4" w:space="0" w:color="000000"/>
              <w:bottom w:val="single" w:sz="6" w:space="0" w:color="000000"/>
              <w:right w:val="single" w:sz="4" w:space="0" w:color="000000"/>
            </w:tcBorders>
          </w:tcPr>
          <w:p w:rsidR="007C6ED6" w:rsidRPr="00F54C40" w:rsidRDefault="007C6ED6" w:rsidP="004B39FB">
            <w:pPr>
              <w:jc w:val="center"/>
              <w:rPr>
                <w:rFonts w:ascii="Times New Roman" w:eastAsia="Calibri" w:hAnsi="Times New Roman" w:cs="Times New Roman"/>
                <w:sz w:val="24"/>
                <w:szCs w:val="24"/>
                <w:lang w:val="ru-RU"/>
              </w:rPr>
            </w:pPr>
            <w:r w:rsidRPr="00F54C40">
              <w:rPr>
                <w:rFonts w:ascii="Times New Roman" w:eastAsia="Calibri" w:hAnsi="Times New Roman" w:cs="Times New Roman"/>
                <w:sz w:val="24"/>
                <w:szCs w:val="24"/>
                <w:lang w:val="ru-RU"/>
              </w:rPr>
              <w:t>1</w:t>
            </w:r>
          </w:p>
        </w:tc>
        <w:tc>
          <w:tcPr>
            <w:tcW w:w="850" w:type="dxa"/>
            <w:tcBorders>
              <w:top w:val="single" w:sz="4" w:space="0" w:color="auto"/>
              <w:left w:val="single" w:sz="4" w:space="0" w:color="000000"/>
              <w:bottom w:val="single" w:sz="6" w:space="0" w:color="000000"/>
              <w:right w:val="single" w:sz="4" w:space="0" w:color="000000"/>
            </w:tcBorders>
          </w:tcPr>
          <w:p w:rsidR="007C6ED6" w:rsidRPr="00F54C40" w:rsidRDefault="007C6ED6" w:rsidP="004B39FB">
            <w:pPr>
              <w:jc w:val="center"/>
              <w:rPr>
                <w:rFonts w:ascii="Times New Roman" w:eastAsia="Calibri" w:hAnsi="Times New Roman" w:cs="Times New Roman"/>
                <w:sz w:val="24"/>
                <w:szCs w:val="24"/>
                <w:lang w:val="ru-RU"/>
              </w:rPr>
            </w:pPr>
            <w:r w:rsidRPr="00F54C40">
              <w:rPr>
                <w:rFonts w:ascii="Times New Roman" w:eastAsia="Calibri" w:hAnsi="Times New Roman" w:cs="Times New Roman"/>
                <w:sz w:val="24"/>
                <w:szCs w:val="24"/>
                <w:lang w:val="ru-RU"/>
              </w:rPr>
              <w:t>-</w:t>
            </w:r>
          </w:p>
          <w:p w:rsidR="007C6ED6" w:rsidRPr="00F54C40" w:rsidRDefault="007C6ED6" w:rsidP="004B39FB">
            <w:pPr>
              <w:jc w:val="center"/>
              <w:rPr>
                <w:rFonts w:ascii="Times New Roman" w:eastAsia="Calibri" w:hAnsi="Times New Roman" w:cs="Times New Roman"/>
                <w:sz w:val="24"/>
                <w:szCs w:val="24"/>
              </w:rPr>
            </w:pPr>
          </w:p>
        </w:tc>
        <w:tc>
          <w:tcPr>
            <w:tcW w:w="993" w:type="dxa"/>
            <w:tcBorders>
              <w:top w:val="single" w:sz="4" w:space="0" w:color="auto"/>
              <w:left w:val="single" w:sz="4" w:space="0" w:color="000000"/>
              <w:bottom w:val="single" w:sz="6" w:space="0" w:color="000000"/>
              <w:right w:val="single" w:sz="6" w:space="0" w:color="000000"/>
            </w:tcBorders>
          </w:tcPr>
          <w:p w:rsidR="007C6ED6" w:rsidRPr="00F54C40" w:rsidRDefault="007C6ED6" w:rsidP="004B39FB">
            <w:pPr>
              <w:jc w:val="center"/>
              <w:rPr>
                <w:rFonts w:ascii="Times New Roman" w:eastAsia="Calibri" w:hAnsi="Times New Roman" w:cs="Times New Roman"/>
                <w:sz w:val="24"/>
                <w:szCs w:val="24"/>
                <w:lang w:val="ru-RU"/>
              </w:rPr>
            </w:pPr>
            <w:r w:rsidRPr="00F54C40">
              <w:rPr>
                <w:rFonts w:ascii="Times New Roman" w:eastAsia="Calibri" w:hAnsi="Times New Roman" w:cs="Times New Roman"/>
                <w:sz w:val="24"/>
                <w:szCs w:val="24"/>
                <w:lang w:val="ru-RU"/>
              </w:rPr>
              <w:t>-</w:t>
            </w:r>
          </w:p>
          <w:p w:rsidR="007C6ED6" w:rsidRPr="00F54C40" w:rsidRDefault="007C6ED6" w:rsidP="004B39FB">
            <w:pPr>
              <w:jc w:val="center"/>
              <w:rPr>
                <w:rFonts w:ascii="Times New Roman" w:eastAsia="Calibri" w:hAnsi="Times New Roman" w:cs="Times New Roman"/>
                <w:sz w:val="24"/>
                <w:szCs w:val="24"/>
              </w:rPr>
            </w:pPr>
          </w:p>
        </w:tc>
        <w:tc>
          <w:tcPr>
            <w:tcW w:w="1275" w:type="dxa"/>
            <w:tcBorders>
              <w:top w:val="single" w:sz="4" w:space="0" w:color="auto"/>
              <w:left w:val="single" w:sz="6" w:space="0" w:color="000000"/>
              <w:bottom w:val="single" w:sz="6" w:space="0" w:color="000000"/>
              <w:right w:val="single" w:sz="4" w:space="0" w:color="auto"/>
            </w:tcBorders>
          </w:tcPr>
          <w:p w:rsidR="007C6ED6" w:rsidRPr="00F54C40" w:rsidRDefault="007C6ED6" w:rsidP="004B39FB">
            <w:pPr>
              <w:jc w:val="center"/>
              <w:rPr>
                <w:rFonts w:ascii="Times New Roman" w:eastAsia="Calibri" w:hAnsi="Times New Roman" w:cs="Times New Roman"/>
                <w:sz w:val="24"/>
                <w:szCs w:val="24"/>
                <w:lang w:val="ru-RU"/>
              </w:rPr>
            </w:pPr>
            <w:r w:rsidRPr="00F54C40">
              <w:rPr>
                <w:rFonts w:ascii="Times New Roman" w:eastAsia="Calibri" w:hAnsi="Times New Roman" w:cs="Times New Roman"/>
                <w:sz w:val="24"/>
                <w:szCs w:val="24"/>
                <w:lang w:val="ru-RU"/>
              </w:rPr>
              <w:t>10</w:t>
            </w:r>
          </w:p>
        </w:tc>
      </w:tr>
      <w:tr w:rsidR="00AF5B36" w:rsidRPr="00F54C40" w:rsidTr="004B39FB">
        <w:trPr>
          <w:trHeight w:hRule="exact" w:val="531"/>
        </w:trPr>
        <w:tc>
          <w:tcPr>
            <w:tcW w:w="1514" w:type="dxa"/>
            <w:vMerge/>
            <w:tcBorders>
              <w:left w:val="single" w:sz="4" w:space="0" w:color="auto"/>
              <w:right w:val="single" w:sz="4" w:space="0" w:color="auto"/>
            </w:tcBorders>
            <w:vAlign w:val="center"/>
            <w:hideMark/>
          </w:tcPr>
          <w:p w:rsidR="00AF5B36" w:rsidRPr="00F54C40" w:rsidRDefault="00AF5B36" w:rsidP="004B39FB">
            <w:pPr>
              <w:jc w:val="both"/>
              <w:rPr>
                <w:rFonts w:ascii="Times New Roman" w:hAnsi="Times New Roman" w:cs="Times New Roman"/>
                <w:sz w:val="24"/>
                <w:szCs w:val="24"/>
              </w:rPr>
            </w:pPr>
          </w:p>
        </w:tc>
        <w:tc>
          <w:tcPr>
            <w:tcW w:w="1038" w:type="dxa"/>
            <w:vMerge/>
            <w:tcBorders>
              <w:top w:val="single" w:sz="4" w:space="0" w:color="auto"/>
              <w:left w:val="single" w:sz="4" w:space="0" w:color="auto"/>
              <w:bottom w:val="single" w:sz="6" w:space="0" w:color="000000"/>
              <w:right w:val="single" w:sz="6" w:space="0" w:color="000000"/>
            </w:tcBorders>
            <w:vAlign w:val="center"/>
            <w:hideMark/>
          </w:tcPr>
          <w:p w:rsidR="00AF5B36" w:rsidRPr="00F54C40" w:rsidRDefault="00AF5B36" w:rsidP="004B39FB">
            <w:pPr>
              <w:jc w:val="center"/>
              <w:rPr>
                <w:rFonts w:ascii="Times New Roman" w:hAnsi="Times New Roman" w:cs="Times New Roman"/>
                <w:sz w:val="24"/>
                <w:szCs w:val="24"/>
              </w:rPr>
            </w:pPr>
          </w:p>
        </w:tc>
        <w:tc>
          <w:tcPr>
            <w:tcW w:w="2694" w:type="dxa"/>
            <w:vMerge w:val="restart"/>
            <w:tcBorders>
              <w:top w:val="single" w:sz="6" w:space="0" w:color="000000"/>
              <w:left w:val="single" w:sz="6" w:space="0" w:color="000000"/>
              <w:right w:val="single" w:sz="4" w:space="0" w:color="000000"/>
            </w:tcBorders>
            <w:hideMark/>
          </w:tcPr>
          <w:p w:rsidR="00AF5B36" w:rsidRPr="00F54C40" w:rsidRDefault="0015072E" w:rsidP="004B39FB">
            <w:pPr>
              <w:pStyle w:val="TableParagraph"/>
              <w:ind w:left="38"/>
              <w:jc w:val="both"/>
              <w:rPr>
                <w:rFonts w:ascii="Times New Roman" w:eastAsia="Times New Roman" w:hAnsi="Times New Roman" w:cs="Times New Roman"/>
                <w:sz w:val="24"/>
                <w:szCs w:val="24"/>
                <w:lang w:val="ru-RU"/>
              </w:rPr>
            </w:pPr>
            <w:r w:rsidRPr="0015072E">
              <w:rPr>
                <w:rFonts w:ascii="Times New Roman" w:hAnsi="Times New Roman" w:cs="Times New Roman"/>
                <w:sz w:val="24"/>
                <w:szCs w:val="24"/>
                <w:lang w:val="ru-RU"/>
              </w:rPr>
              <w:t>Ақылы негізде</w:t>
            </w:r>
          </w:p>
        </w:tc>
        <w:tc>
          <w:tcPr>
            <w:tcW w:w="850" w:type="dxa"/>
            <w:tcBorders>
              <w:top w:val="single" w:sz="6" w:space="0" w:color="000000"/>
              <w:left w:val="single" w:sz="4" w:space="0" w:color="000000"/>
              <w:bottom w:val="single" w:sz="6" w:space="0" w:color="000000"/>
              <w:right w:val="single" w:sz="4" w:space="0" w:color="000000"/>
            </w:tcBorders>
          </w:tcPr>
          <w:p w:rsidR="00AF5B36" w:rsidRPr="00F54C40" w:rsidRDefault="00AF5B36" w:rsidP="004B39FB">
            <w:pPr>
              <w:jc w:val="center"/>
              <w:rPr>
                <w:rFonts w:ascii="Times New Roman" w:eastAsia="Calibri" w:hAnsi="Times New Roman" w:cs="Times New Roman"/>
                <w:sz w:val="24"/>
                <w:szCs w:val="24"/>
                <w:lang w:val="ru-RU"/>
              </w:rPr>
            </w:pPr>
            <w:r w:rsidRPr="00F54C40">
              <w:rPr>
                <w:rFonts w:ascii="Times New Roman" w:eastAsia="Calibri" w:hAnsi="Times New Roman" w:cs="Times New Roman"/>
                <w:sz w:val="24"/>
                <w:szCs w:val="24"/>
                <w:lang w:val="ru-RU"/>
              </w:rPr>
              <w:t>61</w:t>
            </w:r>
          </w:p>
        </w:tc>
        <w:tc>
          <w:tcPr>
            <w:tcW w:w="709" w:type="dxa"/>
            <w:tcBorders>
              <w:top w:val="single" w:sz="6" w:space="0" w:color="000000"/>
              <w:left w:val="single" w:sz="4" w:space="0" w:color="000000"/>
              <w:bottom w:val="single" w:sz="6" w:space="0" w:color="000000"/>
              <w:right w:val="single" w:sz="4" w:space="0" w:color="000000"/>
            </w:tcBorders>
          </w:tcPr>
          <w:p w:rsidR="00AF5B36" w:rsidRPr="00F54C40" w:rsidRDefault="00AF5B36" w:rsidP="004B39FB">
            <w:pPr>
              <w:jc w:val="center"/>
              <w:rPr>
                <w:rFonts w:ascii="Times New Roman" w:eastAsia="Calibri" w:hAnsi="Times New Roman" w:cs="Times New Roman"/>
                <w:sz w:val="24"/>
                <w:szCs w:val="24"/>
                <w:lang w:val="ru-RU"/>
              </w:rPr>
            </w:pPr>
            <w:r w:rsidRPr="00F54C40">
              <w:rPr>
                <w:rFonts w:ascii="Times New Roman" w:eastAsia="Calibri" w:hAnsi="Times New Roman" w:cs="Times New Roman"/>
                <w:sz w:val="24"/>
                <w:szCs w:val="24"/>
                <w:lang w:val="ru-RU"/>
              </w:rPr>
              <w:t>84</w:t>
            </w:r>
          </w:p>
        </w:tc>
        <w:tc>
          <w:tcPr>
            <w:tcW w:w="850" w:type="dxa"/>
            <w:tcBorders>
              <w:top w:val="single" w:sz="6" w:space="0" w:color="000000"/>
              <w:left w:val="single" w:sz="4" w:space="0" w:color="000000"/>
              <w:bottom w:val="single" w:sz="6" w:space="0" w:color="000000"/>
              <w:right w:val="single" w:sz="4" w:space="0" w:color="000000"/>
            </w:tcBorders>
          </w:tcPr>
          <w:p w:rsidR="00AF5B36" w:rsidRPr="00F54C40" w:rsidRDefault="00AF5B36" w:rsidP="004B39FB">
            <w:pPr>
              <w:jc w:val="center"/>
              <w:rPr>
                <w:rFonts w:ascii="Times New Roman" w:eastAsia="Calibri" w:hAnsi="Times New Roman" w:cs="Times New Roman"/>
                <w:sz w:val="24"/>
                <w:szCs w:val="24"/>
                <w:lang w:val="ru-RU"/>
              </w:rPr>
            </w:pPr>
            <w:r w:rsidRPr="00F54C40">
              <w:rPr>
                <w:rFonts w:ascii="Times New Roman" w:eastAsia="Calibri" w:hAnsi="Times New Roman" w:cs="Times New Roman"/>
                <w:sz w:val="24"/>
                <w:szCs w:val="24"/>
                <w:lang w:val="ru-RU"/>
              </w:rPr>
              <w:t>62</w:t>
            </w:r>
          </w:p>
        </w:tc>
        <w:tc>
          <w:tcPr>
            <w:tcW w:w="993" w:type="dxa"/>
            <w:tcBorders>
              <w:top w:val="single" w:sz="6" w:space="0" w:color="000000"/>
              <w:left w:val="single" w:sz="4" w:space="0" w:color="000000"/>
              <w:bottom w:val="single" w:sz="6" w:space="0" w:color="000000"/>
              <w:right w:val="single" w:sz="6" w:space="0" w:color="000000"/>
            </w:tcBorders>
          </w:tcPr>
          <w:p w:rsidR="00AF5B36" w:rsidRPr="00F54C40" w:rsidRDefault="00AF5B36" w:rsidP="004B39FB">
            <w:pPr>
              <w:jc w:val="center"/>
              <w:rPr>
                <w:rFonts w:ascii="Times New Roman" w:eastAsia="Calibri" w:hAnsi="Times New Roman" w:cs="Times New Roman"/>
                <w:sz w:val="24"/>
                <w:szCs w:val="24"/>
                <w:lang w:val="ru-RU"/>
              </w:rPr>
            </w:pPr>
            <w:r w:rsidRPr="00F54C40">
              <w:rPr>
                <w:rFonts w:ascii="Times New Roman" w:eastAsia="Calibri" w:hAnsi="Times New Roman" w:cs="Times New Roman"/>
                <w:sz w:val="24"/>
                <w:szCs w:val="24"/>
                <w:lang w:val="ru-RU"/>
              </w:rPr>
              <w:t>41</w:t>
            </w:r>
          </w:p>
        </w:tc>
        <w:tc>
          <w:tcPr>
            <w:tcW w:w="1275" w:type="dxa"/>
            <w:tcBorders>
              <w:top w:val="single" w:sz="6" w:space="0" w:color="000000"/>
              <w:left w:val="single" w:sz="6" w:space="0" w:color="000000"/>
              <w:bottom w:val="single" w:sz="6" w:space="0" w:color="000000"/>
              <w:right w:val="single" w:sz="4" w:space="0" w:color="auto"/>
            </w:tcBorders>
            <w:hideMark/>
          </w:tcPr>
          <w:p w:rsidR="00AF5B36" w:rsidRPr="00F54C40" w:rsidRDefault="00AF5B36" w:rsidP="004B39FB">
            <w:pPr>
              <w:jc w:val="center"/>
              <w:rPr>
                <w:rFonts w:ascii="Times New Roman" w:eastAsia="Calibri" w:hAnsi="Times New Roman" w:cs="Times New Roman"/>
                <w:sz w:val="24"/>
                <w:szCs w:val="24"/>
                <w:lang w:val="ru-RU"/>
              </w:rPr>
            </w:pPr>
            <w:r w:rsidRPr="00F54C40">
              <w:rPr>
                <w:rFonts w:ascii="Times New Roman" w:eastAsia="Calibri" w:hAnsi="Times New Roman" w:cs="Times New Roman"/>
                <w:sz w:val="24"/>
                <w:szCs w:val="24"/>
                <w:lang w:val="ru-RU"/>
              </w:rPr>
              <w:t>248</w:t>
            </w:r>
          </w:p>
        </w:tc>
      </w:tr>
      <w:tr w:rsidR="00AF5B36" w:rsidRPr="00F54C40" w:rsidTr="00435E62">
        <w:trPr>
          <w:trHeight w:val="548"/>
        </w:trPr>
        <w:tc>
          <w:tcPr>
            <w:tcW w:w="1514" w:type="dxa"/>
            <w:vMerge/>
            <w:tcBorders>
              <w:left w:val="single" w:sz="4" w:space="0" w:color="auto"/>
              <w:bottom w:val="single" w:sz="4" w:space="0" w:color="auto"/>
              <w:right w:val="single" w:sz="4" w:space="0" w:color="auto"/>
            </w:tcBorders>
            <w:vAlign w:val="center"/>
            <w:hideMark/>
          </w:tcPr>
          <w:p w:rsidR="00AF5B36" w:rsidRPr="00F54C40" w:rsidRDefault="00AF5B36" w:rsidP="004B39FB">
            <w:pPr>
              <w:jc w:val="both"/>
              <w:rPr>
                <w:rFonts w:ascii="Times New Roman" w:hAnsi="Times New Roman" w:cs="Times New Roman"/>
                <w:sz w:val="24"/>
                <w:szCs w:val="24"/>
              </w:rPr>
            </w:pPr>
          </w:p>
        </w:tc>
        <w:tc>
          <w:tcPr>
            <w:tcW w:w="1038" w:type="dxa"/>
            <w:tcBorders>
              <w:top w:val="nil"/>
              <w:left w:val="single" w:sz="4" w:space="0" w:color="auto"/>
              <w:bottom w:val="single" w:sz="4" w:space="0" w:color="auto"/>
              <w:right w:val="single" w:sz="6" w:space="0" w:color="000000"/>
            </w:tcBorders>
            <w:hideMark/>
          </w:tcPr>
          <w:p w:rsidR="00AF5B36" w:rsidRPr="00F54C40" w:rsidRDefault="0015072E" w:rsidP="004B39FB">
            <w:pPr>
              <w:pStyle w:val="TableParagraph"/>
              <w:jc w:val="center"/>
              <w:rPr>
                <w:rFonts w:ascii="Times New Roman" w:eastAsia="Times New Roman" w:hAnsi="Times New Roman" w:cs="Times New Roman"/>
                <w:sz w:val="24"/>
                <w:szCs w:val="24"/>
                <w:lang w:val="ru-RU"/>
              </w:rPr>
            </w:pPr>
            <w:r>
              <w:rPr>
                <w:rFonts w:ascii="Times New Roman" w:hAnsi="Times New Roman" w:cs="Times New Roman"/>
                <w:sz w:val="24"/>
                <w:szCs w:val="24"/>
                <w:lang w:val="ru-RU"/>
              </w:rPr>
              <w:t>Қ</w:t>
            </w:r>
            <w:r w:rsidR="00AF5B36" w:rsidRPr="00F54C40">
              <w:rPr>
                <w:rFonts w:ascii="Times New Roman" w:hAnsi="Times New Roman" w:cs="Times New Roman"/>
                <w:sz w:val="24"/>
                <w:szCs w:val="24"/>
                <w:lang w:val="ru-RU"/>
              </w:rPr>
              <w:t>ОТ</w:t>
            </w:r>
          </w:p>
        </w:tc>
        <w:tc>
          <w:tcPr>
            <w:tcW w:w="2694" w:type="dxa"/>
            <w:vMerge/>
            <w:tcBorders>
              <w:left w:val="single" w:sz="6" w:space="0" w:color="000000"/>
              <w:bottom w:val="single" w:sz="4" w:space="0" w:color="auto"/>
              <w:right w:val="single" w:sz="4" w:space="0" w:color="000000"/>
            </w:tcBorders>
          </w:tcPr>
          <w:p w:rsidR="00AF5B36" w:rsidRPr="00F54C40" w:rsidRDefault="00AF5B36" w:rsidP="004B39FB">
            <w:pPr>
              <w:jc w:val="both"/>
              <w:rPr>
                <w:rFonts w:ascii="Times New Roman" w:eastAsia="Calibri" w:hAnsi="Times New Roman" w:cs="Times New Roman"/>
                <w:sz w:val="24"/>
                <w:szCs w:val="24"/>
              </w:rPr>
            </w:pPr>
          </w:p>
        </w:tc>
        <w:tc>
          <w:tcPr>
            <w:tcW w:w="850" w:type="dxa"/>
            <w:tcBorders>
              <w:top w:val="single" w:sz="6" w:space="0" w:color="000000"/>
              <w:left w:val="single" w:sz="4" w:space="0" w:color="000000"/>
              <w:bottom w:val="single" w:sz="4" w:space="0" w:color="auto"/>
              <w:right w:val="single" w:sz="4" w:space="0" w:color="000000"/>
            </w:tcBorders>
            <w:hideMark/>
          </w:tcPr>
          <w:p w:rsidR="00AF5B36" w:rsidRPr="00F54C40" w:rsidRDefault="00AF5B36" w:rsidP="004B39FB">
            <w:pPr>
              <w:jc w:val="center"/>
              <w:rPr>
                <w:rFonts w:ascii="Times New Roman" w:eastAsia="Calibri" w:hAnsi="Times New Roman" w:cs="Times New Roman"/>
                <w:sz w:val="24"/>
                <w:szCs w:val="24"/>
                <w:lang w:val="ru-RU"/>
              </w:rPr>
            </w:pPr>
            <w:r w:rsidRPr="00F54C40">
              <w:rPr>
                <w:rFonts w:ascii="Times New Roman" w:eastAsia="Calibri" w:hAnsi="Times New Roman" w:cs="Times New Roman"/>
                <w:sz w:val="24"/>
                <w:szCs w:val="24"/>
                <w:lang w:val="ru-RU"/>
              </w:rPr>
              <w:t>69</w:t>
            </w:r>
          </w:p>
        </w:tc>
        <w:tc>
          <w:tcPr>
            <w:tcW w:w="709" w:type="dxa"/>
            <w:tcBorders>
              <w:top w:val="single" w:sz="6" w:space="0" w:color="000000"/>
              <w:left w:val="single" w:sz="4" w:space="0" w:color="000000"/>
              <w:bottom w:val="single" w:sz="4" w:space="0" w:color="auto"/>
              <w:right w:val="single" w:sz="4" w:space="0" w:color="000000"/>
            </w:tcBorders>
            <w:hideMark/>
          </w:tcPr>
          <w:p w:rsidR="00AF5B36" w:rsidRPr="00F54C40" w:rsidRDefault="00AF5B36" w:rsidP="004B39FB">
            <w:pPr>
              <w:jc w:val="center"/>
              <w:rPr>
                <w:rFonts w:ascii="Times New Roman" w:eastAsia="Calibri" w:hAnsi="Times New Roman" w:cs="Times New Roman"/>
                <w:sz w:val="24"/>
                <w:szCs w:val="24"/>
                <w:lang w:val="ru-RU"/>
              </w:rPr>
            </w:pPr>
            <w:r w:rsidRPr="00F54C40">
              <w:rPr>
                <w:rFonts w:ascii="Times New Roman" w:eastAsia="Calibri" w:hAnsi="Times New Roman" w:cs="Times New Roman"/>
                <w:sz w:val="24"/>
                <w:szCs w:val="24"/>
                <w:lang w:val="ru-RU"/>
              </w:rPr>
              <w:t>142</w:t>
            </w:r>
          </w:p>
        </w:tc>
        <w:tc>
          <w:tcPr>
            <w:tcW w:w="850" w:type="dxa"/>
            <w:tcBorders>
              <w:top w:val="single" w:sz="6" w:space="0" w:color="000000"/>
              <w:left w:val="single" w:sz="4" w:space="0" w:color="000000"/>
              <w:bottom w:val="single" w:sz="4" w:space="0" w:color="auto"/>
              <w:right w:val="single" w:sz="4" w:space="0" w:color="000000"/>
            </w:tcBorders>
            <w:hideMark/>
          </w:tcPr>
          <w:p w:rsidR="00AF5B36" w:rsidRPr="00F54C40" w:rsidRDefault="00AF5B36" w:rsidP="004B39FB">
            <w:pPr>
              <w:jc w:val="center"/>
              <w:rPr>
                <w:rFonts w:ascii="Times New Roman" w:eastAsia="Calibri" w:hAnsi="Times New Roman" w:cs="Times New Roman"/>
                <w:sz w:val="24"/>
                <w:szCs w:val="24"/>
                <w:lang w:val="ru-RU"/>
              </w:rPr>
            </w:pPr>
            <w:r w:rsidRPr="00F54C40">
              <w:rPr>
                <w:rFonts w:ascii="Times New Roman" w:eastAsia="Calibri" w:hAnsi="Times New Roman" w:cs="Times New Roman"/>
                <w:sz w:val="24"/>
                <w:szCs w:val="24"/>
                <w:lang w:val="ru-RU"/>
              </w:rPr>
              <w:t>39</w:t>
            </w:r>
          </w:p>
        </w:tc>
        <w:tc>
          <w:tcPr>
            <w:tcW w:w="993" w:type="dxa"/>
            <w:tcBorders>
              <w:top w:val="single" w:sz="6" w:space="0" w:color="000000"/>
              <w:left w:val="single" w:sz="4" w:space="0" w:color="000000"/>
              <w:bottom w:val="single" w:sz="4" w:space="0" w:color="auto"/>
              <w:right w:val="single" w:sz="6" w:space="0" w:color="000000"/>
            </w:tcBorders>
          </w:tcPr>
          <w:p w:rsidR="00AF5B36" w:rsidRPr="00F54C40" w:rsidRDefault="00AF5B36" w:rsidP="004B39FB">
            <w:pPr>
              <w:jc w:val="center"/>
              <w:rPr>
                <w:rFonts w:ascii="Times New Roman" w:eastAsia="Calibri" w:hAnsi="Times New Roman" w:cs="Times New Roman"/>
                <w:sz w:val="24"/>
                <w:szCs w:val="24"/>
                <w:lang w:val="ru-RU"/>
              </w:rPr>
            </w:pPr>
            <w:r w:rsidRPr="00F54C40">
              <w:rPr>
                <w:rFonts w:ascii="Times New Roman" w:eastAsia="Calibri" w:hAnsi="Times New Roman" w:cs="Times New Roman"/>
                <w:sz w:val="24"/>
                <w:szCs w:val="24"/>
                <w:lang w:val="ru-RU"/>
              </w:rPr>
              <w:t>-</w:t>
            </w:r>
          </w:p>
        </w:tc>
        <w:tc>
          <w:tcPr>
            <w:tcW w:w="1275" w:type="dxa"/>
            <w:tcBorders>
              <w:top w:val="single" w:sz="6" w:space="0" w:color="000000"/>
              <w:left w:val="single" w:sz="6" w:space="0" w:color="000000"/>
              <w:bottom w:val="single" w:sz="4" w:space="0" w:color="auto"/>
              <w:right w:val="single" w:sz="4" w:space="0" w:color="auto"/>
            </w:tcBorders>
            <w:hideMark/>
          </w:tcPr>
          <w:p w:rsidR="00AF5B36" w:rsidRPr="00F54C40" w:rsidRDefault="00AF5B36" w:rsidP="004B39FB">
            <w:pPr>
              <w:jc w:val="center"/>
              <w:rPr>
                <w:rFonts w:ascii="Times New Roman" w:eastAsia="Calibri" w:hAnsi="Times New Roman" w:cs="Times New Roman"/>
                <w:sz w:val="24"/>
                <w:szCs w:val="24"/>
                <w:lang w:val="ru-RU"/>
              </w:rPr>
            </w:pPr>
            <w:r w:rsidRPr="00F54C40">
              <w:rPr>
                <w:rFonts w:ascii="Times New Roman" w:eastAsia="Calibri" w:hAnsi="Times New Roman" w:cs="Times New Roman"/>
                <w:sz w:val="24"/>
                <w:szCs w:val="24"/>
                <w:lang w:val="ru-RU"/>
              </w:rPr>
              <w:t>250</w:t>
            </w:r>
          </w:p>
        </w:tc>
      </w:tr>
      <w:tr w:rsidR="007C6ED6" w:rsidRPr="00F54C40" w:rsidTr="004B39FB">
        <w:trPr>
          <w:trHeight w:hRule="exact" w:val="1031"/>
        </w:trPr>
        <w:tc>
          <w:tcPr>
            <w:tcW w:w="1514" w:type="dxa"/>
            <w:vMerge w:val="restart"/>
            <w:tcBorders>
              <w:top w:val="single" w:sz="4" w:space="0" w:color="auto"/>
              <w:left w:val="single" w:sz="4" w:space="0" w:color="auto"/>
              <w:right w:val="single" w:sz="4" w:space="0" w:color="auto"/>
            </w:tcBorders>
            <w:hideMark/>
          </w:tcPr>
          <w:p w:rsidR="007C6ED6" w:rsidRPr="00F54C40" w:rsidRDefault="0015072E" w:rsidP="004B39FB">
            <w:pPr>
              <w:pStyle w:val="TableParagraph"/>
              <w:tabs>
                <w:tab w:val="left" w:pos="602"/>
              </w:tabs>
              <w:ind w:right="98"/>
              <w:jc w:val="both"/>
              <w:rPr>
                <w:rFonts w:ascii="Times New Roman" w:eastAsia="Times New Roman" w:hAnsi="Times New Roman" w:cs="Times New Roman"/>
                <w:sz w:val="24"/>
                <w:szCs w:val="24"/>
                <w:lang w:val="ru-RU"/>
              </w:rPr>
            </w:pPr>
            <w:r>
              <w:rPr>
                <w:rFonts w:ascii="Times New Roman" w:hAnsi="Times New Roman" w:cs="Times New Roman"/>
                <w:sz w:val="24"/>
                <w:szCs w:val="24"/>
                <w:lang w:val="kk-KZ"/>
              </w:rPr>
              <w:t>Қыркүйек</w:t>
            </w:r>
            <w:r w:rsidRPr="00F54C40">
              <w:rPr>
                <w:rFonts w:ascii="Times New Roman" w:hAnsi="Times New Roman" w:cs="Times New Roman"/>
                <w:w w:val="95"/>
                <w:sz w:val="24"/>
                <w:szCs w:val="24"/>
              </w:rPr>
              <w:t xml:space="preserve"> </w:t>
            </w:r>
            <w:r w:rsidR="007C6ED6" w:rsidRPr="00F54C40">
              <w:rPr>
                <w:rFonts w:ascii="Times New Roman" w:hAnsi="Times New Roman" w:cs="Times New Roman"/>
                <w:w w:val="95"/>
                <w:sz w:val="24"/>
                <w:szCs w:val="24"/>
              </w:rPr>
              <w:t>20</w:t>
            </w:r>
            <w:r w:rsidR="007C6ED6" w:rsidRPr="00F54C40">
              <w:rPr>
                <w:rFonts w:ascii="Times New Roman" w:hAnsi="Times New Roman" w:cs="Times New Roman"/>
                <w:w w:val="95"/>
                <w:sz w:val="24"/>
                <w:szCs w:val="24"/>
                <w:lang w:val="ru-RU"/>
              </w:rPr>
              <w:t>20</w:t>
            </w:r>
            <w:r w:rsidR="007C6ED6" w:rsidRPr="00F54C40">
              <w:rPr>
                <w:rFonts w:ascii="Times New Roman" w:hAnsi="Times New Roman" w:cs="Times New Roman"/>
                <w:w w:val="95"/>
                <w:sz w:val="24"/>
                <w:szCs w:val="24"/>
              </w:rPr>
              <w:t>/20</w:t>
            </w:r>
            <w:r w:rsidR="007C6ED6" w:rsidRPr="00F54C40">
              <w:rPr>
                <w:rFonts w:ascii="Times New Roman" w:hAnsi="Times New Roman" w:cs="Times New Roman"/>
                <w:w w:val="95"/>
                <w:sz w:val="24"/>
                <w:szCs w:val="24"/>
                <w:lang w:val="ru-RU"/>
              </w:rPr>
              <w:t>21</w:t>
            </w:r>
          </w:p>
        </w:tc>
        <w:tc>
          <w:tcPr>
            <w:tcW w:w="1038" w:type="dxa"/>
            <w:vMerge w:val="restart"/>
            <w:tcBorders>
              <w:top w:val="single" w:sz="4" w:space="0" w:color="auto"/>
              <w:left w:val="single" w:sz="4" w:space="0" w:color="auto"/>
              <w:bottom w:val="single" w:sz="6" w:space="0" w:color="000000"/>
              <w:right w:val="single" w:sz="6" w:space="0" w:color="000000"/>
            </w:tcBorders>
          </w:tcPr>
          <w:p w:rsidR="007C6ED6" w:rsidRPr="00F54C40" w:rsidRDefault="007C6ED6" w:rsidP="004B39FB">
            <w:pPr>
              <w:pStyle w:val="TableParagraph"/>
              <w:jc w:val="center"/>
              <w:rPr>
                <w:rFonts w:ascii="Times New Roman" w:eastAsia="Times New Roman" w:hAnsi="Times New Roman" w:cs="Times New Roman"/>
                <w:sz w:val="24"/>
                <w:szCs w:val="24"/>
              </w:rPr>
            </w:pPr>
          </w:p>
          <w:p w:rsidR="007C6ED6" w:rsidRPr="00F54C40" w:rsidRDefault="007C6ED6" w:rsidP="004B39FB">
            <w:pPr>
              <w:pStyle w:val="TableParagraph"/>
              <w:jc w:val="center"/>
              <w:rPr>
                <w:rFonts w:ascii="Times New Roman" w:eastAsia="Times New Roman" w:hAnsi="Times New Roman" w:cs="Times New Roman"/>
                <w:sz w:val="24"/>
                <w:szCs w:val="24"/>
              </w:rPr>
            </w:pPr>
          </w:p>
          <w:p w:rsidR="007C6ED6" w:rsidRPr="00F54C40" w:rsidRDefault="0015072E" w:rsidP="004B39FB">
            <w:pPr>
              <w:pStyle w:val="TableParagraph"/>
              <w:jc w:val="center"/>
              <w:rPr>
                <w:rFonts w:ascii="Times New Roman" w:eastAsia="Times New Roman" w:hAnsi="Times New Roman" w:cs="Times New Roman"/>
                <w:sz w:val="24"/>
                <w:szCs w:val="24"/>
              </w:rPr>
            </w:pPr>
            <w:r>
              <w:rPr>
                <w:rFonts w:ascii="Times New Roman" w:hAnsi="Times New Roman" w:cs="Times New Roman"/>
                <w:sz w:val="24"/>
                <w:szCs w:val="24"/>
                <w:lang w:val="kk-KZ"/>
              </w:rPr>
              <w:t>Күндізгі</w:t>
            </w:r>
          </w:p>
        </w:tc>
        <w:tc>
          <w:tcPr>
            <w:tcW w:w="2694" w:type="dxa"/>
            <w:tcBorders>
              <w:top w:val="single" w:sz="4" w:space="0" w:color="auto"/>
              <w:left w:val="single" w:sz="6" w:space="0" w:color="000000"/>
              <w:bottom w:val="single" w:sz="6" w:space="0" w:color="000000"/>
              <w:right w:val="single" w:sz="4" w:space="0" w:color="000000"/>
            </w:tcBorders>
            <w:hideMark/>
          </w:tcPr>
          <w:p w:rsidR="007C6ED6" w:rsidRPr="00F54C40" w:rsidRDefault="0015072E" w:rsidP="004B39FB">
            <w:pPr>
              <w:pStyle w:val="TableParagraph"/>
              <w:tabs>
                <w:tab w:val="left" w:pos="567"/>
              </w:tabs>
              <w:ind w:left="37" w:right="32"/>
              <w:rPr>
                <w:rFonts w:ascii="Times New Roman" w:eastAsia="Times New Roman" w:hAnsi="Times New Roman" w:cs="Times New Roman"/>
                <w:sz w:val="24"/>
                <w:szCs w:val="24"/>
                <w:lang w:val="ru-RU"/>
              </w:rPr>
            </w:pPr>
            <w:r w:rsidRPr="0015072E">
              <w:rPr>
                <w:rFonts w:ascii="Times New Roman" w:hAnsi="Times New Roman" w:cs="Times New Roman"/>
                <w:w w:val="95"/>
                <w:sz w:val="24"/>
                <w:szCs w:val="24"/>
                <w:lang w:val="ru-RU"/>
              </w:rPr>
              <w:t>білім беру гранты негізінде</w:t>
            </w:r>
          </w:p>
        </w:tc>
        <w:tc>
          <w:tcPr>
            <w:tcW w:w="850" w:type="dxa"/>
            <w:tcBorders>
              <w:top w:val="single" w:sz="4" w:space="0" w:color="auto"/>
              <w:left w:val="single" w:sz="4" w:space="0" w:color="000000"/>
              <w:bottom w:val="single" w:sz="6" w:space="0" w:color="000000"/>
              <w:right w:val="single" w:sz="4" w:space="0" w:color="000000"/>
            </w:tcBorders>
          </w:tcPr>
          <w:p w:rsidR="007C6ED6" w:rsidRPr="00F54C40" w:rsidRDefault="007C6ED6" w:rsidP="004B39FB">
            <w:pPr>
              <w:jc w:val="center"/>
              <w:rPr>
                <w:rFonts w:ascii="Times New Roman" w:eastAsia="Calibri" w:hAnsi="Times New Roman" w:cs="Times New Roman"/>
                <w:sz w:val="24"/>
                <w:szCs w:val="24"/>
                <w:lang w:val="ru-RU"/>
              </w:rPr>
            </w:pPr>
            <w:r w:rsidRPr="00F54C40">
              <w:rPr>
                <w:rFonts w:ascii="Times New Roman" w:eastAsia="Calibri" w:hAnsi="Times New Roman" w:cs="Times New Roman"/>
                <w:sz w:val="24"/>
                <w:szCs w:val="24"/>
                <w:lang w:val="ru-RU"/>
              </w:rPr>
              <w:t>-</w:t>
            </w:r>
          </w:p>
        </w:tc>
        <w:tc>
          <w:tcPr>
            <w:tcW w:w="709" w:type="dxa"/>
            <w:tcBorders>
              <w:top w:val="single" w:sz="4" w:space="0" w:color="auto"/>
              <w:left w:val="single" w:sz="4" w:space="0" w:color="000000"/>
              <w:bottom w:val="single" w:sz="6" w:space="0" w:color="000000"/>
              <w:right w:val="single" w:sz="4" w:space="0" w:color="000000"/>
            </w:tcBorders>
          </w:tcPr>
          <w:p w:rsidR="007C6ED6" w:rsidRPr="00F54C40" w:rsidRDefault="007C6ED6" w:rsidP="004B39FB">
            <w:pPr>
              <w:jc w:val="center"/>
              <w:rPr>
                <w:rFonts w:ascii="Times New Roman" w:eastAsia="Calibri" w:hAnsi="Times New Roman" w:cs="Times New Roman"/>
                <w:sz w:val="24"/>
                <w:szCs w:val="24"/>
                <w:lang w:val="ru-RU"/>
              </w:rPr>
            </w:pPr>
            <w:r w:rsidRPr="00F54C40">
              <w:rPr>
                <w:rFonts w:ascii="Times New Roman" w:eastAsia="Calibri" w:hAnsi="Times New Roman" w:cs="Times New Roman"/>
                <w:sz w:val="24"/>
                <w:szCs w:val="24"/>
                <w:lang w:val="ru-RU"/>
              </w:rPr>
              <w:t>7</w:t>
            </w:r>
          </w:p>
        </w:tc>
        <w:tc>
          <w:tcPr>
            <w:tcW w:w="850" w:type="dxa"/>
            <w:tcBorders>
              <w:top w:val="single" w:sz="4" w:space="0" w:color="auto"/>
              <w:left w:val="single" w:sz="4" w:space="0" w:color="000000"/>
              <w:bottom w:val="single" w:sz="6" w:space="0" w:color="000000"/>
              <w:right w:val="single" w:sz="4" w:space="0" w:color="000000"/>
            </w:tcBorders>
          </w:tcPr>
          <w:p w:rsidR="007C6ED6" w:rsidRPr="00F54C40" w:rsidRDefault="007C6ED6" w:rsidP="004B39FB">
            <w:pPr>
              <w:jc w:val="center"/>
              <w:rPr>
                <w:rFonts w:ascii="Times New Roman" w:eastAsia="Calibri" w:hAnsi="Times New Roman" w:cs="Times New Roman"/>
                <w:sz w:val="24"/>
                <w:szCs w:val="24"/>
                <w:lang w:val="ru-RU"/>
              </w:rPr>
            </w:pPr>
            <w:r w:rsidRPr="00F54C40">
              <w:rPr>
                <w:rFonts w:ascii="Times New Roman" w:eastAsia="Calibri" w:hAnsi="Times New Roman" w:cs="Times New Roman"/>
                <w:sz w:val="24"/>
                <w:szCs w:val="24"/>
                <w:lang w:val="ru-RU"/>
              </w:rPr>
              <w:t>2</w:t>
            </w:r>
          </w:p>
        </w:tc>
        <w:tc>
          <w:tcPr>
            <w:tcW w:w="993" w:type="dxa"/>
            <w:tcBorders>
              <w:top w:val="single" w:sz="4" w:space="0" w:color="auto"/>
              <w:left w:val="single" w:sz="4" w:space="0" w:color="000000"/>
              <w:bottom w:val="single" w:sz="6" w:space="0" w:color="000000"/>
              <w:right w:val="single" w:sz="6" w:space="0" w:color="000000"/>
            </w:tcBorders>
          </w:tcPr>
          <w:p w:rsidR="007C6ED6" w:rsidRPr="00F54C40" w:rsidRDefault="007C6ED6" w:rsidP="004B39FB">
            <w:pPr>
              <w:jc w:val="center"/>
              <w:rPr>
                <w:rFonts w:ascii="Times New Roman" w:eastAsia="Calibri" w:hAnsi="Times New Roman" w:cs="Times New Roman"/>
                <w:sz w:val="24"/>
                <w:szCs w:val="24"/>
                <w:lang w:val="ru-RU"/>
              </w:rPr>
            </w:pPr>
            <w:r w:rsidRPr="00F54C40">
              <w:rPr>
                <w:rFonts w:ascii="Times New Roman" w:eastAsia="Calibri" w:hAnsi="Times New Roman" w:cs="Times New Roman"/>
                <w:sz w:val="24"/>
                <w:szCs w:val="24"/>
                <w:lang w:val="ru-RU"/>
              </w:rPr>
              <w:t>-</w:t>
            </w:r>
          </w:p>
          <w:p w:rsidR="007C6ED6" w:rsidRPr="00F54C40" w:rsidRDefault="007C6ED6" w:rsidP="004B39FB">
            <w:pPr>
              <w:jc w:val="center"/>
              <w:rPr>
                <w:rFonts w:ascii="Times New Roman" w:eastAsia="Calibri" w:hAnsi="Times New Roman" w:cs="Times New Roman"/>
                <w:sz w:val="24"/>
                <w:szCs w:val="24"/>
              </w:rPr>
            </w:pPr>
          </w:p>
        </w:tc>
        <w:tc>
          <w:tcPr>
            <w:tcW w:w="1275" w:type="dxa"/>
            <w:tcBorders>
              <w:top w:val="single" w:sz="4" w:space="0" w:color="auto"/>
              <w:left w:val="single" w:sz="6" w:space="0" w:color="000000"/>
              <w:bottom w:val="single" w:sz="6" w:space="0" w:color="000000"/>
              <w:right w:val="single" w:sz="4" w:space="0" w:color="auto"/>
            </w:tcBorders>
          </w:tcPr>
          <w:p w:rsidR="007C6ED6" w:rsidRPr="00F54C40" w:rsidRDefault="007C6ED6" w:rsidP="004B39FB">
            <w:pPr>
              <w:jc w:val="center"/>
              <w:rPr>
                <w:rFonts w:ascii="Times New Roman" w:eastAsia="Calibri" w:hAnsi="Times New Roman" w:cs="Times New Roman"/>
                <w:sz w:val="24"/>
                <w:szCs w:val="24"/>
                <w:lang w:val="ru-RU"/>
              </w:rPr>
            </w:pPr>
            <w:r w:rsidRPr="00F54C40">
              <w:rPr>
                <w:rFonts w:ascii="Times New Roman" w:eastAsia="Calibri" w:hAnsi="Times New Roman" w:cs="Times New Roman"/>
                <w:sz w:val="24"/>
                <w:szCs w:val="24"/>
                <w:lang w:val="ru-RU"/>
              </w:rPr>
              <w:t>9</w:t>
            </w:r>
          </w:p>
          <w:p w:rsidR="007C6ED6" w:rsidRPr="00F54C40" w:rsidRDefault="007C6ED6" w:rsidP="004B39FB">
            <w:pPr>
              <w:jc w:val="center"/>
              <w:rPr>
                <w:rFonts w:ascii="Times New Roman" w:eastAsia="Calibri" w:hAnsi="Times New Roman" w:cs="Times New Roman"/>
                <w:sz w:val="24"/>
                <w:szCs w:val="24"/>
              </w:rPr>
            </w:pPr>
          </w:p>
        </w:tc>
      </w:tr>
      <w:tr w:rsidR="007C6ED6" w:rsidRPr="00F54C40" w:rsidTr="004B39FB">
        <w:trPr>
          <w:trHeight w:hRule="exact" w:val="951"/>
        </w:trPr>
        <w:tc>
          <w:tcPr>
            <w:tcW w:w="1514" w:type="dxa"/>
            <w:vMerge/>
            <w:tcBorders>
              <w:left w:val="single" w:sz="4" w:space="0" w:color="auto"/>
              <w:right w:val="single" w:sz="4" w:space="0" w:color="auto"/>
            </w:tcBorders>
            <w:vAlign w:val="center"/>
            <w:hideMark/>
          </w:tcPr>
          <w:p w:rsidR="007C6ED6" w:rsidRPr="00F54C40" w:rsidRDefault="007C6ED6" w:rsidP="004B39FB">
            <w:pPr>
              <w:jc w:val="both"/>
              <w:rPr>
                <w:rFonts w:ascii="Times New Roman" w:hAnsi="Times New Roman" w:cs="Times New Roman"/>
                <w:sz w:val="24"/>
                <w:szCs w:val="24"/>
              </w:rPr>
            </w:pPr>
          </w:p>
        </w:tc>
        <w:tc>
          <w:tcPr>
            <w:tcW w:w="1038" w:type="dxa"/>
            <w:vMerge/>
            <w:tcBorders>
              <w:top w:val="single" w:sz="4" w:space="0" w:color="auto"/>
              <w:left w:val="single" w:sz="4" w:space="0" w:color="auto"/>
              <w:bottom w:val="single" w:sz="6" w:space="0" w:color="000000"/>
              <w:right w:val="single" w:sz="6" w:space="0" w:color="000000"/>
            </w:tcBorders>
            <w:vAlign w:val="center"/>
            <w:hideMark/>
          </w:tcPr>
          <w:p w:rsidR="007C6ED6" w:rsidRPr="00F54C40" w:rsidRDefault="007C6ED6" w:rsidP="004B39FB">
            <w:pPr>
              <w:jc w:val="center"/>
              <w:rPr>
                <w:rFonts w:ascii="Times New Roman" w:hAnsi="Times New Roman" w:cs="Times New Roman"/>
                <w:sz w:val="24"/>
                <w:szCs w:val="24"/>
              </w:rPr>
            </w:pPr>
          </w:p>
        </w:tc>
        <w:tc>
          <w:tcPr>
            <w:tcW w:w="2694" w:type="dxa"/>
            <w:tcBorders>
              <w:top w:val="single" w:sz="6" w:space="0" w:color="000000"/>
              <w:left w:val="single" w:sz="6" w:space="0" w:color="000000"/>
              <w:bottom w:val="single" w:sz="6" w:space="0" w:color="000000"/>
              <w:right w:val="single" w:sz="4" w:space="0" w:color="000000"/>
            </w:tcBorders>
            <w:hideMark/>
          </w:tcPr>
          <w:p w:rsidR="007C6ED6" w:rsidRPr="00F54C40" w:rsidRDefault="0015072E" w:rsidP="004B39FB">
            <w:pPr>
              <w:pStyle w:val="TableParagraph"/>
              <w:ind w:left="38"/>
              <w:jc w:val="both"/>
              <w:rPr>
                <w:rFonts w:ascii="Times New Roman" w:eastAsia="Times New Roman" w:hAnsi="Times New Roman" w:cs="Times New Roman"/>
                <w:sz w:val="24"/>
                <w:szCs w:val="24"/>
                <w:lang w:val="ru-RU"/>
              </w:rPr>
            </w:pPr>
            <w:r w:rsidRPr="0015072E">
              <w:rPr>
                <w:rFonts w:ascii="Times New Roman" w:hAnsi="Times New Roman" w:cs="Times New Roman"/>
                <w:sz w:val="24"/>
                <w:szCs w:val="24"/>
                <w:lang w:val="ru-RU"/>
              </w:rPr>
              <w:t>Ақылы негізде</w:t>
            </w:r>
          </w:p>
        </w:tc>
        <w:tc>
          <w:tcPr>
            <w:tcW w:w="850" w:type="dxa"/>
            <w:tcBorders>
              <w:top w:val="single" w:sz="6" w:space="0" w:color="000000"/>
              <w:left w:val="single" w:sz="4" w:space="0" w:color="000000"/>
              <w:bottom w:val="single" w:sz="6" w:space="0" w:color="000000"/>
              <w:right w:val="single" w:sz="4" w:space="0" w:color="000000"/>
            </w:tcBorders>
          </w:tcPr>
          <w:p w:rsidR="007C6ED6" w:rsidRPr="00F54C40" w:rsidRDefault="007C6ED6" w:rsidP="004B39FB">
            <w:pPr>
              <w:jc w:val="center"/>
              <w:rPr>
                <w:rFonts w:ascii="Times New Roman" w:eastAsia="Calibri" w:hAnsi="Times New Roman" w:cs="Times New Roman"/>
                <w:sz w:val="24"/>
                <w:szCs w:val="24"/>
                <w:lang w:val="ru-RU"/>
              </w:rPr>
            </w:pPr>
            <w:r w:rsidRPr="00F54C40">
              <w:rPr>
                <w:rFonts w:ascii="Times New Roman" w:eastAsia="Calibri" w:hAnsi="Times New Roman" w:cs="Times New Roman"/>
                <w:sz w:val="24"/>
                <w:szCs w:val="24"/>
                <w:lang w:val="ru-RU"/>
              </w:rPr>
              <w:t>39</w:t>
            </w:r>
          </w:p>
        </w:tc>
        <w:tc>
          <w:tcPr>
            <w:tcW w:w="709" w:type="dxa"/>
            <w:tcBorders>
              <w:top w:val="single" w:sz="6" w:space="0" w:color="000000"/>
              <w:left w:val="single" w:sz="4" w:space="0" w:color="000000"/>
              <w:bottom w:val="single" w:sz="6" w:space="0" w:color="000000"/>
              <w:right w:val="single" w:sz="4" w:space="0" w:color="000000"/>
            </w:tcBorders>
          </w:tcPr>
          <w:p w:rsidR="007C6ED6" w:rsidRPr="00F54C40" w:rsidRDefault="007C6ED6" w:rsidP="004B39FB">
            <w:pPr>
              <w:jc w:val="center"/>
              <w:rPr>
                <w:rFonts w:ascii="Times New Roman" w:eastAsia="Calibri" w:hAnsi="Times New Roman" w:cs="Times New Roman"/>
                <w:sz w:val="24"/>
                <w:szCs w:val="24"/>
                <w:lang w:val="ru-RU"/>
              </w:rPr>
            </w:pPr>
            <w:r w:rsidRPr="00F54C40">
              <w:rPr>
                <w:rFonts w:ascii="Times New Roman" w:eastAsia="Calibri" w:hAnsi="Times New Roman" w:cs="Times New Roman"/>
                <w:sz w:val="24"/>
                <w:szCs w:val="24"/>
                <w:lang w:val="ru-RU"/>
              </w:rPr>
              <w:t>56</w:t>
            </w:r>
          </w:p>
        </w:tc>
        <w:tc>
          <w:tcPr>
            <w:tcW w:w="850" w:type="dxa"/>
            <w:tcBorders>
              <w:top w:val="single" w:sz="6" w:space="0" w:color="000000"/>
              <w:left w:val="single" w:sz="4" w:space="0" w:color="000000"/>
              <w:bottom w:val="single" w:sz="6" w:space="0" w:color="000000"/>
              <w:right w:val="single" w:sz="4" w:space="0" w:color="000000"/>
            </w:tcBorders>
          </w:tcPr>
          <w:p w:rsidR="007C6ED6" w:rsidRPr="00F54C40" w:rsidRDefault="007C6ED6" w:rsidP="004B39FB">
            <w:pPr>
              <w:jc w:val="center"/>
              <w:rPr>
                <w:rFonts w:ascii="Times New Roman" w:eastAsia="Calibri" w:hAnsi="Times New Roman" w:cs="Times New Roman"/>
                <w:sz w:val="24"/>
                <w:szCs w:val="24"/>
                <w:lang w:val="ru-RU"/>
              </w:rPr>
            </w:pPr>
            <w:r w:rsidRPr="00F54C40">
              <w:rPr>
                <w:rFonts w:ascii="Times New Roman" w:eastAsia="Calibri" w:hAnsi="Times New Roman" w:cs="Times New Roman"/>
                <w:sz w:val="24"/>
                <w:szCs w:val="24"/>
                <w:lang w:val="ru-RU"/>
              </w:rPr>
              <w:t>81</w:t>
            </w:r>
          </w:p>
        </w:tc>
        <w:tc>
          <w:tcPr>
            <w:tcW w:w="993" w:type="dxa"/>
            <w:tcBorders>
              <w:top w:val="single" w:sz="6" w:space="0" w:color="000000"/>
              <w:left w:val="single" w:sz="4" w:space="0" w:color="000000"/>
              <w:bottom w:val="single" w:sz="6" w:space="0" w:color="000000"/>
              <w:right w:val="single" w:sz="6" w:space="0" w:color="000000"/>
            </w:tcBorders>
          </w:tcPr>
          <w:p w:rsidR="007C6ED6" w:rsidRPr="00F54C40" w:rsidRDefault="007C6ED6" w:rsidP="004B39FB">
            <w:pPr>
              <w:jc w:val="center"/>
              <w:rPr>
                <w:rFonts w:ascii="Times New Roman" w:eastAsia="Calibri" w:hAnsi="Times New Roman" w:cs="Times New Roman"/>
                <w:sz w:val="24"/>
                <w:szCs w:val="24"/>
                <w:lang w:val="ru-RU"/>
              </w:rPr>
            </w:pPr>
            <w:r w:rsidRPr="00F54C40">
              <w:rPr>
                <w:rFonts w:ascii="Times New Roman" w:eastAsia="Calibri" w:hAnsi="Times New Roman" w:cs="Times New Roman"/>
                <w:sz w:val="24"/>
                <w:szCs w:val="24"/>
                <w:lang w:val="ru-RU"/>
              </w:rPr>
              <w:t>53</w:t>
            </w:r>
          </w:p>
        </w:tc>
        <w:tc>
          <w:tcPr>
            <w:tcW w:w="1275" w:type="dxa"/>
            <w:tcBorders>
              <w:top w:val="single" w:sz="6" w:space="0" w:color="000000"/>
              <w:left w:val="single" w:sz="6" w:space="0" w:color="000000"/>
              <w:bottom w:val="single" w:sz="6" w:space="0" w:color="000000"/>
              <w:right w:val="single" w:sz="4" w:space="0" w:color="auto"/>
            </w:tcBorders>
          </w:tcPr>
          <w:p w:rsidR="007C6ED6" w:rsidRPr="00F54C40" w:rsidRDefault="007C6ED6" w:rsidP="004B39FB">
            <w:pPr>
              <w:jc w:val="center"/>
              <w:rPr>
                <w:rFonts w:ascii="Times New Roman" w:eastAsia="Calibri" w:hAnsi="Times New Roman" w:cs="Times New Roman"/>
                <w:sz w:val="24"/>
                <w:szCs w:val="24"/>
                <w:lang w:val="ru-RU"/>
              </w:rPr>
            </w:pPr>
            <w:r w:rsidRPr="00F54C40">
              <w:rPr>
                <w:rFonts w:ascii="Times New Roman" w:eastAsia="Calibri" w:hAnsi="Times New Roman" w:cs="Times New Roman"/>
                <w:sz w:val="24"/>
                <w:szCs w:val="24"/>
                <w:lang w:val="ru-RU"/>
              </w:rPr>
              <w:t>229</w:t>
            </w:r>
          </w:p>
        </w:tc>
      </w:tr>
      <w:tr w:rsidR="00AF5B36" w:rsidRPr="00F54C40" w:rsidTr="00435E62">
        <w:trPr>
          <w:trHeight w:hRule="exact" w:val="425"/>
        </w:trPr>
        <w:tc>
          <w:tcPr>
            <w:tcW w:w="1514" w:type="dxa"/>
            <w:vMerge/>
            <w:tcBorders>
              <w:left w:val="single" w:sz="4" w:space="0" w:color="auto"/>
              <w:right w:val="single" w:sz="4" w:space="0" w:color="auto"/>
            </w:tcBorders>
            <w:vAlign w:val="center"/>
            <w:hideMark/>
          </w:tcPr>
          <w:p w:rsidR="00AF5B36" w:rsidRPr="00F54C40" w:rsidRDefault="00AF5B36" w:rsidP="004B39FB">
            <w:pPr>
              <w:jc w:val="both"/>
              <w:rPr>
                <w:rFonts w:ascii="Times New Roman" w:hAnsi="Times New Roman" w:cs="Times New Roman"/>
                <w:sz w:val="24"/>
                <w:szCs w:val="24"/>
              </w:rPr>
            </w:pPr>
          </w:p>
        </w:tc>
        <w:tc>
          <w:tcPr>
            <w:tcW w:w="1038" w:type="dxa"/>
            <w:tcBorders>
              <w:top w:val="nil"/>
              <w:left w:val="single" w:sz="4" w:space="0" w:color="auto"/>
              <w:bottom w:val="nil"/>
              <w:right w:val="single" w:sz="6" w:space="0" w:color="000000"/>
            </w:tcBorders>
            <w:hideMark/>
          </w:tcPr>
          <w:p w:rsidR="00AF5B36" w:rsidRPr="00F54C40" w:rsidRDefault="0015072E" w:rsidP="004B39FB">
            <w:pPr>
              <w:pStyle w:val="TableParagraph"/>
              <w:jc w:val="center"/>
              <w:rPr>
                <w:rFonts w:ascii="Times New Roman" w:eastAsia="Times New Roman" w:hAnsi="Times New Roman" w:cs="Times New Roman"/>
                <w:sz w:val="24"/>
                <w:szCs w:val="24"/>
                <w:lang w:val="ru-RU"/>
              </w:rPr>
            </w:pPr>
            <w:r>
              <w:rPr>
                <w:rFonts w:ascii="Times New Roman" w:hAnsi="Times New Roman" w:cs="Times New Roman"/>
                <w:sz w:val="24"/>
                <w:szCs w:val="24"/>
                <w:lang w:val="ru-RU"/>
              </w:rPr>
              <w:t>Қ</w:t>
            </w:r>
            <w:r w:rsidR="00AF5B36" w:rsidRPr="00F54C40">
              <w:rPr>
                <w:rFonts w:ascii="Times New Roman" w:hAnsi="Times New Roman" w:cs="Times New Roman"/>
                <w:sz w:val="24"/>
                <w:szCs w:val="24"/>
                <w:lang w:val="ru-RU"/>
              </w:rPr>
              <w:t>ОТ</w:t>
            </w:r>
          </w:p>
        </w:tc>
        <w:tc>
          <w:tcPr>
            <w:tcW w:w="2694" w:type="dxa"/>
            <w:vMerge w:val="restart"/>
            <w:tcBorders>
              <w:top w:val="single" w:sz="6" w:space="0" w:color="000000"/>
              <w:left w:val="single" w:sz="6" w:space="0" w:color="000000"/>
              <w:right w:val="single" w:sz="4" w:space="0" w:color="000000"/>
            </w:tcBorders>
          </w:tcPr>
          <w:p w:rsidR="00AF5B36" w:rsidRPr="00F54C40" w:rsidRDefault="00AF5B36" w:rsidP="004B39FB">
            <w:pPr>
              <w:jc w:val="both"/>
              <w:rPr>
                <w:rFonts w:ascii="Times New Roman" w:eastAsia="Calibri" w:hAnsi="Times New Roman" w:cs="Times New Roman"/>
                <w:sz w:val="24"/>
                <w:szCs w:val="24"/>
              </w:rPr>
            </w:pPr>
          </w:p>
        </w:tc>
        <w:tc>
          <w:tcPr>
            <w:tcW w:w="850" w:type="dxa"/>
            <w:vMerge w:val="restart"/>
            <w:tcBorders>
              <w:top w:val="single" w:sz="6" w:space="0" w:color="000000"/>
              <w:left w:val="single" w:sz="4" w:space="0" w:color="000000"/>
              <w:right w:val="single" w:sz="4" w:space="0" w:color="000000"/>
            </w:tcBorders>
            <w:hideMark/>
          </w:tcPr>
          <w:p w:rsidR="00AF5B36" w:rsidRPr="00F54C40" w:rsidRDefault="00AF5B36" w:rsidP="004B39FB">
            <w:pPr>
              <w:jc w:val="center"/>
              <w:rPr>
                <w:rFonts w:ascii="Times New Roman" w:eastAsia="Calibri" w:hAnsi="Times New Roman" w:cs="Times New Roman"/>
                <w:sz w:val="24"/>
                <w:szCs w:val="24"/>
                <w:lang w:val="ru-RU"/>
              </w:rPr>
            </w:pPr>
            <w:r w:rsidRPr="00F54C40">
              <w:rPr>
                <w:rFonts w:ascii="Times New Roman" w:eastAsia="Calibri" w:hAnsi="Times New Roman" w:cs="Times New Roman"/>
                <w:sz w:val="24"/>
                <w:szCs w:val="24"/>
                <w:lang w:val="ru-RU"/>
              </w:rPr>
              <w:t>61</w:t>
            </w:r>
          </w:p>
        </w:tc>
        <w:tc>
          <w:tcPr>
            <w:tcW w:w="709" w:type="dxa"/>
            <w:vMerge w:val="restart"/>
            <w:tcBorders>
              <w:top w:val="single" w:sz="6" w:space="0" w:color="000000"/>
              <w:left w:val="single" w:sz="4" w:space="0" w:color="000000"/>
              <w:right w:val="single" w:sz="4" w:space="0" w:color="000000"/>
            </w:tcBorders>
            <w:hideMark/>
          </w:tcPr>
          <w:p w:rsidR="00AF5B36" w:rsidRPr="00F54C40" w:rsidRDefault="00AF5B36" w:rsidP="004B39FB">
            <w:pPr>
              <w:jc w:val="center"/>
              <w:rPr>
                <w:rFonts w:ascii="Times New Roman" w:eastAsia="Calibri" w:hAnsi="Times New Roman" w:cs="Times New Roman"/>
                <w:sz w:val="24"/>
                <w:szCs w:val="24"/>
                <w:lang w:val="ru-RU"/>
              </w:rPr>
            </w:pPr>
            <w:r w:rsidRPr="00F54C40">
              <w:rPr>
                <w:rFonts w:ascii="Times New Roman" w:eastAsia="Calibri" w:hAnsi="Times New Roman" w:cs="Times New Roman"/>
                <w:sz w:val="24"/>
                <w:szCs w:val="24"/>
                <w:lang w:val="ru-RU"/>
              </w:rPr>
              <w:t>62</w:t>
            </w:r>
          </w:p>
        </w:tc>
        <w:tc>
          <w:tcPr>
            <w:tcW w:w="850" w:type="dxa"/>
            <w:vMerge w:val="restart"/>
            <w:tcBorders>
              <w:top w:val="single" w:sz="6" w:space="0" w:color="000000"/>
              <w:left w:val="single" w:sz="4" w:space="0" w:color="000000"/>
              <w:right w:val="single" w:sz="4" w:space="0" w:color="000000"/>
            </w:tcBorders>
            <w:hideMark/>
          </w:tcPr>
          <w:p w:rsidR="00AF5B36" w:rsidRPr="00F54C40" w:rsidRDefault="00AF5B36" w:rsidP="004B39FB">
            <w:pPr>
              <w:jc w:val="center"/>
              <w:rPr>
                <w:rFonts w:ascii="Times New Roman" w:eastAsia="Calibri" w:hAnsi="Times New Roman" w:cs="Times New Roman"/>
                <w:sz w:val="24"/>
                <w:szCs w:val="24"/>
                <w:lang w:val="ru-RU"/>
              </w:rPr>
            </w:pPr>
            <w:r w:rsidRPr="00F54C40">
              <w:rPr>
                <w:rFonts w:ascii="Times New Roman" w:eastAsia="Calibri" w:hAnsi="Times New Roman" w:cs="Times New Roman"/>
                <w:sz w:val="24"/>
                <w:szCs w:val="24"/>
                <w:lang w:val="ru-RU"/>
              </w:rPr>
              <w:t>57</w:t>
            </w:r>
          </w:p>
        </w:tc>
        <w:tc>
          <w:tcPr>
            <w:tcW w:w="993" w:type="dxa"/>
            <w:vMerge w:val="restart"/>
            <w:tcBorders>
              <w:top w:val="single" w:sz="6" w:space="0" w:color="000000"/>
              <w:left w:val="single" w:sz="4" w:space="0" w:color="000000"/>
              <w:right w:val="single" w:sz="6" w:space="0" w:color="000000"/>
            </w:tcBorders>
          </w:tcPr>
          <w:p w:rsidR="00AF5B36" w:rsidRPr="00F54C40" w:rsidRDefault="00AF5B36" w:rsidP="004B39FB">
            <w:pPr>
              <w:jc w:val="center"/>
              <w:rPr>
                <w:rFonts w:ascii="Times New Roman" w:eastAsia="Calibri" w:hAnsi="Times New Roman" w:cs="Times New Roman"/>
                <w:sz w:val="24"/>
                <w:szCs w:val="24"/>
                <w:lang w:val="ru-RU"/>
              </w:rPr>
            </w:pPr>
            <w:r w:rsidRPr="00F54C40">
              <w:rPr>
                <w:rFonts w:ascii="Times New Roman" w:eastAsia="Calibri" w:hAnsi="Times New Roman" w:cs="Times New Roman"/>
                <w:sz w:val="24"/>
                <w:szCs w:val="24"/>
                <w:lang w:val="ru-RU"/>
              </w:rPr>
              <w:t>-</w:t>
            </w:r>
          </w:p>
        </w:tc>
        <w:tc>
          <w:tcPr>
            <w:tcW w:w="1275" w:type="dxa"/>
            <w:vMerge w:val="restart"/>
            <w:tcBorders>
              <w:top w:val="single" w:sz="6" w:space="0" w:color="000000"/>
              <w:left w:val="single" w:sz="6" w:space="0" w:color="000000"/>
              <w:right w:val="single" w:sz="4" w:space="0" w:color="auto"/>
            </w:tcBorders>
            <w:hideMark/>
          </w:tcPr>
          <w:p w:rsidR="00AF5B36" w:rsidRPr="00F54C40" w:rsidRDefault="00AF5B36" w:rsidP="004B39FB">
            <w:pPr>
              <w:jc w:val="center"/>
              <w:rPr>
                <w:rFonts w:ascii="Times New Roman" w:eastAsia="Calibri" w:hAnsi="Times New Roman" w:cs="Times New Roman"/>
                <w:sz w:val="24"/>
                <w:szCs w:val="24"/>
                <w:lang w:val="ru-RU"/>
              </w:rPr>
            </w:pPr>
            <w:r w:rsidRPr="00F54C40">
              <w:rPr>
                <w:rFonts w:ascii="Times New Roman" w:eastAsia="Calibri" w:hAnsi="Times New Roman" w:cs="Times New Roman"/>
                <w:sz w:val="24"/>
                <w:szCs w:val="24"/>
                <w:lang w:val="ru-RU"/>
              </w:rPr>
              <w:t>180</w:t>
            </w:r>
          </w:p>
        </w:tc>
      </w:tr>
      <w:tr w:rsidR="00AF5B36" w:rsidRPr="00F54C40" w:rsidTr="00AF5B36">
        <w:trPr>
          <w:trHeight w:val="66"/>
        </w:trPr>
        <w:tc>
          <w:tcPr>
            <w:tcW w:w="1514" w:type="dxa"/>
            <w:vMerge/>
            <w:tcBorders>
              <w:left w:val="single" w:sz="4" w:space="0" w:color="auto"/>
              <w:bottom w:val="single" w:sz="4" w:space="0" w:color="auto"/>
              <w:right w:val="single" w:sz="4" w:space="0" w:color="auto"/>
            </w:tcBorders>
            <w:vAlign w:val="center"/>
          </w:tcPr>
          <w:p w:rsidR="00AF5B36" w:rsidRPr="00F54C40" w:rsidRDefault="00AF5B36" w:rsidP="004B39FB">
            <w:pPr>
              <w:jc w:val="both"/>
              <w:rPr>
                <w:rFonts w:ascii="Times New Roman" w:hAnsi="Times New Roman" w:cs="Times New Roman"/>
                <w:sz w:val="24"/>
                <w:szCs w:val="24"/>
              </w:rPr>
            </w:pPr>
          </w:p>
        </w:tc>
        <w:tc>
          <w:tcPr>
            <w:tcW w:w="1038" w:type="dxa"/>
            <w:tcBorders>
              <w:top w:val="nil"/>
              <w:left w:val="single" w:sz="4" w:space="0" w:color="auto"/>
              <w:bottom w:val="single" w:sz="4" w:space="0" w:color="auto"/>
              <w:right w:val="single" w:sz="6" w:space="0" w:color="000000"/>
            </w:tcBorders>
          </w:tcPr>
          <w:p w:rsidR="00AF5B36" w:rsidRPr="00F54C40" w:rsidRDefault="00AF5B36" w:rsidP="00AF5B36">
            <w:pPr>
              <w:pStyle w:val="TableParagraph"/>
              <w:ind w:left="47"/>
              <w:jc w:val="center"/>
              <w:rPr>
                <w:rFonts w:ascii="Times New Roman" w:hAnsi="Times New Roman" w:cs="Times New Roman"/>
                <w:sz w:val="24"/>
                <w:szCs w:val="24"/>
                <w:lang w:val="ru-RU"/>
              </w:rPr>
            </w:pPr>
          </w:p>
        </w:tc>
        <w:tc>
          <w:tcPr>
            <w:tcW w:w="2694" w:type="dxa"/>
            <w:vMerge/>
            <w:tcBorders>
              <w:left w:val="single" w:sz="6" w:space="0" w:color="000000"/>
              <w:bottom w:val="single" w:sz="4" w:space="0" w:color="auto"/>
              <w:right w:val="single" w:sz="4" w:space="0" w:color="000000"/>
            </w:tcBorders>
          </w:tcPr>
          <w:p w:rsidR="00AF5B36" w:rsidRPr="00F54C40" w:rsidRDefault="00AF5B36" w:rsidP="004B39FB">
            <w:pPr>
              <w:jc w:val="both"/>
              <w:rPr>
                <w:rFonts w:ascii="Times New Roman" w:eastAsia="Calibri" w:hAnsi="Times New Roman" w:cs="Times New Roman"/>
                <w:sz w:val="24"/>
                <w:szCs w:val="24"/>
              </w:rPr>
            </w:pPr>
          </w:p>
        </w:tc>
        <w:tc>
          <w:tcPr>
            <w:tcW w:w="850" w:type="dxa"/>
            <w:vMerge/>
            <w:tcBorders>
              <w:left w:val="single" w:sz="4" w:space="0" w:color="000000"/>
              <w:bottom w:val="single" w:sz="6" w:space="0" w:color="000000"/>
              <w:right w:val="single" w:sz="4" w:space="0" w:color="000000"/>
            </w:tcBorders>
          </w:tcPr>
          <w:p w:rsidR="00AF5B36" w:rsidRPr="00F54C40" w:rsidRDefault="00AF5B36" w:rsidP="004B39FB">
            <w:pPr>
              <w:jc w:val="center"/>
              <w:rPr>
                <w:rFonts w:ascii="Times New Roman" w:eastAsia="Calibri" w:hAnsi="Times New Roman" w:cs="Times New Roman"/>
                <w:sz w:val="24"/>
                <w:szCs w:val="24"/>
                <w:lang w:val="ru-RU"/>
              </w:rPr>
            </w:pPr>
          </w:p>
        </w:tc>
        <w:tc>
          <w:tcPr>
            <w:tcW w:w="709" w:type="dxa"/>
            <w:vMerge/>
            <w:tcBorders>
              <w:left w:val="single" w:sz="4" w:space="0" w:color="000000"/>
              <w:bottom w:val="single" w:sz="6" w:space="0" w:color="000000"/>
              <w:right w:val="single" w:sz="4" w:space="0" w:color="000000"/>
            </w:tcBorders>
          </w:tcPr>
          <w:p w:rsidR="00AF5B36" w:rsidRPr="00F54C40" w:rsidRDefault="00AF5B36" w:rsidP="004B39FB">
            <w:pPr>
              <w:jc w:val="center"/>
              <w:rPr>
                <w:rFonts w:ascii="Times New Roman" w:eastAsia="Calibri" w:hAnsi="Times New Roman" w:cs="Times New Roman"/>
                <w:sz w:val="24"/>
                <w:szCs w:val="24"/>
                <w:lang w:val="ru-RU"/>
              </w:rPr>
            </w:pPr>
          </w:p>
        </w:tc>
        <w:tc>
          <w:tcPr>
            <w:tcW w:w="850" w:type="dxa"/>
            <w:vMerge/>
            <w:tcBorders>
              <w:left w:val="single" w:sz="4" w:space="0" w:color="000000"/>
              <w:bottom w:val="single" w:sz="6" w:space="0" w:color="000000"/>
              <w:right w:val="single" w:sz="4" w:space="0" w:color="000000"/>
            </w:tcBorders>
          </w:tcPr>
          <w:p w:rsidR="00AF5B36" w:rsidRPr="00F54C40" w:rsidRDefault="00AF5B36" w:rsidP="004B39FB">
            <w:pPr>
              <w:jc w:val="center"/>
              <w:rPr>
                <w:rFonts w:ascii="Times New Roman" w:eastAsia="Calibri" w:hAnsi="Times New Roman" w:cs="Times New Roman"/>
                <w:sz w:val="24"/>
                <w:szCs w:val="24"/>
                <w:lang w:val="ru-RU"/>
              </w:rPr>
            </w:pPr>
          </w:p>
        </w:tc>
        <w:tc>
          <w:tcPr>
            <w:tcW w:w="993" w:type="dxa"/>
            <w:vMerge/>
            <w:tcBorders>
              <w:left w:val="single" w:sz="4" w:space="0" w:color="000000"/>
              <w:bottom w:val="single" w:sz="6" w:space="0" w:color="000000"/>
              <w:right w:val="single" w:sz="6" w:space="0" w:color="000000"/>
            </w:tcBorders>
          </w:tcPr>
          <w:p w:rsidR="00AF5B36" w:rsidRPr="00F54C40" w:rsidRDefault="00AF5B36" w:rsidP="004B39FB">
            <w:pPr>
              <w:jc w:val="center"/>
              <w:rPr>
                <w:rFonts w:ascii="Times New Roman" w:eastAsia="Calibri" w:hAnsi="Times New Roman" w:cs="Times New Roman"/>
                <w:sz w:val="24"/>
                <w:szCs w:val="24"/>
                <w:lang w:val="ru-RU"/>
              </w:rPr>
            </w:pPr>
          </w:p>
        </w:tc>
        <w:tc>
          <w:tcPr>
            <w:tcW w:w="1275" w:type="dxa"/>
            <w:vMerge/>
            <w:tcBorders>
              <w:left w:val="single" w:sz="6" w:space="0" w:color="000000"/>
              <w:bottom w:val="single" w:sz="6" w:space="0" w:color="000000"/>
              <w:right w:val="single" w:sz="4" w:space="0" w:color="auto"/>
            </w:tcBorders>
          </w:tcPr>
          <w:p w:rsidR="00AF5B36" w:rsidRPr="00F54C40" w:rsidRDefault="00AF5B36" w:rsidP="004B39FB">
            <w:pPr>
              <w:jc w:val="center"/>
              <w:rPr>
                <w:rFonts w:ascii="Times New Roman" w:eastAsia="Calibri" w:hAnsi="Times New Roman" w:cs="Times New Roman"/>
                <w:sz w:val="24"/>
                <w:szCs w:val="24"/>
                <w:lang w:val="ru-RU"/>
              </w:rPr>
            </w:pPr>
          </w:p>
        </w:tc>
      </w:tr>
      <w:bookmarkEnd w:id="3"/>
    </w:tbl>
    <w:p w:rsidR="007C6ED6" w:rsidRPr="00F54C40" w:rsidRDefault="007C6ED6" w:rsidP="007C6ED6">
      <w:pPr>
        <w:jc w:val="both"/>
        <w:rPr>
          <w:rFonts w:ascii="Times New Roman" w:hAnsi="Times New Roman" w:cs="Times New Roman"/>
          <w:sz w:val="24"/>
          <w:szCs w:val="24"/>
          <w:lang w:val="kk-KZ"/>
        </w:rPr>
      </w:pPr>
    </w:p>
    <w:p w:rsidR="0069325B" w:rsidRPr="00213233" w:rsidRDefault="0069325B" w:rsidP="007C6ED6">
      <w:pPr>
        <w:tabs>
          <w:tab w:val="num" w:pos="-1418"/>
        </w:tabs>
        <w:ind w:right="-1" w:firstLine="567"/>
        <w:contextualSpacing/>
        <w:jc w:val="both"/>
        <w:rPr>
          <w:rFonts w:ascii="Times New Roman" w:hAnsi="Times New Roman" w:cs="Times New Roman"/>
          <w:sz w:val="24"/>
          <w:szCs w:val="24"/>
          <w:lang w:val="kk-KZ"/>
        </w:rPr>
      </w:pPr>
      <w:r w:rsidRPr="00213233">
        <w:rPr>
          <w:rFonts w:ascii="Times New Roman" w:hAnsi="Times New Roman" w:cs="Times New Roman"/>
          <w:sz w:val="24"/>
          <w:szCs w:val="24"/>
          <w:lang w:val="kk-KZ"/>
        </w:rPr>
        <w:t>4.1-кесте мен суреттің деректері күндізгі, қашықтықтан, сырттай оқу нысанында білім алушылар контингентінің тұрақты үрдісін көрсетеді.</w:t>
      </w:r>
    </w:p>
    <w:p w:rsidR="007C6ED6" w:rsidRPr="00F54C40" w:rsidRDefault="0069325B" w:rsidP="007C6ED6">
      <w:pPr>
        <w:ind w:firstLine="567"/>
        <w:jc w:val="both"/>
        <w:rPr>
          <w:rFonts w:ascii="Times New Roman" w:hAnsi="Times New Roman" w:cs="Times New Roman"/>
          <w:b/>
          <w:bCs/>
          <w:sz w:val="24"/>
          <w:szCs w:val="24"/>
          <w:lang w:val="kk-KZ"/>
        </w:rPr>
      </w:pPr>
      <w:r w:rsidRPr="00213233">
        <w:rPr>
          <w:rFonts w:ascii="Times New Roman" w:hAnsi="Times New Roman" w:cs="Times New Roman"/>
          <w:sz w:val="24"/>
          <w:szCs w:val="24"/>
          <w:lang w:val="kk-KZ"/>
        </w:rPr>
        <w:t>Жалпы, 6в04201 "Құқықтану", 7м04201 "Құқықтану" Білім беру бағдарламалары білім алушыларының контингентіне демографиялық факторлар (атап айтқанда, туудың төмендігі) белгілі бір әсер ететіндігін атап өткен жөн, бұл Ақмола облысы бойынша ҰБТ - ға қатысатын талапкерлер санының азаюы.</w:t>
      </w:r>
    </w:p>
    <w:p w:rsidR="00A62F65" w:rsidRDefault="0069325B" w:rsidP="007C6ED6">
      <w:pPr>
        <w:ind w:firstLine="567"/>
        <w:jc w:val="both"/>
        <w:rPr>
          <w:rFonts w:ascii="Times New Roman" w:hAnsi="Times New Roman" w:cs="Times New Roman"/>
          <w:b/>
          <w:bCs/>
          <w:sz w:val="24"/>
          <w:szCs w:val="24"/>
          <w:lang w:val="kk-KZ"/>
        </w:rPr>
      </w:pPr>
      <w:r w:rsidRPr="0069325B">
        <w:rPr>
          <w:rFonts w:ascii="Times New Roman" w:hAnsi="Times New Roman" w:cs="Times New Roman"/>
          <w:b/>
          <w:bCs/>
          <w:sz w:val="24"/>
          <w:szCs w:val="24"/>
          <w:lang w:val="kk-KZ"/>
        </w:rPr>
        <w:t>К</w:t>
      </w:r>
      <w:r>
        <w:rPr>
          <w:rFonts w:ascii="Times New Roman" w:hAnsi="Times New Roman" w:cs="Times New Roman"/>
          <w:b/>
          <w:bCs/>
          <w:sz w:val="24"/>
          <w:szCs w:val="24"/>
          <w:lang w:val="kk-KZ"/>
        </w:rPr>
        <w:t>есте 4.2. 6в04201 "Құқықтану</w:t>
      </w:r>
      <w:r w:rsidRPr="0069325B">
        <w:rPr>
          <w:rFonts w:ascii="Times New Roman" w:hAnsi="Times New Roman" w:cs="Times New Roman"/>
          <w:b/>
          <w:bCs/>
          <w:sz w:val="24"/>
          <w:szCs w:val="24"/>
          <w:lang w:val="kk-KZ"/>
        </w:rPr>
        <w:t>"</w:t>
      </w:r>
      <w:r>
        <w:rPr>
          <w:rFonts w:ascii="Times New Roman" w:hAnsi="Times New Roman" w:cs="Times New Roman"/>
          <w:b/>
          <w:bCs/>
          <w:sz w:val="24"/>
          <w:szCs w:val="24"/>
          <w:lang w:val="kk-KZ"/>
        </w:rPr>
        <w:t xml:space="preserve"> </w:t>
      </w:r>
      <w:r w:rsidRPr="0069325B">
        <w:rPr>
          <w:rFonts w:ascii="Times New Roman" w:hAnsi="Times New Roman" w:cs="Times New Roman"/>
          <w:b/>
          <w:bCs/>
          <w:sz w:val="24"/>
          <w:szCs w:val="24"/>
          <w:lang w:val="kk-KZ"/>
        </w:rPr>
        <w:t>күндізгі бөлімінің 5 жыл ішіндегі білім алушылар контингенті.</w:t>
      </w:r>
    </w:p>
    <w:p w:rsidR="0069325B" w:rsidRPr="00F54C40" w:rsidRDefault="0069325B" w:rsidP="007C6ED6">
      <w:pPr>
        <w:ind w:firstLine="567"/>
        <w:jc w:val="both"/>
        <w:rPr>
          <w:rFonts w:ascii="Times New Roman" w:hAnsi="Times New Roman" w:cs="Times New Roman"/>
          <w:b/>
          <w:bCs/>
          <w:sz w:val="24"/>
          <w:szCs w:val="24"/>
          <w:lang w:val="kk-KZ"/>
        </w:rPr>
      </w:pPr>
    </w:p>
    <w:tbl>
      <w:tblPr>
        <w:tblW w:w="95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809"/>
        <w:gridCol w:w="1418"/>
        <w:gridCol w:w="1417"/>
        <w:gridCol w:w="1276"/>
        <w:gridCol w:w="1276"/>
        <w:gridCol w:w="1276"/>
        <w:gridCol w:w="1113"/>
      </w:tblGrid>
      <w:tr w:rsidR="007C6ED6" w:rsidRPr="00F54C40" w:rsidTr="00AF5B36">
        <w:tc>
          <w:tcPr>
            <w:tcW w:w="1809" w:type="dxa"/>
          </w:tcPr>
          <w:p w:rsidR="007C6ED6" w:rsidRPr="00F54C40" w:rsidRDefault="0069325B" w:rsidP="004B39FB">
            <w:pPr>
              <w:jc w:val="center"/>
              <w:rPr>
                <w:rFonts w:ascii="Times New Roman" w:hAnsi="Times New Roman" w:cs="Times New Roman"/>
                <w:b/>
                <w:bCs/>
                <w:sz w:val="24"/>
                <w:szCs w:val="24"/>
                <w:lang w:val="kk-KZ"/>
              </w:rPr>
            </w:pPr>
            <w:r w:rsidRPr="0069325B">
              <w:rPr>
                <w:rFonts w:ascii="Times New Roman" w:hAnsi="Times New Roman" w:cs="Times New Roman"/>
                <w:b/>
                <w:bCs/>
                <w:sz w:val="24"/>
                <w:szCs w:val="24"/>
                <w:lang w:val="kk-KZ"/>
              </w:rPr>
              <w:t>Оқыту тілі</w:t>
            </w:r>
          </w:p>
        </w:tc>
        <w:tc>
          <w:tcPr>
            <w:tcW w:w="1418" w:type="dxa"/>
          </w:tcPr>
          <w:p w:rsidR="007C6ED6" w:rsidRPr="00F54C40" w:rsidRDefault="007C6ED6" w:rsidP="004B39FB">
            <w:pPr>
              <w:jc w:val="center"/>
              <w:rPr>
                <w:rFonts w:ascii="Times New Roman" w:hAnsi="Times New Roman" w:cs="Times New Roman"/>
                <w:b/>
                <w:bCs/>
                <w:sz w:val="24"/>
                <w:szCs w:val="24"/>
                <w:lang w:val="kk-KZ"/>
              </w:rPr>
            </w:pPr>
            <w:r w:rsidRPr="00F54C40">
              <w:rPr>
                <w:rFonts w:ascii="Times New Roman" w:hAnsi="Times New Roman" w:cs="Times New Roman"/>
                <w:b/>
                <w:bCs/>
                <w:sz w:val="24"/>
                <w:szCs w:val="24"/>
                <w:lang w:val="kk-KZ"/>
              </w:rPr>
              <w:t>2016- 2017</w:t>
            </w:r>
          </w:p>
        </w:tc>
        <w:tc>
          <w:tcPr>
            <w:tcW w:w="1417" w:type="dxa"/>
          </w:tcPr>
          <w:p w:rsidR="007C6ED6" w:rsidRPr="00F54C40" w:rsidRDefault="007C6ED6" w:rsidP="004B39FB">
            <w:pPr>
              <w:jc w:val="center"/>
              <w:rPr>
                <w:rFonts w:ascii="Times New Roman" w:hAnsi="Times New Roman" w:cs="Times New Roman"/>
                <w:b/>
                <w:bCs/>
                <w:sz w:val="24"/>
                <w:szCs w:val="24"/>
                <w:lang w:val="kk-KZ"/>
              </w:rPr>
            </w:pPr>
            <w:r w:rsidRPr="00F54C40">
              <w:rPr>
                <w:rFonts w:ascii="Times New Roman" w:hAnsi="Times New Roman" w:cs="Times New Roman"/>
                <w:b/>
                <w:bCs/>
                <w:sz w:val="24"/>
                <w:szCs w:val="24"/>
                <w:lang w:val="kk-KZ"/>
              </w:rPr>
              <w:t>2017- 2018</w:t>
            </w:r>
          </w:p>
        </w:tc>
        <w:tc>
          <w:tcPr>
            <w:tcW w:w="1276" w:type="dxa"/>
          </w:tcPr>
          <w:p w:rsidR="007C6ED6" w:rsidRPr="00F54C40" w:rsidRDefault="007C6ED6" w:rsidP="004B39FB">
            <w:pPr>
              <w:jc w:val="center"/>
              <w:rPr>
                <w:rFonts w:ascii="Times New Roman" w:hAnsi="Times New Roman" w:cs="Times New Roman"/>
                <w:b/>
                <w:bCs/>
                <w:sz w:val="24"/>
                <w:szCs w:val="24"/>
                <w:lang w:val="kk-KZ"/>
              </w:rPr>
            </w:pPr>
            <w:r w:rsidRPr="00F54C40">
              <w:rPr>
                <w:rFonts w:ascii="Times New Roman" w:hAnsi="Times New Roman" w:cs="Times New Roman"/>
                <w:b/>
                <w:bCs/>
                <w:sz w:val="24"/>
                <w:szCs w:val="24"/>
                <w:lang w:val="kk-KZ"/>
              </w:rPr>
              <w:t>2018-2019</w:t>
            </w:r>
          </w:p>
        </w:tc>
        <w:tc>
          <w:tcPr>
            <w:tcW w:w="1276" w:type="dxa"/>
          </w:tcPr>
          <w:p w:rsidR="007C6ED6" w:rsidRPr="00F54C40" w:rsidRDefault="007C6ED6" w:rsidP="004B39FB">
            <w:pPr>
              <w:jc w:val="center"/>
              <w:rPr>
                <w:rFonts w:ascii="Times New Roman" w:hAnsi="Times New Roman" w:cs="Times New Roman"/>
                <w:b/>
                <w:bCs/>
                <w:sz w:val="24"/>
                <w:szCs w:val="24"/>
                <w:lang w:val="kk-KZ"/>
              </w:rPr>
            </w:pPr>
            <w:r w:rsidRPr="00F54C40">
              <w:rPr>
                <w:rFonts w:ascii="Times New Roman" w:hAnsi="Times New Roman" w:cs="Times New Roman"/>
                <w:b/>
                <w:bCs/>
                <w:sz w:val="24"/>
                <w:szCs w:val="24"/>
                <w:lang w:val="kk-KZ"/>
              </w:rPr>
              <w:t>2019-2020</w:t>
            </w:r>
          </w:p>
        </w:tc>
        <w:tc>
          <w:tcPr>
            <w:tcW w:w="1276" w:type="dxa"/>
          </w:tcPr>
          <w:p w:rsidR="007C6ED6" w:rsidRPr="00F54C40" w:rsidRDefault="007C6ED6" w:rsidP="004B39FB">
            <w:pPr>
              <w:jc w:val="center"/>
              <w:rPr>
                <w:rFonts w:ascii="Times New Roman" w:hAnsi="Times New Roman" w:cs="Times New Roman"/>
                <w:b/>
                <w:bCs/>
                <w:sz w:val="24"/>
                <w:szCs w:val="24"/>
                <w:lang w:val="kk-KZ"/>
              </w:rPr>
            </w:pPr>
            <w:r w:rsidRPr="00F54C40">
              <w:rPr>
                <w:rFonts w:ascii="Times New Roman" w:hAnsi="Times New Roman" w:cs="Times New Roman"/>
                <w:b/>
                <w:bCs/>
                <w:sz w:val="24"/>
                <w:szCs w:val="24"/>
                <w:lang w:val="kk-KZ"/>
              </w:rPr>
              <w:t>2020-2021</w:t>
            </w:r>
          </w:p>
          <w:p w:rsidR="007C6ED6" w:rsidRPr="00F54C40" w:rsidRDefault="007C6ED6" w:rsidP="004B39FB">
            <w:pPr>
              <w:jc w:val="center"/>
              <w:rPr>
                <w:rFonts w:ascii="Times New Roman" w:hAnsi="Times New Roman" w:cs="Times New Roman"/>
                <w:b/>
                <w:bCs/>
                <w:sz w:val="24"/>
                <w:szCs w:val="24"/>
                <w:lang w:val="kk-KZ"/>
              </w:rPr>
            </w:pPr>
          </w:p>
        </w:tc>
        <w:tc>
          <w:tcPr>
            <w:tcW w:w="1113" w:type="dxa"/>
            <w:shd w:val="clear" w:color="auto" w:fill="auto"/>
          </w:tcPr>
          <w:p w:rsidR="007C6ED6" w:rsidRPr="00F54C40" w:rsidRDefault="007C6ED6" w:rsidP="004B39FB">
            <w:pPr>
              <w:widowControl/>
              <w:jc w:val="center"/>
              <w:rPr>
                <w:rFonts w:ascii="Times New Roman" w:hAnsi="Times New Roman" w:cs="Times New Roman"/>
                <w:b/>
                <w:bCs/>
                <w:sz w:val="24"/>
                <w:szCs w:val="24"/>
                <w:lang w:val="kk-KZ"/>
              </w:rPr>
            </w:pPr>
            <w:r w:rsidRPr="00F54C40">
              <w:rPr>
                <w:rFonts w:ascii="Times New Roman" w:hAnsi="Times New Roman" w:cs="Times New Roman"/>
                <w:b/>
                <w:bCs/>
                <w:sz w:val="24"/>
                <w:szCs w:val="24"/>
                <w:lang w:val="kk-KZ"/>
              </w:rPr>
              <w:t>Итого</w:t>
            </w:r>
          </w:p>
        </w:tc>
      </w:tr>
      <w:tr w:rsidR="007C6ED6" w:rsidRPr="00F54C40" w:rsidTr="00AF5B36">
        <w:tc>
          <w:tcPr>
            <w:tcW w:w="1809" w:type="dxa"/>
          </w:tcPr>
          <w:p w:rsidR="007C6ED6" w:rsidRPr="00F54C40" w:rsidRDefault="007C6ED6" w:rsidP="00F87E68">
            <w:pPr>
              <w:jc w:val="center"/>
              <w:rPr>
                <w:rFonts w:ascii="Times New Roman" w:hAnsi="Times New Roman" w:cs="Times New Roman"/>
                <w:sz w:val="24"/>
                <w:szCs w:val="24"/>
                <w:lang w:val="kk-KZ"/>
              </w:rPr>
            </w:pPr>
            <w:r w:rsidRPr="00F54C40">
              <w:rPr>
                <w:rFonts w:ascii="Times New Roman" w:hAnsi="Times New Roman" w:cs="Times New Roman"/>
                <w:sz w:val="24"/>
                <w:szCs w:val="24"/>
                <w:lang w:val="kk-KZ"/>
              </w:rPr>
              <w:t xml:space="preserve">Бакалавриат </w:t>
            </w:r>
            <w:r w:rsidR="00F87E68">
              <w:rPr>
                <w:rFonts w:ascii="Times New Roman" w:hAnsi="Times New Roman" w:cs="Times New Roman"/>
                <w:sz w:val="24"/>
                <w:szCs w:val="24"/>
                <w:lang w:val="kk-KZ"/>
              </w:rPr>
              <w:t>Қазақ тілінде оқыту</w:t>
            </w:r>
          </w:p>
        </w:tc>
        <w:tc>
          <w:tcPr>
            <w:tcW w:w="1418" w:type="dxa"/>
          </w:tcPr>
          <w:p w:rsidR="007C6ED6" w:rsidRPr="00F54C40" w:rsidRDefault="007C6ED6" w:rsidP="004B39FB">
            <w:pPr>
              <w:jc w:val="center"/>
              <w:rPr>
                <w:rFonts w:ascii="Times New Roman" w:hAnsi="Times New Roman" w:cs="Times New Roman"/>
                <w:sz w:val="24"/>
                <w:szCs w:val="24"/>
                <w:lang w:val="kk-KZ"/>
              </w:rPr>
            </w:pPr>
            <w:r w:rsidRPr="00F54C40">
              <w:rPr>
                <w:rFonts w:ascii="Times New Roman" w:hAnsi="Times New Roman" w:cs="Times New Roman"/>
                <w:sz w:val="24"/>
                <w:szCs w:val="24"/>
                <w:lang w:val="kk-KZ"/>
              </w:rPr>
              <w:t>74</w:t>
            </w:r>
          </w:p>
        </w:tc>
        <w:tc>
          <w:tcPr>
            <w:tcW w:w="1417" w:type="dxa"/>
          </w:tcPr>
          <w:p w:rsidR="007C6ED6" w:rsidRPr="00F54C40" w:rsidRDefault="007C6ED6" w:rsidP="004B39FB">
            <w:pPr>
              <w:jc w:val="center"/>
              <w:rPr>
                <w:rFonts w:ascii="Times New Roman" w:hAnsi="Times New Roman" w:cs="Times New Roman"/>
                <w:sz w:val="24"/>
                <w:szCs w:val="24"/>
                <w:lang w:val="kk-KZ"/>
              </w:rPr>
            </w:pPr>
            <w:r w:rsidRPr="00F54C40">
              <w:rPr>
                <w:rFonts w:ascii="Times New Roman" w:hAnsi="Times New Roman" w:cs="Times New Roman"/>
                <w:sz w:val="24"/>
                <w:szCs w:val="24"/>
                <w:lang w:val="kk-KZ"/>
              </w:rPr>
              <w:t>94</w:t>
            </w:r>
          </w:p>
        </w:tc>
        <w:tc>
          <w:tcPr>
            <w:tcW w:w="1276" w:type="dxa"/>
          </w:tcPr>
          <w:p w:rsidR="007C6ED6" w:rsidRPr="00F54C40" w:rsidRDefault="007C6ED6" w:rsidP="004B39FB">
            <w:pPr>
              <w:jc w:val="center"/>
              <w:rPr>
                <w:rFonts w:ascii="Times New Roman" w:hAnsi="Times New Roman" w:cs="Times New Roman"/>
                <w:sz w:val="24"/>
                <w:szCs w:val="24"/>
                <w:lang w:val="kk-KZ"/>
              </w:rPr>
            </w:pPr>
            <w:r w:rsidRPr="00F54C40">
              <w:rPr>
                <w:rFonts w:ascii="Times New Roman" w:hAnsi="Times New Roman" w:cs="Times New Roman"/>
                <w:sz w:val="24"/>
                <w:szCs w:val="24"/>
                <w:lang w:val="kk-KZ"/>
              </w:rPr>
              <w:t>120</w:t>
            </w:r>
          </w:p>
        </w:tc>
        <w:tc>
          <w:tcPr>
            <w:tcW w:w="1276" w:type="dxa"/>
          </w:tcPr>
          <w:p w:rsidR="007C6ED6" w:rsidRPr="00F54C40" w:rsidRDefault="007C6ED6" w:rsidP="004B39FB">
            <w:pPr>
              <w:jc w:val="center"/>
              <w:rPr>
                <w:rFonts w:ascii="Times New Roman" w:hAnsi="Times New Roman" w:cs="Times New Roman"/>
                <w:sz w:val="24"/>
                <w:szCs w:val="24"/>
                <w:lang w:val="kk-KZ"/>
              </w:rPr>
            </w:pPr>
            <w:r w:rsidRPr="00F54C40">
              <w:rPr>
                <w:rFonts w:ascii="Times New Roman" w:hAnsi="Times New Roman" w:cs="Times New Roman"/>
                <w:sz w:val="24"/>
                <w:szCs w:val="24"/>
                <w:lang w:val="kk-KZ"/>
              </w:rPr>
              <w:t>124</w:t>
            </w:r>
          </w:p>
        </w:tc>
        <w:tc>
          <w:tcPr>
            <w:tcW w:w="1276" w:type="dxa"/>
          </w:tcPr>
          <w:p w:rsidR="007C6ED6" w:rsidRPr="00F54C40" w:rsidRDefault="007C6ED6" w:rsidP="004B39FB">
            <w:pPr>
              <w:jc w:val="center"/>
              <w:rPr>
                <w:rFonts w:ascii="Times New Roman" w:hAnsi="Times New Roman" w:cs="Times New Roman"/>
                <w:sz w:val="24"/>
                <w:szCs w:val="24"/>
                <w:lang w:val="kk-KZ"/>
              </w:rPr>
            </w:pPr>
            <w:r w:rsidRPr="00F54C40">
              <w:rPr>
                <w:rFonts w:ascii="Times New Roman" w:hAnsi="Times New Roman" w:cs="Times New Roman"/>
                <w:sz w:val="24"/>
                <w:szCs w:val="24"/>
                <w:lang w:val="kk-KZ"/>
              </w:rPr>
              <w:t>112</w:t>
            </w:r>
          </w:p>
        </w:tc>
        <w:tc>
          <w:tcPr>
            <w:tcW w:w="1113" w:type="dxa"/>
            <w:shd w:val="clear" w:color="auto" w:fill="auto"/>
          </w:tcPr>
          <w:p w:rsidR="007C6ED6" w:rsidRPr="00F54C40" w:rsidRDefault="007C6ED6" w:rsidP="004B39FB">
            <w:pPr>
              <w:widowControl/>
              <w:jc w:val="center"/>
              <w:rPr>
                <w:rFonts w:ascii="Times New Roman" w:hAnsi="Times New Roman" w:cs="Times New Roman"/>
                <w:sz w:val="24"/>
                <w:szCs w:val="24"/>
                <w:lang w:val="kk-KZ"/>
              </w:rPr>
            </w:pPr>
            <w:r w:rsidRPr="00F54C40">
              <w:rPr>
                <w:rFonts w:ascii="Times New Roman" w:hAnsi="Times New Roman" w:cs="Times New Roman"/>
                <w:sz w:val="24"/>
                <w:szCs w:val="24"/>
                <w:lang w:val="kk-KZ"/>
              </w:rPr>
              <w:t>524</w:t>
            </w:r>
          </w:p>
        </w:tc>
      </w:tr>
      <w:tr w:rsidR="007C6ED6" w:rsidRPr="00F54C40" w:rsidTr="00AF5B36">
        <w:tc>
          <w:tcPr>
            <w:tcW w:w="1809" w:type="dxa"/>
          </w:tcPr>
          <w:p w:rsidR="007C6ED6" w:rsidRPr="00F54C40" w:rsidRDefault="007C6ED6" w:rsidP="004B39FB">
            <w:pPr>
              <w:jc w:val="center"/>
              <w:rPr>
                <w:rFonts w:ascii="Times New Roman" w:hAnsi="Times New Roman" w:cs="Times New Roman"/>
                <w:sz w:val="24"/>
                <w:szCs w:val="24"/>
                <w:lang w:val="kk-KZ"/>
              </w:rPr>
            </w:pPr>
            <w:r w:rsidRPr="00F54C40">
              <w:rPr>
                <w:rFonts w:ascii="Times New Roman" w:hAnsi="Times New Roman" w:cs="Times New Roman"/>
                <w:sz w:val="24"/>
                <w:szCs w:val="24"/>
                <w:lang w:val="kk-KZ"/>
              </w:rPr>
              <w:t xml:space="preserve">Бакалавриат </w:t>
            </w:r>
            <w:r w:rsidR="00F87E68">
              <w:rPr>
                <w:rFonts w:ascii="Times New Roman" w:hAnsi="Times New Roman" w:cs="Times New Roman"/>
                <w:sz w:val="24"/>
                <w:szCs w:val="24"/>
                <w:lang w:val="kk-KZ"/>
              </w:rPr>
              <w:lastRenderedPageBreak/>
              <w:t>Орыс тілінде оқыту</w:t>
            </w:r>
          </w:p>
        </w:tc>
        <w:tc>
          <w:tcPr>
            <w:tcW w:w="1418" w:type="dxa"/>
          </w:tcPr>
          <w:p w:rsidR="007C6ED6" w:rsidRPr="00F54C40" w:rsidRDefault="007C6ED6" w:rsidP="004B39FB">
            <w:pPr>
              <w:jc w:val="center"/>
              <w:rPr>
                <w:rFonts w:ascii="Times New Roman" w:hAnsi="Times New Roman" w:cs="Times New Roman"/>
                <w:sz w:val="24"/>
                <w:szCs w:val="24"/>
                <w:lang w:val="kk-KZ"/>
              </w:rPr>
            </w:pPr>
            <w:r w:rsidRPr="00F54C40">
              <w:rPr>
                <w:rFonts w:ascii="Times New Roman" w:hAnsi="Times New Roman" w:cs="Times New Roman"/>
                <w:sz w:val="24"/>
                <w:szCs w:val="24"/>
                <w:lang w:val="kk-KZ"/>
              </w:rPr>
              <w:lastRenderedPageBreak/>
              <w:t>83</w:t>
            </w:r>
          </w:p>
        </w:tc>
        <w:tc>
          <w:tcPr>
            <w:tcW w:w="1417" w:type="dxa"/>
          </w:tcPr>
          <w:p w:rsidR="007C6ED6" w:rsidRPr="00F54C40" w:rsidRDefault="007C6ED6" w:rsidP="004B39FB">
            <w:pPr>
              <w:jc w:val="center"/>
              <w:rPr>
                <w:rFonts w:ascii="Times New Roman" w:hAnsi="Times New Roman" w:cs="Times New Roman"/>
                <w:sz w:val="24"/>
                <w:szCs w:val="24"/>
                <w:lang w:val="kk-KZ"/>
              </w:rPr>
            </w:pPr>
            <w:r w:rsidRPr="00F54C40">
              <w:rPr>
                <w:rFonts w:ascii="Times New Roman" w:hAnsi="Times New Roman" w:cs="Times New Roman"/>
                <w:sz w:val="24"/>
                <w:szCs w:val="24"/>
                <w:lang w:val="kk-KZ"/>
              </w:rPr>
              <w:t>94</w:t>
            </w:r>
          </w:p>
        </w:tc>
        <w:tc>
          <w:tcPr>
            <w:tcW w:w="1276" w:type="dxa"/>
          </w:tcPr>
          <w:p w:rsidR="007C6ED6" w:rsidRPr="00F54C40" w:rsidRDefault="007C6ED6" w:rsidP="004B39FB">
            <w:pPr>
              <w:jc w:val="center"/>
              <w:rPr>
                <w:rFonts w:ascii="Times New Roman" w:hAnsi="Times New Roman" w:cs="Times New Roman"/>
                <w:sz w:val="24"/>
                <w:szCs w:val="24"/>
                <w:lang w:val="kk-KZ"/>
              </w:rPr>
            </w:pPr>
            <w:r w:rsidRPr="00F54C40">
              <w:rPr>
                <w:rFonts w:ascii="Times New Roman" w:hAnsi="Times New Roman" w:cs="Times New Roman"/>
                <w:sz w:val="24"/>
                <w:szCs w:val="24"/>
                <w:lang w:val="kk-KZ"/>
              </w:rPr>
              <w:t>103</w:t>
            </w:r>
          </w:p>
        </w:tc>
        <w:tc>
          <w:tcPr>
            <w:tcW w:w="1276" w:type="dxa"/>
          </w:tcPr>
          <w:p w:rsidR="007C6ED6" w:rsidRPr="00F54C40" w:rsidRDefault="007C6ED6" w:rsidP="004B39FB">
            <w:pPr>
              <w:jc w:val="center"/>
              <w:rPr>
                <w:rFonts w:ascii="Times New Roman" w:hAnsi="Times New Roman" w:cs="Times New Roman"/>
                <w:sz w:val="24"/>
                <w:szCs w:val="24"/>
                <w:lang w:val="kk-KZ"/>
              </w:rPr>
            </w:pPr>
            <w:r w:rsidRPr="00F54C40">
              <w:rPr>
                <w:rFonts w:ascii="Times New Roman" w:hAnsi="Times New Roman" w:cs="Times New Roman"/>
                <w:sz w:val="24"/>
                <w:szCs w:val="24"/>
                <w:lang w:val="kk-KZ"/>
              </w:rPr>
              <w:t>134</w:t>
            </w:r>
          </w:p>
        </w:tc>
        <w:tc>
          <w:tcPr>
            <w:tcW w:w="1276" w:type="dxa"/>
          </w:tcPr>
          <w:p w:rsidR="007C6ED6" w:rsidRPr="00F54C40" w:rsidRDefault="007C6ED6" w:rsidP="004B39FB">
            <w:pPr>
              <w:jc w:val="center"/>
              <w:rPr>
                <w:rFonts w:ascii="Times New Roman" w:hAnsi="Times New Roman" w:cs="Times New Roman"/>
                <w:sz w:val="24"/>
                <w:szCs w:val="24"/>
                <w:lang w:val="kk-KZ"/>
              </w:rPr>
            </w:pPr>
            <w:r w:rsidRPr="00F54C40">
              <w:rPr>
                <w:rFonts w:ascii="Times New Roman" w:hAnsi="Times New Roman" w:cs="Times New Roman"/>
                <w:sz w:val="24"/>
                <w:szCs w:val="24"/>
                <w:lang w:val="kk-KZ"/>
              </w:rPr>
              <w:t>126</w:t>
            </w:r>
          </w:p>
        </w:tc>
        <w:tc>
          <w:tcPr>
            <w:tcW w:w="1113" w:type="dxa"/>
            <w:shd w:val="clear" w:color="auto" w:fill="auto"/>
          </w:tcPr>
          <w:p w:rsidR="007C6ED6" w:rsidRPr="00F54C40" w:rsidRDefault="007C6ED6" w:rsidP="004B39FB">
            <w:pPr>
              <w:widowControl/>
              <w:jc w:val="center"/>
              <w:rPr>
                <w:rFonts w:ascii="Times New Roman" w:hAnsi="Times New Roman" w:cs="Times New Roman"/>
                <w:sz w:val="24"/>
                <w:szCs w:val="24"/>
                <w:lang w:val="kk-KZ"/>
              </w:rPr>
            </w:pPr>
            <w:r w:rsidRPr="00F54C40">
              <w:rPr>
                <w:rFonts w:ascii="Times New Roman" w:hAnsi="Times New Roman" w:cs="Times New Roman"/>
                <w:sz w:val="24"/>
                <w:szCs w:val="24"/>
                <w:lang w:val="kk-KZ"/>
              </w:rPr>
              <w:t>540</w:t>
            </w:r>
          </w:p>
        </w:tc>
      </w:tr>
    </w:tbl>
    <w:p w:rsidR="007C6ED6" w:rsidRPr="00F54C40" w:rsidRDefault="007C6ED6" w:rsidP="007C6ED6">
      <w:pPr>
        <w:jc w:val="both"/>
        <w:rPr>
          <w:rFonts w:ascii="Times New Roman" w:hAnsi="Times New Roman" w:cs="Times New Roman"/>
          <w:sz w:val="24"/>
          <w:szCs w:val="24"/>
          <w:lang w:val="kk-KZ"/>
        </w:rPr>
      </w:pPr>
    </w:p>
    <w:p w:rsidR="007C6ED6" w:rsidRDefault="00F87E68" w:rsidP="007C6ED6">
      <w:pPr>
        <w:jc w:val="both"/>
        <w:rPr>
          <w:rFonts w:ascii="Times New Roman" w:hAnsi="Times New Roman" w:cs="Times New Roman"/>
          <w:b/>
          <w:bCs/>
          <w:sz w:val="24"/>
          <w:szCs w:val="24"/>
          <w:lang w:val="kk-KZ"/>
        </w:rPr>
      </w:pPr>
      <w:r w:rsidRPr="00F87E68">
        <w:rPr>
          <w:rFonts w:ascii="Times New Roman" w:hAnsi="Times New Roman" w:cs="Times New Roman"/>
          <w:b/>
          <w:bCs/>
          <w:sz w:val="24"/>
          <w:szCs w:val="24"/>
          <w:lang w:val="kk-KZ"/>
        </w:rPr>
        <w:t>Кесте 4.3. Оқыту тілдері бойынша қашықтықтан оқыту, сырттай оқу 5 жылындағы білім алушылар контингенті</w:t>
      </w:r>
    </w:p>
    <w:p w:rsidR="00F87E68" w:rsidRPr="00F54C40" w:rsidRDefault="00F87E68" w:rsidP="007C6ED6">
      <w:pPr>
        <w:jc w:val="both"/>
        <w:rPr>
          <w:rFonts w:ascii="Times New Roman" w:hAnsi="Times New Roman" w:cs="Times New Roman"/>
          <w:sz w:val="24"/>
          <w:szCs w:val="24"/>
          <w:lang w:val="kk-KZ"/>
        </w:rPr>
      </w:pPr>
    </w:p>
    <w:tbl>
      <w:tblPr>
        <w:tblW w:w="95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809"/>
        <w:gridCol w:w="1418"/>
        <w:gridCol w:w="1417"/>
        <w:gridCol w:w="1276"/>
        <w:gridCol w:w="1276"/>
        <w:gridCol w:w="1276"/>
        <w:gridCol w:w="1113"/>
      </w:tblGrid>
      <w:tr w:rsidR="007C6ED6" w:rsidRPr="00F54C40" w:rsidTr="00A522BE">
        <w:tc>
          <w:tcPr>
            <w:tcW w:w="1809" w:type="dxa"/>
          </w:tcPr>
          <w:p w:rsidR="007C6ED6" w:rsidRPr="00F54C40" w:rsidRDefault="00F87E68" w:rsidP="004B39FB">
            <w:pPr>
              <w:jc w:val="both"/>
              <w:rPr>
                <w:rFonts w:ascii="Times New Roman" w:hAnsi="Times New Roman" w:cs="Times New Roman"/>
                <w:b/>
                <w:bCs/>
                <w:sz w:val="24"/>
                <w:szCs w:val="24"/>
                <w:lang w:val="kk-KZ"/>
              </w:rPr>
            </w:pPr>
            <w:r w:rsidRPr="0069325B">
              <w:rPr>
                <w:rFonts w:ascii="Times New Roman" w:hAnsi="Times New Roman" w:cs="Times New Roman"/>
                <w:b/>
                <w:bCs/>
                <w:sz w:val="24"/>
                <w:szCs w:val="24"/>
                <w:lang w:val="kk-KZ"/>
              </w:rPr>
              <w:t>Оқыту тілі</w:t>
            </w:r>
          </w:p>
        </w:tc>
        <w:tc>
          <w:tcPr>
            <w:tcW w:w="1418" w:type="dxa"/>
          </w:tcPr>
          <w:p w:rsidR="007C6ED6" w:rsidRPr="00F54C40" w:rsidRDefault="007C6ED6" w:rsidP="004B39FB">
            <w:pPr>
              <w:jc w:val="both"/>
              <w:rPr>
                <w:rFonts w:ascii="Times New Roman" w:hAnsi="Times New Roman" w:cs="Times New Roman"/>
                <w:b/>
                <w:bCs/>
                <w:sz w:val="24"/>
                <w:szCs w:val="24"/>
                <w:lang w:val="kk-KZ"/>
              </w:rPr>
            </w:pPr>
            <w:r w:rsidRPr="00F54C40">
              <w:rPr>
                <w:rFonts w:ascii="Times New Roman" w:hAnsi="Times New Roman" w:cs="Times New Roman"/>
                <w:b/>
                <w:bCs/>
                <w:sz w:val="24"/>
                <w:szCs w:val="24"/>
                <w:lang w:val="kk-KZ"/>
              </w:rPr>
              <w:t xml:space="preserve">2016- 2017 </w:t>
            </w:r>
          </w:p>
        </w:tc>
        <w:tc>
          <w:tcPr>
            <w:tcW w:w="1417" w:type="dxa"/>
          </w:tcPr>
          <w:p w:rsidR="007C6ED6" w:rsidRPr="00F54C40" w:rsidRDefault="007C6ED6" w:rsidP="004B39FB">
            <w:pPr>
              <w:jc w:val="both"/>
              <w:rPr>
                <w:rFonts w:ascii="Times New Roman" w:hAnsi="Times New Roman" w:cs="Times New Roman"/>
                <w:b/>
                <w:bCs/>
                <w:sz w:val="24"/>
                <w:szCs w:val="24"/>
                <w:lang w:val="kk-KZ"/>
              </w:rPr>
            </w:pPr>
            <w:r w:rsidRPr="00F54C40">
              <w:rPr>
                <w:rFonts w:ascii="Times New Roman" w:hAnsi="Times New Roman" w:cs="Times New Roman"/>
                <w:b/>
                <w:bCs/>
                <w:sz w:val="24"/>
                <w:szCs w:val="24"/>
                <w:lang w:val="kk-KZ"/>
              </w:rPr>
              <w:t>2017- 2018</w:t>
            </w:r>
          </w:p>
        </w:tc>
        <w:tc>
          <w:tcPr>
            <w:tcW w:w="1276" w:type="dxa"/>
          </w:tcPr>
          <w:p w:rsidR="007C6ED6" w:rsidRPr="00F54C40" w:rsidRDefault="007C6ED6" w:rsidP="004B39FB">
            <w:pPr>
              <w:jc w:val="both"/>
              <w:rPr>
                <w:rFonts w:ascii="Times New Roman" w:hAnsi="Times New Roman" w:cs="Times New Roman"/>
                <w:b/>
                <w:bCs/>
                <w:sz w:val="24"/>
                <w:szCs w:val="24"/>
                <w:lang w:val="kk-KZ"/>
              </w:rPr>
            </w:pPr>
            <w:r w:rsidRPr="00F54C40">
              <w:rPr>
                <w:rFonts w:ascii="Times New Roman" w:hAnsi="Times New Roman" w:cs="Times New Roman"/>
                <w:b/>
                <w:bCs/>
                <w:sz w:val="24"/>
                <w:szCs w:val="24"/>
                <w:lang w:val="kk-KZ"/>
              </w:rPr>
              <w:t>2018-2019</w:t>
            </w:r>
          </w:p>
        </w:tc>
        <w:tc>
          <w:tcPr>
            <w:tcW w:w="1276" w:type="dxa"/>
          </w:tcPr>
          <w:p w:rsidR="007C6ED6" w:rsidRPr="00F54C40" w:rsidRDefault="007C6ED6" w:rsidP="004B39FB">
            <w:pPr>
              <w:jc w:val="both"/>
              <w:rPr>
                <w:rFonts w:ascii="Times New Roman" w:hAnsi="Times New Roman" w:cs="Times New Roman"/>
                <w:b/>
                <w:bCs/>
                <w:sz w:val="24"/>
                <w:szCs w:val="24"/>
                <w:lang w:val="kk-KZ"/>
              </w:rPr>
            </w:pPr>
            <w:r w:rsidRPr="00F54C40">
              <w:rPr>
                <w:rFonts w:ascii="Times New Roman" w:hAnsi="Times New Roman" w:cs="Times New Roman"/>
                <w:b/>
                <w:bCs/>
                <w:sz w:val="24"/>
                <w:szCs w:val="24"/>
                <w:lang w:val="kk-KZ"/>
              </w:rPr>
              <w:t>2019-2020</w:t>
            </w:r>
          </w:p>
        </w:tc>
        <w:tc>
          <w:tcPr>
            <w:tcW w:w="1276" w:type="dxa"/>
          </w:tcPr>
          <w:p w:rsidR="007C6ED6" w:rsidRPr="00F54C40" w:rsidRDefault="007C6ED6" w:rsidP="004B39FB">
            <w:pPr>
              <w:jc w:val="both"/>
              <w:rPr>
                <w:rFonts w:ascii="Times New Roman" w:hAnsi="Times New Roman" w:cs="Times New Roman"/>
                <w:b/>
                <w:bCs/>
                <w:sz w:val="24"/>
                <w:szCs w:val="24"/>
                <w:lang w:val="kk-KZ"/>
              </w:rPr>
            </w:pPr>
            <w:r w:rsidRPr="00F54C40">
              <w:rPr>
                <w:rFonts w:ascii="Times New Roman" w:hAnsi="Times New Roman" w:cs="Times New Roman"/>
                <w:b/>
                <w:bCs/>
                <w:sz w:val="24"/>
                <w:szCs w:val="24"/>
                <w:lang w:val="kk-KZ"/>
              </w:rPr>
              <w:t>2020-2021</w:t>
            </w:r>
          </w:p>
          <w:p w:rsidR="007C6ED6" w:rsidRPr="00F54C40" w:rsidRDefault="007C6ED6" w:rsidP="004B39FB">
            <w:pPr>
              <w:jc w:val="both"/>
              <w:rPr>
                <w:rFonts w:ascii="Times New Roman" w:hAnsi="Times New Roman" w:cs="Times New Roman"/>
                <w:b/>
                <w:bCs/>
                <w:sz w:val="24"/>
                <w:szCs w:val="24"/>
                <w:lang w:val="kk-KZ"/>
              </w:rPr>
            </w:pPr>
          </w:p>
        </w:tc>
        <w:tc>
          <w:tcPr>
            <w:tcW w:w="1113" w:type="dxa"/>
            <w:shd w:val="clear" w:color="auto" w:fill="auto"/>
          </w:tcPr>
          <w:p w:rsidR="007C6ED6" w:rsidRPr="00F54C40" w:rsidRDefault="007C6ED6" w:rsidP="004B39FB">
            <w:pPr>
              <w:widowControl/>
              <w:rPr>
                <w:rFonts w:ascii="Times New Roman" w:hAnsi="Times New Roman" w:cs="Times New Roman"/>
                <w:b/>
                <w:bCs/>
                <w:sz w:val="24"/>
                <w:szCs w:val="24"/>
                <w:lang w:val="kk-KZ"/>
              </w:rPr>
            </w:pPr>
            <w:r w:rsidRPr="00F54C40">
              <w:rPr>
                <w:rFonts w:ascii="Times New Roman" w:hAnsi="Times New Roman" w:cs="Times New Roman"/>
                <w:b/>
                <w:bCs/>
                <w:sz w:val="24"/>
                <w:szCs w:val="24"/>
                <w:lang w:val="kk-KZ"/>
              </w:rPr>
              <w:t xml:space="preserve">Итого </w:t>
            </w:r>
          </w:p>
        </w:tc>
      </w:tr>
      <w:tr w:rsidR="007C6ED6" w:rsidRPr="00F54C40" w:rsidTr="00A522BE">
        <w:tc>
          <w:tcPr>
            <w:tcW w:w="1809" w:type="dxa"/>
          </w:tcPr>
          <w:p w:rsidR="007C6ED6" w:rsidRPr="00F54C40" w:rsidRDefault="007C6ED6" w:rsidP="004B39FB">
            <w:pPr>
              <w:jc w:val="center"/>
              <w:rPr>
                <w:rFonts w:ascii="Times New Roman" w:hAnsi="Times New Roman" w:cs="Times New Roman"/>
                <w:sz w:val="24"/>
                <w:szCs w:val="24"/>
                <w:lang w:val="kk-KZ"/>
              </w:rPr>
            </w:pPr>
            <w:r w:rsidRPr="00F54C40">
              <w:rPr>
                <w:rFonts w:ascii="Times New Roman" w:hAnsi="Times New Roman" w:cs="Times New Roman"/>
                <w:sz w:val="24"/>
                <w:szCs w:val="24"/>
                <w:lang w:val="ru-RU"/>
              </w:rPr>
              <w:t xml:space="preserve">Бакалавриат </w:t>
            </w:r>
            <w:r w:rsidR="00F87E68">
              <w:rPr>
                <w:rFonts w:ascii="Times New Roman" w:hAnsi="Times New Roman" w:cs="Times New Roman"/>
                <w:sz w:val="24"/>
                <w:szCs w:val="24"/>
                <w:lang w:val="kk-KZ"/>
              </w:rPr>
              <w:t>Қазақ тілінде оқыту</w:t>
            </w:r>
          </w:p>
        </w:tc>
        <w:tc>
          <w:tcPr>
            <w:tcW w:w="1418" w:type="dxa"/>
          </w:tcPr>
          <w:p w:rsidR="007C6ED6" w:rsidRPr="00F54C40" w:rsidRDefault="007C6ED6" w:rsidP="004B39FB">
            <w:pPr>
              <w:jc w:val="center"/>
              <w:rPr>
                <w:rFonts w:ascii="Times New Roman" w:hAnsi="Times New Roman" w:cs="Times New Roman"/>
                <w:sz w:val="24"/>
                <w:szCs w:val="24"/>
                <w:lang w:val="kk-KZ"/>
              </w:rPr>
            </w:pPr>
            <w:r w:rsidRPr="00F54C40">
              <w:rPr>
                <w:rFonts w:ascii="Times New Roman" w:hAnsi="Times New Roman" w:cs="Times New Roman"/>
                <w:sz w:val="24"/>
                <w:szCs w:val="24"/>
                <w:lang w:val="kk-KZ"/>
              </w:rPr>
              <w:t>90</w:t>
            </w:r>
          </w:p>
        </w:tc>
        <w:tc>
          <w:tcPr>
            <w:tcW w:w="1417" w:type="dxa"/>
          </w:tcPr>
          <w:p w:rsidR="007C6ED6" w:rsidRPr="00F54C40" w:rsidRDefault="007C6ED6" w:rsidP="004B39FB">
            <w:pPr>
              <w:jc w:val="center"/>
              <w:rPr>
                <w:rFonts w:ascii="Times New Roman" w:hAnsi="Times New Roman" w:cs="Times New Roman"/>
                <w:sz w:val="24"/>
                <w:szCs w:val="24"/>
                <w:lang w:val="kk-KZ"/>
              </w:rPr>
            </w:pPr>
            <w:r w:rsidRPr="00F54C40">
              <w:rPr>
                <w:rFonts w:ascii="Times New Roman" w:hAnsi="Times New Roman" w:cs="Times New Roman"/>
                <w:sz w:val="24"/>
                <w:szCs w:val="24"/>
                <w:lang w:val="kk-KZ"/>
              </w:rPr>
              <w:t>90</w:t>
            </w:r>
          </w:p>
        </w:tc>
        <w:tc>
          <w:tcPr>
            <w:tcW w:w="1276" w:type="dxa"/>
          </w:tcPr>
          <w:p w:rsidR="007C6ED6" w:rsidRPr="00F54C40" w:rsidRDefault="007C6ED6" w:rsidP="004B39FB">
            <w:pPr>
              <w:rPr>
                <w:rFonts w:ascii="Times New Roman" w:hAnsi="Times New Roman" w:cs="Times New Roman"/>
                <w:sz w:val="24"/>
                <w:szCs w:val="24"/>
                <w:lang w:val="kk-KZ"/>
              </w:rPr>
            </w:pPr>
            <w:r w:rsidRPr="00F54C40">
              <w:rPr>
                <w:rFonts w:ascii="Times New Roman" w:hAnsi="Times New Roman" w:cs="Times New Roman"/>
                <w:sz w:val="24"/>
                <w:szCs w:val="24"/>
                <w:lang w:val="kk-KZ"/>
              </w:rPr>
              <w:t>87</w:t>
            </w:r>
          </w:p>
        </w:tc>
        <w:tc>
          <w:tcPr>
            <w:tcW w:w="1276" w:type="dxa"/>
          </w:tcPr>
          <w:p w:rsidR="007C6ED6" w:rsidRPr="00F54C40" w:rsidRDefault="007C6ED6" w:rsidP="004B39FB">
            <w:pPr>
              <w:jc w:val="center"/>
              <w:rPr>
                <w:rFonts w:ascii="Times New Roman" w:hAnsi="Times New Roman" w:cs="Times New Roman"/>
                <w:sz w:val="24"/>
                <w:szCs w:val="24"/>
                <w:lang w:val="kk-KZ"/>
              </w:rPr>
            </w:pPr>
            <w:r w:rsidRPr="00F54C40">
              <w:rPr>
                <w:rFonts w:ascii="Times New Roman" w:hAnsi="Times New Roman" w:cs="Times New Roman"/>
                <w:sz w:val="24"/>
                <w:szCs w:val="24"/>
                <w:lang w:val="kk-KZ"/>
              </w:rPr>
              <w:t>88</w:t>
            </w:r>
          </w:p>
        </w:tc>
        <w:tc>
          <w:tcPr>
            <w:tcW w:w="1276" w:type="dxa"/>
          </w:tcPr>
          <w:p w:rsidR="007C6ED6" w:rsidRPr="00F54C40" w:rsidRDefault="007C6ED6" w:rsidP="004B39FB">
            <w:pPr>
              <w:jc w:val="center"/>
              <w:rPr>
                <w:rFonts w:ascii="Times New Roman" w:hAnsi="Times New Roman" w:cs="Times New Roman"/>
                <w:sz w:val="24"/>
                <w:szCs w:val="24"/>
                <w:lang w:val="kk-KZ"/>
              </w:rPr>
            </w:pPr>
            <w:r w:rsidRPr="00F54C40">
              <w:rPr>
                <w:rFonts w:ascii="Times New Roman" w:hAnsi="Times New Roman" w:cs="Times New Roman"/>
                <w:sz w:val="24"/>
                <w:szCs w:val="24"/>
                <w:lang w:val="kk-KZ"/>
              </w:rPr>
              <w:t>65</w:t>
            </w:r>
          </w:p>
        </w:tc>
        <w:tc>
          <w:tcPr>
            <w:tcW w:w="1113" w:type="dxa"/>
            <w:shd w:val="clear" w:color="auto" w:fill="auto"/>
          </w:tcPr>
          <w:p w:rsidR="007C6ED6" w:rsidRPr="00F54C40" w:rsidRDefault="007C6ED6" w:rsidP="004B39FB">
            <w:pPr>
              <w:widowControl/>
              <w:jc w:val="center"/>
              <w:rPr>
                <w:rFonts w:ascii="Times New Roman" w:hAnsi="Times New Roman" w:cs="Times New Roman"/>
                <w:sz w:val="24"/>
                <w:szCs w:val="24"/>
                <w:lang w:val="kk-KZ"/>
              </w:rPr>
            </w:pPr>
            <w:r w:rsidRPr="00F54C40">
              <w:rPr>
                <w:rFonts w:ascii="Times New Roman" w:hAnsi="Times New Roman" w:cs="Times New Roman"/>
                <w:sz w:val="24"/>
                <w:szCs w:val="24"/>
                <w:lang w:val="kk-KZ"/>
              </w:rPr>
              <w:t>420</w:t>
            </w:r>
          </w:p>
        </w:tc>
      </w:tr>
      <w:tr w:rsidR="007C6ED6" w:rsidRPr="00F54C40" w:rsidTr="00A522BE">
        <w:tc>
          <w:tcPr>
            <w:tcW w:w="1809" w:type="dxa"/>
          </w:tcPr>
          <w:p w:rsidR="007C6ED6" w:rsidRPr="00F54C40" w:rsidRDefault="007C6ED6" w:rsidP="004B39FB">
            <w:pPr>
              <w:jc w:val="center"/>
              <w:rPr>
                <w:rFonts w:ascii="Times New Roman" w:hAnsi="Times New Roman" w:cs="Times New Roman"/>
                <w:sz w:val="24"/>
                <w:szCs w:val="24"/>
                <w:lang w:val="kk-KZ"/>
              </w:rPr>
            </w:pPr>
            <w:r w:rsidRPr="00F54C40">
              <w:rPr>
                <w:rFonts w:ascii="Times New Roman" w:hAnsi="Times New Roman" w:cs="Times New Roman"/>
                <w:sz w:val="24"/>
                <w:szCs w:val="24"/>
                <w:lang w:val="kk-KZ"/>
              </w:rPr>
              <w:t xml:space="preserve">Бакалавриат </w:t>
            </w:r>
            <w:r w:rsidR="00F87E68">
              <w:rPr>
                <w:rFonts w:ascii="Times New Roman" w:hAnsi="Times New Roman" w:cs="Times New Roman"/>
                <w:sz w:val="24"/>
                <w:szCs w:val="24"/>
                <w:lang w:val="kk-KZ"/>
              </w:rPr>
              <w:t>Орыс тілінде оқыту</w:t>
            </w:r>
          </w:p>
        </w:tc>
        <w:tc>
          <w:tcPr>
            <w:tcW w:w="1418" w:type="dxa"/>
          </w:tcPr>
          <w:p w:rsidR="007C6ED6" w:rsidRPr="00F54C40" w:rsidRDefault="007C6ED6" w:rsidP="004B39FB">
            <w:pPr>
              <w:jc w:val="center"/>
              <w:rPr>
                <w:rFonts w:ascii="Times New Roman" w:hAnsi="Times New Roman" w:cs="Times New Roman"/>
                <w:sz w:val="24"/>
                <w:szCs w:val="24"/>
                <w:lang w:val="kk-KZ"/>
              </w:rPr>
            </w:pPr>
            <w:r w:rsidRPr="00F54C40">
              <w:rPr>
                <w:rFonts w:ascii="Times New Roman" w:hAnsi="Times New Roman" w:cs="Times New Roman"/>
                <w:sz w:val="24"/>
                <w:szCs w:val="24"/>
                <w:lang w:val="kk-KZ"/>
              </w:rPr>
              <w:t>161</w:t>
            </w:r>
          </w:p>
        </w:tc>
        <w:tc>
          <w:tcPr>
            <w:tcW w:w="1417" w:type="dxa"/>
          </w:tcPr>
          <w:p w:rsidR="007C6ED6" w:rsidRPr="00F54C40" w:rsidRDefault="007C6ED6" w:rsidP="004B39FB">
            <w:pPr>
              <w:jc w:val="center"/>
              <w:rPr>
                <w:rFonts w:ascii="Times New Roman" w:hAnsi="Times New Roman" w:cs="Times New Roman"/>
                <w:sz w:val="24"/>
                <w:szCs w:val="24"/>
                <w:lang w:val="kk-KZ"/>
              </w:rPr>
            </w:pPr>
            <w:r w:rsidRPr="00F54C40">
              <w:rPr>
                <w:rFonts w:ascii="Times New Roman" w:hAnsi="Times New Roman" w:cs="Times New Roman"/>
                <w:sz w:val="24"/>
                <w:szCs w:val="24"/>
                <w:lang w:val="kk-KZ"/>
              </w:rPr>
              <w:t>193</w:t>
            </w:r>
          </w:p>
        </w:tc>
        <w:tc>
          <w:tcPr>
            <w:tcW w:w="1276" w:type="dxa"/>
          </w:tcPr>
          <w:p w:rsidR="007C6ED6" w:rsidRPr="00F54C40" w:rsidRDefault="007C6ED6" w:rsidP="004B39FB">
            <w:pPr>
              <w:jc w:val="center"/>
              <w:rPr>
                <w:rFonts w:ascii="Times New Roman" w:hAnsi="Times New Roman" w:cs="Times New Roman"/>
                <w:sz w:val="24"/>
                <w:szCs w:val="24"/>
                <w:lang w:val="kk-KZ"/>
              </w:rPr>
            </w:pPr>
            <w:r w:rsidRPr="00F54C40">
              <w:rPr>
                <w:rFonts w:ascii="Times New Roman" w:hAnsi="Times New Roman" w:cs="Times New Roman"/>
                <w:sz w:val="24"/>
                <w:szCs w:val="24"/>
                <w:lang w:val="kk-KZ"/>
              </w:rPr>
              <w:t>210</w:t>
            </w:r>
          </w:p>
        </w:tc>
        <w:tc>
          <w:tcPr>
            <w:tcW w:w="1276" w:type="dxa"/>
          </w:tcPr>
          <w:p w:rsidR="007C6ED6" w:rsidRPr="00F54C40" w:rsidRDefault="007C6ED6" w:rsidP="004B39FB">
            <w:pPr>
              <w:jc w:val="center"/>
              <w:rPr>
                <w:rFonts w:ascii="Times New Roman" w:hAnsi="Times New Roman" w:cs="Times New Roman"/>
                <w:sz w:val="24"/>
                <w:szCs w:val="24"/>
                <w:lang w:val="kk-KZ"/>
              </w:rPr>
            </w:pPr>
            <w:r w:rsidRPr="00F54C40">
              <w:rPr>
                <w:rFonts w:ascii="Times New Roman" w:hAnsi="Times New Roman" w:cs="Times New Roman"/>
                <w:sz w:val="24"/>
                <w:szCs w:val="24"/>
                <w:lang w:val="kk-KZ"/>
              </w:rPr>
              <w:t>162</w:t>
            </w:r>
          </w:p>
        </w:tc>
        <w:tc>
          <w:tcPr>
            <w:tcW w:w="1276" w:type="dxa"/>
          </w:tcPr>
          <w:p w:rsidR="007C6ED6" w:rsidRPr="00F54C40" w:rsidRDefault="007C6ED6" w:rsidP="004B39FB">
            <w:pPr>
              <w:jc w:val="center"/>
              <w:rPr>
                <w:rFonts w:ascii="Times New Roman" w:hAnsi="Times New Roman" w:cs="Times New Roman"/>
                <w:sz w:val="24"/>
                <w:szCs w:val="24"/>
                <w:lang w:val="kk-KZ"/>
              </w:rPr>
            </w:pPr>
            <w:r w:rsidRPr="00F54C40">
              <w:rPr>
                <w:rFonts w:ascii="Times New Roman" w:hAnsi="Times New Roman" w:cs="Times New Roman"/>
                <w:sz w:val="24"/>
                <w:szCs w:val="24"/>
                <w:lang w:val="kk-KZ"/>
              </w:rPr>
              <w:t>115</w:t>
            </w:r>
          </w:p>
        </w:tc>
        <w:tc>
          <w:tcPr>
            <w:tcW w:w="1113" w:type="dxa"/>
            <w:shd w:val="clear" w:color="auto" w:fill="auto"/>
          </w:tcPr>
          <w:p w:rsidR="007C6ED6" w:rsidRPr="00F54C40" w:rsidRDefault="007C6ED6" w:rsidP="004B39FB">
            <w:pPr>
              <w:widowControl/>
              <w:jc w:val="center"/>
              <w:rPr>
                <w:rFonts w:ascii="Times New Roman" w:hAnsi="Times New Roman" w:cs="Times New Roman"/>
                <w:sz w:val="24"/>
                <w:szCs w:val="24"/>
                <w:lang w:val="kk-KZ"/>
              </w:rPr>
            </w:pPr>
            <w:r w:rsidRPr="00F54C40">
              <w:rPr>
                <w:rFonts w:ascii="Times New Roman" w:hAnsi="Times New Roman" w:cs="Times New Roman"/>
                <w:sz w:val="24"/>
                <w:szCs w:val="24"/>
                <w:lang w:val="kk-KZ"/>
              </w:rPr>
              <w:t>841</w:t>
            </w:r>
          </w:p>
        </w:tc>
      </w:tr>
    </w:tbl>
    <w:p w:rsidR="007C6ED6" w:rsidRPr="00F54C40" w:rsidRDefault="007C6ED6" w:rsidP="007C6ED6">
      <w:pPr>
        <w:jc w:val="both"/>
        <w:rPr>
          <w:rFonts w:ascii="Times New Roman" w:hAnsi="Times New Roman" w:cs="Times New Roman"/>
          <w:sz w:val="24"/>
          <w:szCs w:val="24"/>
          <w:lang w:val="kk-KZ"/>
        </w:rPr>
      </w:pPr>
    </w:p>
    <w:p w:rsidR="007C6ED6" w:rsidRDefault="00F12E45" w:rsidP="007C6ED6">
      <w:pPr>
        <w:jc w:val="both"/>
        <w:rPr>
          <w:rFonts w:ascii="Times New Roman" w:hAnsi="Times New Roman" w:cs="Times New Roman"/>
          <w:b/>
          <w:bCs/>
          <w:sz w:val="24"/>
          <w:szCs w:val="24"/>
          <w:lang w:val="kk-KZ"/>
        </w:rPr>
      </w:pPr>
      <w:r w:rsidRPr="00F12E45">
        <w:rPr>
          <w:rFonts w:ascii="Times New Roman" w:hAnsi="Times New Roman" w:cs="Times New Roman"/>
          <w:b/>
          <w:bCs/>
          <w:sz w:val="24"/>
          <w:szCs w:val="24"/>
          <w:lang w:val="kk-KZ"/>
        </w:rPr>
        <w:t>Кесте 4.2. 6В04201 "Құқықтану"ББ бойынша білім алушылардың үлгерімі.</w:t>
      </w:r>
    </w:p>
    <w:p w:rsidR="00F12E45" w:rsidRPr="00F12E45" w:rsidRDefault="00F12E45" w:rsidP="007C6ED6">
      <w:pPr>
        <w:jc w:val="both"/>
        <w:rPr>
          <w:rFonts w:ascii="Times New Roman" w:hAnsi="Times New Roman" w:cs="Times New Roman"/>
          <w:sz w:val="24"/>
          <w:szCs w:val="24"/>
          <w:lang w:val="kk-KZ"/>
        </w:rPr>
      </w:pPr>
    </w:p>
    <w:tbl>
      <w:tblPr>
        <w:tblW w:w="0" w:type="auto"/>
        <w:tblInd w:w="108" w:type="dxa"/>
        <w:tblLook w:val="04A0"/>
      </w:tblPr>
      <w:tblGrid>
        <w:gridCol w:w="3119"/>
        <w:gridCol w:w="1914"/>
        <w:gridCol w:w="1914"/>
        <w:gridCol w:w="2163"/>
      </w:tblGrid>
      <w:tr w:rsidR="007C6ED6" w:rsidRPr="00F54C40" w:rsidTr="004B39FB">
        <w:trPr>
          <w:trHeight w:val="346"/>
        </w:trPr>
        <w:tc>
          <w:tcPr>
            <w:tcW w:w="3119" w:type="dxa"/>
            <w:tcBorders>
              <w:top w:val="single" w:sz="4" w:space="0" w:color="auto"/>
              <w:left w:val="single" w:sz="4" w:space="0" w:color="auto"/>
              <w:bottom w:val="single" w:sz="4" w:space="0" w:color="auto"/>
              <w:right w:val="single" w:sz="4" w:space="0" w:color="auto"/>
            </w:tcBorders>
            <w:hideMark/>
          </w:tcPr>
          <w:p w:rsidR="007C6ED6" w:rsidRPr="00F54C40" w:rsidRDefault="00F12E45" w:rsidP="004B39FB">
            <w:pPr>
              <w:jc w:val="center"/>
              <w:rPr>
                <w:rFonts w:ascii="Times New Roman" w:hAnsi="Times New Roman" w:cs="Times New Roman"/>
                <w:sz w:val="24"/>
                <w:szCs w:val="24"/>
              </w:rPr>
            </w:pPr>
            <w:r>
              <w:rPr>
                <w:rFonts w:ascii="Times New Roman" w:hAnsi="Times New Roman" w:cs="Times New Roman"/>
                <w:sz w:val="24"/>
                <w:szCs w:val="24"/>
                <w:lang w:val="kk-KZ"/>
              </w:rPr>
              <w:t>Оқу жылы</w:t>
            </w:r>
          </w:p>
          <w:p w:rsidR="007C6ED6" w:rsidRPr="00F54C40" w:rsidRDefault="007C6ED6" w:rsidP="004B39FB">
            <w:pPr>
              <w:jc w:val="center"/>
              <w:rPr>
                <w:rFonts w:ascii="Times New Roman" w:hAnsi="Times New Roman" w:cs="Times New Roman"/>
                <w:sz w:val="24"/>
                <w:szCs w:val="24"/>
              </w:rPr>
            </w:pPr>
          </w:p>
        </w:tc>
        <w:tc>
          <w:tcPr>
            <w:tcW w:w="1914" w:type="dxa"/>
            <w:tcBorders>
              <w:top w:val="single" w:sz="4" w:space="0" w:color="auto"/>
              <w:left w:val="single" w:sz="4" w:space="0" w:color="auto"/>
              <w:bottom w:val="single" w:sz="4" w:space="0" w:color="auto"/>
              <w:right w:val="single" w:sz="4" w:space="0" w:color="auto"/>
            </w:tcBorders>
            <w:hideMark/>
          </w:tcPr>
          <w:p w:rsidR="007C6ED6" w:rsidRPr="00F54C40" w:rsidRDefault="00F12E45" w:rsidP="00F12E45">
            <w:pPr>
              <w:jc w:val="center"/>
              <w:rPr>
                <w:rFonts w:ascii="Times New Roman" w:hAnsi="Times New Roman" w:cs="Times New Roman"/>
                <w:sz w:val="24"/>
                <w:szCs w:val="24"/>
              </w:rPr>
            </w:pPr>
            <w:r>
              <w:rPr>
                <w:rFonts w:ascii="Times New Roman" w:hAnsi="Times New Roman" w:cs="Times New Roman"/>
                <w:sz w:val="24"/>
                <w:szCs w:val="24"/>
                <w:lang w:val="kk-KZ"/>
              </w:rPr>
              <w:t xml:space="preserve">Үлгерім </w:t>
            </w:r>
            <w:r w:rsidR="007C6ED6" w:rsidRPr="00F54C40">
              <w:rPr>
                <w:rFonts w:ascii="Times New Roman" w:hAnsi="Times New Roman" w:cs="Times New Roman"/>
                <w:sz w:val="24"/>
                <w:szCs w:val="24"/>
              </w:rPr>
              <w:t>, %</w:t>
            </w:r>
          </w:p>
        </w:tc>
        <w:tc>
          <w:tcPr>
            <w:tcW w:w="1914" w:type="dxa"/>
            <w:tcBorders>
              <w:top w:val="single" w:sz="4" w:space="0" w:color="auto"/>
              <w:left w:val="single" w:sz="4" w:space="0" w:color="auto"/>
              <w:bottom w:val="single" w:sz="4" w:space="0" w:color="auto"/>
              <w:right w:val="single" w:sz="4" w:space="0" w:color="auto"/>
            </w:tcBorders>
            <w:hideMark/>
          </w:tcPr>
          <w:p w:rsidR="007C6ED6" w:rsidRPr="00F54C40" w:rsidRDefault="00F12E45" w:rsidP="004B39FB">
            <w:pPr>
              <w:jc w:val="center"/>
              <w:rPr>
                <w:rFonts w:ascii="Times New Roman" w:hAnsi="Times New Roman" w:cs="Times New Roman"/>
                <w:sz w:val="24"/>
                <w:szCs w:val="24"/>
              </w:rPr>
            </w:pPr>
            <w:r>
              <w:rPr>
                <w:rFonts w:ascii="Times New Roman" w:hAnsi="Times New Roman" w:cs="Times New Roman"/>
                <w:sz w:val="24"/>
                <w:szCs w:val="24"/>
                <w:lang w:val="kk-KZ"/>
              </w:rPr>
              <w:t xml:space="preserve">Сапа </w:t>
            </w:r>
            <w:r w:rsidR="007C6ED6" w:rsidRPr="00F54C40">
              <w:rPr>
                <w:rFonts w:ascii="Times New Roman" w:hAnsi="Times New Roman" w:cs="Times New Roman"/>
                <w:sz w:val="24"/>
                <w:szCs w:val="24"/>
              </w:rPr>
              <w:t>,</w:t>
            </w:r>
          </w:p>
          <w:p w:rsidR="007C6ED6" w:rsidRPr="00F54C40" w:rsidRDefault="007C6ED6" w:rsidP="004B39FB">
            <w:pPr>
              <w:jc w:val="center"/>
              <w:rPr>
                <w:rFonts w:ascii="Times New Roman" w:hAnsi="Times New Roman" w:cs="Times New Roman"/>
                <w:sz w:val="24"/>
                <w:szCs w:val="24"/>
              </w:rPr>
            </w:pPr>
            <w:r w:rsidRPr="00F54C40">
              <w:rPr>
                <w:rFonts w:ascii="Times New Roman" w:hAnsi="Times New Roman" w:cs="Times New Roman"/>
                <w:sz w:val="24"/>
                <w:szCs w:val="24"/>
              </w:rPr>
              <w:t>%</w:t>
            </w:r>
          </w:p>
        </w:tc>
        <w:tc>
          <w:tcPr>
            <w:tcW w:w="2163" w:type="dxa"/>
            <w:tcBorders>
              <w:top w:val="single" w:sz="4" w:space="0" w:color="auto"/>
              <w:left w:val="single" w:sz="4" w:space="0" w:color="auto"/>
              <w:bottom w:val="single" w:sz="4" w:space="0" w:color="auto"/>
              <w:right w:val="single" w:sz="4" w:space="0" w:color="auto"/>
            </w:tcBorders>
            <w:hideMark/>
          </w:tcPr>
          <w:p w:rsidR="007C6ED6" w:rsidRPr="00F54C40" w:rsidRDefault="00F12E45" w:rsidP="004B39FB">
            <w:pPr>
              <w:jc w:val="center"/>
              <w:rPr>
                <w:rFonts w:ascii="Times New Roman" w:hAnsi="Times New Roman" w:cs="Times New Roman"/>
                <w:sz w:val="24"/>
                <w:szCs w:val="24"/>
              </w:rPr>
            </w:pPr>
            <w:r>
              <w:rPr>
                <w:rFonts w:ascii="Times New Roman" w:hAnsi="Times New Roman" w:cs="Times New Roman"/>
                <w:sz w:val="24"/>
                <w:szCs w:val="24"/>
                <w:lang w:val="kk-KZ"/>
              </w:rPr>
              <w:t>Орташа балы</w:t>
            </w:r>
            <w:r w:rsidR="007C6ED6" w:rsidRPr="00F54C40">
              <w:rPr>
                <w:rFonts w:ascii="Times New Roman" w:hAnsi="Times New Roman" w:cs="Times New Roman"/>
                <w:sz w:val="24"/>
                <w:szCs w:val="24"/>
              </w:rPr>
              <w:t>,</w:t>
            </w:r>
          </w:p>
          <w:p w:rsidR="007C6ED6" w:rsidRPr="00F54C40" w:rsidRDefault="007C6ED6" w:rsidP="004B39FB">
            <w:pPr>
              <w:jc w:val="center"/>
              <w:rPr>
                <w:rFonts w:ascii="Times New Roman" w:hAnsi="Times New Roman" w:cs="Times New Roman"/>
                <w:sz w:val="24"/>
                <w:szCs w:val="24"/>
              </w:rPr>
            </w:pPr>
            <w:r w:rsidRPr="00F54C40">
              <w:rPr>
                <w:rFonts w:ascii="Times New Roman" w:hAnsi="Times New Roman" w:cs="Times New Roman"/>
                <w:sz w:val="24"/>
                <w:szCs w:val="24"/>
              </w:rPr>
              <w:t>%</w:t>
            </w:r>
          </w:p>
        </w:tc>
      </w:tr>
      <w:tr w:rsidR="007C6ED6" w:rsidRPr="00F54C40" w:rsidTr="004B39FB">
        <w:tc>
          <w:tcPr>
            <w:tcW w:w="3119" w:type="dxa"/>
            <w:tcBorders>
              <w:top w:val="single" w:sz="4" w:space="0" w:color="auto"/>
              <w:left w:val="single" w:sz="4" w:space="0" w:color="auto"/>
              <w:bottom w:val="single" w:sz="4" w:space="0" w:color="auto"/>
              <w:right w:val="single" w:sz="4" w:space="0" w:color="auto"/>
            </w:tcBorders>
            <w:hideMark/>
          </w:tcPr>
          <w:p w:rsidR="007C6ED6" w:rsidRPr="00F54C40" w:rsidRDefault="007C6ED6" w:rsidP="004B39FB">
            <w:pPr>
              <w:jc w:val="center"/>
              <w:rPr>
                <w:rFonts w:ascii="Times New Roman" w:hAnsi="Times New Roman" w:cs="Times New Roman"/>
                <w:sz w:val="24"/>
                <w:szCs w:val="24"/>
                <w:lang w:val="ru-RU"/>
              </w:rPr>
            </w:pPr>
            <w:r w:rsidRPr="00F54C40">
              <w:rPr>
                <w:rFonts w:ascii="Times New Roman" w:hAnsi="Times New Roman" w:cs="Times New Roman"/>
                <w:sz w:val="24"/>
                <w:szCs w:val="24"/>
              </w:rPr>
              <w:t>201</w:t>
            </w:r>
            <w:r w:rsidRPr="00F54C40">
              <w:rPr>
                <w:rFonts w:ascii="Times New Roman" w:hAnsi="Times New Roman" w:cs="Times New Roman"/>
                <w:sz w:val="24"/>
                <w:szCs w:val="24"/>
                <w:lang w:val="ru-RU"/>
              </w:rPr>
              <w:t>5</w:t>
            </w:r>
            <w:r w:rsidRPr="00F54C40">
              <w:rPr>
                <w:rFonts w:ascii="Times New Roman" w:hAnsi="Times New Roman" w:cs="Times New Roman"/>
                <w:sz w:val="24"/>
                <w:szCs w:val="24"/>
              </w:rPr>
              <w:t>-201</w:t>
            </w:r>
            <w:r w:rsidRPr="00F54C40">
              <w:rPr>
                <w:rFonts w:ascii="Times New Roman" w:hAnsi="Times New Roman" w:cs="Times New Roman"/>
                <w:sz w:val="24"/>
                <w:szCs w:val="24"/>
                <w:lang w:val="ru-RU"/>
              </w:rPr>
              <w:t>6</w:t>
            </w:r>
          </w:p>
          <w:p w:rsidR="007C6ED6" w:rsidRPr="00F54C40" w:rsidRDefault="007C6ED6" w:rsidP="004B39FB">
            <w:pPr>
              <w:jc w:val="center"/>
              <w:rPr>
                <w:rFonts w:ascii="Times New Roman" w:hAnsi="Times New Roman" w:cs="Times New Roman"/>
                <w:sz w:val="24"/>
                <w:szCs w:val="24"/>
                <w:lang w:val="ru-RU"/>
              </w:rPr>
            </w:pPr>
          </w:p>
        </w:tc>
        <w:tc>
          <w:tcPr>
            <w:tcW w:w="1914" w:type="dxa"/>
            <w:tcBorders>
              <w:top w:val="single" w:sz="4" w:space="0" w:color="auto"/>
              <w:left w:val="single" w:sz="4" w:space="0" w:color="auto"/>
              <w:bottom w:val="single" w:sz="4" w:space="0" w:color="auto"/>
              <w:right w:val="single" w:sz="4" w:space="0" w:color="auto"/>
            </w:tcBorders>
            <w:hideMark/>
          </w:tcPr>
          <w:p w:rsidR="007C6ED6" w:rsidRPr="00F54C40" w:rsidRDefault="007C6ED6" w:rsidP="004B39FB">
            <w:pPr>
              <w:jc w:val="center"/>
              <w:rPr>
                <w:rFonts w:ascii="Times New Roman" w:hAnsi="Times New Roman" w:cs="Times New Roman"/>
                <w:sz w:val="24"/>
                <w:szCs w:val="24"/>
                <w:lang w:val="ru-RU"/>
              </w:rPr>
            </w:pPr>
            <w:r w:rsidRPr="00F54C40">
              <w:rPr>
                <w:rFonts w:ascii="Times New Roman" w:hAnsi="Times New Roman" w:cs="Times New Roman"/>
                <w:sz w:val="24"/>
                <w:szCs w:val="24"/>
                <w:lang w:val="ru-RU"/>
              </w:rPr>
              <w:t>100</w:t>
            </w:r>
          </w:p>
        </w:tc>
        <w:tc>
          <w:tcPr>
            <w:tcW w:w="1914" w:type="dxa"/>
            <w:tcBorders>
              <w:top w:val="single" w:sz="4" w:space="0" w:color="auto"/>
              <w:left w:val="single" w:sz="4" w:space="0" w:color="auto"/>
              <w:bottom w:val="single" w:sz="4" w:space="0" w:color="auto"/>
              <w:right w:val="single" w:sz="4" w:space="0" w:color="auto"/>
            </w:tcBorders>
            <w:hideMark/>
          </w:tcPr>
          <w:p w:rsidR="007C6ED6" w:rsidRPr="00F54C40" w:rsidRDefault="007C6ED6" w:rsidP="004B39FB">
            <w:pPr>
              <w:jc w:val="center"/>
              <w:rPr>
                <w:rFonts w:ascii="Times New Roman" w:hAnsi="Times New Roman" w:cs="Times New Roman"/>
                <w:sz w:val="24"/>
                <w:szCs w:val="24"/>
                <w:lang w:val="ru-RU"/>
              </w:rPr>
            </w:pPr>
            <w:r w:rsidRPr="00F54C40">
              <w:rPr>
                <w:rFonts w:ascii="Times New Roman" w:hAnsi="Times New Roman" w:cs="Times New Roman"/>
                <w:sz w:val="24"/>
                <w:szCs w:val="24"/>
                <w:lang w:val="ru-RU"/>
              </w:rPr>
              <w:t>94</w:t>
            </w:r>
          </w:p>
        </w:tc>
        <w:tc>
          <w:tcPr>
            <w:tcW w:w="2163" w:type="dxa"/>
            <w:tcBorders>
              <w:top w:val="single" w:sz="4" w:space="0" w:color="auto"/>
              <w:left w:val="single" w:sz="4" w:space="0" w:color="auto"/>
              <w:bottom w:val="single" w:sz="4" w:space="0" w:color="auto"/>
              <w:right w:val="single" w:sz="4" w:space="0" w:color="auto"/>
            </w:tcBorders>
            <w:hideMark/>
          </w:tcPr>
          <w:p w:rsidR="007C6ED6" w:rsidRPr="00F54C40" w:rsidRDefault="007C6ED6" w:rsidP="004B39FB">
            <w:pPr>
              <w:jc w:val="center"/>
              <w:rPr>
                <w:rFonts w:ascii="Times New Roman" w:hAnsi="Times New Roman" w:cs="Times New Roman"/>
                <w:sz w:val="24"/>
                <w:szCs w:val="24"/>
                <w:lang w:val="ru-RU"/>
              </w:rPr>
            </w:pPr>
            <w:r w:rsidRPr="00F54C40">
              <w:rPr>
                <w:rFonts w:ascii="Times New Roman" w:hAnsi="Times New Roman" w:cs="Times New Roman"/>
                <w:sz w:val="24"/>
                <w:szCs w:val="24"/>
                <w:lang w:val="ru-RU"/>
              </w:rPr>
              <w:t>89</w:t>
            </w:r>
          </w:p>
        </w:tc>
      </w:tr>
      <w:tr w:rsidR="007C6ED6" w:rsidRPr="00F54C40" w:rsidTr="004B39FB">
        <w:tc>
          <w:tcPr>
            <w:tcW w:w="3119" w:type="dxa"/>
            <w:tcBorders>
              <w:top w:val="single" w:sz="4" w:space="0" w:color="auto"/>
              <w:left w:val="single" w:sz="4" w:space="0" w:color="auto"/>
              <w:bottom w:val="single" w:sz="4" w:space="0" w:color="auto"/>
              <w:right w:val="single" w:sz="4" w:space="0" w:color="auto"/>
            </w:tcBorders>
            <w:hideMark/>
          </w:tcPr>
          <w:p w:rsidR="007C6ED6" w:rsidRPr="00F54C40" w:rsidRDefault="007C6ED6" w:rsidP="004B39FB">
            <w:pPr>
              <w:jc w:val="center"/>
              <w:rPr>
                <w:rFonts w:ascii="Times New Roman" w:hAnsi="Times New Roman" w:cs="Times New Roman"/>
                <w:sz w:val="24"/>
                <w:szCs w:val="24"/>
                <w:lang w:val="ru-RU"/>
              </w:rPr>
            </w:pPr>
            <w:r w:rsidRPr="00F54C40">
              <w:rPr>
                <w:rFonts w:ascii="Times New Roman" w:hAnsi="Times New Roman" w:cs="Times New Roman"/>
                <w:sz w:val="24"/>
                <w:szCs w:val="24"/>
              </w:rPr>
              <w:t>201</w:t>
            </w:r>
            <w:r w:rsidRPr="00F54C40">
              <w:rPr>
                <w:rFonts w:ascii="Times New Roman" w:hAnsi="Times New Roman" w:cs="Times New Roman"/>
                <w:sz w:val="24"/>
                <w:szCs w:val="24"/>
                <w:lang w:val="ru-RU"/>
              </w:rPr>
              <w:t>6</w:t>
            </w:r>
            <w:r w:rsidRPr="00F54C40">
              <w:rPr>
                <w:rFonts w:ascii="Times New Roman" w:hAnsi="Times New Roman" w:cs="Times New Roman"/>
                <w:sz w:val="24"/>
                <w:szCs w:val="24"/>
              </w:rPr>
              <w:t>-201</w:t>
            </w:r>
            <w:r w:rsidRPr="00F54C40">
              <w:rPr>
                <w:rFonts w:ascii="Times New Roman" w:hAnsi="Times New Roman" w:cs="Times New Roman"/>
                <w:sz w:val="24"/>
                <w:szCs w:val="24"/>
                <w:lang w:val="ru-RU"/>
              </w:rPr>
              <w:t>7</w:t>
            </w:r>
          </w:p>
          <w:p w:rsidR="007C6ED6" w:rsidRPr="00F54C40" w:rsidRDefault="007C6ED6" w:rsidP="004B39FB">
            <w:pPr>
              <w:jc w:val="center"/>
              <w:rPr>
                <w:rFonts w:ascii="Times New Roman" w:hAnsi="Times New Roman" w:cs="Times New Roman"/>
                <w:sz w:val="24"/>
                <w:szCs w:val="24"/>
                <w:lang w:val="ru-RU"/>
              </w:rPr>
            </w:pPr>
          </w:p>
        </w:tc>
        <w:tc>
          <w:tcPr>
            <w:tcW w:w="1914" w:type="dxa"/>
            <w:tcBorders>
              <w:top w:val="single" w:sz="4" w:space="0" w:color="auto"/>
              <w:left w:val="single" w:sz="4" w:space="0" w:color="auto"/>
              <w:bottom w:val="single" w:sz="4" w:space="0" w:color="auto"/>
              <w:right w:val="single" w:sz="4" w:space="0" w:color="auto"/>
            </w:tcBorders>
            <w:hideMark/>
          </w:tcPr>
          <w:p w:rsidR="007C6ED6" w:rsidRPr="00F54C40" w:rsidRDefault="007C6ED6" w:rsidP="004B39FB">
            <w:pPr>
              <w:jc w:val="center"/>
              <w:rPr>
                <w:rFonts w:ascii="Times New Roman" w:hAnsi="Times New Roman" w:cs="Times New Roman"/>
                <w:sz w:val="24"/>
                <w:szCs w:val="24"/>
                <w:lang w:val="ru-RU"/>
              </w:rPr>
            </w:pPr>
            <w:r w:rsidRPr="00F54C40">
              <w:rPr>
                <w:rFonts w:ascii="Times New Roman" w:hAnsi="Times New Roman" w:cs="Times New Roman"/>
                <w:sz w:val="24"/>
                <w:szCs w:val="24"/>
                <w:lang w:val="ru-RU"/>
              </w:rPr>
              <w:t>99</w:t>
            </w:r>
          </w:p>
        </w:tc>
        <w:tc>
          <w:tcPr>
            <w:tcW w:w="1914" w:type="dxa"/>
            <w:tcBorders>
              <w:top w:val="single" w:sz="4" w:space="0" w:color="auto"/>
              <w:left w:val="single" w:sz="4" w:space="0" w:color="auto"/>
              <w:bottom w:val="single" w:sz="4" w:space="0" w:color="auto"/>
              <w:right w:val="single" w:sz="4" w:space="0" w:color="auto"/>
            </w:tcBorders>
            <w:hideMark/>
          </w:tcPr>
          <w:p w:rsidR="007C6ED6" w:rsidRPr="00F54C40" w:rsidRDefault="007C6ED6" w:rsidP="004B39FB">
            <w:pPr>
              <w:jc w:val="center"/>
              <w:rPr>
                <w:rFonts w:ascii="Times New Roman" w:hAnsi="Times New Roman" w:cs="Times New Roman"/>
                <w:sz w:val="24"/>
                <w:szCs w:val="24"/>
                <w:lang w:val="ru-RU"/>
              </w:rPr>
            </w:pPr>
            <w:r w:rsidRPr="00F54C40">
              <w:rPr>
                <w:rFonts w:ascii="Times New Roman" w:hAnsi="Times New Roman" w:cs="Times New Roman"/>
                <w:sz w:val="24"/>
                <w:szCs w:val="24"/>
                <w:lang w:val="ru-RU"/>
              </w:rPr>
              <w:t>94,5</w:t>
            </w:r>
          </w:p>
        </w:tc>
        <w:tc>
          <w:tcPr>
            <w:tcW w:w="2163" w:type="dxa"/>
            <w:tcBorders>
              <w:top w:val="single" w:sz="4" w:space="0" w:color="auto"/>
              <w:left w:val="single" w:sz="4" w:space="0" w:color="auto"/>
              <w:bottom w:val="single" w:sz="4" w:space="0" w:color="auto"/>
              <w:right w:val="single" w:sz="4" w:space="0" w:color="auto"/>
            </w:tcBorders>
            <w:hideMark/>
          </w:tcPr>
          <w:p w:rsidR="007C6ED6" w:rsidRPr="00F54C40" w:rsidRDefault="007C6ED6" w:rsidP="004B39FB">
            <w:pPr>
              <w:jc w:val="center"/>
              <w:rPr>
                <w:rFonts w:ascii="Times New Roman" w:hAnsi="Times New Roman" w:cs="Times New Roman"/>
                <w:sz w:val="24"/>
                <w:szCs w:val="24"/>
                <w:lang w:val="ru-RU"/>
              </w:rPr>
            </w:pPr>
            <w:r w:rsidRPr="00F54C40">
              <w:rPr>
                <w:rFonts w:ascii="Times New Roman" w:hAnsi="Times New Roman" w:cs="Times New Roman"/>
                <w:sz w:val="24"/>
                <w:szCs w:val="24"/>
                <w:lang w:val="ru-RU"/>
              </w:rPr>
              <w:t>88</w:t>
            </w:r>
          </w:p>
        </w:tc>
      </w:tr>
      <w:tr w:rsidR="007C6ED6" w:rsidRPr="00F54C40" w:rsidTr="004B39FB">
        <w:tc>
          <w:tcPr>
            <w:tcW w:w="3119" w:type="dxa"/>
            <w:tcBorders>
              <w:top w:val="single" w:sz="4" w:space="0" w:color="auto"/>
              <w:left w:val="single" w:sz="4" w:space="0" w:color="auto"/>
              <w:bottom w:val="single" w:sz="4" w:space="0" w:color="auto"/>
              <w:right w:val="single" w:sz="4" w:space="0" w:color="auto"/>
            </w:tcBorders>
            <w:hideMark/>
          </w:tcPr>
          <w:p w:rsidR="007C6ED6" w:rsidRPr="00F54C40" w:rsidRDefault="007C6ED6" w:rsidP="004B39FB">
            <w:pPr>
              <w:jc w:val="center"/>
              <w:rPr>
                <w:rFonts w:ascii="Times New Roman" w:hAnsi="Times New Roman" w:cs="Times New Roman"/>
                <w:sz w:val="24"/>
                <w:szCs w:val="24"/>
                <w:lang w:val="ru-RU"/>
              </w:rPr>
            </w:pPr>
            <w:r w:rsidRPr="00F54C40">
              <w:rPr>
                <w:rFonts w:ascii="Times New Roman" w:hAnsi="Times New Roman" w:cs="Times New Roman"/>
                <w:sz w:val="24"/>
                <w:szCs w:val="24"/>
              </w:rPr>
              <w:t>201</w:t>
            </w:r>
            <w:r w:rsidRPr="00F54C40">
              <w:rPr>
                <w:rFonts w:ascii="Times New Roman" w:hAnsi="Times New Roman" w:cs="Times New Roman"/>
                <w:sz w:val="24"/>
                <w:szCs w:val="24"/>
                <w:lang w:val="ru-RU"/>
              </w:rPr>
              <w:t>7</w:t>
            </w:r>
            <w:r w:rsidRPr="00F54C40">
              <w:rPr>
                <w:rFonts w:ascii="Times New Roman" w:hAnsi="Times New Roman" w:cs="Times New Roman"/>
                <w:sz w:val="24"/>
                <w:szCs w:val="24"/>
              </w:rPr>
              <w:t>-201</w:t>
            </w:r>
            <w:r w:rsidRPr="00F54C40">
              <w:rPr>
                <w:rFonts w:ascii="Times New Roman" w:hAnsi="Times New Roman" w:cs="Times New Roman"/>
                <w:sz w:val="24"/>
                <w:szCs w:val="24"/>
                <w:lang w:val="ru-RU"/>
              </w:rPr>
              <w:t>8</w:t>
            </w:r>
          </w:p>
          <w:p w:rsidR="007C6ED6" w:rsidRPr="00F54C40" w:rsidRDefault="007C6ED6" w:rsidP="004B39FB">
            <w:pPr>
              <w:jc w:val="center"/>
              <w:rPr>
                <w:rFonts w:ascii="Times New Roman" w:hAnsi="Times New Roman" w:cs="Times New Roman"/>
                <w:sz w:val="24"/>
                <w:szCs w:val="24"/>
                <w:lang w:val="ru-RU"/>
              </w:rPr>
            </w:pPr>
          </w:p>
        </w:tc>
        <w:tc>
          <w:tcPr>
            <w:tcW w:w="1914" w:type="dxa"/>
            <w:tcBorders>
              <w:top w:val="single" w:sz="4" w:space="0" w:color="auto"/>
              <w:left w:val="single" w:sz="4" w:space="0" w:color="auto"/>
              <w:bottom w:val="single" w:sz="4" w:space="0" w:color="auto"/>
              <w:right w:val="single" w:sz="4" w:space="0" w:color="auto"/>
            </w:tcBorders>
            <w:hideMark/>
          </w:tcPr>
          <w:p w:rsidR="007C6ED6" w:rsidRPr="00F54C40" w:rsidRDefault="007C6ED6" w:rsidP="004B39FB">
            <w:pPr>
              <w:jc w:val="center"/>
              <w:rPr>
                <w:rFonts w:ascii="Times New Roman" w:hAnsi="Times New Roman" w:cs="Times New Roman"/>
                <w:sz w:val="24"/>
                <w:szCs w:val="24"/>
                <w:lang w:val="ru-RU"/>
              </w:rPr>
            </w:pPr>
            <w:r w:rsidRPr="00F54C40">
              <w:rPr>
                <w:rFonts w:ascii="Times New Roman" w:hAnsi="Times New Roman" w:cs="Times New Roman"/>
                <w:sz w:val="24"/>
                <w:szCs w:val="24"/>
                <w:lang w:val="ru-RU"/>
              </w:rPr>
              <w:t>100</w:t>
            </w:r>
          </w:p>
        </w:tc>
        <w:tc>
          <w:tcPr>
            <w:tcW w:w="1914" w:type="dxa"/>
            <w:tcBorders>
              <w:top w:val="single" w:sz="4" w:space="0" w:color="auto"/>
              <w:left w:val="single" w:sz="4" w:space="0" w:color="auto"/>
              <w:bottom w:val="single" w:sz="4" w:space="0" w:color="auto"/>
              <w:right w:val="single" w:sz="4" w:space="0" w:color="auto"/>
            </w:tcBorders>
            <w:hideMark/>
          </w:tcPr>
          <w:p w:rsidR="007C6ED6" w:rsidRPr="00F54C40" w:rsidRDefault="007C6ED6" w:rsidP="004B39FB">
            <w:pPr>
              <w:jc w:val="center"/>
              <w:rPr>
                <w:rFonts w:ascii="Times New Roman" w:hAnsi="Times New Roman" w:cs="Times New Roman"/>
                <w:sz w:val="24"/>
                <w:szCs w:val="24"/>
                <w:lang w:val="ru-RU"/>
              </w:rPr>
            </w:pPr>
            <w:r w:rsidRPr="00F54C40">
              <w:rPr>
                <w:rFonts w:ascii="Times New Roman" w:hAnsi="Times New Roman" w:cs="Times New Roman"/>
                <w:sz w:val="24"/>
                <w:szCs w:val="24"/>
                <w:lang w:val="ru-RU"/>
              </w:rPr>
              <w:t>96,5</w:t>
            </w:r>
          </w:p>
        </w:tc>
        <w:tc>
          <w:tcPr>
            <w:tcW w:w="2163" w:type="dxa"/>
            <w:tcBorders>
              <w:top w:val="single" w:sz="4" w:space="0" w:color="auto"/>
              <w:left w:val="single" w:sz="4" w:space="0" w:color="auto"/>
              <w:bottom w:val="single" w:sz="4" w:space="0" w:color="auto"/>
              <w:right w:val="single" w:sz="4" w:space="0" w:color="auto"/>
            </w:tcBorders>
            <w:hideMark/>
          </w:tcPr>
          <w:p w:rsidR="007C6ED6" w:rsidRPr="00F54C40" w:rsidRDefault="007C6ED6" w:rsidP="004B39FB">
            <w:pPr>
              <w:jc w:val="center"/>
              <w:rPr>
                <w:rFonts w:ascii="Times New Roman" w:hAnsi="Times New Roman" w:cs="Times New Roman"/>
                <w:sz w:val="24"/>
                <w:szCs w:val="24"/>
                <w:lang w:val="ru-RU"/>
              </w:rPr>
            </w:pPr>
            <w:r w:rsidRPr="00F54C40">
              <w:rPr>
                <w:rFonts w:ascii="Times New Roman" w:hAnsi="Times New Roman" w:cs="Times New Roman"/>
                <w:sz w:val="24"/>
                <w:szCs w:val="24"/>
                <w:lang w:val="ru-RU"/>
              </w:rPr>
              <w:t>89</w:t>
            </w:r>
          </w:p>
        </w:tc>
      </w:tr>
      <w:tr w:rsidR="007C6ED6" w:rsidRPr="00F54C40" w:rsidTr="004B39FB">
        <w:tc>
          <w:tcPr>
            <w:tcW w:w="3119" w:type="dxa"/>
            <w:tcBorders>
              <w:top w:val="single" w:sz="4" w:space="0" w:color="auto"/>
              <w:left w:val="single" w:sz="4" w:space="0" w:color="auto"/>
              <w:bottom w:val="single" w:sz="4" w:space="0" w:color="auto"/>
              <w:right w:val="single" w:sz="4" w:space="0" w:color="auto"/>
            </w:tcBorders>
            <w:hideMark/>
          </w:tcPr>
          <w:p w:rsidR="007C6ED6" w:rsidRPr="00F54C40" w:rsidRDefault="007C6ED6" w:rsidP="004B39FB">
            <w:pPr>
              <w:jc w:val="center"/>
              <w:rPr>
                <w:rFonts w:ascii="Times New Roman" w:hAnsi="Times New Roman" w:cs="Times New Roman"/>
                <w:sz w:val="24"/>
                <w:szCs w:val="24"/>
                <w:lang w:val="ru-RU"/>
              </w:rPr>
            </w:pPr>
            <w:r w:rsidRPr="00F54C40">
              <w:rPr>
                <w:rFonts w:ascii="Times New Roman" w:hAnsi="Times New Roman" w:cs="Times New Roman"/>
                <w:sz w:val="24"/>
                <w:szCs w:val="24"/>
              </w:rPr>
              <w:t>201</w:t>
            </w:r>
            <w:r w:rsidRPr="00F54C40">
              <w:rPr>
                <w:rFonts w:ascii="Times New Roman" w:hAnsi="Times New Roman" w:cs="Times New Roman"/>
                <w:sz w:val="24"/>
                <w:szCs w:val="24"/>
                <w:lang w:val="ru-RU"/>
              </w:rPr>
              <w:t>8</w:t>
            </w:r>
            <w:r w:rsidRPr="00F54C40">
              <w:rPr>
                <w:rFonts w:ascii="Times New Roman" w:hAnsi="Times New Roman" w:cs="Times New Roman"/>
                <w:sz w:val="24"/>
                <w:szCs w:val="24"/>
              </w:rPr>
              <w:t>-20</w:t>
            </w:r>
            <w:r w:rsidRPr="00F54C40">
              <w:rPr>
                <w:rFonts w:ascii="Times New Roman" w:hAnsi="Times New Roman" w:cs="Times New Roman"/>
                <w:sz w:val="24"/>
                <w:szCs w:val="24"/>
                <w:lang w:val="ru-RU"/>
              </w:rPr>
              <w:t>19</w:t>
            </w:r>
          </w:p>
          <w:p w:rsidR="007C6ED6" w:rsidRPr="00F54C40" w:rsidRDefault="007C6ED6" w:rsidP="004B39FB">
            <w:pPr>
              <w:jc w:val="center"/>
              <w:rPr>
                <w:rFonts w:ascii="Times New Roman" w:hAnsi="Times New Roman" w:cs="Times New Roman"/>
                <w:sz w:val="24"/>
                <w:szCs w:val="24"/>
                <w:lang w:val="ru-RU"/>
              </w:rPr>
            </w:pPr>
          </w:p>
        </w:tc>
        <w:tc>
          <w:tcPr>
            <w:tcW w:w="1914" w:type="dxa"/>
            <w:tcBorders>
              <w:top w:val="single" w:sz="4" w:space="0" w:color="auto"/>
              <w:left w:val="single" w:sz="4" w:space="0" w:color="auto"/>
              <w:bottom w:val="single" w:sz="4" w:space="0" w:color="auto"/>
              <w:right w:val="single" w:sz="4" w:space="0" w:color="auto"/>
            </w:tcBorders>
            <w:hideMark/>
          </w:tcPr>
          <w:p w:rsidR="007C6ED6" w:rsidRPr="00F54C40" w:rsidRDefault="007C6ED6" w:rsidP="004B39FB">
            <w:pPr>
              <w:jc w:val="center"/>
              <w:rPr>
                <w:rFonts w:ascii="Times New Roman" w:hAnsi="Times New Roman" w:cs="Times New Roman"/>
                <w:sz w:val="24"/>
                <w:szCs w:val="24"/>
                <w:lang w:val="ru-RU"/>
              </w:rPr>
            </w:pPr>
            <w:r w:rsidRPr="00F54C40">
              <w:rPr>
                <w:rFonts w:ascii="Times New Roman" w:hAnsi="Times New Roman" w:cs="Times New Roman"/>
                <w:sz w:val="24"/>
                <w:szCs w:val="24"/>
                <w:lang w:val="ru-RU"/>
              </w:rPr>
              <w:t>100</w:t>
            </w:r>
          </w:p>
        </w:tc>
        <w:tc>
          <w:tcPr>
            <w:tcW w:w="1914" w:type="dxa"/>
            <w:tcBorders>
              <w:top w:val="single" w:sz="4" w:space="0" w:color="auto"/>
              <w:left w:val="single" w:sz="4" w:space="0" w:color="auto"/>
              <w:bottom w:val="single" w:sz="4" w:space="0" w:color="auto"/>
              <w:right w:val="single" w:sz="4" w:space="0" w:color="auto"/>
            </w:tcBorders>
            <w:hideMark/>
          </w:tcPr>
          <w:p w:rsidR="007C6ED6" w:rsidRPr="00F54C40" w:rsidRDefault="007C6ED6" w:rsidP="004B39FB">
            <w:pPr>
              <w:jc w:val="center"/>
              <w:rPr>
                <w:rFonts w:ascii="Times New Roman" w:hAnsi="Times New Roman" w:cs="Times New Roman"/>
                <w:sz w:val="24"/>
                <w:szCs w:val="24"/>
                <w:lang w:val="ru-RU"/>
              </w:rPr>
            </w:pPr>
            <w:r w:rsidRPr="00F54C40">
              <w:rPr>
                <w:rFonts w:ascii="Times New Roman" w:hAnsi="Times New Roman" w:cs="Times New Roman"/>
                <w:sz w:val="24"/>
                <w:szCs w:val="24"/>
                <w:lang w:val="ru-RU"/>
              </w:rPr>
              <w:t>94</w:t>
            </w:r>
          </w:p>
        </w:tc>
        <w:tc>
          <w:tcPr>
            <w:tcW w:w="2163" w:type="dxa"/>
            <w:tcBorders>
              <w:top w:val="single" w:sz="4" w:space="0" w:color="auto"/>
              <w:left w:val="single" w:sz="4" w:space="0" w:color="auto"/>
              <w:bottom w:val="single" w:sz="4" w:space="0" w:color="auto"/>
              <w:right w:val="single" w:sz="4" w:space="0" w:color="auto"/>
            </w:tcBorders>
            <w:hideMark/>
          </w:tcPr>
          <w:p w:rsidR="007C6ED6" w:rsidRPr="00F54C40" w:rsidRDefault="007C6ED6" w:rsidP="004B39FB">
            <w:pPr>
              <w:jc w:val="center"/>
              <w:rPr>
                <w:rFonts w:ascii="Times New Roman" w:hAnsi="Times New Roman" w:cs="Times New Roman"/>
                <w:sz w:val="24"/>
                <w:szCs w:val="24"/>
                <w:lang w:val="ru-RU"/>
              </w:rPr>
            </w:pPr>
            <w:r w:rsidRPr="00F54C40">
              <w:rPr>
                <w:rFonts w:ascii="Times New Roman" w:hAnsi="Times New Roman" w:cs="Times New Roman"/>
                <w:sz w:val="24"/>
                <w:szCs w:val="24"/>
                <w:lang w:val="ru-RU"/>
              </w:rPr>
              <w:t>88</w:t>
            </w:r>
          </w:p>
        </w:tc>
      </w:tr>
      <w:tr w:rsidR="007C6ED6" w:rsidRPr="00F54C40" w:rsidTr="004B39FB">
        <w:tc>
          <w:tcPr>
            <w:tcW w:w="3119" w:type="dxa"/>
            <w:tcBorders>
              <w:top w:val="single" w:sz="4" w:space="0" w:color="auto"/>
              <w:left w:val="single" w:sz="4" w:space="0" w:color="auto"/>
              <w:bottom w:val="single" w:sz="4" w:space="0" w:color="auto"/>
              <w:right w:val="single" w:sz="4" w:space="0" w:color="auto"/>
            </w:tcBorders>
          </w:tcPr>
          <w:p w:rsidR="007C6ED6" w:rsidRPr="00F54C40" w:rsidRDefault="007C6ED6" w:rsidP="004B39FB">
            <w:pPr>
              <w:jc w:val="center"/>
              <w:rPr>
                <w:rFonts w:ascii="Times New Roman" w:hAnsi="Times New Roman" w:cs="Times New Roman"/>
                <w:sz w:val="24"/>
                <w:szCs w:val="24"/>
                <w:lang w:val="ru-RU"/>
              </w:rPr>
            </w:pPr>
            <w:r w:rsidRPr="00F54C40">
              <w:rPr>
                <w:rFonts w:ascii="Times New Roman" w:hAnsi="Times New Roman" w:cs="Times New Roman"/>
                <w:sz w:val="24"/>
                <w:szCs w:val="24"/>
                <w:lang w:val="ru-RU"/>
              </w:rPr>
              <w:t>2019-2020</w:t>
            </w:r>
          </w:p>
          <w:p w:rsidR="007C6ED6" w:rsidRPr="00F54C40" w:rsidRDefault="007C6ED6" w:rsidP="004B39FB">
            <w:pPr>
              <w:jc w:val="center"/>
              <w:rPr>
                <w:rFonts w:ascii="Times New Roman" w:hAnsi="Times New Roman" w:cs="Times New Roman"/>
                <w:sz w:val="24"/>
                <w:szCs w:val="24"/>
                <w:lang w:val="ru-RU"/>
              </w:rPr>
            </w:pPr>
          </w:p>
        </w:tc>
        <w:tc>
          <w:tcPr>
            <w:tcW w:w="1914" w:type="dxa"/>
            <w:tcBorders>
              <w:top w:val="single" w:sz="4" w:space="0" w:color="auto"/>
              <w:left w:val="single" w:sz="4" w:space="0" w:color="auto"/>
              <w:bottom w:val="single" w:sz="4" w:space="0" w:color="auto"/>
              <w:right w:val="single" w:sz="4" w:space="0" w:color="auto"/>
            </w:tcBorders>
          </w:tcPr>
          <w:p w:rsidR="007C6ED6" w:rsidRPr="00F54C40" w:rsidRDefault="007C6ED6" w:rsidP="004B39FB">
            <w:pPr>
              <w:jc w:val="center"/>
              <w:rPr>
                <w:rFonts w:ascii="Times New Roman" w:hAnsi="Times New Roman" w:cs="Times New Roman"/>
                <w:sz w:val="24"/>
                <w:szCs w:val="24"/>
                <w:lang w:val="ru-RU"/>
              </w:rPr>
            </w:pPr>
            <w:r w:rsidRPr="00F54C40">
              <w:rPr>
                <w:rFonts w:ascii="Times New Roman" w:hAnsi="Times New Roman" w:cs="Times New Roman"/>
                <w:sz w:val="24"/>
                <w:szCs w:val="24"/>
                <w:lang w:val="ru-RU"/>
              </w:rPr>
              <w:t>100</w:t>
            </w:r>
          </w:p>
        </w:tc>
        <w:tc>
          <w:tcPr>
            <w:tcW w:w="1914" w:type="dxa"/>
            <w:tcBorders>
              <w:top w:val="single" w:sz="4" w:space="0" w:color="auto"/>
              <w:left w:val="single" w:sz="4" w:space="0" w:color="auto"/>
              <w:bottom w:val="single" w:sz="4" w:space="0" w:color="auto"/>
              <w:right w:val="single" w:sz="4" w:space="0" w:color="auto"/>
            </w:tcBorders>
          </w:tcPr>
          <w:p w:rsidR="007C6ED6" w:rsidRPr="00F54C40" w:rsidRDefault="007C6ED6" w:rsidP="004B39FB">
            <w:pPr>
              <w:jc w:val="center"/>
              <w:rPr>
                <w:rFonts w:ascii="Times New Roman" w:hAnsi="Times New Roman" w:cs="Times New Roman"/>
                <w:sz w:val="24"/>
                <w:szCs w:val="24"/>
                <w:lang w:val="ru-RU"/>
              </w:rPr>
            </w:pPr>
            <w:r w:rsidRPr="00F54C40">
              <w:rPr>
                <w:rFonts w:ascii="Times New Roman" w:hAnsi="Times New Roman" w:cs="Times New Roman"/>
                <w:sz w:val="24"/>
                <w:szCs w:val="24"/>
                <w:lang w:val="ru-RU"/>
              </w:rPr>
              <w:t>94</w:t>
            </w:r>
          </w:p>
        </w:tc>
        <w:tc>
          <w:tcPr>
            <w:tcW w:w="2163" w:type="dxa"/>
            <w:tcBorders>
              <w:top w:val="single" w:sz="4" w:space="0" w:color="auto"/>
              <w:left w:val="single" w:sz="4" w:space="0" w:color="auto"/>
              <w:bottom w:val="single" w:sz="4" w:space="0" w:color="auto"/>
              <w:right w:val="single" w:sz="4" w:space="0" w:color="auto"/>
            </w:tcBorders>
          </w:tcPr>
          <w:p w:rsidR="007C6ED6" w:rsidRPr="00F54C40" w:rsidRDefault="007C6ED6" w:rsidP="004B39FB">
            <w:pPr>
              <w:jc w:val="center"/>
              <w:rPr>
                <w:rFonts w:ascii="Times New Roman" w:hAnsi="Times New Roman" w:cs="Times New Roman"/>
                <w:sz w:val="24"/>
                <w:szCs w:val="24"/>
                <w:lang w:val="ru-RU"/>
              </w:rPr>
            </w:pPr>
            <w:r w:rsidRPr="00F54C40">
              <w:rPr>
                <w:rFonts w:ascii="Times New Roman" w:hAnsi="Times New Roman" w:cs="Times New Roman"/>
                <w:sz w:val="24"/>
                <w:szCs w:val="24"/>
                <w:lang w:val="ru-RU"/>
              </w:rPr>
              <w:t>90</w:t>
            </w:r>
          </w:p>
        </w:tc>
      </w:tr>
      <w:tr w:rsidR="007C6ED6" w:rsidRPr="00F54C40" w:rsidTr="004B39FB">
        <w:tc>
          <w:tcPr>
            <w:tcW w:w="3119" w:type="dxa"/>
            <w:tcBorders>
              <w:top w:val="single" w:sz="4" w:space="0" w:color="auto"/>
              <w:left w:val="single" w:sz="4" w:space="0" w:color="auto"/>
              <w:bottom w:val="single" w:sz="4" w:space="0" w:color="auto"/>
              <w:right w:val="single" w:sz="4" w:space="0" w:color="auto"/>
            </w:tcBorders>
          </w:tcPr>
          <w:p w:rsidR="007C6ED6" w:rsidRPr="00F54C40" w:rsidRDefault="00F12E45" w:rsidP="004B39FB">
            <w:pPr>
              <w:jc w:val="center"/>
              <w:rPr>
                <w:rFonts w:ascii="Times New Roman" w:hAnsi="Times New Roman" w:cs="Times New Roman"/>
                <w:b/>
                <w:sz w:val="24"/>
                <w:szCs w:val="24"/>
                <w:lang w:val="kk-KZ"/>
              </w:rPr>
            </w:pPr>
            <w:r>
              <w:rPr>
                <w:rFonts w:ascii="Times New Roman" w:hAnsi="Times New Roman" w:cs="Times New Roman"/>
                <w:b/>
                <w:sz w:val="24"/>
                <w:szCs w:val="24"/>
                <w:lang w:val="kk-KZ"/>
              </w:rPr>
              <w:t>БАРЛЫҒЫ</w:t>
            </w:r>
            <w:r w:rsidR="007C6ED6" w:rsidRPr="00F54C40">
              <w:rPr>
                <w:rFonts w:ascii="Times New Roman" w:hAnsi="Times New Roman" w:cs="Times New Roman"/>
                <w:b/>
                <w:sz w:val="24"/>
                <w:szCs w:val="24"/>
                <w:lang w:val="kk-KZ"/>
              </w:rPr>
              <w:t>:</w:t>
            </w:r>
          </w:p>
          <w:p w:rsidR="007C6ED6" w:rsidRPr="00F54C40" w:rsidRDefault="007C6ED6" w:rsidP="004B39FB">
            <w:pPr>
              <w:jc w:val="center"/>
              <w:rPr>
                <w:rFonts w:ascii="Times New Roman" w:hAnsi="Times New Roman" w:cs="Times New Roman"/>
                <w:b/>
                <w:sz w:val="24"/>
                <w:szCs w:val="24"/>
                <w:lang w:val="kk-KZ"/>
              </w:rPr>
            </w:pPr>
          </w:p>
        </w:tc>
        <w:tc>
          <w:tcPr>
            <w:tcW w:w="1914" w:type="dxa"/>
            <w:tcBorders>
              <w:top w:val="single" w:sz="4" w:space="0" w:color="auto"/>
              <w:left w:val="single" w:sz="4" w:space="0" w:color="auto"/>
              <w:bottom w:val="single" w:sz="4" w:space="0" w:color="auto"/>
              <w:right w:val="single" w:sz="4" w:space="0" w:color="auto"/>
            </w:tcBorders>
          </w:tcPr>
          <w:p w:rsidR="007C6ED6" w:rsidRPr="00F54C40" w:rsidRDefault="007C6ED6" w:rsidP="004B39FB">
            <w:pPr>
              <w:jc w:val="center"/>
              <w:rPr>
                <w:rFonts w:ascii="Times New Roman" w:hAnsi="Times New Roman" w:cs="Times New Roman"/>
                <w:b/>
                <w:sz w:val="24"/>
                <w:szCs w:val="24"/>
                <w:lang w:val="kk-KZ"/>
              </w:rPr>
            </w:pPr>
            <w:r w:rsidRPr="00F54C40">
              <w:rPr>
                <w:rFonts w:ascii="Times New Roman" w:hAnsi="Times New Roman" w:cs="Times New Roman"/>
                <w:b/>
                <w:sz w:val="24"/>
                <w:szCs w:val="24"/>
                <w:lang w:val="kk-KZ"/>
              </w:rPr>
              <w:t>99,8</w:t>
            </w:r>
          </w:p>
        </w:tc>
        <w:tc>
          <w:tcPr>
            <w:tcW w:w="1914" w:type="dxa"/>
            <w:tcBorders>
              <w:top w:val="single" w:sz="4" w:space="0" w:color="auto"/>
              <w:left w:val="single" w:sz="4" w:space="0" w:color="auto"/>
              <w:bottom w:val="single" w:sz="4" w:space="0" w:color="auto"/>
              <w:right w:val="single" w:sz="4" w:space="0" w:color="auto"/>
            </w:tcBorders>
          </w:tcPr>
          <w:p w:rsidR="007C6ED6" w:rsidRPr="00F54C40" w:rsidRDefault="007C6ED6" w:rsidP="004B39FB">
            <w:pPr>
              <w:jc w:val="center"/>
              <w:rPr>
                <w:rFonts w:ascii="Times New Roman" w:hAnsi="Times New Roman" w:cs="Times New Roman"/>
                <w:b/>
                <w:sz w:val="24"/>
                <w:szCs w:val="24"/>
                <w:lang w:val="kk-KZ"/>
              </w:rPr>
            </w:pPr>
            <w:r w:rsidRPr="00F54C40">
              <w:rPr>
                <w:rFonts w:ascii="Times New Roman" w:hAnsi="Times New Roman" w:cs="Times New Roman"/>
                <w:b/>
                <w:sz w:val="24"/>
                <w:szCs w:val="24"/>
                <w:lang w:val="kk-KZ"/>
              </w:rPr>
              <w:t>94,6</w:t>
            </w:r>
          </w:p>
        </w:tc>
        <w:tc>
          <w:tcPr>
            <w:tcW w:w="2163" w:type="dxa"/>
            <w:tcBorders>
              <w:top w:val="single" w:sz="4" w:space="0" w:color="auto"/>
              <w:left w:val="single" w:sz="4" w:space="0" w:color="auto"/>
              <w:bottom w:val="single" w:sz="4" w:space="0" w:color="auto"/>
              <w:right w:val="single" w:sz="4" w:space="0" w:color="auto"/>
            </w:tcBorders>
          </w:tcPr>
          <w:p w:rsidR="007C6ED6" w:rsidRPr="00F54C40" w:rsidRDefault="007C6ED6" w:rsidP="004B39FB">
            <w:pPr>
              <w:jc w:val="center"/>
              <w:rPr>
                <w:rFonts w:ascii="Times New Roman" w:hAnsi="Times New Roman" w:cs="Times New Roman"/>
                <w:b/>
                <w:sz w:val="24"/>
                <w:szCs w:val="24"/>
                <w:lang w:val="kk-KZ"/>
              </w:rPr>
            </w:pPr>
            <w:r w:rsidRPr="00F54C40">
              <w:rPr>
                <w:rFonts w:ascii="Times New Roman" w:hAnsi="Times New Roman" w:cs="Times New Roman"/>
                <w:b/>
                <w:sz w:val="24"/>
                <w:szCs w:val="24"/>
                <w:lang w:val="kk-KZ"/>
              </w:rPr>
              <w:t>88,08</w:t>
            </w:r>
          </w:p>
        </w:tc>
      </w:tr>
    </w:tbl>
    <w:p w:rsidR="007C6ED6" w:rsidRPr="00F54C40" w:rsidRDefault="007C6ED6" w:rsidP="007C6ED6">
      <w:pPr>
        <w:ind w:firstLine="567"/>
        <w:contextualSpacing/>
        <w:jc w:val="both"/>
        <w:rPr>
          <w:rFonts w:ascii="Times New Roman" w:hAnsi="Times New Roman" w:cs="Times New Roman"/>
          <w:sz w:val="24"/>
          <w:szCs w:val="24"/>
          <w:lang w:val="ru-RU"/>
        </w:rPr>
      </w:pPr>
    </w:p>
    <w:p w:rsidR="007C6ED6" w:rsidRPr="00F54C40" w:rsidRDefault="007C6ED6" w:rsidP="007C6ED6">
      <w:pPr>
        <w:ind w:firstLine="567"/>
        <w:contextualSpacing/>
        <w:jc w:val="both"/>
        <w:rPr>
          <w:rFonts w:ascii="Times New Roman" w:hAnsi="Times New Roman" w:cs="Times New Roman"/>
          <w:sz w:val="24"/>
          <w:szCs w:val="24"/>
          <w:lang w:val="ru-RU"/>
        </w:rPr>
      </w:pPr>
    </w:p>
    <w:p w:rsidR="007C6ED6" w:rsidRDefault="00540B5D" w:rsidP="00540B5D">
      <w:pPr>
        <w:ind w:firstLine="567"/>
        <w:contextualSpacing/>
        <w:jc w:val="both"/>
        <w:rPr>
          <w:rFonts w:ascii="Times New Roman" w:hAnsi="Times New Roman" w:cs="Times New Roman"/>
          <w:sz w:val="24"/>
          <w:szCs w:val="24"/>
          <w:lang w:val="ru-RU"/>
        </w:rPr>
      </w:pPr>
      <w:r w:rsidRPr="00540B5D">
        <w:rPr>
          <w:rFonts w:ascii="Times New Roman" w:hAnsi="Times New Roman" w:cs="Times New Roman"/>
          <w:sz w:val="24"/>
          <w:szCs w:val="24"/>
          <w:lang w:val="ru-RU"/>
        </w:rPr>
        <w:t>Деректер бойынша 6В04201 "</w:t>
      </w:r>
      <w:r>
        <w:rPr>
          <w:rFonts w:ascii="Times New Roman" w:hAnsi="Times New Roman" w:cs="Times New Roman"/>
          <w:sz w:val="24"/>
          <w:szCs w:val="24"/>
          <w:lang w:val="ru-RU"/>
        </w:rPr>
        <w:t>Құқықтану</w:t>
      </w:r>
      <w:r w:rsidRPr="00540B5D">
        <w:rPr>
          <w:rFonts w:ascii="Times New Roman" w:hAnsi="Times New Roman" w:cs="Times New Roman"/>
          <w:sz w:val="24"/>
          <w:szCs w:val="24"/>
          <w:lang w:val="ru-RU"/>
        </w:rPr>
        <w:t>"</w:t>
      </w:r>
      <w:r>
        <w:rPr>
          <w:rFonts w:ascii="Times New Roman" w:hAnsi="Times New Roman" w:cs="Times New Roman"/>
          <w:sz w:val="24"/>
          <w:szCs w:val="24"/>
          <w:lang w:val="ru-RU"/>
        </w:rPr>
        <w:t xml:space="preserve"> мамандығының </w:t>
      </w:r>
      <w:r w:rsidRPr="00540B5D">
        <w:rPr>
          <w:rFonts w:ascii="Times New Roman" w:hAnsi="Times New Roman" w:cs="Times New Roman"/>
          <w:sz w:val="24"/>
          <w:szCs w:val="24"/>
          <w:lang w:val="ru-RU"/>
        </w:rPr>
        <w:t>үлгерім және б</w:t>
      </w:r>
      <w:r>
        <w:rPr>
          <w:rFonts w:ascii="Times New Roman" w:hAnsi="Times New Roman" w:cs="Times New Roman"/>
          <w:sz w:val="24"/>
          <w:szCs w:val="24"/>
          <w:lang w:val="ru-RU"/>
        </w:rPr>
        <w:t xml:space="preserve">ілім сапасы БББ бойынша білім алушылары  </w:t>
      </w:r>
      <w:r w:rsidRPr="00540B5D">
        <w:rPr>
          <w:rFonts w:ascii="Times New Roman" w:hAnsi="Times New Roman" w:cs="Times New Roman"/>
          <w:sz w:val="24"/>
          <w:szCs w:val="24"/>
          <w:lang w:val="ru-RU"/>
        </w:rPr>
        <w:t xml:space="preserve"> жоғары деңгейде.</w:t>
      </w:r>
      <w:r w:rsidR="007C6ED6" w:rsidRPr="00F54C40">
        <w:rPr>
          <w:rFonts w:ascii="Times New Roman" w:hAnsi="Times New Roman" w:cs="Times New Roman"/>
          <w:sz w:val="24"/>
          <w:szCs w:val="24"/>
          <w:lang w:val="ru-RU"/>
        </w:rPr>
        <w:t xml:space="preserve"> </w:t>
      </w:r>
      <w:r>
        <w:rPr>
          <w:rFonts w:ascii="Times New Roman" w:hAnsi="Times New Roman" w:cs="Times New Roman"/>
          <w:sz w:val="24"/>
          <w:szCs w:val="24"/>
          <w:lang w:val="ru-RU"/>
        </w:rPr>
        <w:t>6В</w:t>
      </w:r>
      <w:r w:rsidRPr="00540B5D">
        <w:rPr>
          <w:rFonts w:ascii="Times New Roman" w:hAnsi="Times New Roman" w:cs="Times New Roman"/>
          <w:sz w:val="24"/>
          <w:szCs w:val="24"/>
          <w:lang w:val="ru-RU"/>
        </w:rPr>
        <w:t>04201 "</w:t>
      </w:r>
      <w:r>
        <w:rPr>
          <w:rFonts w:ascii="Times New Roman" w:hAnsi="Times New Roman" w:cs="Times New Roman"/>
          <w:sz w:val="24"/>
          <w:szCs w:val="24"/>
          <w:lang w:val="ru-RU"/>
        </w:rPr>
        <w:t>Құқықтану</w:t>
      </w:r>
      <w:r w:rsidRPr="00540B5D">
        <w:rPr>
          <w:rFonts w:ascii="Times New Roman" w:hAnsi="Times New Roman" w:cs="Times New Roman"/>
          <w:sz w:val="24"/>
          <w:szCs w:val="24"/>
          <w:lang w:val="ru-RU"/>
        </w:rPr>
        <w:t>" білім беру бағдарламасының күндізгі бөлімінің 5 жылдық үлгерімінің орташа балы 99,08 балды құрады, ал білім сапасы орташа 94,06%, орташа балл 88,08%,</w:t>
      </w:r>
    </w:p>
    <w:p w:rsidR="00262EF9" w:rsidRPr="00F54C40" w:rsidRDefault="00262EF9" w:rsidP="00540B5D">
      <w:pPr>
        <w:ind w:firstLine="567"/>
        <w:contextualSpacing/>
        <w:jc w:val="both"/>
        <w:rPr>
          <w:rFonts w:ascii="Times New Roman" w:hAnsi="Times New Roman" w:cs="Times New Roman"/>
          <w:sz w:val="24"/>
          <w:szCs w:val="24"/>
          <w:lang w:val="kk-KZ"/>
        </w:rPr>
      </w:pPr>
    </w:p>
    <w:p w:rsidR="007C6ED6" w:rsidRPr="00262EF9" w:rsidRDefault="00262EF9" w:rsidP="007C6ED6">
      <w:pPr>
        <w:ind w:firstLine="709"/>
        <w:jc w:val="both"/>
        <w:rPr>
          <w:rFonts w:ascii="Times New Roman" w:hAnsi="Times New Roman" w:cs="Times New Roman"/>
          <w:strike/>
          <w:sz w:val="24"/>
          <w:szCs w:val="24"/>
          <w:lang w:val="kk-KZ"/>
        </w:rPr>
      </w:pPr>
      <w:r w:rsidRPr="00262EF9">
        <w:rPr>
          <w:rFonts w:ascii="Times New Roman" w:hAnsi="Times New Roman" w:cs="Times New Roman"/>
          <w:b/>
          <w:bCs/>
          <w:sz w:val="24"/>
          <w:szCs w:val="24"/>
          <w:lang w:val="kk-KZ"/>
        </w:rPr>
        <w:t>Кесте 4.3. 6В04201 "</w:t>
      </w:r>
      <w:r>
        <w:rPr>
          <w:rFonts w:ascii="Times New Roman" w:hAnsi="Times New Roman" w:cs="Times New Roman"/>
          <w:b/>
          <w:bCs/>
          <w:sz w:val="24"/>
          <w:szCs w:val="24"/>
          <w:lang w:val="kk-KZ"/>
        </w:rPr>
        <w:t>Құқықтану</w:t>
      </w:r>
      <w:r w:rsidRPr="00262EF9">
        <w:rPr>
          <w:rFonts w:ascii="Times New Roman" w:hAnsi="Times New Roman" w:cs="Times New Roman"/>
          <w:b/>
          <w:bCs/>
          <w:sz w:val="24"/>
          <w:szCs w:val="24"/>
          <w:lang w:val="kk-KZ"/>
        </w:rPr>
        <w:t>"</w:t>
      </w:r>
      <w:r>
        <w:rPr>
          <w:rFonts w:ascii="Times New Roman" w:hAnsi="Times New Roman" w:cs="Times New Roman"/>
          <w:b/>
          <w:bCs/>
          <w:sz w:val="24"/>
          <w:szCs w:val="24"/>
          <w:lang w:val="kk-KZ"/>
        </w:rPr>
        <w:t xml:space="preserve"> БББ</w:t>
      </w:r>
      <w:r w:rsidRPr="00262EF9">
        <w:rPr>
          <w:rFonts w:ascii="Times New Roman" w:hAnsi="Times New Roman" w:cs="Times New Roman"/>
          <w:b/>
          <w:bCs/>
          <w:sz w:val="24"/>
          <w:szCs w:val="24"/>
          <w:lang w:val="kk-KZ"/>
        </w:rPr>
        <w:t xml:space="preserve"> түлектерінің соңғы 5 жылдағы қорытынды аттестаттау нәтижелері.</w:t>
      </w: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1892"/>
        <w:gridCol w:w="1719"/>
        <w:gridCol w:w="1432"/>
        <w:gridCol w:w="1483"/>
        <w:gridCol w:w="1433"/>
        <w:gridCol w:w="1484"/>
      </w:tblGrid>
      <w:tr w:rsidR="007C6ED6" w:rsidRPr="00F54C40" w:rsidTr="004B39FB">
        <w:trPr>
          <w:trHeight w:val="490"/>
        </w:trPr>
        <w:tc>
          <w:tcPr>
            <w:tcW w:w="1892" w:type="dxa"/>
            <w:vMerge w:val="restart"/>
            <w:tcBorders>
              <w:top w:val="single" w:sz="4" w:space="0" w:color="auto"/>
              <w:left w:val="single" w:sz="4" w:space="0" w:color="auto"/>
              <w:bottom w:val="single" w:sz="4" w:space="0" w:color="auto"/>
              <w:right w:val="single" w:sz="4" w:space="0" w:color="auto"/>
            </w:tcBorders>
            <w:hideMark/>
          </w:tcPr>
          <w:p w:rsidR="007C6ED6" w:rsidRPr="00F54C40" w:rsidRDefault="00262EF9" w:rsidP="004B39FB">
            <w:pPr>
              <w:jc w:val="center"/>
              <w:rPr>
                <w:rFonts w:ascii="Times New Roman" w:hAnsi="Times New Roman" w:cs="Times New Roman"/>
                <w:b/>
                <w:strike/>
                <w:sz w:val="24"/>
                <w:szCs w:val="24"/>
              </w:rPr>
            </w:pPr>
            <w:r w:rsidRPr="00262EF9">
              <w:rPr>
                <w:rFonts w:ascii="Times New Roman" w:hAnsi="Times New Roman" w:cs="Times New Roman"/>
                <w:b/>
                <w:sz w:val="24"/>
                <w:szCs w:val="24"/>
              </w:rPr>
              <w:t>Оқыту түрі</w:t>
            </w:r>
          </w:p>
        </w:tc>
        <w:tc>
          <w:tcPr>
            <w:tcW w:w="1455" w:type="dxa"/>
            <w:vMerge w:val="restart"/>
            <w:tcBorders>
              <w:top w:val="single" w:sz="4" w:space="0" w:color="auto"/>
              <w:left w:val="single" w:sz="4" w:space="0" w:color="auto"/>
              <w:bottom w:val="single" w:sz="4" w:space="0" w:color="auto"/>
              <w:right w:val="single" w:sz="4" w:space="0" w:color="auto"/>
            </w:tcBorders>
            <w:hideMark/>
          </w:tcPr>
          <w:p w:rsidR="007C6ED6" w:rsidRPr="00F54C40" w:rsidRDefault="00262EF9" w:rsidP="004B39FB">
            <w:pPr>
              <w:jc w:val="center"/>
              <w:rPr>
                <w:rFonts w:ascii="Times New Roman" w:hAnsi="Times New Roman" w:cs="Times New Roman"/>
                <w:b/>
                <w:strike/>
                <w:sz w:val="24"/>
                <w:szCs w:val="24"/>
              </w:rPr>
            </w:pPr>
            <w:r w:rsidRPr="00262EF9">
              <w:rPr>
                <w:rFonts w:ascii="Times New Roman" w:hAnsi="Times New Roman" w:cs="Times New Roman"/>
                <w:b/>
                <w:sz w:val="24"/>
                <w:szCs w:val="24"/>
              </w:rPr>
              <w:t>Шығарылған жылы</w:t>
            </w:r>
          </w:p>
        </w:tc>
        <w:tc>
          <w:tcPr>
            <w:tcW w:w="2915" w:type="dxa"/>
            <w:gridSpan w:val="2"/>
            <w:tcBorders>
              <w:top w:val="single" w:sz="4" w:space="0" w:color="auto"/>
              <w:left w:val="single" w:sz="4" w:space="0" w:color="auto"/>
              <w:bottom w:val="single" w:sz="4" w:space="0" w:color="auto"/>
              <w:right w:val="single" w:sz="4" w:space="0" w:color="auto"/>
            </w:tcBorders>
            <w:hideMark/>
          </w:tcPr>
          <w:p w:rsidR="00262EF9" w:rsidRPr="00262EF9" w:rsidRDefault="00262EF9" w:rsidP="00262EF9">
            <w:pPr>
              <w:jc w:val="center"/>
              <w:rPr>
                <w:rFonts w:ascii="Times New Roman" w:hAnsi="Times New Roman" w:cs="Times New Roman"/>
                <w:b/>
                <w:sz w:val="24"/>
                <w:szCs w:val="24"/>
              </w:rPr>
            </w:pPr>
            <w:r w:rsidRPr="00262EF9">
              <w:rPr>
                <w:rFonts w:ascii="Times New Roman" w:hAnsi="Times New Roman" w:cs="Times New Roman"/>
                <w:b/>
                <w:sz w:val="24"/>
                <w:szCs w:val="24"/>
              </w:rPr>
              <w:t>Мемлекеттік емтихан</w:t>
            </w:r>
          </w:p>
          <w:p w:rsidR="007C6ED6" w:rsidRPr="00F54C40" w:rsidRDefault="00262EF9" w:rsidP="00262EF9">
            <w:pPr>
              <w:jc w:val="center"/>
              <w:rPr>
                <w:rFonts w:ascii="Times New Roman" w:hAnsi="Times New Roman" w:cs="Times New Roman"/>
                <w:b/>
                <w:strike/>
                <w:sz w:val="24"/>
                <w:szCs w:val="24"/>
              </w:rPr>
            </w:pPr>
            <w:r w:rsidRPr="00262EF9">
              <w:rPr>
                <w:rFonts w:ascii="Times New Roman" w:hAnsi="Times New Roman" w:cs="Times New Roman"/>
                <w:b/>
                <w:sz w:val="24"/>
                <w:szCs w:val="24"/>
              </w:rPr>
              <w:t>(кешенді емтихан)</w:t>
            </w:r>
          </w:p>
        </w:tc>
        <w:tc>
          <w:tcPr>
            <w:tcW w:w="2917" w:type="dxa"/>
            <w:gridSpan w:val="2"/>
            <w:tcBorders>
              <w:top w:val="single" w:sz="4" w:space="0" w:color="auto"/>
              <w:left w:val="single" w:sz="4" w:space="0" w:color="auto"/>
              <w:bottom w:val="single" w:sz="4" w:space="0" w:color="auto"/>
              <w:right w:val="single" w:sz="4" w:space="0" w:color="auto"/>
            </w:tcBorders>
            <w:hideMark/>
          </w:tcPr>
          <w:p w:rsidR="007C6ED6" w:rsidRPr="00F54C40" w:rsidRDefault="00262EF9" w:rsidP="00262EF9">
            <w:pPr>
              <w:jc w:val="center"/>
              <w:rPr>
                <w:rFonts w:ascii="Times New Roman" w:hAnsi="Times New Roman" w:cs="Times New Roman"/>
                <w:b/>
                <w:strike/>
                <w:sz w:val="24"/>
                <w:szCs w:val="24"/>
              </w:rPr>
            </w:pPr>
            <w:r>
              <w:rPr>
                <w:rFonts w:ascii="Times New Roman" w:hAnsi="Times New Roman" w:cs="Times New Roman"/>
                <w:b/>
                <w:sz w:val="24"/>
                <w:szCs w:val="24"/>
                <w:lang w:val="kk-KZ"/>
              </w:rPr>
              <w:t>Қорытынды аяқтау</w:t>
            </w:r>
            <w:r w:rsidRPr="00262EF9">
              <w:rPr>
                <w:rFonts w:ascii="Times New Roman" w:hAnsi="Times New Roman" w:cs="Times New Roman"/>
                <w:b/>
                <w:sz w:val="24"/>
                <w:szCs w:val="24"/>
              </w:rPr>
              <w:t xml:space="preserve"> біліктілік жұмысы</w:t>
            </w:r>
          </w:p>
        </w:tc>
      </w:tr>
      <w:tr w:rsidR="007C6ED6" w:rsidRPr="00F54C40" w:rsidTr="004B39FB">
        <w:trPr>
          <w:trHeight w:val="545"/>
        </w:trPr>
        <w:tc>
          <w:tcPr>
            <w:tcW w:w="1892" w:type="dxa"/>
            <w:vMerge/>
            <w:tcBorders>
              <w:top w:val="single" w:sz="4" w:space="0" w:color="auto"/>
              <w:left w:val="single" w:sz="4" w:space="0" w:color="auto"/>
              <w:bottom w:val="single" w:sz="4" w:space="0" w:color="auto"/>
              <w:right w:val="single" w:sz="4" w:space="0" w:color="auto"/>
            </w:tcBorders>
            <w:vAlign w:val="center"/>
            <w:hideMark/>
          </w:tcPr>
          <w:p w:rsidR="007C6ED6" w:rsidRPr="00F54C40" w:rsidRDefault="007C6ED6" w:rsidP="004B39FB">
            <w:pPr>
              <w:jc w:val="center"/>
              <w:rPr>
                <w:rFonts w:ascii="Times New Roman" w:hAnsi="Times New Roman" w:cs="Times New Roman"/>
                <w:b/>
                <w:strike/>
                <w:sz w:val="24"/>
                <w:szCs w:val="24"/>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7C6ED6" w:rsidRPr="00F54C40" w:rsidRDefault="007C6ED6" w:rsidP="004B39FB">
            <w:pPr>
              <w:jc w:val="center"/>
              <w:rPr>
                <w:rFonts w:ascii="Times New Roman" w:hAnsi="Times New Roman" w:cs="Times New Roman"/>
                <w:b/>
                <w:strike/>
                <w:sz w:val="24"/>
                <w:szCs w:val="24"/>
              </w:rPr>
            </w:pPr>
          </w:p>
        </w:tc>
        <w:tc>
          <w:tcPr>
            <w:tcW w:w="1432" w:type="dxa"/>
            <w:tcBorders>
              <w:top w:val="single" w:sz="4" w:space="0" w:color="auto"/>
              <w:left w:val="single" w:sz="4" w:space="0" w:color="auto"/>
              <w:bottom w:val="single" w:sz="4" w:space="0" w:color="auto"/>
              <w:right w:val="single" w:sz="4" w:space="0" w:color="auto"/>
            </w:tcBorders>
            <w:hideMark/>
          </w:tcPr>
          <w:p w:rsidR="007C6ED6" w:rsidRPr="00F54C40" w:rsidRDefault="00262EF9" w:rsidP="004B39FB">
            <w:pPr>
              <w:jc w:val="center"/>
              <w:rPr>
                <w:rFonts w:ascii="Times New Roman" w:hAnsi="Times New Roman" w:cs="Times New Roman"/>
                <w:b/>
                <w:strike/>
                <w:sz w:val="24"/>
                <w:szCs w:val="24"/>
              </w:rPr>
            </w:pPr>
            <w:r>
              <w:rPr>
                <w:rFonts w:ascii="Times New Roman" w:hAnsi="Times New Roman" w:cs="Times New Roman"/>
                <w:b/>
                <w:sz w:val="24"/>
                <w:szCs w:val="24"/>
                <w:lang w:val="kk-KZ"/>
              </w:rPr>
              <w:t xml:space="preserve">Орташа </w:t>
            </w:r>
            <w:r w:rsidR="007C6ED6" w:rsidRPr="00F54C40">
              <w:rPr>
                <w:rFonts w:ascii="Times New Roman" w:hAnsi="Times New Roman" w:cs="Times New Roman"/>
                <w:b/>
                <w:sz w:val="24"/>
                <w:szCs w:val="24"/>
              </w:rPr>
              <w:t xml:space="preserve"> балл</w:t>
            </w:r>
          </w:p>
        </w:tc>
        <w:tc>
          <w:tcPr>
            <w:tcW w:w="1483" w:type="dxa"/>
            <w:tcBorders>
              <w:top w:val="single" w:sz="4" w:space="0" w:color="auto"/>
              <w:left w:val="single" w:sz="4" w:space="0" w:color="auto"/>
              <w:bottom w:val="single" w:sz="4" w:space="0" w:color="auto"/>
              <w:right w:val="single" w:sz="4" w:space="0" w:color="auto"/>
            </w:tcBorders>
            <w:hideMark/>
          </w:tcPr>
          <w:p w:rsidR="007C6ED6" w:rsidRPr="00262EF9" w:rsidRDefault="00262EF9" w:rsidP="004B39FB">
            <w:pPr>
              <w:jc w:val="center"/>
              <w:rPr>
                <w:rFonts w:ascii="Times New Roman" w:hAnsi="Times New Roman" w:cs="Times New Roman"/>
                <w:b/>
                <w:strike/>
                <w:sz w:val="24"/>
                <w:szCs w:val="24"/>
                <w:lang w:val="kk-KZ"/>
              </w:rPr>
            </w:pPr>
            <w:r>
              <w:rPr>
                <w:rFonts w:ascii="Times New Roman" w:hAnsi="Times New Roman" w:cs="Times New Roman"/>
                <w:b/>
                <w:sz w:val="24"/>
                <w:szCs w:val="24"/>
                <w:lang w:val="kk-KZ"/>
              </w:rPr>
              <w:t>Білім сапасы</w:t>
            </w:r>
          </w:p>
        </w:tc>
        <w:tc>
          <w:tcPr>
            <w:tcW w:w="1433" w:type="dxa"/>
            <w:tcBorders>
              <w:top w:val="single" w:sz="4" w:space="0" w:color="auto"/>
              <w:left w:val="single" w:sz="4" w:space="0" w:color="auto"/>
              <w:bottom w:val="single" w:sz="4" w:space="0" w:color="auto"/>
              <w:right w:val="single" w:sz="4" w:space="0" w:color="auto"/>
            </w:tcBorders>
            <w:hideMark/>
          </w:tcPr>
          <w:p w:rsidR="007C6ED6" w:rsidRPr="00F54C40" w:rsidRDefault="00262EF9" w:rsidP="00262EF9">
            <w:pPr>
              <w:jc w:val="center"/>
              <w:rPr>
                <w:rFonts w:ascii="Times New Roman" w:hAnsi="Times New Roman" w:cs="Times New Roman"/>
                <w:b/>
                <w:strike/>
                <w:sz w:val="24"/>
                <w:szCs w:val="24"/>
              </w:rPr>
            </w:pPr>
            <w:r>
              <w:rPr>
                <w:rFonts w:ascii="Times New Roman" w:hAnsi="Times New Roman" w:cs="Times New Roman"/>
                <w:b/>
                <w:sz w:val="24"/>
                <w:szCs w:val="24"/>
                <w:lang w:val="kk-KZ"/>
              </w:rPr>
              <w:t xml:space="preserve">Орташа </w:t>
            </w:r>
            <w:r w:rsidR="007C6ED6" w:rsidRPr="00F54C40">
              <w:rPr>
                <w:rFonts w:ascii="Times New Roman" w:hAnsi="Times New Roman" w:cs="Times New Roman"/>
                <w:b/>
                <w:sz w:val="24"/>
                <w:szCs w:val="24"/>
              </w:rPr>
              <w:t xml:space="preserve"> балл</w:t>
            </w:r>
          </w:p>
        </w:tc>
        <w:tc>
          <w:tcPr>
            <w:tcW w:w="1484" w:type="dxa"/>
            <w:tcBorders>
              <w:top w:val="single" w:sz="4" w:space="0" w:color="auto"/>
              <w:left w:val="single" w:sz="4" w:space="0" w:color="auto"/>
              <w:bottom w:val="single" w:sz="4" w:space="0" w:color="auto"/>
              <w:right w:val="single" w:sz="4" w:space="0" w:color="auto"/>
            </w:tcBorders>
            <w:hideMark/>
          </w:tcPr>
          <w:p w:rsidR="007C6ED6" w:rsidRPr="00F54C40" w:rsidRDefault="00262EF9" w:rsidP="004B39FB">
            <w:pPr>
              <w:jc w:val="center"/>
              <w:rPr>
                <w:rFonts w:ascii="Times New Roman" w:hAnsi="Times New Roman" w:cs="Times New Roman"/>
                <w:b/>
                <w:strike/>
                <w:sz w:val="24"/>
                <w:szCs w:val="24"/>
              </w:rPr>
            </w:pPr>
            <w:r>
              <w:rPr>
                <w:rFonts w:ascii="Times New Roman" w:hAnsi="Times New Roman" w:cs="Times New Roman"/>
                <w:b/>
                <w:sz w:val="24"/>
                <w:szCs w:val="24"/>
                <w:lang w:val="kk-KZ"/>
              </w:rPr>
              <w:t>Білім сапасы</w:t>
            </w:r>
          </w:p>
        </w:tc>
      </w:tr>
      <w:tr w:rsidR="007C6ED6" w:rsidRPr="00F54C40" w:rsidTr="004B39FB">
        <w:tc>
          <w:tcPr>
            <w:tcW w:w="1892" w:type="dxa"/>
            <w:vMerge w:val="restart"/>
            <w:tcBorders>
              <w:top w:val="single" w:sz="4" w:space="0" w:color="auto"/>
              <w:left w:val="single" w:sz="4" w:space="0" w:color="auto"/>
              <w:bottom w:val="single" w:sz="4" w:space="0" w:color="000000"/>
              <w:right w:val="single" w:sz="4" w:space="0" w:color="auto"/>
            </w:tcBorders>
            <w:hideMark/>
          </w:tcPr>
          <w:p w:rsidR="007C6ED6" w:rsidRPr="00F54C40" w:rsidRDefault="00262EF9" w:rsidP="00262EF9">
            <w:pPr>
              <w:jc w:val="center"/>
              <w:rPr>
                <w:rFonts w:ascii="Times New Roman" w:hAnsi="Times New Roman" w:cs="Times New Roman"/>
                <w:strike/>
                <w:sz w:val="24"/>
                <w:szCs w:val="24"/>
                <w:shd w:val="clear" w:color="auto" w:fill="FFFFFF"/>
              </w:rPr>
            </w:pPr>
            <w:r>
              <w:rPr>
                <w:rFonts w:ascii="Times New Roman" w:hAnsi="Times New Roman" w:cs="Times New Roman"/>
                <w:sz w:val="24"/>
                <w:szCs w:val="24"/>
                <w:lang w:val="kk-KZ"/>
              </w:rPr>
              <w:t xml:space="preserve">Күндізгі </w:t>
            </w:r>
          </w:p>
        </w:tc>
        <w:tc>
          <w:tcPr>
            <w:tcW w:w="1455" w:type="dxa"/>
            <w:tcBorders>
              <w:top w:val="single" w:sz="4" w:space="0" w:color="auto"/>
              <w:left w:val="single" w:sz="4" w:space="0" w:color="auto"/>
              <w:bottom w:val="single" w:sz="4" w:space="0" w:color="auto"/>
              <w:right w:val="single" w:sz="4" w:space="0" w:color="auto"/>
            </w:tcBorders>
            <w:hideMark/>
          </w:tcPr>
          <w:p w:rsidR="007C6ED6" w:rsidRPr="00F54C40" w:rsidRDefault="007C6ED6" w:rsidP="004B39FB">
            <w:pPr>
              <w:jc w:val="center"/>
              <w:rPr>
                <w:rFonts w:ascii="Times New Roman" w:hAnsi="Times New Roman" w:cs="Times New Roman"/>
                <w:strike/>
                <w:sz w:val="24"/>
                <w:szCs w:val="24"/>
                <w:lang w:val="ru-RU"/>
              </w:rPr>
            </w:pPr>
            <w:r w:rsidRPr="00F54C40">
              <w:rPr>
                <w:rFonts w:ascii="Times New Roman" w:hAnsi="Times New Roman" w:cs="Times New Roman"/>
                <w:sz w:val="24"/>
                <w:szCs w:val="24"/>
              </w:rPr>
              <w:t>201</w:t>
            </w:r>
            <w:r w:rsidRPr="00F54C40">
              <w:rPr>
                <w:rFonts w:ascii="Times New Roman" w:hAnsi="Times New Roman" w:cs="Times New Roman"/>
                <w:sz w:val="24"/>
                <w:szCs w:val="24"/>
                <w:lang w:val="ru-RU"/>
              </w:rPr>
              <w:t>6</w:t>
            </w:r>
          </w:p>
        </w:tc>
        <w:tc>
          <w:tcPr>
            <w:tcW w:w="1432" w:type="dxa"/>
            <w:tcBorders>
              <w:top w:val="single" w:sz="4" w:space="0" w:color="auto"/>
              <w:left w:val="single" w:sz="4" w:space="0" w:color="auto"/>
              <w:bottom w:val="single" w:sz="4" w:space="0" w:color="auto"/>
              <w:right w:val="single" w:sz="4" w:space="0" w:color="auto"/>
            </w:tcBorders>
            <w:hideMark/>
          </w:tcPr>
          <w:p w:rsidR="007C6ED6" w:rsidRPr="00F54C40" w:rsidRDefault="007C6ED6" w:rsidP="004B39FB">
            <w:pPr>
              <w:jc w:val="center"/>
              <w:rPr>
                <w:rFonts w:ascii="Times New Roman" w:hAnsi="Times New Roman" w:cs="Times New Roman"/>
                <w:sz w:val="24"/>
                <w:szCs w:val="24"/>
                <w:lang w:val="ru-RU"/>
              </w:rPr>
            </w:pPr>
            <w:r w:rsidRPr="00F54C40">
              <w:rPr>
                <w:rFonts w:ascii="Times New Roman" w:hAnsi="Times New Roman" w:cs="Times New Roman"/>
                <w:sz w:val="24"/>
                <w:szCs w:val="24"/>
                <w:lang w:val="ru-RU"/>
              </w:rPr>
              <w:t>91</w:t>
            </w:r>
          </w:p>
        </w:tc>
        <w:tc>
          <w:tcPr>
            <w:tcW w:w="1483" w:type="dxa"/>
            <w:tcBorders>
              <w:top w:val="single" w:sz="4" w:space="0" w:color="auto"/>
              <w:left w:val="single" w:sz="4" w:space="0" w:color="auto"/>
              <w:bottom w:val="single" w:sz="4" w:space="0" w:color="auto"/>
              <w:right w:val="single" w:sz="4" w:space="0" w:color="auto"/>
            </w:tcBorders>
            <w:hideMark/>
          </w:tcPr>
          <w:p w:rsidR="007C6ED6" w:rsidRPr="00F54C40" w:rsidRDefault="007C6ED6" w:rsidP="004B39FB">
            <w:pPr>
              <w:jc w:val="center"/>
              <w:rPr>
                <w:rFonts w:ascii="Times New Roman" w:hAnsi="Times New Roman" w:cs="Times New Roman"/>
                <w:sz w:val="24"/>
                <w:szCs w:val="24"/>
                <w:lang w:val="ru-RU"/>
              </w:rPr>
            </w:pPr>
            <w:r w:rsidRPr="00F54C40">
              <w:rPr>
                <w:rFonts w:ascii="Times New Roman" w:hAnsi="Times New Roman" w:cs="Times New Roman"/>
                <w:sz w:val="24"/>
                <w:szCs w:val="24"/>
                <w:lang w:val="ru-RU"/>
              </w:rPr>
              <w:t>100</w:t>
            </w:r>
          </w:p>
        </w:tc>
        <w:tc>
          <w:tcPr>
            <w:tcW w:w="1433" w:type="dxa"/>
            <w:tcBorders>
              <w:top w:val="single" w:sz="4" w:space="0" w:color="auto"/>
              <w:left w:val="single" w:sz="4" w:space="0" w:color="auto"/>
              <w:bottom w:val="single" w:sz="4" w:space="0" w:color="auto"/>
              <w:right w:val="single" w:sz="4" w:space="0" w:color="auto"/>
            </w:tcBorders>
            <w:hideMark/>
          </w:tcPr>
          <w:p w:rsidR="007C6ED6" w:rsidRPr="00F54C40" w:rsidRDefault="007C6ED6" w:rsidP="004B39FB">
            <w:pPr>
              <w:jc w:val="center"/>
              <w:rPr>
                <w:rFonts w:ascii="Times New Roman" w:hAnsi="Times New Roman" w:cs="Times New Roman"/>
                <w:sz w:val="24"/>
                <w:szCs w:val="24"/>
                <w:lang w:val="ru-RU"/>
              </w:rPr>
            </w:pPr>
            <w:r w:rsidRPr="00F54C40">
              <w:rPr>
                <w:rFonts w:ascii="Times New Roman" w:hAnsi="Times New Roman" w:cs="Times New Roman"/>
                <w:sz w:val="24"/>
                <w:szCs w:val="24"/>
                <w:lang w:val="ru-RU"/>
              </w:rPr>
              <w:t>97</w:t>
            </w:r>
          </w:p>
        </w:tc>
        <w:tc>
          <w:tcPr>
            <w:tcW w:w="1484" w:type="dxa"/>
            <w:tcBorders>
              <w:top w:val="single" w:sz="4" w:space="0" w:color="auto"/>
              <w:left w:val="single" w:sz="4" w:space="0" w:color="auto"/>
              <w:bottom w:val="single" w:sz="4" w:space="0" w:color="auto"/>
              <w:right w:val="single" w:sz="4" w:space="0" w:color="auto"/>
            </w:tcBorders>
            <w:hideMark/>
          </w:tcPr>
          <w:p w:rsidR="007C6ED6" w:rsidRPr="00F54C40" w:rsidRDefault="007C6ED6" w:rsidP="004B39FB">
            <w:pPr>
              <w:jc w:val="center"/>
              <w:rPr>
                <w:rFonts w:ascii="Times New Roman" w:hAnsi="Times New Roman" w:cs="Times New Roman"/>
                <w:sz w:val="24"/>
                <w:szCs w:val="24"/>
                <w:lang w:val="ru-RU"/>
              </w:rPr>
            </w:pPr>
            <w:r w:rsidRPr="00F54C40">
              <w:rPr>
                <w:rFonts w:ascii="Times New Roman" w:hAnsi="Times New Roman" w:cs="Times New Roman"/>
                <w:sz w:val="24"/>
                <w:szCs w:val="24"/>
                <w:lang w:val="ru-RU"/>
              </w:rPr>
              <w:t>100</w:t>
            </w:r>
          </w:p>
        </w:tc>
      </w:tr>
      <w:tr w:rsidR="007C6ED6" w:rsidRPr="00F54C40" w:rsidTr="004B39FB">
        <w:tc>
          <w:tcPr>
            <w:tcW w:w="1892" w:type="dxa"/>
            <w:vMerge/>
            <w:tcBorders>
              <w:top w:val="single" w:sz="4" w:space="0" w:color="auto"/>
              <w:left w:val="single" w:sz="4" w:space="0" w:color="auto"/>
              <w:bottom w:val="single" w:sz="4" w:space="0" w:color="000000"/>
              <w:right w:val="single" w:sz="4" w:space="0" w:color="auto"/>
            </w:tcBorders>
            <w:vAlign w:val="center"/>
            <w:hideMark/>
          </w:tcPr>
          <w:p w:rsidR="007C6ED6" w:rsidRPr="00F54C40" w:rsidRDefault="007C6ED6" w:rsidP="004B39FB">
            <w:pPr>
              <w:jc w:val="center"/>
              <w:rPr>
                <w:rFonts w:ascii="Times New Roman" w:hAnsi="Times New Roman" w:cs="Times New Roman"/>
                <w:strike/>
                <w:sz w:val="24"/>
                <w:szCs w:val="24"/>
                <w:shd w:val="clear" w:color="auto" w:fill="FFFFFF"/>
              </w:rPr>
            </w:pPr>
          </w:p>
        </w:tc>
        <w:tc>
          <w:tcPr>
            <w:tcW w:w="1455" w:type="dxa"/>
            <w:tcBorders>
              <w:top w:val="single" w:sz="4" w:space="0" w:color="auto"/>
              <w:left w:val="single" w:sz="4" w:space="0" w:color="auto"/>
              <w:bottom w:val="single" w:sz="4" w:space="0" w:color="auto"/>
              <w:right w:val="single" w:sz="4" w:space="0" w:color="auto"/>
            </w:tcBorders>
            <w:hideMark/>
          </w:tcPr>
          <w:p w:rsidR="007C6ED6" w:rsidRPr="00F54C40" w:rsidRDefault="007C6ED6" w:rsidP="004B39FB">
            <w:pPr>
              <w:jc w:val="center"/>
              <w:rPr>
                <w:rFonts w:ascii="Times New Roman" w:hAnsi="Times New Roman" w:cs="Times New Roman"/>
                <w:strike/>
                <w:sz w:val="24"/>
                <w:szCs w:val="24"/>
                <w:lang w:val="ru-RU"/>
              </w:rPr>
            </w:pPr>
            <w:r w:rsidRPr="00F54C40">
              <w:rPr>
                <w:rFonts w:ascii="Times New Roman" w:hAnsi="Times New Roman" w:cs="Times New Roman"/>
                <w:sz w:val="24"/>
                <w:szCs w:val="24"/>
              </w:rPr>
              <w:t>201</w:t>
            </w:r>
            <w:r w:rsidRPr="00F54C40">
              <w:rPr>
                <w:rFonts w:ascii="Times New Roman" w:hAnsi="Times New Roman" w:cs="Times New Roman"/>
                <w:sz w:val="24"/>
                <w:szCs w:val="24"/>
                <w:lang w:val="ru-RU"/>
              </w:rPr>
              <w:t>7</w:t>
            </w:r>
          </w:p>
        </w:tc>
        <w:tc>
          <w:tcPr>
            <w:tcW w:w="1432" w:type="dxa"/>
            <w:tcBorders>
              <w:top w:val="single" w:sz="4" w:space="0" w:color="auto"/>
              <w:left w:val="single" w:sz="4" w:space="0" w:color="auto"/>
              <w:bottom w:val="single" w:sz="4" w:space="0" w:color="auto"/>
              <w:right w:val="single" w:sz="4" w:space="0" w:color="auto"/>
            </w:tcBorders>
            <w:hideMark/>
          </w:tcPr>
          <w:p w:rsidR="007C6ED6" w:rsidRPr="00F54C40" w:rsidRDefault="007C6ED6" w:rsidP="004B39FB">
            <w:pPr>
              <w:jc w:val="center"/>
              <w:rPr>
                <w:rFonts w:ascii="Times New Roman" w:hAnsi="Times New Roman" w:cs="Times New Roman"/>
                <w:sz w:val="24"/>
                <w:szCs w:val="24"/>
                <w:lang w:val="ru-RU"/>
              </w:rPr>
            </w:pPr>
            <w:r w:rsidRPr="00F54C40">
              <w:rPr>
                <w:rFonts w:ascii="Times New Roman" w:hAnsi="Times New Roman" w:cs="Times New Roman"/>
                <w:sz w:val="24"/>
                <w:szCs w:val="24"/>
              </w:rPr>
              <w:t>88</w:t>
            </w:r>
          </w:p>
        </w:tc>
        <w:tc>
          <w:tcPr>
            <w:tcW w:w="1483" w:type="dxa"/>
            <w:tcBorders>
              <w:top w:val="single" w:sz="4" w:space="0" w:color="auto"/>
              <w:left w:val="single" w:sz="4" w:space="0" w:color="auto"/>
              <w:bottom w:val="single" w:sz="4" w:space="0" w:color="auto"/>
              <w:right w:val="single" w:sz="4" w:space="0" w:color="auto"/>
            </w:tcBorders>
            <w:hideMark/>
          </w:tcPr>
          <w:p w:rsidR="007C6ED6" w:rsidRPr="00F54C40" w:rsidRDefault="007C6ED6" w:rsidP="004B39FB">
            <w:pPr>
              <w:jc w:val="center"/>
              <w:rPr>
                <w:rFonts w:ascii="Times New Roman" w:hAnsi="Times New Roman" w:cs="Times New Roman"/>
                <w:sz w:val="24"/>
                <w:szCs w:val="24"/>
                <w:lang w:val="ru-RU"/>
              </w:rPr>
            </w:pPr>
            <w:r w:rsidRPr="00F54C40">
              <w:rPr>
                <w:rFonts w:ascii="Times New Roman" w:hAnsi="Times New Roman" w:cs="Times New Roman"/>
                <w:sz w:val="24"/>
                <w:szCs w:val="24"/>
                <w:lang w:val="ru-RU"/>
              </w:rPr>
              <w:t>100</w:t>
            </w:r>
          </w:p>
        </w:tc>
        <w:tc>
          <w:tcPr>
            <w:tcW w:w="1433" w:type="dxa"/>
            <w:tcBorders>
              <w:top w:val="single" w:sz="4" w:space="0" w:color="auto"/>
              <w:left w:val="single" w:sz="4" w:space="0" w:color="auto"/>
              <w:bottom w:val="single" w:sz="4" w:space="0" w:color="auto"/>
              <w:right w:val="single" w:sz="4" w:space="0" w:color="auto"/>
            </w:tcBorders>
            <w:hideMark/>
          </w:tcPr>
          <w:p w:rsidR="007C6ED6" w:rsidRPr="00F54C40" w:rsidRDefault="007C6ED6" w:rsidP="004B39FB">
            <w:pPr>
              <w:jc w:val="center"/>
              <w:rPr>
                <w:rFonts w:ascii="Times New Roman" w:hAnsi="Times New Roman" w:cs="Times New Roman"/>
                <w:sz w:val="24"/>
                <w:szCs w:val="24"/>
                <w:lang w:val="ru-RU"/>
              </w:rPr>
            </w:pPr>
            <w:r w:rsidRPr="00F54C40">
              <w:rPr>
                <w:rFonts w:ascii="Times New Roman" w:hAnsi="Times New Roman" w:cs="Times New Roman"/>
                <w:sz w:val="24"/>
                <w:szCs w:val="24"/>
                <w:lang w:val="ru-RU"/>
              </w:rPr>
              <w:t>95</w:t>
            </w:r>
          </w:p>
        </w:tc>
        <w:tc>
          <w:tcPr>
            <w:tcW w:w="1484" w:type="dxa"/>
            <w:tcBorders>
              <w:top w:val="single" w:sz="4" w:space="0" w:color="auto"/>
              <w:left w:val="single" w:sz="4" w:space="0" w:color="auto"/>
              <w:bottom w:val="single" w:sz="4" w:space="0" w:color="auto"/>
              <w:right w:val="single" w:sz="4" w:space="0" w:color="auto"/>
            </w:tcBorders>
            <w:hideMark/>
          </w:tcPr>
          <w:p w:rsidR="007C6ED6" w:rsidRPr="00F54C40" w:rsidRDefault="007C6ED6" w:rsidP="004B39FB">
            <w:pPr>
              <w:jc w:val="center"/>
              <w:rPr>
                <w:rFonts w:ascii="Times New Roman" w:hAnsi="Times New Roman" w:cs="Times New Roman"/>
                <w:sz w:val="24"/>
                <w:szCs w:val="24"/>
                <w:lang w:val="ru-RU"/>
              </w:rPr>
            </w:pPr>
            <w:r w:rsidRPr="00F54C40">
              <w:rPr>
                <w:rFonts w:ascii="Times New Roman" w:hAnsi="Times New Roman" w:cs="Times New Roman"/>
                <w:sz w:val="24"/>
                <w:szCs w:val="24"/>
                <w:lang w:val="ru-RU"/>
              </w:rPr>
              <w:t>100</w:t>
            </w:r>
          </w:p>
        </w:tc>
      </w:tr>
      <w:tr w:rsidR="007C6ED6" w:rsidRPr="00F54C40" w:rsidTr="004B39FB">
        <w:tc>
          <w:tcPr>
            <w:tcW w:w="1892" w:type="dxa"/>
            <w:vMerge/>
            <w:tcBorders>
              <w:top w:val="single" w:sz="4" w:space="0" w:color="auto"/>
              <w:left w:val="single" w:sz="4" w:space="0" w:color="auto"/>
              <w:bottom w:val="single" w:sz="4" w:space="0" w:color="000000"/>
              <w:right w:val="single" w:sz="4" w:space="0" w:color="auto"/>
            </w:tcBorders>
            <w:vAlign w:val="center"/>
            <w:hideMark/>
          </w:tcPr>
          <w:p w:rsidR="007C6ED6" w:rsidRPr="00F54C40" w:rsidRDefault="007C6ED6" w:rsidP="004B39FB">
            <w:pPr>
              <w:jc w:val="center"/>
              <w:rPr>
                <w:rFonts w:ascii="Times New Roman" w:hAnsi="Times New Roman" w:cs="Times New Roman"/>
                <w:strike/>
                <w:sz w:val="24"/>
                <w:szCs w:val="24"/>
                <w:shd w:val="clear" w:color="auto" w:fill="FFFFFF"/>
              </w:rPr>
            </w:pPr>
          </w:p>
        </w:tc>
        <w:tc>
          <w:tcPr>
            <w:tcW w:w="1455" w:type="dxa"/>
            <w:tcBorders>
              <w:top w:val="single" w:sz="4" w:space="0" w:color="auto"/>
              <w:left w:val="single" w:sz="4" w:space="0" w:color="auto"/>
              <w:bottom w:val="single" w:sz="4" w:space="0" w:color="auto"/>
              <w:right w:val="single" w:sz="4" w:space="0" w:color="auto"/>
            </w:tcBorders>
            <w:hideMark/>
          </w:tcPr>
          <w:p w:rsidR="007C6ED6" w:rsidRPr="00F54C40" w:rsidRDefault="007C6ED6" w:rsidP="004B39FB">
            <w:pPr>
              <w:jc w:val="center"/>
              <w:rPr>
                <w:rFonts w:ascii="Times New Roman" w:hAnsi="Times New Roman" w:cs="Times New Roman"/>
                <w:strike/>
                <w:sz w:val="24"/>
                <w:szCs w:val="24"/>
                <w:lang w:val="ru-RU"/>
              </w:rPr>
            </w:pPr>
            <w:r w:rsidRPr="00F54C40">
              <w:rPr>
                <w:rFonts w:ascii="Times New Roman" w:hAnsi="Times New Roman" w:cs="Times New Roman"/>
                <w:sz w:val="24"/>
                <w:szCs w:val="24"/>
              </w:rPr>
              <w:t>201</w:t>
            </w:r>
            <w:r w:rsidRPr="00F54C40">
              <w:rPr>
                <w:rFonts w:ascii="Times New Roman" w:hAnsi="Times New Roman" w:cs="Times New Roman"/>
                <w:sz w:val="24"/>
                <w:szCs w:val="24"/>
                <w:lang w:val="ru-RU"/>
              </w:rPr>
              <w:t>8</w:t>
            </w:r>
          </w:p>
        </w:tc>
        <w:tc>
          <w:tcPr>
            <w:tcW w:w="1432" w:type="dxa"/>
            <w:tcBorders>
              <w:top w:val="single" w:sz="4" w:space="0" w:color="auto"/>
              <w:left w:val="single" w:sz="4" w:space="0" w:color="auto"/>
              <w:bottom w:val="single" w:sz="4" w:space="0" w:color="auto"/>
              <w:right w:val="single" w:sz="4" w:space="0" w:color="auto"/>
            </w:tcBorders>
            <w:hideMark/>
          </w:tcPr>
          <w:p w:rsidR="007C6ED6" w:rsidRPr="00F54C40" w:rsidRDefault="007C6ED6" w:rsidP="004B39FB">
            <w:pPr>
              <w:jc w:val="center"/>
              <w:rPr>
                <w:rFonts w:ascii="Times New Roman" w:hAnsi="Times New Roman" w:cs="Times New Roman"/>
                <w:sz w:val="24"/>
                <w:szCs w:val="24"/>
                <w:lang w:val="ru-RU"/>
              </w:rPr>
            </w:pPr>
            <w:r w:rsidRPr="00F54C40">
              <w:rPr>
                <w:rFonts w:ascii="Times New Roman" w:hAnsi="Times New Roman" w:cs="Times New Roman"/>
                <w:sz w:val="24"/>
                <w:szCs w:val="24"/>
              </w:rPr>
              <w:t>89</w:t>
            </w:r>
          </w:p>
        </w:tc>
        <w:tc>
          <w:tcPr>
            <w:tcW w:w="1483" w:type="dxa"/>
            <w:tcBorders>
              <w:top w:val="single" w:sz="4" w:space="0" w:color="auto"/>
              <w:left w:val="single" w:sz="4" w:space="0" w:color="auto"/>
              <w:bottom w:val="single" w:sz="4" w:space="0" w:color="auto"/>
              <w:right w:val="single" w:sz="4" w:space="0" w:color="auto"/>
            </w:tcBorders>
            <w:hideMark/>
          </w:tcPr>
          <w:p w:rsidR="007C6ED6" w:rsidRPr="00F54C40" w:rsidRDefault="007C6ED6" w:rsidP="004B39FB">
            <w:pPr>
              <w:jc w:val="center"/>
              <w:rPr>
                <w:rFonts w:ascii="Times New Roman" w:hAnsi="Times New Roman" w:cs="Times New Roman"/>
                <w:sz w:val="24"/>
                <w:szCs w:val="24"/>
                <w:lang w:val="ru-RU"/>
              </w:rPr>
            </w:pPr>
            <w:r w:rsidRPr="00F54C40">
              <w:rPr>
                <w:rFonts w:ascii="Times New Roman" w:hAnsi="Times New Roman" w:cs="Times New Roman"/>
                <w:sz w:val="24"/>
                <w:szCs w:val="24"/>
                <w:lang w:val="ru-RU"/>
              </w:rPr>
              <w:t>97</w:t>
            </w:r>
          </w:p>
        </w:tc>
        <w:tc>
          <w:tcPr>
            <w:tcW w:w="1433" w:type="dxa"/>
            <w:tcBorders>
              <w:top w:val="single" w:sz="4" w:space="0" w:color="auto"/>
              <w:left w:val="single" w:sz="4" w:space="0" w:color="auto"/>
              <w:bottom w:val="single" w:sz="4" w:space="0" w:color="auto"/>
              <w:right w:val="single" w:sz="4" w:space="0" w:color="auto"/>
            </w:tcBorders>
            <w:hideMark/>
          </w:tcPr>
          <w:p w:rsidR="007C6ED6" w:rsidRPr="00F54C40" w:rsidRDefault="007C6ED6" w:rsidP="004B39FB">
            <w:pPr>
              <w:jc w:val="center"/>
              <w:rPr>
                <w:rFonts w:ascii="Times New Roman" w:hAnsi="Times New Roman" w:cs="Times New Roman"/>
                <w:sz w:val="24"/>
                <w:szCs w:val="24"/>
                <w:lang w:val="ru-RU"/>
              </w:rPr>
            </w:pPr>
            <w:r w:rsidRPr="00F54C40">
              <w:rPr>
                <w:rFonts w:ascii="Times New Roman" w:hAnsi="Times New Roman" w:cs="Times New Roman"/>
                <w:sz w:val="24"/>
                <w:szCs w:val="24"/>
                <w:lang w:val="ru-RU"/>
              </w:rPr>
              <w:t>95</w:t>
            </w:r>
          </w:p>
        </w:tc>
        <w:tc>
          <w:tcPr>
            <w:tcW w:w="1484" w:type="dxa"/>
            <w:tcBorders>
              <w:top w:val="single" w:sz="4" w:space="0" w:color="auto"/>
              <w:left w:val="single" w:sz="4" w:space="0" w:color="auto"/>
              <w:bottom w:val="single" w:sz="4" w:space="0" w:color="auto"/>
              <w:right w:val="single" w:sz="4" w:space="0" w:color="auto"/>
            </w:tcBorders>
            <w:hideMark/>
          </w:tcPr>
          <w:p w:rsidR="007C6ED6" w:rsidRPr="00F54C40" w:rsidRDefault="007C6ED6" w:rsidP="004B39FB">
            <w:pPr>
              <w:jc w:val="center"/>
              <w:rPr>
                <w:rFonts w:ascii="Times New Roman" w:hAnsi="Times New Roman" w:cs="Times New Roman"/>
                <w:sz w:val="24"/>
                <w:szCs w:val="24"/>
                <w:lang w:val="ru-RU"/>
              </w:rPr>
            </w:pPr>
            <w:r w:rsidRPr="00F54C40">
              <w:rPr>
                <w:rFonts w:ascii="Times New Roman" w:hAnsi="Times New Roman" w:cs="Times New Roman"/>
                <w:sz w:val="24"/>
                <w:szCs w:val="24"/>
                <w:lang w:val="ru-RU"/>
              </w:rPr>
              <w:t>100</w:t>
            </w:r>
          </w:p>
        </w:tc>
      </w:tr>
      <w:tr w:rsidR="007C6ED6" w:rsidRPr="00F54C40" w:rsidTr="004B39FB">
        <w:tc>
          <w:tcPr>
            <w:tcW w:w="1892" w:type="dxa"/>
            <w:vMerge/>
            <w:tcBorders>
              <w:top w:val="single" w:sz="4" w:space="0" w:color="auto"/>
              <w:left w:val="single" w:sz="4" w:space="0" w:color="auto"/>
              <w:bottom w:val="single" w:sz="4" w:space="0" w:color="000000"/>
              <w:right w:val="single" w:sz="4" w:space="0" w:color="auto"/>
            </w:tcBorders>
            <w:vAlign w:val="center"/>
            <w:hideMark/>
          </w:tcPr>
          <w:p w:rsidR="007C6ED6" w:rsidRPr="00F54C40" w:rsidRDefault="007C6ED6" w:rsidP="004B39FB">
            <w:pPr>
              <w:jc w:val="center"/>
              <w:rPr>
                <w:rFonts w:ascii="Times New Roman" w:hAnsi="Times New Roman" w:cs="Times New Roman"/>
                <w:strike/>
                <w:sz w:val="24"/>
                <w:szCs w:val="24"/>
                <w:shd w:val="clear" w:color="auto" w:fill="FFFFFF"/>
              </w:rPr>
            </w:pPr>
          </w:p>
        </w:tc>
        <w:tc>
          <w:tcPr>
            <w:tcW w:w="1455" w:type="dxa"/>
            <w:tcBorders>
              <w:top w:val="single" w:sz="4" w:space="0" w:color="auto"/>
              <w:left w:val="single" w:sz="4" w:space="0" w:color="auto"/>
              <w:bottom w:val="single" w:sz="4" w:space="0" w:color="auto"/>
              <w:right w:val="single" w:sz="4" w:space="0" w:color="auto"/>
            </w:tcBorders>
            <w:hideMark/>
          </w:tcPr>
          <w:p w:rsidR="007C6ED6" w:rsidRPr="00F54C40" w:rsidRDefault="007C6ED6" w:rsidP="004B39FB">
            <w:pPr>
              <w:jc w:val="center"/>
              <w:rPr>
                <w:rFonts w:ascii="Times New Roman" w:hAnsi="Times New Roman" w:cs="Times New Roman"/>
                <w:sz w:val="24"/>
                <w:szCs w:val="24"/>
                <w:lang w:val="ru-RU"/>
              </w:rPr>
            </w:pPr>
            <w:r w:rsidRPr="00F54C40">
              <w:rPr>
                <w:rFonts w:ascii="Times New Roman" w:hAnsi="Times New Roman" w:cs="Times New Roman"/>
                <w:sz w:val="24"/>
                <w:szCs w:val="24"/>
              </w:rPr>
              <w:t>201</w:t>
            </w:r>
            <w:r w:rsidRPr="00F54C40">
              <w:rPr>
                <w:rFonts w:ascii="Times New Roman" w:hAnsi="Times New Roman" w:cs="Times New Roman"/>
                <w:sz w:val="24"/>
                <w:szCs w:val="24"/>
                <w:lang w:val="ru-RU"/>
              </w:rPr>
              <w:t>9</w:t>
            </w:r>
          </w:p>
        </w:tc>
        <w:tc>
          <w:tcPr>
            <w:tcW w:w="1432" w:type="dxa"/>
            <w:tcBorders>
              <w:top w:val="single" w:sz="4" w:space="0" w:color="auto"/>
              <w:left w:val="single" w:sz="4" w:space="0" w:color="auto"/>
              <w:bottom w:val="single" w:sz="4" w:space="0" w:color="auto"/>
              <w:right w:val="single" w:sz="4" w:space="0" w:color="auto"/>
            </w:tcBorders>
            <w:hideMark/>
          </w:tcPr>
          <w:p w:rsidR="007C6ED6" w:rsidRPr="00F54C40" w:rsidRDefault="007C6ED6" w:rsidP="004B39FB">
            <w:pPr>
              <w:jc w:val="center"/>
              <w:rPr>
                <w:rFonts w:ascii="Times New Roman" w:hAnsi="Times New Roman" w:cs="Times New Roman"/>
                <w:sz w:val="24"/>
                <w:szCs w:val="24"/>
                <w:lang w:val="ru-RU"/>
              </w:rPr>
            </w:pPr>
            <w:r w:rsidRPr="00F54C40">
              <w:rPr>
                <w:rFonts w:ascii="Times New Roman" w:hAnsi="Times New Roman" w:cs="Times New Roman"/>
                <w:sz w:val="24"/>
                <w:szCs w:val="24"/>
              </w:rPr>
              <w:t>90</w:t>
            </w:r>
          </w:p>
        </w:tc>
        <w:tc>
          <w:tcPr>
            <w:tcW w:w="1483" w:type="dxa"/>
            <w:tcBorders>
              <w:top w:val="single" w:sz="4" w:space="0" w:color="auto"/>
              <w:left w:val="single" w:sz="4" w:space="0" w:color="auto"/>
              <w:bottom w:val="single" w:sz="4" w:space="0" w:color="auto"/>
              <w:right w:val="single" w:sz="4" w:space="0" w:color="auto"/>
            </w:tcBorders>
            <w:hideMark/>
          </w:tcPr>
          <w:p w:rsidR="007C6ED6" w:rsidRPr="00F54C40" w:rsidRDefault="007C6ED6" w:rsidP="004B39FB">
            <w:pPr>
              <w:jc w:val="center"/>
              <w:rPr>
                <w:rFonts w:ascii="Times New Roman" w:hAnsi="Times New Roman" w:cs="Times New Roman"/>
                <w:sz w:val="24"/>
                <w:szCs w:val="24"/>
                <w:lang w:val="ru-RU"/>
              </w:rPr>
            </w:pPr>
            <w:r w:rsidRPr="00F54C40">
              <w:rPr>
                <w:rFonts w:ascii="Times New Roman" w:hAnsi="Times New Roman" w:cs="Times New Roman"/>
                <w:sz w:val="24"/>
                <w:szCs w:val="24"/>
                <w:lang w:val="ru-RU"/>
              </w:rPr>
              <w:t>95</w:t>
            </w:r>
          </w:p>
        </w:tc>
        <w:tc>
          <w:tcPr>
            <w:tcW w:w="1433" w:type="dxa"/>
            <w:tcBorders>
              <w:top w:val="single" w:sz="4" w:space="0" w:color="auto"/>
              <w:left w:val="single" w:sz="4" w:space="0" w:color="auto"/>
              <w:bottom w:val="single" w:sz="4" w:space="0" w:color="auto"/>
              <w:right w:val="single" w:sz="4" w:space="0" w:color="auto"/>
            </w:tcBorders>
            <w:hideMark/>
          </w:tcPr>
          <w:p w:rsidR="007C6ED6" w:rsidRPr="00F54C40" w:rsidRDefault="007C6ED6" w:rsidP="004B39FB">
            <w:pPr>
              <w:jc w:val="center"/>
              <w:rPr>
                <w:rFonts w:ascii="Times New Roman" w:hAnsi="Times New Roman" w:cs="Times New Roman"/>
                <w:sz w:val="24"/>
                <w:szCs w:val="24"/>
                <w:lang w:val="ru-RU"/>
              </w:rPr>
            </w:pPr>
            <w:r w:rsidRPr="00F54C40">
              <w:rPr>
                <w:rFonts w:ascii="Times New Roman" w:hAnsi="Times New Roman" w:cs="Times New Roman"/>
                <w:sz w:val="24"/>
                <w:szCs w:val="24"/>
                <w:lang w:val="ru-RU"/>
              </w:rPr>
              <w:t>95</w:t>
            </w:r>
          </w:p>
        </w:tc>
        <w:tc>
          <w:tcPr>
            <w:tcW w:w="1484" w:type="dxa"/>
            <w:tcBorders>
              <w:top w:val="single" w:sz="4" w:space="0" w:color="auto"/>
              <w:left w:val="single" w:sz="4" w:space="0" w:color="auto"/>
              <w:bottom w:val="single" w:sz="4" w:space="0" w:color="auto"/>
              <w:right w:val="single" w:sz="4" w:space="0" w:color="auto"/>
            </w:tcBorders>
            <w:hideMark/>
          </w:tcPr>
          <w:p w:rsidR="007C6ED6" w:rsidRPr="00F54C40" w:rsidRDefault="007C6ED6" w:rsidP="004B39FB">
            <w:pPr>
              <w:jc w:val="center"/>
              <w:rPr>
                <w:rFonts w:ascii="Times New Roman" w:hAnsi="Times New Roman" w:cs="Times New Roman"/>
                <w:sz w:val="24"/>
                <w:szCs w:val="24"/>
                <w:lang w:val="ru-RU"/>
              </w:rPr>
            </w:pPr>
            <w:r w:rsidRPr="00F54C40">
              <w:rPr>
                <w:rFonts w:ascii="Times New Roman" w:hAnsi="Times New Roman" w:cs="Times New Roman"/>
                <w:sz w:val="24"/>
                <w:szCs w:val="24"/>
                <w:lang w:val="ru-RU"/>
              </w:rPr>
              <w:t>100</w:t>
            </w:r>
          </w:p>
        </w:tc>
      </w:tr>
      <w:tr w:rsidR="007C6ED6" w:rsidRPr="00F54C40" w:rsidTr="004B39FB">
        <w:tc>
          <w:tcPr>
            <w:tcW w:w="1892" w:type="dxa"/>
            <w:vMerge/>
            <w:tcBorders>
              <w:top w:val="single" w:sz="4" w:space="0" w:color="auto"/>
              <w:left w:val="single" w:sz="4" w:space="0" w:color="auto"/>
              <w:bottom w:val="single" w:sz="4" w:space="0" w:color="000000"/>
              <w:right w:val="single" w:sz="4" w:space="0" w:color="auto"/>
            </w:tcBorders>
            <w:vAlign w:val="center"/>
            <w:hideMark/>
          </w:tcPr>
          <w:p w:rsidR="007C6ED6" w:rsidRPr="00F54C40" w:rsidRDefault="007C6ED6" w:rsidP="004B39FB">
            <w:pPr>
              <w:jc w:val="center"/>
              <w:rPr>
                <w:rFonts w:ascii="Times New Roman" w:hAnsi="Times New Roman" w:cs="Times New Roman"/>
                <w:strike/>
                <w:sz w:val="24"/>
                <w:szCs w:val="24"/>
                <w:shd w:val="clear" w:color="auto" w:fill="FFFFFF"/>
              </w:rPr>
            </w:pPr>
          </w:p>
        </w:tc>
        <w:tc>
          <w:tcPr>
            <w:tcW w:w="1455" w:type="dxa"/>
            <w:tcBorders>
              <w:top w:val="single" w:sz="4" w:space="0" w:color="auto"/>
              <w:left w:val="single" w:sz="4" w:space="0" w:color="auto"/>
              <w:bottom w:val="single" w:sz="4" w:space="0" w:color="auto"/>
              <w:right w:val="single" w:sz="4" w:space="0" w:color="auto"/>
            </w:tcBorders>
            <w:hideMark/>
          </w:tcPr>
          <w:p w:rsidR="007C6ED6" w:rsidRPr="00F54C40" w:rsidRDefault="007C6ED6" w:rsidP="004B39FB">
            <w:pPr>
              <w:jc w:val="center"/>
              <w:rPr>
                <w:rFonts w:ascii="Times New Roman" w:hAnsi="Times New Roman" w:cs="Times New Roman"/>
                <w:sz w:val="24"/>
                <w:szCs w:val="24"/>
                <w:lang w:val="ru-RU"/>
              </w:rPr>
            </w:pPr>
            <w:r w:rsidRPr="00F54C40">
              <w:rPr>
                <w:rFonts w:ascii="Times New Roman" w:hAnsi="Times New Roman" w:cs="Times New Roman"/>
                <w:sz w:val="24"/>
                <w:szCs w:val="24"/>
              </w:rPr>
              <w:t>20</w:t>
            </w:r>
            <w:r w:rsidRPr="00F54C40">
              <w:rPr>
                <w:rFonts w:ascii="Times New Roman" w:hAnsi="Times New Roman" w:cs="Times New Roman"/>
                <w:sz w:val="24"/>
                <w:szCs w:val="24"/>
                <w:lang w:val="ru-RU"/>
              </w:rPr>
              <w:t>20</w:t>
            </w:r>
          </w:p>
        </w:tc>
        <w:tc>
          <w:tcPr>
            <w:tcW w:w="1432" w:type="dxa"/>
            <w:tcBorders>
              <w:top w:val="single" w:sz="4" w:space="0" w:color="auto"/>
              <w:left w:val="single" w:sz="4" w:space="0" w:color="auto"/>
              <w:bottom w:val="single" w:sz="4" w:space="0" w:color="auto"/>
              <w:right w:val="single" w:sz="4" w:space="0" w:color="auto"/>
            </w:tcBorders>
            <w:hideMark/>
          </w:tcPr>
          <w:p w:rsidR="007C6ED6" w:rsidRPr="00F54C40" w:rsidRDefault="007C6ED6" w:rsidP="004B39FB">
            <w:pPr>
              <w:jc w:val="center"/>
              <w:rPr>
                <w:rFonts w:ascii="Times New Roman" w:hAnsi="Times New Roman" w:cs="Times New Roman"/>
                <w:sz w:val="24"/>
                <w:szCs w:val="24"/>
                <w:lang w:val="ru-RU"/>
              </w:rPr>
            </w:pPr>
            <w:r w:rsidRPr="00F54C40">
              <w:rPr>
                <w:rFonts w:ascii="Times New Roman" w:hAnsi="Times New Roman" w:cs="Times New Roman"/>
                <w:sz w:val="24"/>
                <w:szCs w:val="24"/>
                <w:lang w:val="ru-RU"/>
              </w:rPr>
              <w:t>89</w:t>
            </w:r>
          </w:p>
        </w:tc>
        <w:tc>
          <w:tcPr>
            <w:tcW w:w="1483" w:type="dxa"/>
            <w:tcBorders>
              <w:top w:val="single" w:sz="4" w:space="0" w:color="auto"/>
              <w:left w:val="single" w:sz="4" w:space="0" w:color="auto"/>
              <w:bottom w:val="single" w:sz="4" w:space="0" w:color="auto"/>
              <w:right w:val="single" w:sz="4" w:space="0" w:color="auto"/>
            </w:tcBorders>
            <w:hideMark/>
          </w:tcPr>
          <w:p w:rsidR="007C6ED6" w:rsidRPr="00F54C40" w:rsidRDefault="007C6ED6" w:rsidP="004B39FB">
            <w:pPr>
              <w:jc w:val="center"/>
              <w:rPr>
                <w:rFonts w:ascii="Times New Roman" w:hAnsi="Times New Roman" w:cs="Times New Roman"/>
                <w:sz w:val="24"/>
                <w:szCs w:val="24"/>
                <w:lang w:val="ru-RU"/>
              </w:rPr>
            </w:pPr>
            <w:r w:rsidRPr="00F54C40">
              <w:rPr>
                <w:rFonts w:ascii="Times New Roman" w:hAnsi="Times New Roman" w:cs="Times New Roman"/>
                <w:sz w:val="24"/>
                <w:szCs w:val="24"/>
                <w:lang w:val="ru-RU"/>
              </w:rPr>
              <w:t>95</w:t>
            </w:r>
          </w:p>
        </w:tc>
        <w:tc>
          <w:tcPr>
            <w:tcW w:w="1433" w:type="dxa"/>
            <w:tcBorders>
              <w:top w:val="single" w:sz="4" w:space="0" w:color="auto"/>
              <w:left w:val="single" w:sz="4" w:space="0" w:color="auto"/>
              <w:bottom w:val="single" w:sz="4" w:space="0" w:color="auto"/>
              <w:right w:val="single" w:sz="4" w:space="0" w:color="auto"/>
            </w:tcBorders>
            <w:hideMark/>
          </w:tcPr>
          <w:p w:rsidR="007C6ED6" w:rsidRPr="00F54C40" w:rsidRDefault="007C6ED6" w:rsidP="004B39FB">
            <w:pPr>
              <w:jc w:val="center"/>
              <w:rPr>
                <w:rFonts w:ascii="Times New Roman" w:hAnsi="Times New Roman" w:cs="Times New Roman"/>
                <w:sz w:val="24"/>
                <w:szCs w:val="24"/>
                <w:lang w:val="ru-RU"/>
              </w:rPr>
            </w:pPr>
            <w:r w:rsidRPr="00F54C40">
              <w:rPr>
                <w:rFonts w:ascii="Times New Roman" w:hAnsi="Times New Roman" w:cs="Times New Roman"/>
                <w:sz w:val="24"/>
                <w:szCs w:val="24"/>
                <w:lang w:val="ru-RU"/>
              </w:rPr>
              <w:t>95</w:t>
            </w:r>
          </w:p>
        </w:tc>
        <w:tc>
          <w:tcPr>
            <w:tcW w:w="1484" w:type="dxa"/>
            <w:tcBorders>
              <w:top w:val="single" w:sz="4" w:space="0" w:color="auto"/>
              <w:left w:val="single" w:sz="4" w:space="0" w:color="auto"/>
              <w:bottom w:val="single" w:sz="4" w:space="0" w:color="auto"/>
              <w:right w:val="single" w:sz="4" w:space="0" w:color="auto"/>
            </w:tcBorders>
            <w:hideMark/>
          </w:tcPr>
          <w:p w:rsidR="007C6ED6" w:rsidRPr="00F54C40" w:rsidRDefault="007C6ED6" w:rsidP="004B39FB">
            <w:pPr>
              <w:jc w:val="center"/>
              <w:rPr>
                <w:rFonts w:ascii="Times New Roman" w:hAnsi="Times New Roman" w:cs="Times New Roman"/>
                <w:sz w:val="24"/>
                <w:szCs w:val="24"/>
                <w:lang w:val="ru-RU"/>
              </w:rPr>
            </w:pPr>
            <w:r w:rsidRPr="00F54C40">
              <w:rPr>
                <w:rFonts w:ascii="Times New Roman" w:hAnsi="Times New Roman" w:cs="Times New Roman"/>
                <w:sz w:val="24"/>
                <w:szCs w:val="24"/>
                <w:lang w:val="ru-RU"/>
              </w:rPr>
              <w:t>100</w:t>
            </w:r>
          </w:p>
        </w:tc>
      </w:tr>
      <w:tr w:rsidR="007C6ED6" w:rsidRPr="00F54C40" w:rsidTr="004B39FB">
        <w:tc>
          <w:tcPr>
            <w:tcW w:w="1892" w:type="dxa"/>
            <w:vMerge w:val="restart"/>
            <w:tcBorders>
              <w:top w:val="single" w:sz="4" w:space="0" w:color="auto"/>
              <w:left w:val="single" w:sz="4" w:space="0" w:color="auto"/>
              <w:bottom w:val="single" w:sz="4" w:space="0" w:color="000000"/>
              <w:right w:val="single" w:sz="4" w:space="0" w:color="auto"/>
            </w:tcBorders>
            <w:hideMark/>
          </w:tcPr>
          <w:p w:rsidR="007C6ED6" w:rsidRPr="00262EF9" w:rsidRDefault="00262EF9" w:rsidP="004B39FB">
            <w:pPr>
              <w:jc w:val="center"/>
              <w:rPr>
                <w:rFonts w:ascii="Times New Roman" w:hAnsi="Times New Roman" w:cs="Times New Roman"/>
                <w:sz w:val="24"/>
                <w:szCs w:val="24"/>
                <w:lang w:val="kk-KZ"/>
              </w:rPr>
            </w:pPr>
            <w:r>
              <w:rPr>
                <w:rFonts w:ascii="Times New Roman" w:hAnsi="Times New Roman" w:cs="Times New Roman"/>
                <w:sz w:val="24"/>
                <w:szCs w:val="24"/>
                <w:lang w:val="kk-KZ"/>
              </w:rPr>
              <w:t xml:space="preserve">Сырттай </w:t>
            </w:r>
          </w:p>
          <w:p w:rsidR="007C6ED6" w:rsidRPr="00F54C40" w:rsidRDefault="00262EF9" w:rsidP="004B39FB">
            <w:pPr>
              <w:jc w:val="center"/>
              <w:rPr>
                <w:rFonts w:ascii="Times New Roman" w:hAnsi="Times New Roman" w:cs="Times New Roman"/>
                <w:sz w:val="24"/>
                <w:szCs w:val="24"/>
                <w:lang w:val="ru-RU"/>
              </w:rPr>
            </w:pPr>
            <w:r>
              <w:rPr>
                <w:rFonts w:ascii="Times New Roman" w:hAnsi="Times New Roman" w:cs="Times New Roman"/>
                <w:sz w:val="24"/>
                <w:szCs w:val="24"/>
                <w:lang w:val="ru-RU"/>
              </w:rPr>
              <w:t>(Қ</w:t>
            </w:r>
            <w:r w:rsidR="007C6ED6" w:rsidRPr="00F54C40">
              <w:rPr>
                <w:rFonts w:ascii="Times New Roman" w:hAnsi="Times New Roman" w:cs="Times New Roman"/>
                <w:sz w:val="24"/>
                <w:szCs w:val="24"/>
                <w:lang w:val="ru-RU"/>
              </w:rPr>
              <w:t>ОТ)</w:t>
            </w:r>
          </w:p>
        </w:tc>
        <w:tc>
          <w:tcPr>
            <w:tcW w:w="1455" w:type="dxa"/>
            <w:tcBorders>
              <w:top w:val="single" w:sz="4" w:space="0" w:color="auto"/>
              <w:left w:val="single" w:sz="4" w:space="0" w:color="auto"/>
              <w:bottom w:val="single" w:sz="4" w:space="0" w:color="auto"/>
              <w:right w:val="single" w:sz="4" w:space="0" w:color="auto"/>
            </w:tcBorders>
            <w:hideMark/>
          </w:tcPr>
          <w:p w:rsidR="007C6ED6" w:rsidRPr="00F54C40" w:rsidRDefault="007C6ED6" w:rsidP="004B39FB">
            <w:pPr>
              <w:jc w:val="center"/>
              <w:rPr>
                <w:rFonts w:ascii="Times New Roman" w:hAnsi="Times New Roman" w:cs="Times New Roman"/>
                <w:strike/>
                <w:sz w:val="24"/>
                <w:szCs w:val="24"/>
              </w:rPr>
            </w:pPr>
            <w:r w:rsidRPr="00F54C40">
              <w:rPr>
                <w:rFonts w:ascii="Times New Roman" w:hAnsi="Times New Roman" w:cs="Times New Roman"/>
                <w:sz w:val="24"/>
                <w:szCs w:val="24"/>
              </w:rPr>
              <w:t>201</w:t>
            </w:r>
            <w:r w:rsidRPr="00F54C40">
              <w:rPr>
                <w:rFonts w:ascii="Times New Roman" w:hAnsi="Times New Roman" w:cs="Times New Roman"/>
                <w:sz w:val="24"/>
                <w:szCs w:val="24"/>
                <w:lang w:val="ru-RU"/>
              </w:rPr>
              <w:t>6</w:t>
            </w:r>
          </w:p>
        </w:tc>
        <w:tc>
          <w:tcPr>
            <w:tcW w:w="1432" w:type="dxa"/>
            <w:tcBorders>
              <w:top w:val="single" w:sz="4" w:space="0" w:color="auto"/>
              <w:left w:val="single" w:sz="4" w:space="0" w:color="auto"/>
              <w:bottom w:val="single" w:sz="4" w:space="0" w:color="auto"/>
              <w:right w:val="single" w:sz="4" w:space="0" w:color="auto"/>
            </w:tcBorders>
            <w:hideMark/>
          </w:tcPr>
          <w:p w:rsidR="007C6ED6" w:rsidRPr="00F54C40" w:rsidRDefault="007C6ED6" w:rsidP="004B39FB">
            <w:pPr>
              <w:jc w:val="center"/>
              <w:rPr>
                <w:rFonts w:ascii="Times New Roman" w:hAnsi="Times New Roman" w:cs="Times New Roman"/>
                <w:sz w:val="24"/>
                <w:szCs w:val="24"/>
                <w:lang w:val="ru-RU"/>
              </w:rPr>
            </w:pPr>
            <w:r w:rsidRPr="00F54C40">
              <w:rPr>
                <w:rFonts w:ascii="Times New Roman" w:hAnsi="Times New Roman" w:cs="Times New Roman"/>
                <w:sz w:val="24"/>
                <w:szCs w:val="24"/>
                <w:lang w:val="ru-RU"/>
              </w:rPr>
              <w:t>100</w:t>
            </w:r>
          </w:p>
        </w:tc>
        <w:tc>
          <w:tcPr>
            <w:tcW w:w="1483" w:type="dxa"/>
            <w:tcBorders>
              <w:top w:val="single" w:sz="4" w:space="0" w:color="auto"/>
              <w:left w:val="single" w:sz="4" w:space="0" w:color="auto"/>
              <w:bottom w:val="single" w:sz="4" w:space="0" w:color="auto"/>
              <w:right w:val="single" w:sz="4" w:space="0" w:color="auto"/>
            </w:tcBorders>
            <w:hideMark/>
          </w:tcPr>
          <w:p w:rsidR="007C6ED6" w:rsidRPr="00F54C40" w:rsidRDefault="007C6ED6" w:rsidP="004B39FB">
            <w:pPr>
              <w:jc w:val="center"/>
              <w:rPr>
                <w:rFonts w:ascii="Times New Roman" w:hAnsi="Times New Roman" w:cs="Times New Roman"/>
                <w:sz w:val="24"/>
                <w:szCs w:val="24"/>
                <w:lang w:val="ru-RU"/>
              </w:rPr>
            </w:pPr>
            <w:r w:rsidRPr="00F54C40">
              <w:rPr>
                <w:rFonts w:ascii="Times New Roman" w:hAnsi="Times New Roman" w:cs="Times New Roman"/>
                <w:sz w:val="24"/>
                <w:szCs w:val="24"/>
                <w:lang w:val="ru-RU"/>
              </w:rPr>
              <w:t>100</w:t>
            </w:r>
          </w:p>
        </w:tc>
        <w:tc>
          <w:tcPr>
            <w:tcW w:w="1433" w:type="dxa"/>
            <w:tcBorders>
              <w:top w:val="single" w:sz="4" w:space="0" w:color="auto"/>
              <w:left w:val="single" w:sz="4" w:space="0" w:color="auto"/>
              <w:bottom w:val="single" w:sz="4" w:space="0" w:color="auto"/>
              <w:right w:val="single" w:sz="4" w:space="0" w:color="auto"/>
            </w:tcBorders>
            <w:hideMark/>
          </w:tcPr>
          <w:p w:rsidR="007C6ED6" w:rsidRPr="00F54C40" w:rsidRDefault="007C6ED6" w:rsidP="004B39FB">
            <w:pPr>
              <w:jc w:val="center"/>
              <w:rPr>
                <w:rFonts w:ascii="Times New Roman" w:hAnsi="Times New Roman" w:cs="Times New Roman"/>
                <w:sz w:val="24"/>
                <w:szCs w:val="24"/>
                <w:lang w:val="ru-RU"/>
              </w:rPr>
            </w:pPr>
            <w:r w:rsidRPr="00F54C40">
              <w:rPr>
                <w:rFonts w:ascii="Times New Roman" w:hAnsi="Times New Roman" w:cs="Times New Roman"/>
                <w:sz w:val="24"/>
                <w:szCs w:val="24"/>
                <w:lang w:val="ru-RU"/>
              </w:rPr>
              <w:t>90</w:t>
            </w:r>
          </w:p>
        </w:tc>
        <w:tc>
          <w:tcPr>
            <w:tcW w:w="1484" w:type="dxa"/>
            <w:tcBorders>
              <w:top w:val="single" w:sz="4" w:space="0" w:color="auto"/>
              <w:left w:val="single" w:sz="4" w:space="0" w:color="auto"/>
              <w:bottom w:val="single" w:sz="4" w:space="0" w:color="auto"/>
              <w:right w:val="single" w:sz="4" w:space="0" w:color="auto"/>
            </w:tcBorders>
            <w:hideMark/>
          </w:tcPr>
          <w:p w:rsidR="007C6ED6" w:rsidRPr="00F54C40" w:rsidRDefault="007C6ED6" w:rsidP="004B39FB">
            <w:pPr>
              <w:jc w:val="center"/>
              <w:rPr>
                <w:rFonts w:ascii="Times New Roman" w:hAnsi="Times New Roman" w:cs="Times New Roman"/>
                <w:sz w:val="24"/>
                <w:szCs w:val="24"/>
                <w:lang w:val="ru-RU"/>
              </w:rPr>
            </w:pPr>
            <w:r w:rsidRPr="00F54C40">
              <w:rPr>
                <w:rFonts w:ascii="Times New Roman" w:hAnsi="Times New Roman" w:cs="Times New Roman"/>
                <w:sz w:val="24"/>
                <w:szCs w:val="24"/>
                <w:lang w:val="ru-RU"/>
              </w:rPr>
              <w:t>100</w:t>
            </w:r>
          </w:p>
        </w:tc>
      </w:tr>
      <w:tr w:rsidR="007C6ED6" w:rsidRPr="00F54C40" w:rsidTr="004B39FB">
        <w:tc>
          <w:tcPr>
            <w:tcW w:w="1892" w:type="dxa"/>
            <w:vMerge/>
            <w:tcBorders>
              <w:top w:val="single" w:sz="4" w:space="0" w:color="auto"/>
              <w:left w:val="single" w:sz="4" w:space="0" w:color="auto"/>
              <w:bottom w:val="single" w:sz="4" w:space="0" w:color="000000"/>
              <w:right w:val="single" w:sz="4" w:space="0" w:color="auto"/>
            </w:tcBorders>
            <w:vAlign w:val="center"/>
            <w:hideMark/>
          </w:tcPr>
          <w:p w:rsidR="007C6ED6" w:rsidRPr="00F54C40" w:rsidRDefault="007C6ED6" w:rsidP="004B39FB">
            <w:pPr>
              <w:jc w:val="both"/>
              <w:rPr>
                <w:rFonts w:ascii="Times New Roman" w:hAnsi="Times New Roman" w:cs="Times New Roman"/>
                <w:strike/>
                <w:sz w:val="24"/>
                <w:szCs w:val="24"/>
                <w:shd w:val="clear" w:color="auto" w:fill="FFFFFF"/>
              </w:rPr>
            </w:pPr>
          </w:p>
        </w:tc>
        <w:tc>
          <w:tcPr>
            <w:tcW w:w="1455" w:type="dxa"/>
            <w:tcBorders>
              <w:top w:val="single" w:sz="4" w:space="0" w:color="auto"/>
              <w:left w:val="single" w:sz="4" w:space="0" w:color="auto"/>
              <w:bottom w:val="single" w:sz="4" w:space="0" w:color="auto"/>
              <w:right w:val="single" w:sz="4" w:space="0" w:color="auto"/>
            </w:tcBorders>
            <w:hideMark/>
          </w:tcPr>
          <w:p w:rsidR="007C6ED6" w:rsidRPr="00F54C40" w:rsidRDefault="007C6ED6" w:rsidP="004B39FB">
            <w:pPr>
              <w:jc w:val="center"/>
              <w:rPr>
                <w:rFonts w:ascii="Times New Roman" w:hAnsi="Times New Roman" w:cs="Times New Roman"/>
                <w:strike/>
                <w:sz w:val="24"/>
                <w:szCs w:val="24"/>
              </w:rPr>
            </w:pPr>
            <w:r w:rsidRPr="00F54C40">
              <w:rPr>
                <w:rFonts w:ascii="Times New Roman" w:hAnsi="Times New Roman" w:cs="Times New Roman"/>
                <w:sz w:val="24"/>
                <w:szCs w:val="24"/>
              </w:rPr>
              <w:t>201</w:t>
            </w:r>
            <w:r w:rsidRPr="00F54C40">
              <w:rPr>
                <w:rFonts w:ascii="Times New Roman" w:hAnsi="Times New Roman" w:cs="Times New Roman"/>
                <w:sz w:val="24"/>
                <w:szCs w:val="24"/>
                <w:lang w:val="ru-RU"/>
              </w:rPr>
              <w:t>7</w:t>
            </w:r>
          </w:p>
        </w:tc>
        <w:tc>
          <w:tcPr>
            <w:tcW w:w="1432" w:type="dxa"/>
            <w:tcBorders>
              <w:top w:val="single" w:sz="4" w:space="0" w:color="auto"/>
              <w:left w:val="single" w:sz="4" w:space="0" w:color="auto"/>
              <w:bottom w:val="single" w:sz="4" w:space="0" w:color="auto"/>
              <w:right w:val="single" w:sz="4" w:space="0" w:color="auto"/>
            </w:tcBorders>
            <w:hideMark/>
          </w:tcPr>
          <w:p w:rsidR="007C6ED6" w:rsidRPr="00F54C40" w:rsidRDefault="007C6ED6" w:rsidP="004B39FB">
            <w:pPr>
              <w:jc w:val="center"/>
              <w:rPr>
                <w:rFonts w:ascii="Times New Roman" w:hAnsi="Times New Roman" w:cs="Times New Roman"/>
                <w:sz w:val="24"/>
                <w:szCs w:val="24"/>
                <w:lang w:val="ru-RU"/>
              </w:rPr>
            </w:pPr>
            <w:r w:rsidRPr="00F54C40">
              <w:rPr>
                <w:rFonts w:ascii="Times New Roman" w:hAnsi="Times New Roman" w:cs="Times New Roman"/>
                <w:sz w:val="24"/>
                <w:szCs w:val="24"/>
                <w:lang w:val="ru-RU"/>
              </w:rPr>
              <w:t>88</w:t>
            </w:r>
          </w:p>
        </w:tc>
        <w:tc>
          <w:tcPr>
            <w:tcW w:w="1483" w:type="dxa"/>
            <w:tcBorders>
              <w:top w:val="single" w:sz="4" w:space="0" w:color="auto"/>
              <w:left w:val="single" w:sz="4" w:space="0" w:color="auto"/>
              <w:bottom w:val="single" w:sz="4" w:space="0" w:color="auto"/>
              <w:right w:val="single" w:sz="4" w:space="0" w:color="auto"/>
            </w:tcBorders>
            <w:hideMark/>
          </w:tcPr>
          <w:p w:rsidR="007C6ED6" w:rsidRPr="00F54C40" w:rsidRDefault="007C6ED6" w:rsidP="004B39FB">
            <w:pPr>
              <w:jc w:val="center"/>
              <w:rPr>
                <w:rFonts w:ascii="Times New Roman" w:hAnsi="Times New Roman" w:cs="Times New Roman"/>
                <w:sz w:val="24"/>
                <w:szCs w:val="24"/>
                <w:lang w:val="ru-RU"/>
              </w:rPr>
            </w:pPr>
            <w:r w:rsidRPr="00F54C40">
              <w:rPr>
                <w:rFonts w:ascii="Times New Roman" w:hAnsi="Times New Roman" w:cs="Times New Roman"/>
                <w:sz w:val="24"/>
                <w:szCs w:val="24"/>
                <w:lang w:val="ru-RU"/>
              </w:rPr>
              <w:t>91</w:t>
            </w:r>
          </w:p>
        </w:tc>
        <w:tc>
          <w:tcPr>
            <w:tcW w:w="1433" w:type="dxa"/>
            <w:tcBorders>
              <w:top w:val="single" w:sz="4" w:space="0" w:color="auto"/>
              <w:left w:val="single" w:sz="4" w:space="0" w:color="auto"/>
              <w:bottom w:val="single" w:sz="4" w:space="0" w:color="auto"/>
              <w:right w:val="single" w:sz="4" w:space="0" w:color="auto"/>
            </w:tcBorders>
            <w:hideMark/>
          </w:tcPr>
          <w:p w:rsidR="007C6ED6" w:rsidRPr="00F54C40" w:rsidRDefault="007C6ED6" w:rsidP="004B39FB">
            <w:pPr>
              <w:jc w:val="center"/>
              <w:rPr>
                <w:rFonts w:ascii="Times New Roman" w:hAnsi="Times New Roman" w:cs="Times New Roman"/>
                <w:sz w:val="24"/>
                <w:szCs w:val="24"/>
                <w:lang w:val="ru-RU"/>
              </w:rPr>
            </w:pPr>
            <w:r w:rsidRPr="00F54C40">
              <w:rPr>
                <w:rFonts w:ascii="Times New Roman" w:hAnsi="Times New Roman" w:cs="Times New Roman"/>
                <w:sz w:val="24"/>
                <w:szCs w:val="24"/>
                <w:lang w:val="ru-RU"/>
              </w:rPr>
              <w:t>-</w:t>
            </w:r>
          </w:p>
        </w:tc>
        <w:tc>
          <w:tcPr>
            <w:tcW w:w="1484" w:type="dxa"/>
            <w:tcBorders>
              <w:top w:val="single" w:sz="4" w:space="0" w:color="auto"/>
              <w:left w:val="single" w:sz="4" w:space="0" w:color="auto"/>
              <w:bottom w:val="single" w:sz="4" w:space="0" w:color="auto"/>
              <w:right w:val="single" w:sz="4" w:space="0" w:color="auto"/>
            </w:tcBorders>
            <w:hideMark/>
          </w:tcPr>
          <w:p w:rsidR="007C6ED6" w:rsidRPr="00F54C40" w:rsidRDefault="007C6ED6" w:rsidP="004B39FB">
            <w:pPr>
              <w:jc w:val="center"/>
              <w:rPr>
                <w:rFonts w:ascii="Times New Roman" w:hAnsi="Times New Roman" w:cs="Times New Roman"/>
                <w:sz w:val="24"/>
                <w:szCs w:val="24"/>
                <w:lang w:val="ru-RU"/>
              </w:rPr>
            </w:pPr>
            <w:r w:rsidRPr="00F54C40">
              <w:rPr>
                <w:rFonts w:ascii="Times New Roman" w:hAnsi="Times New Roman" w:cs="Times New Roman"/>
                <w:sz w:val="24"/>
                <w:szCs w:val="24"/>
                <w:lang w:val="ru-RU"/>
              </w:rPr>
              <w:t>-</w:t>
            </w:r>
          </w:p>
        </w:tc>
      </w:tr>
      <w:tr w:rsidR="007C6ED6" w:rsidRPr="00F54C40" w:rsidTr="004B39FB">
        <w:tc>
          <w:tcPr>
            <w:tcW w:w="1892" w:type="dxa"/>
            <w:vMerge/>
            <w:tcBorders>
              <w:top w:val="single" w:sz="4" w:space="0" w:color="auto"/>
              <w:left w:val="single" w:sz="4" w:space="0" w:color="auto"/>
              <w:bottom w:val="single" w:sz="4" w:space="0" w:color="000000"/>
              <w:right w:val="single" w:sz="4" w:space="0" w:color="auto"/>
            </w:tcBorders>
            <w:vAlign w:val="center"/>
            <w:hideMark/>
          </w:tcPr>
          <w:p w:rsidR="007C6ED6" w:rsidRPr="00F54C40" w:rsidRDefault="007C6ED6" w:rsidP="004B39FB">
            <w:pPr>
              <w:jc w:val="both"/>
              <w:rPr>
                <w:rFonts w:ascii="Times New Roman" w:hAnsi="Times New Roman" w:cs="Times New Roman"/>
                <w:strike/>
                <w:sz w:val="24"/>
                <w:szCs w:val="24"/>
                <w:shd w:val="clear" w:color="auto" w:fill="FFFFFF"/>
              </w:rPr>
            </w:pPr>
          </w:p>
        </w:tc>
        <w:tc>
          <w:tcPr>
            <w:tcW w:w="1455" w:type="dxa"/>
            <w:tcBorders>
              <w:top w:val="single" w:sz="4" w:space="0" w:color="auto"/>
              <w:left w:val="single" w:sz="4" w:space="0" w:color="auto"/>
              <w:bottom w:val="single" w:sz="4" w:space="0" w:color="auto"/>
              <w:right w:val="single" w:sz="4" w:space="0" w:color="auto"/>
            </w:tcBorders>
            <w:hideMark/>
          </w:tcPr>
          <w:p w:rsidR="007C6ED6" w:rsidRPr="00F54C40" w:rsidRDefault="007C6ED6" w:rsidP="004B39FB">
            <w:pPr>
              <w:jc w:val="center"/>
              <w:rPr>
                <w:rFonts w:ascii="Times New Roman" w:hAnsi="Times New Roman" w:cs="Times New Roman"/>
                <w:strike/>
                <w:sz w:val="24"/>
                <w:szCs w:val="24"/>
              </w:rPr>
            </w:pPr>
            <w:r w:rsidRPr="00F54C40">
              <w:rPr>
                <w:rFonts w:ascii="Times New Roman" w:hAnsi="Times New Roman" w:cs="Times New Roman"/>
                <w:sz w:val="24"/>
                <w:szCs w:val="24"/>
              </w:rPr>
              <w:t>201</w:t>
            </w:r>
            <w:r w:rsidRPr="00F54C40">
              <w:rPr>
                <w:rFonts w:ascii="Times New Roman" w:hAnsi="Times New Roman" w:cs="Times New Roman"/>
                <w:sz w:val="24"/>
                <w:szCs w:val="24"/>
                <w:lang w:val="ru-RU"/>
              </w:rPr>
              <w:t>8</w:t>
            </w:r>
          </w:p>
        </w:tc>
        <w:tc>
          <w:tcPr>
            <w:tcW w:w="1432" w:type="dxa"/>
            <w:tcBorders>
              <w:top w:val="single" w:sz="4" w:space="0" w:color="auto"/>
              <w:left w:val="single" w:sz="4" w:space="0" w:color="auto"/>
              <w:bottom w:val="single" w:sz="4" w:space="0" w:color="auto"/>
              <w:right w:val="single" w:sz="4" w:space="0" w:color="auto"/>
            </w:tcBorders>
            <w:hideMark/>
          </w:tcPr>
          <w:p w:rsidR="007C6ED6" w:rsidRPr="00F54C40" w:rsidRDefault="007C6ED6" w:rsidP="004B39FB">
            <w:pPr>
              <w:jc w:val="center"/>
              <w:rPr>
                <w:rFonts w:ascii="Times New Roman" w:hAnsi="Times New Roman" w:cs="Times New Roman"/>
                <w:sz w:val="24"/>
                <w:szCs w:val="24"/>
                <w:lang w:val="ru-RU"/>
              </w:rPr>
            </w:pPr>
            <w:r w:rsidRPr="00F54C40">
              <w:rPr>
                <w:rFonts w:ascii="Times New Roman" w:hAnsi="Times New Roman" w:cs="Times New Roman"/>
                <w:sz w:val="24"/>
                <w:szCs w:val="24"/>
                <w:lang w:val="ru-RU"/>
              </w:rPr>
              <w:t>92</w:t>
            </w:r>
          </w:p>
        </w:tc>
        <w:tc>
          <w:tcPr>
            <w:tcW w:w="1483" w:type="dxa"/>
            <w:tcBorders>
              <w:top w:val="single" w:sz="4" w:space="0" w:color="auto"/>
              <w:left w:val="single" w:sz="4" w:space="0" w:color="auto"/>
              <w:bottom w:val="single" w:sz="4" w:space="0" w:color="auto"/>
              <w:right w:val="single" w:sz="4" w:space="0" w:color="auto"/>
            </w:tcBorders>
            <w:hideMark/>
          </w:tcPr>
          <w:p w:rsidR="007C6ED6" w:rsidRPr="00F54C40" w:rsidRDefault="007C6ED6" w:rsidP="004B39FB">
            <w:pPr>
              <w:jc w:val="center"/>
              <w:rPr>
                <w:rFonts w:ascii="Times New Roman" w:hAnsi="Times New Roman" w:cs="Times New Roman"/>
                <w:sz w:val="24"/>
                <w:szCs w:val="24"/>
                <w:lang w:val="ru-RU"/>
              </w:rPr>
            </w:pPr>
            <w:r w:rsidRPr="00F54C40">
              <w:rPr>
                <w:rFonts w:ascii="Times New Roman" w:hAnsi="Times New Roman" w:cs="Times New Roman"/>
                <w:sz w:val="24"/>
                <w:szCs w:val="24"/>
                <w:lang w:val="ru-RU"/>
              </w:rPr>
              <w:t>94</w:t>
            </w:r>
          </w:p>
        </w:tc>
        <w:tc>
          <w:tcPr>
            <w:tcW w:w="1433" w:type="dxa"/>
            <w:tcBorders>
              <w:top w:val="single" w:sz="4" w:space="0" w:color="auto"/>
              <w:left w:val="single" w:sz="4" w:space="0" w:color="auto"/>
              <w:bottom w:val="single" w:sz="4" w:space="0" w:color="auto"/>
              <w:right w:val="single" w:sz="4" w:space="0" w:color="auto"/>
            </w:tcBorders>
            <w:hideMark/>
          </w:tcPr>
          <w:p w:rsidR="007C6ED6" w:rsidRPr="00F54C40" w:rsidRDefault="007C6ED6" w:rsidP="004B39FB">
            <w:pPr>
              <w:jc w:val="center"/>
              <w:rPr>
                <w:rFonts w:ascii="Times New Roman" w:hAnsi="Times New Roman" w:cs="Times New Roman"/>
                <w:sz w:val="24"/>
                <w:szCs w:val="24"/>
                <w:lang w:val="ru-RU"/>
              </w:rPr>
            </w:pPr>
            <w:r w:rsidRPr="00F54C40">
              <w:rPr>
                <w:rFonts w:ascii="Times New Roman" w:hAnsi="Times New Roman" w:cs="Times New Roman"/>
                <w:sz w:val="24"/>
                <w:szCs w:val="24"/>
                <w:lang w:val="ru-RU"/>
              </w:rPr>
              <w:t>-</w:t>
            </w:r>
          </w:p>
        </w:tc>
        <w:tc>
          <w:tcPr>
            <w:tcW w:w="1484" w:type="dxa"/>
            <w:tcBorders>
              <w:top w:val="single" w:sz="4" w:space="0" w:color="auto"/>
              <w:left w:val="single" w:sz="4" w:space="0" w:color="auto"/>
              <w:bottom w:val="single" w:sz="4" w:space="0" w:color="auto"/>
              <w:right w:val="single" w:sz="4" w:space="0" w:color="auto"/>
            </w:tcBorders>
            <w:hideMark/>
          </w:tcPr>
          <w:p w:rsidR="007C6ED6" w:rsidRPr="00F54C40" w:rsidRDefault="007C6ED6" w:rsidP="004B39FB">
            <w:pPr>
              <w:jc w:val="center"/>
              <w:rPr>
                <w:rFonts w:ascii="Times New Roman" w:hAnsi="Times New Roman" w:cs="Times New Roman"/>
                <w:sz w:val="24"/>
                <w:szCs w:val="24"/>
                <w:lang w:val="ru-RU"/>
              </w:rPr>
            </w:pPr>
            <w:r w:rsidRPr="00F54C40">
              <w:rPr>
                <w:rFonts w:ascii="Times New Roman" w:hAnsi="Times New Roman" w:cs="Times New Roman"/>
                <w:sz w:val="24"/>
                <w:szCs w:val="24"/>
                <w:lang w:val="ru-RU"/>
              </w:rPr>
              <w:t>-</w:t>
            </w:r>
          </w:p>
        </w:tc>
      </w:tr>
      <w:tr w:rsidR="007C6ED6" w:rsidRPr="00F54C40" w:rsidTr="004B39FB">
        <w:tc>
          <w:tcPr>
            <w:tcW w:w="1892" w:type="dxa"/>
            <w:vMerge/>
            <w:tcBorders>
              <w:top w:val="single" w:sz="4" w:space="0" w:color="auto"/>
              <w:left w:val="single" w:sz="4" w:space="0" w:color="auto"/>
              <w:bottom w:val="single" w:sz="4" w:space="0" w:color="000000"/>
              <w:right w:val="single" w:sz="4" w:space="0" w:color="auto"/>
            </w:tcBorders>
            <w:vAlign w:val="center"/>
            <w:hideMark/>
          </w:tcPr>
          <w:p w:rsidR="007C6ED6" w:rsidRPr="00F54C40" w:rsidRDefault="007C6ED6" w:rsidP="004B39FB">
            <w:pPr>
              <w:jc w:val="both"/>
              <w:rPr>
                <w:rFonts w:ascii="Times New Roman" w:hAnsi="Times New Roman" w:cs="Times New Roman"/>
                <w:strike/>
                <w:sz w:val="24"/>
                <w:szCs w:val="24"/>
                <w:shd w:val="clear" w:color="auto" w:fill="FFFFFF"/>
              </w:rPr>
            </w:pPr>
          </w:p>
        </w:tc>
        <w:tc>
          <w:tcPr>
            <w:tcW w:w="1455" w:type="dxa"/>
            <w:tcBorders>
              <w:top w:val="single" w:sz="4" w:space="0" w:color="auto"/>
              <w:left w:val="single" w:sz="4" w:space="0" w:color="auto"/>
              <w:bottom w:val="single" w:sz="4" w:space="0" w:color="auto"/>
              <w:right w:val="single" w:sz="4" w:space="0" w:color="auto"/>
            </w:tcBorders>
            <w:hideMark/>
          </w:tcPr>
          <w:p w:rsidR="007C6ED6" w:rsidRPr="00F54C40" w:rsidRDefault="007C6ED6" w:rsidP="004B39FB">
            <w:pPr>
              <w:jc w:val="center"/>
              <w:rPr>
                <w:rFonts w:ascii="Times New Roman" w:hAnsi="Times New Roman" w:cs="Times New Roman"/>
                <w:sz w:val="24"/>
                <w:szCs w:val="24"/>
              </w:rPr>
            </w:pPr>
            <w:r w:rsidRPr="00F54C40">
              <w:rPr>
                <w:rFonts w:ascii="Times New Roman" w:hAnsi="Times New Roman" w:cs="Times New Roman"/>
                <w:sz w:val="24"/>
                <w:szCs w:val="24"/>
              </w:rPr>
              <w:t>201</w:t>
            </w:r>
            <w:r w:rsidRPr="00F54C40">
              <w:rPr>
                <w:rFonts w:ascii="Times New Roman" w:hAnsi="Times New Roman" w:cs="Times New Roman"/>
                <w:sz w:val="24"/>
                <w:szCs w:val="24"/>
                <w:lang w:val="ru-RU"/>
              </w:rPr>
              <w:t>9</w:t>
            </w:r>
          </w:p>
        </w:tc>
        <w:tc>
          <w:tcPr>
            <w:tcW w:w="1432" w:type="dxa"/>
            <w:tcBorders>
              <w:top w:val="single" w:sz="4" w:space="0" w:color="auto"/>
              <w:left w:val="single" w:sz="4" w:space="0" w:color="auto"/>
              <w:bottom w:val="single" w:sz="4" w:space="0" w:color="auto"/>
              <w:right w:val="single" w:sz="4" w:space="0" w:color="auto"/>
            </w:tcBorders>
            <w:hideMark/>
          </w:tcPr>
          <w:p w:rsidR="007C6ED6" w:rsidRPr="00F54C40" w:rsidRDefault="007C6ED6" w:rsidP="004B39FB">
            <w:pPr>
              <w:jc w:val="center"/>
              <w:rPr>
                <w:rFonts w:ascii="Times New Roman" w:hAnsi="Times New Roman" w:cs="Times New Roman"/>
                <w:sz w:val="24"/>
                <w:szCs w:val="24"/>
                <w:lang w:val="ru-RU"/>
              </w:rPr>
            </w:pPr>
            <w:r w:rsidRPr="00F54C40">
              <w:rPr>
                <w:rFonts w:ascii="Times New Roman" w:hAnsi="Times New Roman" w:cs="Times New Roman"/>
                <w:sz w:val="24"/>
                <w:szCs w:val="24"/>
                <w:lang w:val="ru-RU"/>
              </w:rPr>
              <w:t>100</w:t>
            </w:r>
          </w:p>
        </w:tc>
        <w:tc>
          <w:tcPr>
            <w:tcW w:w="1483" w:type="dxa"/>
            <w:tcBorders>
              <w:top w:val="single" w:sz="4" w:space="0" w:color="auto"/>
              <w:left w:val="single" w:sz="4" w:space="0" w:color="auto"/>
              <w:bottom w:val="single" w:sz="4" w:space="0" w:color="auto"/>
              <w:right w:val="single" w:sz="4" w:space="0" w:color="auto"/>
            </w:tcBorders>
            <w:hideMark/>
          </w:tcPr>
          <w:p w:rsidR="007C6ED6" w:rsidRPr="00F54C40" w:rsidRDefault="007C6ED6" w:rsidP="004B39FB">
            <w:pPr>
              <w:jc w:val="center"/>
              <w:rPr>
                <w:rFonts w:ascii="Times New Roman" w:hAnsi="Times New Roman" w:cs="Times New Roman"/>
                <w:sz w:val="24"/>
                <w:szCs w:val="24"/>
                <w:lang w:val="ru-RU"/>
              </w:rPr>
            </w:pPr>
            <w:r w:rsidRPr="00F54C40">
              <w:rPr>
                <w:rFonts w:ascii="Times New Roman" w:hAnsi="Times New Roman" w:cs="Times New Roman"/>
                <w:sz w:val="24"/>
                <w:szCs w:val="24"/>
                <w:lang w:val="ru-RU"/>
              </w:rPr>
              <w:t>97</w:t>
            </w:r>
          </w:p>
        </w:tc>
        <w:tc>
          <w:tcPr>
            <w:tcW w:w="1433" w:type="dxa"/>
            <w:tcBorders>
              <w:top w:val="single" w:sz="4" w:space="0" w:color="auto"/>
              <w:left w:val="single" w:sz="4" w:space="0" w:color="auto"/>
              <w:bottom w:val="single" w:sz="4" w:space="0" w:color="auto"/>
              <w:right w:val="single" w:sz="4" w:space="0" w:color="auto"/>
            </w:tcBorders>
            <w:hideMark/>
          </w:tcPr>
          <w:p w:rsidR="007C6ED6" w:rsidRPr="00F54C40" w:rsidRDefault="007C6ED6" w:rsidP="004B39FB">
            <w:pPr>
              <w:jc w:val="center"/>
              <w:rPr>
                <w:rFonts w:ascii="Times New Roman" w:hAnsi="Times New Roman" w:cs="Times New Roman"/>
                <w:sz w:val="24"/>
                <w:szCs w:val="24"/>
                <w:lang w:val="ru-RU"/>
              </w:rPr>
            </w:pPr>
            <w:r w:rsidRPr="00F54C40">
              <w:rPr>
                <w:rFonts w:ascii="Times New Roman" w:hAnsi="Times New Roman" w:cs="Times New Roman"/>
                <w:sz w:val="24"/>
                <w:szCs w:val="24"/>
                <w:lang w:val="ru-RU"/>
              </w:rPr>
              <w:t>-</w:t>
            </w:r>
          </w:p>
        </w:tc>
        <w:tc>
          <w:tcPr>
            <w:tcW w:w="1484" w:type="dxa"/>
            <w:tcBorders>
              <w:top w:val="single" w:sz="4" w:space="0" w:color="auto"/>
              <w:left w:val="single" w:sz="4" w:space="0" w:color="auto"/>
              <w:bottom w:val="single" w:sz="4" w:space="0" w:color="auto"/>
              <w:right w:val="single" w:sz="4" w:space="0" w:color="auto"/>
            </w:tcBorders>
            <w:hideMark/>
          </w:tcPr>
          <w:p w:rsidR="007C6ED6" w:rsidRPr="00F54C40" w:rsidRDefault="007C6ED6" w:rsidP="004B39FB">
            <w:pPr>
              <w:jc w:val="center"/>
              <w:rPr>
                <w:rFonts w:ascii="Times New Roman" w:hAnsi="Times New Roman" w:cs="Times New Roman"/>
                <w:sz w:val="24"/>
                <w:szCs w:val="24"/>
                <w:lang w:val="ru-RU"/>
              </w:rPr>
            </w:pPr>
            <w:r w:rsidRPr="00F54C40">
              <w:rPr>
                <w:rFonts w:ascii="Times New Roman" w:hAnsi="Times New Roman" w:cs="Times New Roman"/>
                <w:sz w:val="24"/>
                <w:szCs w:val="24"/>
                <w:lang w:val="ru-RU"/>
              </w:rPr>
              <w:t>-</w:t>
            </w:r>
          </w:p>
        </w:tc>
      </w:tr>
      <w:tr w:rsidR="007C6ED6" w:rsidRPr="00F54C40" w:rsidTr="004B39FB">
        <w:tc>
          <w:tcPr>
            <w:tcW w:w="1892" w:type="dxa"/>
            <w:vMerge/>
            <w:tcBorders>
              <w:top w:val="single" w:sz="4" w:space="0" w:color="auto"/>
              <w:left w:val="single" w:sz="4" w:space="0" w:color="auto"/>
              <w:bottom w:val="single" w:sz="4" w:space="0" w:color="auto"/>
              <w:right w:val="single" w:sz="4" w:space="0" w:color="auto"/>
            </w:tcBorders>
            <w:vAlign w:val="center"/>
            <w:hideMark/>
          </w:tcPr>
          <w:p w:rsidR="007C6ED6" w:rsidRPr="00F54C40" w:rsidRDefault="007C6ED6" w:rsidP="004B39FB">
            <w:pPr>
              <w:jc w:val="both"/>
              <w:rPr>
                <w:rFonts w:ascii="Times New Roman" w:hAnsi="Times New Roman" w:cs="Times New Roman"/>
                <w:strike/>
                <w:sz w:val="24"/>
                <w:szCs w:val="24"/>
                <w:shd w:val="clear" w:color="auto" w:fill="FFFFFF"/>
              </w:rPr>
            </w:pPr>
          </w:p>
        </w:tc>
        <w:tc>
          <w:tcPr>
            <w:tcW w:w="1455" w:type="dxa"/>
            <w:tcBorders>
              <w:top w:val="single" w:sz="4" w:space="0" w:color="auto"/>
              <w:left w:val="single" w:sz="4" w:space="0" w:color="auto"/>
              <w:bottom w:val="single" w:sz="4" w:space="0" w:color="auto"/>
              <w:right w:val="single" w:sz="4" w:space="0" w:color="auto"/>
            </w:tcBorders>
            <w:hideMark/>
          </w:tcPr>
          <w:p w:rsidR="007C6ED6" w:rsidRPr="00F54C40" w:rsidRDefault="007C6ED6" w:rsidP="004B39FB">
            <w:pPr>
              <w:jc w:val="center"/>
              <w:rPr>
                <w:rFonts w:ascii="Times New Roman" w:hAnsi="Times New Roman" w:cs="Times New Roman"/>
                <w:sz w:val="24"/>
                <w:szCs w:val="24"/>
              </w:rPr>
            </w:pPr>
            <w:r w:rsidRPr="00F54C40">
              <w:rPr>
                <w:rFonts w:ascii="Times New Roman" w:hAnsi="Times New Roman" w:cs="Times New Roman"/>
                <w:sz w:val="24"/>
                <w:szCs w:val="24"/>
              </w:rPr>
              <w:t>20</w:t>
            </w:r>
            <w:r w:rsidRPr="00F54C40">
              <w:rPr>
                <w:rFonts w:ascii="Times New Roman" w:hAnsi="Times New Roman" w:cs="Times New Roman"/>
                <w:sz w:val="24"/>
                <w:szCs w:val="24"/>
                <w:lang w:val="ru-RU"/>
              </w:rPr>
              <w:t>20</w:t>
            </w:r>
          </w:p>
        </w:tc>
        <w:tc>
          <w:tcPr>
            <w:tcW w:w="1432" w:type="dxa"/>
            <w:tcBorders>
              <w:top w:val="single" w:sz="4" w:space="0" w:color="auto"/>
              <w:left w:val="single" w:sz="4" w:space="0" w:color="auto"/>
              <w:bottom w:val="single" w:sz="4" w:space="0" w:color="auto"/>
              <w:right w:val="single" w:sz="4" w:space="0" w:color="auto"/>
            </w:tcBorders>
            <w:hideMark/>
          </w:tcPr>
          <w:p w:rsidR="007C6ED6" w:rsidRPr="00F54C40" w:rsidRDefault="007C6ED6" w:rsidP="004B39FB">
            <w:pPr>
              <w:jc w:val="center"/>
              <w:rPr>
                <w:rFonts w:ascii="Times New Roman" w:hAnsi="Times New Roman" w:cs="Times New Roman"/>
                <w:sz w:val="24"/>
                <w:szCs w:val="24"/>
                <w:lang w:val="ru-RU"/>
              </w:rPr>
            </w:pPr>
            <w:r w:rsidRPr="00F54C40">
              <w:rPr>
                <w:rFonts w:ascii="Times New Roman" w:hAnsi="Times New Roman" w:cs="Times New Roman"/>
                <w:sz w:val="24"/>
                <w:szCs w:val="24"/>
                <w:lang w:val="ru-RU"/>
              </w:rPr>
              <w:t>95</w:t>
            </w:r>
          </w:p>
        </w:tc>
        <w:tc>
          <w:tcPr>
            <w:tcW w:w="1483" w:type="dxa"/>
            <w:tcBorders>
              <w:top w:val="single" w:sz="4" w:space="0" w:color="auto"/>
              <w:left w:val="single" w:sz="4" w:space="0" w:color="auto"/>
              <w:bottom w:val="single" w:sz="4" w:space="0" w:color="auto"/>
              <w:right w:val="single" w:sz="4" w:space="0" w:color="auto"/>
            </w:tcBorders>
            <w:hideMark/>
          </w:tcPr>
          <w:p w:rsidR="007C6ED6" w:rsidRPr="00F54C40" w:rsidRDefault="007C6ED6" w:rsidP="004B39FB">
            <w:pPr>
              <w:jc w:val="center"/>
              <w:rPr>
                <w:rFonts w:ascii="Times New Roman" w:hAnsi="Times New Roman" w:cs="Times New Roman"/>
                <w:sz w:val="24"/>
                <w:szCs w:val="24"/>
                <w:lang w:val="ru-RU"/>
              </w:rPr>
            </w:pPr>
            <w:r w:rsidRPr="00F54C40">
              <w:rPr>
                <w:rFonts w:ascii="Times New Roman" w:hAnsi="Times New Roman" w:cs="Times New Roman"/>
                <w:sz w:val="24"/>
                <w:szCs w:val="24"/>
                <w:lang w:val="ru-RU"/>
              </w:rPr>
              <w:t>100</w:t>
            </w:r>
          </w:p>
        </w:tc>
        <w:tc>
          <w:tcPr>
            <w:tcW w:w="1433" w:type="dxa"/>
            <w:tcBorders>
              <w:top w:val="single" w:sz="4" w:space="0" w:color="auto"/>
              <w:left w:val="single" w:sz="4" w:space="0" w:color="auto"/>
              <w:bottom w:val="single" w:sz="4" w:space="0" w:color="auto"/>
              <w:right w:val="single" w:sz="4" w:space="0" w:color="auto"/>
            </w:tcBorders>
            <w:hideMark/>
          </w:tcPr>
          <w:p w:rsidR="007C6ED6" w:rsidRPr="00F54C40" w:rsidRDefault="007C6ED6" w:rsidP="004B39FB">
            <w:pPr>
              <w:jc w:val="center"/>
              <w:rPr>
                <w:rFonts w:ascii="Times New Roman" w:hAnsi="Times New Roman" w:cs="Times New Roman"/>
                <w:sz w:val="24"/>
                <w:szCs w:val="24"/>
                <w:lang w:val="ru-RU"/>
              </w:rPr>
            </w:pPr>
            <w:r w:rsidRPr="00F54C40">
              <w:rPr>
                <w:rFonts w:ascii="Times New Roman" w:hAnsi="Times New Roman" w:cs="Times New Roman"/>
                <w:sz w:val="24"/>
                <w:szCs w:val="24"/>
                <w:lang w:val="ru-RU"/>
              </w:rPr>
              <w:t>-</w:t>
            </w:r>
          </w:p>
        </w:tc>
        <w:tc>
          <w:tcPr>
            <w:tcW w:w="1484" w:type="dxa"/>
            <w:tcBorders>
              <w:top w:val="single" w:sz="4" w:space="0" w:color="auto"/>
              <w:left w:val="single" w:sz="4" w:space="0" w:color="auto"/>
              <w:bottom w:val="single" w:sz="4" w:space="0" w:color="auto"/>
              <w:right w:val="single" w:sz="4" w:space="0" w:color="auto"/>
            </w:tcBorders>
            <w:hideMark/>
          </w:tcPr>
          <w:p w:rsidR="007C6ED6" w:rsidRPr="00F54C40" w:rsidRDefault="007C6ED6" w:rsidP="004B39FB">
            <w:pPr>
              <w:jc w:val="center"/>
              <w:rPr>
                <w:rFonts w:ascii="Times New Roman" w:hAnsi="Times New Roman" w:cs="Times New Roman"/>
                <w:sz w:val="24"/>
                <w:szCs w:val="24"/>
                <w:lang w:val="ru-RU"/>
              </w:rPr>
            </w:pPr>
            <w:r w:rsidRPr="00F54C40">
              <w:rPr>
                <w:rFonts w:ascii="Times New Roman" w:hAnsi="Times New Roman" w:cs="Times New Roman"/>
                <w:sz w:val="24"/>
                <w:szCs w:val="24"/>
                <w:lang w:val="ru-RU"/>
              </w:rPr>
              <w:t>-</w:t>
            </w:r>
          </w:p>
        </w:tc>
      </w:tr>
    </w:tbl>
    <w:p w:rsidR="007C6ED6" w:rsidRPr="00F54C40" w:rsidRDefault="007C6ED6" w:rsidP="007C6ED6">
      <w:pPr>
        <w:autoSpaceDE w:val="0"/>
        <w:autoSpaceDN w:val="0"/>
        <w:adjustRightInd w:val="0"/>
        <w:contextualSpacing/>
        <w:jc w:val="both"/>
        <w:rPr>
          <w:rFonts w:ascii="Times New Roman" w:hAnsi="Times New Roman" w:cs="Times New Roman"/>
          <w:sz w:val="24"/>
          <w:szCs w:val="24"/>
          <w:lang w:val="kk-KZ"/>
        </w:rPr>
      </w:pPr>
    </w:p>
    <w:p w:rsidR="007C6ED6" w:rsidRPr="00F54C40" w:rsidRDefault="007C6ED6" w:rsidP="007C6ED6">
      <w:pPr>
        <w:ind w:firstLine="567"/>
        <w:contextualSpacing/>
        <w:jc w:val="both"/>
        <w:rPr>
          <w:rFonts w:ascii="Times New Roman" w:hAnsi="Times New Roman" w:cs="Times New Roman"/>
          <w:sz w:val="24"/>
          <w:szCs w:val="24"/>
          <w:lang w:val="ru-RU"/>
        </w:rPr>
      </w:pPr>
    </w:p>
    <w:p w:rsidR="007F6B50" w:rsidRDefault="007F6B50" w:rsidP="007C6ED6">
      <w:pPr>
        <w:ind w:firstLine="567"/>
        <w:contextualSpacing/>
        <w:jc w:val="both"/>
        <w:rPr>
          <w:rFonts w:ascii="Times New Roman" w:hAnsi="Times New Roman" w:cs="Times New Roman"/>
          <w:sz w:val="24"/>
          <w:szCs w:val="24"/>
          <w:lang w:val="ru-RU"/>
        </w:rPr>
      </w:pPr>
      <w:r w:rsidRPr="007F6B50">
        <w:rPr>
          <w:rFonts w:ascii="Times New Roman" w:hAnsi="Times New Roman" w:cs="Times New Roman"/>
          <w:sz w:val="24"/>
          <w:szCs w:val="24"/>
          <w:lang w:val="ru-RU"/>
        </w:rPr>
        <w:t>Қорытынды атт</w:t>
      </w:r>
      <w:r w:rsidR="00C2134F">
        <w:rPr>
          <w:rFonts w:ascii="Times New Roman" w:hAnsi="Times New Roman" w:cs="Times New Roman"/>
          <w:sz w:val="24"/>
          <w:szCs w:val="24"/>
          <w:lang w:val="ru-RU"/>
        </w:rPr>
        <w:t>естаттау нәтижелері сапасының 6В</w:t>
      </w:r>
      <w:r w:rsidRPr="007F6B50">
        <w:rPr>
          <w:rFonts w:ascii="Times New Roman" w:hAnsi="Times New Roman" w:cs="Times New Roman"/>
          <w:sz w:val="24"/>
          <w:szCs w:val="24"/>
          <w:lang w:val="ru-RU"/>
        </w:rPr>
        <w:t>04201 "Құқықтану</w:t>
      </w:r>
      <w:r w:rsidR="00C2134F">
        <w:rPr>
          <w:rFonts w:ascii="Times New Roman" w:hAnsi="Times New Roman" w:cs="Times New Roman"/>
          <w:sz w:val="24"/>
          <w:szCs w:val="24"/>
          <w:lang w:val="ru-RU"/>
        </w:rPr>
        <w:t>" деңгейіне өскені байқалады, 6В</w:t>
      </w:r>
      <w:r w:rsidRPr="007F6B50">
        <w:rPr>
          <w:rFonts w:ascii="Times New Roman" w:hAnsi="Times New Roman" w:cs="Times New Roman"/>
          <w:sz w:val="24"/>
          <w:szCs w:val="24"/>
          <w:lang w:val="ru-RU"/>
        </w:rPr>
        <w:t>04201 "Құқықтану" Білім беру бағдарламасының күндізгі бөлімінің 5 жыл ішіндегі орташа балы 92,04 балды құрады, ал білім сапасы орта есеппен 98,07% балды құрайды</w:t>
      </w:r>
      <w:r>
        <w:rPr>
          <w:rFonts w:ascii="Times New Roman" w:hAnsi="Times New Roman" w:cs="Times New Roman"/>
          <w:sz w:val="24"/>
          <w:szCs w:val="24"/>
          <w:lang w:val="ru-RU"/>
        </w:rPr>
        <w:t>.</w:t>
      </w:r>
    </w:p>
    <w:p w:rsidR="00C2134F" w:rsidRDefault="00C2134F" w:rsidP="0061250D">
      <w:pPr>
        <w:ind w:firstLine="567"/>
        <w:contextualSpacing/>
        <w:jc w:val="both"/>
        <w:rPr>
          <w:rFonts w:ascii="Times New Roman" w:hAnsi="Times New Roman" w:cs="Times New Roman"/>
          <w:sz w:val="24"/>
          <w:szCs w:val="24"/>
          <w:lang w:val="ru-RU"/>
        </w:rPr>
      </w:pPr>
      <w:r w:rsidRPr="00C2134F">
        <w:rPr>
          <w:rFonts w:ascii="Times New Roman" w:hAnsi="Times New Roman" w:cs="Times New Roman"/>
          <w:sz w:val="24"/>
          <w:szCs w:val="24"/>
          <w:lang w:val="ru-RU"/>
        </w:rPr>
        <w:t>Қашықтықтан оқыту нысанының орташа балы 5 жыл ішінде 95 балды құрады, ал білім сапасы орта есеппен 96,4% - ды құрайды.</w:t>
      </w:r>
    </w:p>
    <w:p w:rsidR="00C2134F" w:rsidRDefault="00C2134F" w:rsidP="00435E62">
      <w:pPr>
        <w:ind w:firstLine="567"/>
        <w:jc w:val="both"/>
        <w:rPr>
          <w:rFonts w:ascii="Times New Roman" w:hAnsi="Times New Roman" w:cs="Times New Roman"/>
          <w:sz w:val="24"/>
          <w:szCs w:val="24"/>
          <w:lang w:val="ru-RU"/>
        </w:rPr>
      </w:pPr>
      <w:r w:rsidRPr="00C2134F">
        <w:rPr>
          <w:rFonts w:ascii="Times New Roman" w:hAnsi="Times New Roman" w:cs="Times New Roman"/>
          <w:sz w:val="24"/>
          <w:szCs w:val="24"/>
          <w:lang w:val="ru-RU"/>
        </w:rPr>
        <w:t xml:space="preserve">Мәліметтерге сәйкес, күндізгі </w:t>
      </w:r>
      <w:r>
        <w:rPr>
          <w:rFonts w:ascii="Times New Roman" w:hAnsi="Times New Roman" w:cs="Times New Roman"/>
          <w:sz w:val="24"/>
          <w:szCs w:val="24"/>
          <w:lang w:val="ru-RU"/>
        </w:rPr>
        <w:t xml:space="preserve">бөлімнің </w:t>
      </w:r>
      <w:r w:rsidRPr="00C2134F">
        <w:rPr>
          <w:rFonts w:ascii="Times New Roman" w:hAnsi="Times New Roman" w:cs="Times New Roman"/>
          <w:sz w:val="24"/>
          <w:szCs w:val="24"/>
          <w:lang w:val="ru-RU"/>
        </w:rPr>
        <w:t>дипломдық жұмыстардың нәтижелері сапасының өсуі байқалады. Күндізгі бөлімде оқитындардың 5 жылдағы орташа балы 92,04 балды құрады, ал білім сапасы орта есеппен 98,07% құрайды. 2017 жылдан бастап сырттай оқу бөлімінің түлектері дипломдық жоба жазған жоқ.</w:t>
      </w:r>
    </w:p>
    <w:p w:rsidR="009A6F14" w:rsidRDefault="009131DE" w:rsidP="009A6F14">
      <w:pPr>
        <w:ind w:firstLine="567"/>
        <w:jc w:val="both"/>
        <w:rPr>
          <w:rFonts w:ascii="Times New Roman" w:hAnsi="Times New Roman" w:cs="Times New Roman"/>
          <w:sz w:val="24"/>
          <w:szCs w:val="24"/>
          <w:shd w:val="clear" w:color="auto" w:fill="FFFFFF"/>
          <w:lang w:val="ru-RU"/>
        </w:rPr>
      </w:pPr>
      <w:r w:rsidRPr="009131DE">
        <w:rPr>
          <w:rFonts w:asciiTheme="majorBidi" w:hAnsiTheme="majorBidi" w:cstheme="majorBidi"/>
          <w:noProof/>
          <w:sz w:val="24"/>
          <w:szCs w:val="24"/>
          <w:lang w:val="ru-RU" w:eastAsia="ru-RU"/>
        </w:rPr>
        <w:pict>
          <v:group id="Группа 1" o:spid="_x0000_s1039" style="position:absolute;left:0;text-align:left;margin-left:101.6pt;margin-top:701.65pt;width:14pt;height:.1pt;z-index:-251653120;mso-position-horizontal-relative:page;mso-position-vertical-relative:page" coordorigin="2032,14033" coordsize="28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">
            <v:shape id="Freeform 40" o:spid="_x0000_s1040" style="position:absolute;left:2032;top:14033;width:280;height:2;visibility:visible;mso-wrap-style:square;v-text-anchor:top" coordsize="28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H6IcIA&#10;AADaAAAADwAAAGRycy9kb3ducmV2LnhtbESPQWsCMRSE7wX/Q3hCL0WzWmp1axStFnqtFbw+Nq+b&#10;1c1LSFJ3++8bodDjMDPfMMt1b1txpRAbxwom4wIEceV0w7WC4+fbaA4iJmSNrWNS8EMR1qvB3RJL&#10;7Tr+oOsh1SJDOJaowKTkSyljZchiHDtPnL0vFyymLEMtdcAuw20rp0UxkxYbzgsGPb0aqi6Hb6vg&#10;MZwWM3/ePvjdzm/N/pnxqTspdT/sNy8gEvXpP/zXftcKpnC7km+AXP0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9QfohwgAAANoAAAAPAAAAAAAAAAAAAAAAAJgCAABkcnMvZG93&#10;bnJldi54bWxQSwUGAAAAAAQABAD1AAAAhwMAAAAA&#10;" path="m,l280,e" filled="f" strokeweight=".19642mm">
              <v:path arrowok="t" o:connecttype="custom" o:connectlocs="0,0;280,0" o:connectangles="0,0"/>
            </v:shape>
            <w10:wrap anchorx="page" anchory="page"/>
          </v:group>
        </w:pict>
      </w:r>
      <w:r w:rsidR="009A6F14" w:rsidRPr="009A6F14">
        <w:rPr>
          <w:lang w:val="ru-RU"/>
        </w:rPr>
        <w:t xml:space="preserve"> </w:t>
      </w:r>
      <w:r w:rsidR="009A6F14" w:rsidRPr="009A6F14">
        <w:rPr>
          <w:rFonts w:asciiTheme="majorBidi" w:hAnsiTheme="majorBidi" w:cstheme="majorBidi"/>
          <w:noProof/>
          <w:sz w:val="24"/>
          <w:szCs w:val="24"/>
          <w:lang w:val="ru-RU" w:eastAsia="ru-RU"/>
        </w:rPr>
        <w:t>"Құқық" кафедрасының білім беру бағдарламалары бойынша білім алушылар контингенті оқыту мемлекеттік, орыс тілдерінде жүргізілетін Академиялық топтардан қалыптастырылады. Кафедрада қабылдау процесі мен білім алушылардың кейінгі прогресі арасындағы сәйкестік ҰБТ тапсыру нәтижесінен бастап (бастапқыда) білім алушыларды бітіргенге дейін бағаланады, бұл эдвайзер журналында өз көрінісін табады.</w:t>
      </w:r>
      <w:r w:rsidR="009A6F14">
        <w:rPr>
          <w:rFonts w:asciiTheme="majorBidi" w:hAnsiTheme="majorBidi" w:cstheme="majorBidi"/>
          <w:noProof/>
          <w:sz w:val="24"/>
          <w:szCs w:val="24"/>
          <w:lang w:val="ru-RU" w:eastAsia="ru-RU"/>
        </w:rPr>
        <w:t xml:space="preserve"> </w:t>
      </w:r>
      <w:r w:rsidR="009A6F14" w:rsidRPr="009A6F14">
        <w:rPr>
          <w:rFonts w:ascii="Times New Roman" w:hAnsi="Times New Roman" w:cs="Times New Roman"/>
          <w:sz w:val="24"/>
          <w:szCs w:val="24"/>
          <w:shd w:val="clear" w:color="auto" w:fill="FFFFFF"/>
          <w:lang w:val="ru-RU"/>
        </w:rPr>
        <w:t>Осыған байланысты білім алушылардың жет</w:t>
      </w:r>
      <w:r w:rsidR="009A6F14">
        <w:rPr>
          <w:rFonts w:ascii="Times New Roman" w:hAnsi="Times New Roman" w:cs="Times New Roman"/>
          <w:sz w:val="24"/>
          <w:szCs w:val="24"/>
          <w:shd w:val="clear" w:color="auto" w:fill="FFFFFF"/>
          <w:lang w:val="ru-RU"/>
        </w:rPr>
        <w:t>істіктерінің нәтижелері туралы к</w:t>
      </w:r>
      <w:r w:rsidR="009A6F14" w:rsidRPr="009A6F14">
        <w:rPr>
          <w:rFonts w:ascii="Times New Roman" w:hAnsi="Times New Roman" w:cs="Times New Roman"/>
          <w:sz w:val="24"/>
          <w:szCs w:val="24"/>
          <w:shd w:val="clear" w:color="auto" w:fill="FFFFFF"/>
          <w:lang w:val="ru-RU"/>
        </w:rPr>
        <w:t>ері байланыс оқу жылы бойы және бүкіл оқу кезеңі ішінде жүзеге асырылған жағдайлар жасалады.</w:t>
      </w:r>
    </w:p>
    <w:p w:rsidR="009A6F14" w:rsidRDefault="009A6F14" w:rsidP="007C6ED6">
      <w:pPr>
        <w:ind w:firstLine="567"/>
        <w:jc w:val="both"/>
        <w:rPr>
          <w:rFonts w:ascii="Times New Roman" w:hAnsi="Times New Roman" w:cs="Times New Roman"/>
          <w:szCs w:val="24"/>
          <w:lang w:val="ru-RU"/>
        </w:rPr>
      </w:pPr>
      <w:r w:rsidRPr="009A6F14">
        <w:rPr>
          <w:rFonts w:ascii="Times New Roman" w:hAnsi="Times New Roman" w:cs="Times New Roman"/>
          <w:szCs w:val="24"/>
          <w:lang w:val="ru-RU"/>
        </w:rPr>
        <w:t>Қашықтықтан оқыту технологиясын қолдана отырып, сырттай (ҚБТ) оқыту нысанына контингент қалыптастыру орта кәсіптік және жоғары білім базасында жүзеге асырылады. Орта кәсіптік білім базасында контингентті қалыптастыру ҰБТ (КТ) нәтижелері бойынша, ал жоғары білім базасында – бейіндік пәндер бойынша әңгімелесу нәтижелері бойынша жүзеге асырылады.</w:t>
      </w:r>
    </w:p>
    <w:p w:rsidR="007C6ED6" w:rsidRPr="00F54C40" w:rsidRDefault="009A6F14" w:rsidP="007C6ED6">
      <w:pPr>
        <w:ind w:firstLine="567"/>
        <w:jc w:val="both"/>
        <w:rPr>
          <w:rFonts w:ascii="Times New Roman" w:hAnsi="Times New Roman" w:cs="Times New Roman"/>
          <w:sz w:val="24"/>
          <w:szCs w:val="24"/>
          <w:lang w:val="kk-KZ"/>
        </w:rPr>
      </w:pPr>
      <w:r w:rsidRPr="009A6F14">
        <w:rPr>
          <w:rFonts w:ascii="Times New Roman" w:hAnsi="Times New Roman" w:cs="Times New Roman"/>
          <w:sz w:val="24"/>
          <w:szCs w:val="24"/>
          <w:lang w:val="kk-KZ"/>
        </w:rPr>
        <w:t>Университет сайтында білім алушылар контингентінің қозғалысы бойынша барлық талаптар ұсынылған.</w:t>
      </w:r>
    </w:p>
    <w:p w:rsidR="009A6F14" w:rsidRPr="009A6F14" w:rsidRDefault="009A6F14" w:rsidP="007C6ED6">
      <w:pPr>
        <w:tabs>
          <w:tab w:val="left" w:pos="1134"/>
        </w:tabs>
        <w:ind w:firstLine="567"/>
        <w:jc w:val="both"/>
        <w:rPr>
          <w:rFonts w:ascii="Times New Roman" w:eastAsia="Times New Roman" w:hAnsi="Times New Roman" w:cs="Times New Roman"/>
          <w:sz w:val="24"/>
          <w:szCs w:val="24"/>
          <w:lang w:val="kk-KZ" w:eastAsia="ru-RU"/>
        </w:rPr>
      </w:pPr>
      <w:r w:rsidRPr="009A6F14">
        <w:rPr>
          <w:rFonts w:ascii="Times New Roman" w:eastAsia="Times New Roman" w:hAnsi="Times New Roman" w:cs="Times New Roman"/>
          <w:sz w:val="24"/>
          <w:szCs w:val="24"/>
          <w:lang w:val="kk-KZ" w:eastAsia="ru-RU"/>
        </w:rPr>
        <w:t>Оқу</w:t>
      </w:r>
      <w:r>
        <w:rPr>
          <w:rFonts w:ascii="Times New Roman" w:eastAsia="Times New Roman" w:hAnsi="Times New Roman" w:cs="Times New Roman"/>
          <w:sz w:val="24"/>
          <w:szCs w:val="24"/>
          <w:lang w:val="kk-KZ" w:eastAsia="ru-RU"/>
        </w:rPr>
        <w:t xml:space="preserve"> жылының басында кафедра және "Қ</w:t>
      </w:r>
      <w:r w:rsidRPr="009A6F14">
        <w:rPr>
          <w:rFonts w:ascii="Times New Roman" w:eastAsia="Times New Roman" w:hAnsi="Times New Roman" w:cs="Times New Roman"/>
          <w:sz w:val="24"/>
          <w:szCs w:val="24"/>
          <w:lang w:val="kk-KZ" w:eastAsia="ru-RU"/>
        </w:rPr>
        <w:t>ұқық" кафедрасының эдвайзерлері білім беру ұйымы және білім беру бағдарламасының ерекшелігі туралы ақпаратты қамтитын 1-курс білім алушылары үшін кіріспе курсын өткізеді. Білім алушыларды оқу процесін ұйымдастырумен, БББ мазмұнымен, өзіндік жұмысты орындау тәсілдерімен, олардың оқу жетістіктерін қорытынды бақылау нысандарымен таныстырады.</w:t>
      </w:r>
    </w:p>
    <w:p w:rsidR="009A6F14" w:rsidRDefault="009A6F14" w:rsidP="007C6ED6">
      <w:pPr>
        <w:tabs>
          <w:tab w:val="left" w:pos="1134"/>
        </w:tabs>
        <w:ind w:firstLine="567"/>
        <w:jc w:val="both"/>
        <w:rPr>
          <w:rFonts w:ascii="Times New Roman" w:hAnsi="Times New Roman" w:cs="Times New Roman"/>
          <w:bCs/>
          <w:sz w:val="24"/>
          <w:szCs w:val="24"/>
          <w:lang w:val="kk-KZ"/>
        </w:rPr>
      </w:pPr>
      <w:r w:rsidRPr="009A6F14">
        <w:rPr>
          <w:rFonts w:ascii="Times New Roman" w:hAnsi="Times New Roman" w:cs="Times New Roman"/>
          <w:bCs/>
          <w:sz w:val="24"/>
          <w:szCs w:val="24"/>
          <w:lang w:val="kk-KZ"/>
        </w:rPr>
        <w:t>Эдвайзерлер әрбір оқу жылына білім алушыларды тіркейді, элективті пәндер каталогын қалыптастырады, сондай-ақ білім алушылардың элективті пәндерді таңдау рәсімін жүргізеді, олардың негізінде білім алушылардың жеке білім беру траекториясын жобалайды.</w:t>
      </w:r>
    </w:p>
    <w:p w:rsidR="009A6F14" w:rsidRDefault="009A6F14" w:rsidP="007C6ED6">
      <w:pPr>
        <w:tabs>
          <w:tab w:val="left" w:pos="1134"/>
        </w:tabs>
        <w:ind w:firstLine="567"/>
        <w:jc w:val="both"/>
        <w:rPr>
          <w:rFonts w:ascii="Times New Roman" w:hAnsi="Times New Roman" w:cs="Times New Roman"/>
          <w:bCs/>
          <w:sz w:val="24"/>
          <w:szCs w:val="24"/>
          <w:lang w:val="kk-KZ"/>
        </w:rPr>
      </w:pPr>
      <w:r w:rsidRPr="009A6F14">
        <w:rPr>
          <w:rFonts w:ascii="Times New Roman" w:hAnsi="Times New Roman" w:cs="Times New Roman"/>
          <w:bCs/>
          <w:sz w:val="24"/>
          <w:szCs w:val="24"/>
          <w:lang w:val="kk-KZ"/>
        </w:rPr>
        <w:t>Эдвайзерлер модульдің мазмұнын және қалыптастырылатын құзыреттерді ақпараттандыру бойынша оқу-консультациялық сабақтар өткізеді. Оқу жылы бойы білім алушылардың оқу жетістіктеріне мониторинг және талдау жүргізіледі.</w:t>
      </w:r>
    </w:p>
    <w:p w:rsidR="009A6F14" w:rsidRDefault="009A6F14" w:rsidP="007C6ED6">
      <w:pPr>
        <w:tabs>
          <w:tab w:val="left" w:pos="1134"/>
        </w:tabs>
        <w:ind w:firstLine="567"/>
        <w:jc w:val="both"/>
        <w:rPr>
          <w:rFonts w:ascii="Times New Roman" w:hAnsi="Times New Roman" w:cs="Times New Roman"/>
          <w:bCs/>
          <w:sz w:val="24"/>
          <w:szCs w:val="24"/>
          <w:lang w:val="kk-KZ"/>
        </w:rPr>
      </w:pPr>
      <w:r w:rsidRPr="009A6F14">
        <w:rPr>
          <w:rFonts w:ascii="Times New Roman" w:hAnsi="Times New Roman" w:cs="Times New Roman"/>
          <w:bCs/>
          <w:sz w:val="24"/>
          <w:szCs w:val="24"/>
          <w:lang w:val="kk-KZ"/>
        </w:rPr>
        <w:t>Бірінші курс студенттерімен білім алушыларды ЖОО-ның оқу процесіне бейімдеу бойынша оқу сабақтарының сериясы өткізіледі.</w:t>
      </w:r>
    </w:p>
    <w:p w:rsidR="007C6ED6" w:rsidRPr="00000A7B" w:rsidRDefault="009A6F14" w:rsidP="007C6ED6">
      <w:pPr>
        <w:tabs>
          <w:tab w:val="left" w:pos="1134"/>
        </w:tabs>
        <w:ind w:firstLine="567"/>
        <w:jc w:val="both"/>
        <w:rPr>
          <w:rFonts w:ascii="Times New Roman" w:hAnsi="Times New Roman" w:cs="Times New Roman"/>
          <w:sz w:val="24"/>
          <w:szCs w:val="24"/>
          <w:lang w:val="kk-KZ"/>
        </w:rPr>
      </w:pPr>
      <w:r w:rsidRPr="00213233">
        <w:rPr>
          <w:lang w:val="kk-KZ"/>
        </w:rPr>
        <w:t xml:space="preserve"> </w:t>
      </w:r>
      <w:r w:rsidRPr="00000A7B">
        <w:rPr>
          <w:rFonts w:ascii="Times New Roman" w:hAnsi="Times New Roman" w:cs="Times New Roman"/>
          <w:sz w:val="24"/>
          <w:szCs w:val="24"/>
          <w:lang w:val="kk-KZ"/>
        </w:rPr>
        <w:t>Білім алушылармен академиялық кезең кезінде ішкі тәртіп ережелерін түсіндіру және жеке білім беру траекториясы бойынша ілгерілеу бойынша алдын алу шаралары қабылданады. Мысалы, білім алушылар мен талапкерлерге жеке-жеке кураторлық сағаттарда, эдвайзерлік сабақтарда, жалпы факультеттік жиналыстарда оқу процесінің ережелерімен танысу арқылы контингентті қалыптастыру рәсімдерін жүзеге асыру тәртібі (қабылдау ережелері, курстан курсқа, басқа ҚБ-дан ауыстыру, басқа ЖОО-да игерілген кредиттерді қайта есептеу тәртібі, аударымдар және т.б.) туралы ақпарат беріледі.</w:t>
      </w:r>
    </w:p>
    <w:p w:rsidR="00607164" w:rsidRDefault="009A6F14" w:rsidP="0061250D">
      <w:pPr>
        <w:ind w:firstLine="709"/>
        <w:jc w:val="both"/>
        <w:rPr>
          <w:rFonts w:ascii="Times New Roman" w:hAnsi="Times New Roman" w:cs="Times New Roman"/>
          <w:sz w:val="24"/>
          <w:szCs w:val="24"/>
          <w:lang w:val="kk-KZ"/>
        </w:rPr>
      </w:pPr>
      <w:r w:rsidRPr="009A6F14">
        <w:rPr>
          <w:rFonts w:ascii="Times New Roman" w:hAnsi="Times New Roman" w:cs="Times New Roman"/>
          <w:sz w:val="24"/>
          <w:szCs w:val="24"/>
          <w:lang w:val="kk-KZ"/>
        </w:rPr>
        <w:t xml:space="preserve">Бірінші курста білім алушыларға </w:t>
      </w:r>
      <w:r w:rsidR="00607164">
        <w:rPr>
          <w:rFonts w:ascii="Times New Roman" w:hAnsi="Times New Roman" w:cs="Times New Roman"/>
          <w:sz w:val="24"/>
          <w:szCs w:val="24"/>
          <w:lang w:val="kk-KZ"/>
        </w:rPr>
        <w:t xml:space="preserve">Ш.Уәлиханов атындағы </w:t>
      </w:r>
      <w:r w:rsidRPr="009A6F14">
        <w:rPr>
          <w:rFonts w:ascii="Times New Roman" w:hAnsi="Times New Roman" w:cs="Times New Roman"/>
          <w:sz w:val="24"/>
          <w:szCs w:val="24"/>
          <w:lang w:val="kk-KZ"/>
        </w:rPr>
        <w:t>К</w:t>
      </w:r>
      <w:r w:rsidR="00607164">
        <w:rPr>
          <w:rFonts w:ascii="Times New Roman" w:hAnsi="Times New Roman" w:cs="Times New Roman"/>
          <w:sz w:val="24"/>
          <w:szCs w:val="24"/>
          <w:lang w:val="kk-KZ"/>
        </w:rPr>
        <w:t>У</w:t>
      </w:r>
      <w:r w:rsidRPr="009A6F14">
        <w:rPr>
          <w:rFonts w:ascii="Times New Roman" w:hAnsi="Times New Roman" w:cs="Times New Roman"/>
          <w:sz w:val="24"/>
          <w:szCs w:val="24"/>
          <w:lang w:val="kk-KZ"/>
        </w:rPr>
        <w:t xml:space="preserve"> туралы жалпы мәліметтері бар жолсілтеме беріледі. Құрылымын, кітапхананы пайдалану ережелерін, оқу-зертханалық корпустардың техникалық құралдарын, студенттік үйлерде тұруды; </w:t>
      </w:r>
      <w:r w:rsidRPr="009A6F14">
        <w:rPr>
          <w:rFonts w:ascii="Times New Roman" w:hAnsi="Times New Roman" w:cs="Times New Roman"/>
          <w:sz w:val="24"/>
          <w:szCs w:val="24"/>
          <w:lang w:val="kk-KZ"/>
        </w:rPr>
        <w:lastRenderedPageBreak/>
        <w:t>Кредиттік оқыту жүйесі бойынша оқу процесін ұйымдастыруға түсіндірмелер ұсынылған: білімді бағалау шәкілі, GРА, емтихан сессиясы бойынша негізгі талаптар, ауыстыру, аудару, қалпына келтіру тетігі және т. б. берілген.</w:t>
      </w:r>
    </w:p>
    <w:p w:rsidR="00552E8D" w:rsidRDefault="00552E8D" w:rsidP="00552E8D">
      <w:pPr>
        <w:ind w:firstLine="709"/>
        <w:jc w:val="both"/>
        <w:rPr>
          <w:rFonts w:ascii="Times New Roman" w:hAnsi="Times New Roman" w:cs="Times New Roman"/>
          <w:sz w:val="24"/>
          <w:szCs w:val="24"/>
          <w:lang w:val="kk-KZ"/>
        </w:rPr>
      </w:pPr>
      <w:r w:rsidRPr="00552E8D">
        <w:rPr>
          <w:rFonts w:ascii="Times New Roman" w:hAnsi="Times New Roman" w:cs="Times New Roman"/>
          <w:sz w:val="24"/>
          <w:szCs w:val="24"/>
          <w:lang w:val="kk-KZ"/>
        </w:rPr>
        <w:t>Басқа ЖОО-ға, басқа білім беру бағдарламасына немесе оқыту нысанына ауысуға көлемі кемінде 18 кредит болатын жеке оқу жоспарына сәйкес бір академиялық кезеңді аяқтаған және тиісті ауысу балын жинаған білім алушылар</w:t>
      </w:r>
      <w:r>
        <w:rPr>
          <w:rFonts w:ascii="Times New Roman" w:hAnsi="Times New Roman" w:cs="Times New Roman"/>
          <w:sz w:val="24"/>
          <w:szCs w:val="24"/>
          <w:lang w:val="kk-KZ"/>
        </w:rPr>
        <w:t>ға</w:t>
      </w:r>
      <w:r w:rsidRPr="00552E8D">
        <w:rPr>
          <w:rFonts w:ascii="Times New Roman" w:hAnsi="Times New Roman" w:cs="Times New Roman"/>
          <w:sz w:val="24"/>
          <w:szCs w:val="24"/>
          <w:lang w:val="kk-KZ"/>
        </w:rPr>
        <w:t xml:space="preserve"> рұқсат береді.</w:t>
      </w:r>
      <w:r>
        <w:rPr>
          <w:rFonts w:ascii="Times New Roman" w:hAnsi="Times New Roman" w:cs="Times New Roman"/>
          <w:sz w:val="24"/>
          <w:szCs w:val="24"/>
          <w:lang w:val="kk-KZ"/>
        </w:rPr>
        <w:t xml:space="preserve"> </w:t>
      </w:r>
      <w:r w:rsidRPr="00552E8D">
        <w:rPr>
          <w:rFonts w:ascii="Times New Roman" w:hAnsi="Times New Roman" w:cs="Times New Roman"/>
          <w:sz w:val="24"/>
          <w:szCs w:val="24"/>
          <w:lang w:val="kk-KZ"/>
        </w:rPr>
        <w:t>Басқа ЖОО-ға сол білім беру бағдарламасына, сол курсқа және оқу нысанына ауысқан кезде студенттің мемлекеттік білім гранты сақталады. Студенттердің барлық басқа аударымдары тек коммерциялық негізде және бекітілген нұсқаулықтарға сәйкес жүзеге асырылады. Білім алушылар контингентін қалыптастыру бойынша барлық мәліметтер университет сайтында орналастырылған.</w:t>
      </w:r>
      <w:r w:rsidR="007C6ED6" w:rsidRPr="00552E8D">
        <w:rPr>
          <w:rFonts w:ascii="Times New Roman" w:hAnsi="Times New Roman" w:cs="Times New Roman"/>
          <w:sz w:val="24"/>
          <w:szCs w:val="24"/>
          <w:lang w:val="kk-KZ"/>
        </w:rPr>
        <w:t xml:space="preserve"> </w:t>
      </w:r>
      <w:r w:rsidRPr="00552E8D">
        <w:rPr>
          <w:rFonts w:ascii="Times New Roman" w:hAnsi="Times New Roman" w:cs="Times New Roman"/>
          <w:sz w:val="24"/>
          <w:szCs w:val="24"/>
          <w:lang w:val="kk-KZ"/>
        </w:rPr>
        <w:t>Білім алушылар мынадай себептер бойынша университеттен: өз қалауы бойынша; басқа ЖОО-ға ауысуына байланысты; оқудың ақысын төлемеуіне байланысты; оқу тәртібін бұзғаны үшін; азғындық әрекеттер жасағаны үшін; қорытынды кешенді емтиханды қанағаттанарлықсыз бағаға тапсыруына байланысты; университет Жарғысын бұзғаны үшін шығарылуы мүмкін.</w:t>
      </w:r>
    </w:p>
    <w:p w:rsidR="00F57F6A" w:rsidRPr="00F57F6A" w:rsidRDefault="00F57F6A" w:rsidP="00F57F6A">
      <w:pPr>
        <w:ind w:firstLine="567"/>
        <w:jc w:val="both"/>
        <w:rPr>
          <w:rFonts w:ascii="Times New Roman" w:hAnsi="Times New Roman" w:cs="Times New Roman"/>
          <w:sz w:val="24"/>
          <w:szCs w:val="24"/>
          <w:lang w:val="kk-KZ"/>
        </w:rPr>
      </w:pPr>
      <w:r w:rsidRPr="00F57F6A">
        <w:rPr>
          <w:rFonts w:ascii="Times New Roman" w:hAnsi="Times New Roman" w:cs="Times New Roman"/>
          <w:sz w:val="24"/>
          <w:szCs w:val="24"/>
          <w:lang w:val="kk-KZ"/>
        </w:rPr>
        <w:t xml:space="preserve">Оқу </w:t>
      </w:r>
      <w:r>
        <w:rPr>
          <w:rFonts w:ascii="Times New Roman" w:hAnsi="Times New Roman" w:cs="Times New Roman"/>
          <w:sz w:val="24"/>
          <w:szCs w:val="24"/>
          <w:lang w:val="kk-KZ"/>
        </w:rPr>
        <w:t>тәртібін</w:t>
      </w:r>
      <w:r w:rsidRPr="00F57F6A">
        <w:rPr>
          <w:rFonts w:ascii="Times New Roman" w:hAnsi="Times New Roman" w:cs="Times New Roman"/>
          <w:sz w:val="24"/>
          <w:szCs w:val="24"/>
          <w:lang w:val="kk-KZ"/>
        </w:rPr>
        <w:t xml:space="preserve"> бұзуға мыналар жатады:</w:t>
      </w:r>
    </w:p>
    <w:p w:rsidR="00F57F6A" w:rsidRDefault="00F57F6A" w:rsidP="00F57F6A">
      <w:pPr>
        <w:ind w:firstLine="567"/>
        <w:jc w:val="both"/>
        <w:rPr>
          <w:rFonts w:ascii="Times New Roman" w:hAnsi="Times New Roman" w:cs="Times New Roman"/>
          <w:sz w:val="24"/>
          <w:szCs w:val="24"/>
          <w:lang w:val="kk-KZ"/>
        </w:rPr>
      </w:pPr>
      <w:r w:rsidRPr="00F57F6A">
        <w:rPr>
          <w:rFonts w:ascii="Times New Roman" w:hAnsi="Times New Roman" w:cs="Times New Roman"/>
          <w:sz w:val="24"/>
          <w:szCs w:val="24"/>
          <w:lang w:val="kk-KZ"/>
        </w:rPr>
        <w:t>- 36 және одан да көп сағат аудиториялық сабақтарды дәлелді себептерсіз бір академиялық кезең ішінде өткізіп алу; кәсіптік практикадан өту бойынша қорытынды есептік құжаттаманы ұсынбау; құжаттарды тиісінше ресімдемей, академиялық ұтқырлық бағдарламалары бойынша бұйрықта көзделген мерзімнен кеш университетке кету және қайтып оралу.</w:t>
      </w:r>
    </w:p>
    <w:p w:rsidR="00F57F6A" w:rsidRDefault="00F57F6A" w:rsidP="00F57F6A">
      <w:pPr>
        <w:ind w:firstLine="567"/>
        <w:jc w:val="both"/>
        <w:rPr>
          <w:rFonts w:ascii="Times New Roman" w:hAnsi="Times New Roman" w:cs="Times New Roman"/>
          <w:sz w:val="24"/>
          <w:szCs w:val="24"/>
          <w:lang w:val="kk-KZ"/>
        </w:rPr>
      </w:pPr>
      <w:r w:rsidRPr="00F57F6A">
        <w:rPr>
          <w:rFonts w:ascii="Times New Roman" w:hAnsi="Times New Roman" w:cs="Times New Roman"/>
          <w:sz w:val="24"/>
          <w:szCs w:val="24"/>
          <w:lang w:val="kk-KZ"/>
        </w:rPr>
        <w:t>Университет білім алушылар бұрын игерген пәндерді, практика түрлерін және оқу жұмысының басқа түрлерін оң баға болған жағдайда таниды. Сонымен, білім алушыларды, академиялық ұтқырлыққа қатысушыларды оқыту туралы келісімге енгізілген барлық пәндерді немесе оқу жұмыстарының басқа түрлерін қайта тапсыру, егер оларды білім алушы оң игерсе, міндетті болып табылады.</w:t>
      </w:r>
      <w:r>
        <w:rPr>
          <w:rFonts w:ascii="Times New Roman" w:hAnsi="Times New Roman" w:cs="Times New Roman"/>
          <w:sz w:val="24"/>
          <w:szCs w:val="24"/>
          <w:lang w:val="kk-KZ"/>
        </w:rPr>
        <w:t xml:space="preserve"> </w:t>
      </w:r>
      <w:r w:rsidRPr="00F57F6A">
        <w:rPr>
          <w:rFonts w:ascii="Times New Roman" w:hAnsi="Times New Roman" w:cs="Times New Roman"/>
          <w:sz w:val="24"/>
          <w:szCs w:val="24"/>
          <w:lang w:val="kk-KZ"/>
        </w:rPr>
        <w:t>Басқа ЖОО-дан немесе академиялық демалыстан ауыса отырып, университет білім алушылары қатарына қайта қабылданатын білім алушылардың оқу жұмысының барлық түрлері оң бағалары болған кезде және егер олар білім алушыда арнайы немесе жалпы құзыреттер қалыптастырса, міндетті түрде қайта есепке алынуға жатады.</w:t>
      </w:r>
    </w:p>
    <w:p w:rsidR="007C6ED6" w:rsidRPr="00F57F6A" w:rsidRDefault="00F57F6A" w:rsidP="00F57F6A">
      <w:pPr>
        <w:ind w:firstLine="567"/>
        <w:jc w:val="both"/>
        <w:rPr>
          <w:sz w:val="24"/>
          <w:szCs w:val="24"/>
          <w:lang w:val="kk-KZ"/>
        </w:rPr>
      </w:pPr>
      <w:r w:rsidRPr="00F57F6A">
        <w:rPr>
          <w:rFonts w:ascii="Times New Roman" w:hAnsi="Times New Roman" w:cs="Times New Roman"/>
          <w:bCs/>
          <w:sz w:val="24"/>
          <w:szCs w:val="24"/>
          <w:lang w:val="kk-KZ"/>
        </w:rPr>
        <w:t>Білім алушылардың академиялық жетістіктері туралы ақпарат офис-тіркеушіде және кафедрада жиналады. Мониторинг білім алушылардың оқу жетістіктерінің қорытындылары және ағымдағы, аралық және қорытынды бақылау нәтижелері бойынша жүзеге асырылады. Білім алушылардың академиялық жетістіктері туралы мәліметтер кафедра отырыстарында, факультет, университеттің ОӘК кеңестерінде қаралады.</w:t>
      </w:r>
      <w:r>
        <w:rPr>
          <w:rFonts w:ascii="Times New Roman" w:hAnsi="Times New Roman" w:cs="Times New Roman"/>
          <w:bCs/>
          <w:sz w:val="24"/>
          <w:szCs w:val="24"/>
          <w:lang w:val="kk-KZ"/>
        </w:rPr>
        <w:t xml:space="preserve"> </w:t>
      </w:r>
      <w:r w:rsidRPr="00F57F6A">
        <w:rPr>
          <w:rFonts w:ascii="Times New Roman" w:hAnsi="Times New Roman" w:cs="Times New Roman"/>
          <w:bCs/>
          <w:sz w:val="24"/>
          <w:szCs w:val="24"/>
          <w:lang w:val="kk-KZ"/>
        </w:rPr>
        <w:t xml:space="preserve">Мониторинг нәтижелерін талқылау нәтижелері бойынша кафедрада </w:t>
      </w:r>
      <w:r>
        <w:rPr>
          <w:rFonts w:ascii="Times New Roman" w:hAnsi="Times New Roman" w:cs="Times New Roman"/>
          <w:bCs/>
          <w:sz w:val="24"/>
          <w:szCs w:val="24"/>
          <w:lang w:val="kk-KZ"/>
        </w:rPr>
        <w:t>Б</w:t>
      </w:r>
      <w:r w:rsidRPr="00F57F6A">
        <w:rPr>
          <w:rFonts w:ascii="Times New Roman" w:hAnsi="Times New Roman" w:cs="Times New Roman"/>
          <w:bCs/>
          <w:sz w:val="24"/>
          <w:szCs w:val="24"/>
          <w:lang w:val="kk-KZ"/>
        </w:rPr>
        <w:t>ББ-ны игеру процесінде туындайтын сұрақтар мен мәселелердің сипатына байланысты шешімдер қабылданады.</w:t>
      </w:r>
    </w:p>
    <w:p w:rsidR="007315E8" w:rsidRDefault="007315E8" w:rsidP="007C6ED6">
      <w:pPr>
        <w:pStyle w:val="a6"/>
        <w:tabs>
          <w:tab w:val="left" w:pos="1134"/>
        </w:tabs>
        <w:spacing w:before="0" w:beforeAutospacing="0" w:after="0" w:afterAutospacing="0"/>
        <w:ind w:firstLine="567"/>
        <w:jc w:val="both"/>
        <w:rPr>
          <w:bCs/>
          <w:sz w:val="24"/>
          <w:lang w:val="kk-KZ"/>
        </w:rPr>
      </w:pPr>
      <w:r w:rsidRPr="007315E8">
        <w:rPr>
          <w:bCs/>
          <w:sz w:val="24"/>
          <w:lang w:val="kk-KZ"/>
        </w:rPr>
        <w:t>Platonus ААЖ ағымдағы, межелік, қорытынды бақылау туралы ақпаратты көрсетеді. Әр пән бойынша апта сайын ағымдағы бағалар қойылады, 8, 15 – аптада аралық бақылаудың бағалары қойылады.</w:t>
      </w:r>
    </w:p>
    <w:p w:rsidR="007315E8" w:rsidRDefault="007315E8" w:rsidP="007C6ED6">
      <w:pPr>
        <w:pStyle w:val="a6"/>
        <w:tabs>
          <w:tab w:val="left" w:pos="1134"/>
        </w:tabs>
        <w:spacing w:before="0" w:beforeAutospacing="0" w:after="0" w:afterAutospacing="0"/>
        <w:ind w:firstLine="567"/>
        <w:jc w:val="both"/>
        <w:rPr>
          <w:sz w:val="24"/>
          <w:lang w:val="kk-KZ"/>
        </w:rPr>
      </w:pPr>
      <w:r w:rsidRPr="007315E8">
        <w:rPr>
          <w:sz w:val="24"/>
          <w:lang w:val="kk-KZ"/>
        </w:rPr>
        <w:t xml:space="preserve">Білім алушылар өз бағаларын қадағалай алады, өздерінің GPA-ін тексере алады, Платонус жүйесі арқылы болашақ семестрге оқытушыларды таңдай алады. </w:t>
      </w:r>
      <w:r w:rsidRPr="00213233">
        <w:rPr>
          <w:sz w:val="24"/>
          <w:lang w:val="kk-KZ"/>
        </w:rPr>
        <w:t>Бұл әдіс әлемдік тәжірибеде кеңінен қолданылады.</w:t>
      </w:r>
    </w:p>
    <w:p w:rsidR="007315E8" w:rsidRPr="00213233" w:rsidRDefault="007315E8" w:rsidP="007C6ED6">
      <w:pPr>
        <w:ind w:firstLine="567"/>
        <w:jc w:val="both"/>
        <w:rPr>
          <w:rFonts w:ascii="Times New Roman" w:eastAsia="Times New Roman" w:hAnsi="Times New Roman" w:cs="Times New Roman"/>
          <w:sz w:val="24"/>
          <w:szCs w:val="24"/>
          <w:lang w:val="kk-KZ" w:eastAsia="ru-RU"/>
        </w:rPr>
      </w:pPr>
      <w:r w:rsidRPr="007315E8">
        <w:rPr>
          <w:rFonts w:ascii="Times New Roman" w:eastAsia="Times New Roman" w:hAnsi="Times New Roman" w:cs="Times New Roman"/>
          <w:sz w:val="24"/>
          <w:szCs w:val="24"/>
          <w:lang w:val="kk-KZ" w:eastAsia="ru-RU"/>
        </w:rPr>
        <w:t>Интернет арқылы қолжетімділік әрбір білім алушыға, сондай-ақ оның ата-анасы</w:t>
      </w:r>
      <w:r>
        <w:rPr>
          <w:rFonts w:ascii="Times New Roman" w:eastAsia="Times New Roman" w:hAnsi="Times New Roman" w:cs="Times New Roman"/>
          <w:sz w:val="24"/>
          <w:szCs w:val="24"/>
          <w:lang w:val="kk-KZ" w:eastAsia="ru-RU"/>
        </w:rPr>
        <w:t>на оқу туралы ақпаратты білуіне</w:t>
      </w:r>
      <w:r w:rsidRPr="007315E8">
        <w:rPr>
          <w:rFonts w:ascii="Times New Roman" w:eastAsia="Times New Roman" w:hAnsi="Times New Roman" w:cs="Times New Roman"/>
          <w:sz w:val="24"/>
          <w:szCs w:val="24"/>
          <w:lang w:val="kk-KZ" w:eastAsia="ru-RU"/>
        </w:rPr>
        <w:t xml:space="preserve"> мүмкіндік береді. </w:t>
      </w:r>
      <w:r w:rsidRPr="00213233">
        <w:rPr>
          <w:rFonts w:ascii="Times New Roman" w:eastAsia="Times New Roman" w:hAnsi="Times New Roman" w:cs="Times New Roman"/>
          <w:sz w:val="24"/>
          <w:szCs w:val="24"/>
          <w:lang w:val="kk-KZ" w:eastAsia="ru-RU"/>
        </w:rPr>
        <w:t>Әрбір білім алушының жеке логині мен паролі болады.</w:t>
      </w:r>
    </w:p>
    <w:p w:rsidR="007315E8" w:rsidRPr="00213233" w:rsidRDefault="007315E8" w:rsidP="007315E8">
      <w:pPr>
        <w:ind w:firstLine="567"/>
        <w:jc w:val="both"/>
        <w:rPr>
          <w:rFonts w:ascii="Times New Roman" w:hAnsi="Times New Roman" w:cs="Times New Roman"/>
          <w:sz w:val="24"/>
          <w:szCs w:val="24"/>
          <w:lang w:val="kk-KZ"/>
        </w:rPr>
      </w:pPr>
      <w:r w:rsidRPr="00213233">
        <w:rPr>
          <w:rFonts w:ascii="Times New Roman" w:hAnsi="Times New Roman" w:cs="Times New Roman"/>
          <w:sz w:val="24"/>
          <w:szCs w:val="24"/>
          <w:lang w:val="kk-KZ"/>
        </w:rPr>
        <w:t>Білім алушылардың оқу жетістіктерін бақылау::</w:t>
      </w:r>
    </w:p>
    <w:p w:rsidR="007315E8" w:rsidRPr="00213233" w:rsidRDefault="007315E8" w:rsidP="007315E8">
      <w:pPr>
        <w:ind w:firstLine="567"/>
        <w:jc w:val="both"/>
        <w:rPr>
          <w:rFonts w:ascii="Times New Roman" w:hAnsi="Times New Roman" w:cs="Times New Roman"/>
          <w:sz w:val="24"/>
          <w:szCs w:val="24"/>
          <w:lang w:val="kk-KZ"/>
        </w:rPr>
      </w:pPr>
      <w:r w:rsidRPr="00213233">
        <w:rPr>
          <w:rFonts w:ascii="Times New Roman" w:hAnsi="Times New Roman" w:cs="Times New Roman"/>
          <w:sz w:val="24"/>
          <w:szCs w:val="24"/>
          <w:lang w:val="kk-KZ"/>
        </w:rPr>
        <w:t>1) ағымдағы бақылау</w:t>
      </w:r>
    </w:p>
    <w:p w:rsidR="007315E8" w:rsidRPr="00213233" w:rsidRDefault="007315E8" w:rsidP="007315E8">
      <w:pPr>
        <w:ind w:firstLine="567"/>
        <w:jc w:val="both"/>
        <w:rPr>
          <w:rFonts w:ascii="Times New Roman" w:hAnsi="Times New Roman" w:cs="Times New Roman"/>
          <w:sz w:val="24"/>
          <w:szCs w:val="24"/>
          <w:lang w:val="kk-KZ"/>
        </w:rPr>
      </w:pPr>
      <w:r w:rsidRPr="00213233">
        <w:rPr>
          <w:rFonts w:ascii="Times New Roman" w:hAnsi="Times New Roman" w:cs="Times New Roman"/>
          <w:sz w:val="24"/>
          <w:szCs w:val="24"/>
          <w:lang w:val="kk-KZ"/>
        </w:rPr>
        <w:t>2) 1 және 2 аралық бақылаулардың рұқсат ету рейтингісін есептеумен аралық бақылау;</w:t>
      </w:r>
    </w:p>
    <w:p w:rsidR="007315E8" w:rsidRPr="00213233" w:rsidRDefault="007315E8" w:rsidP="007315E8">
      <w:pPr>
        <w:ind w:firstLine="567"/>
        <w:jc w:val="both"/>
        <w:rPr>
          <w:rFonts w:ascii="Times New Roman" w:hAnsi="Times New Roman" w:cs="Times New Roman"/>
          <w:sz w:val="24"/>
          <w:szCs w:val="24"/>
          <w:lang w:val="kk-KZ"/>
        </w:rPr>
      </w:pPr>
      <w:r w:rsidRPr="00213233">
        <w:rPr>
          <w:rFonts w:ascii="Times New Roman" w:hAnsi="Times New Roman" w:cs="Times New Roman"/>
          <w:sz w:val="24"/>
          <w:szCs w:val="24"/>
          <w:lang w:val="kk-KZ"/>
        </w:rPr>
        <w:t>3) қорытынды бақылау (пән бойынша емтихан).</w:t>
      </w:r>
    </w:p>
    <w:p w:rsidR="00F64E9D" w:rsidRPr="00213233" w:rsidRDefault="00F64E9D" w:rsidP="007C6ED6">
      <w:pPr>
        <w:ind w:firstLine="567"/>
        <w:jc w:val="both"/>
        <w:rPr>
          <w:rFonts w:ascii="Times New Roman" w:hAnsi="Times New Roman" w:cs="Times New Roman"/>
          <w:sz w:val="24"/>
          <w:szCs w:val="24"/>
          <w:lang w:val="kk-KZ"/>
        </w:rPr>
      </w:pPr>
      <w:r w:rsidRPr="00213233">
        <w:rPr>
          <w:rFonts w:ascii="Times New Roman" w:hAnsi="Times New Roman" w:cs="Times New Roman"/>
          <w:sz w:val="24"/>
          <w:szCs w:val="24"/>
          <w:u w:val="single"/>
          <w:lang w:val="kk-KZ"/>
        </w:rPr>
        <w:lastRenderedPageBreak/>
        <w:t xml:space="preserve">Ағымдағы бақылау </w:t>
      </w:r>
      <w:r w:rsidRPr="00213233">
        <w:rPr>
          <w:rFonts w:ascii="Times New Roman" w:hAnsi="Times New Roman" w:cs="Times New Roman"/>
          <w:sz w:val="24"/>
          <w:szCs w:val="24"/>
          <w:lang w:val="kk-KZ"/>
        </w:rPr>
        <w:t>– бұл пәннің силлабусында белгіленген талаптарға сәйкес ағымдағы сабақтарда оқытушы жүргізетін білім алушылардың оқу жетістіктерін жүйелі тексеру.</w:t>
      </w:r>
    </w:p>
    <w:p w:rsidR="00F64E9D" w:rsidRPr="00213233" w:rsidRDefault="00F64E9D" w:rsidP="007C6ED6">
      <w:pPr>
        <w:ind w:firstLine="567"/>
        <w:jc w:val="both"/>
        <w:rPr>
          <w:rFonts w:ascii="Times New Roman" w:hAnsi="Times New Roman" w:cs="Times New Roman"/>
          <w:sz w:val="24"/>
          <w:szCs w:val="24"/>
          <w:u w:val="single"/>
          <w:lang w:val="kk-KZ"/>
        </w:rPr>
      </w:pPr>
      <w:r w:rsidRPr="00213233">
        <w:rPr>
          <w:rFonts w:ascii="Times New Roman" w:hAnsi="Times New Roman" w:cs="Times New Roman"/>
          <w:sz w:val="24"/>
          <w:szCs w:val="24"/>
          <w:u w:val="single"/>
          <w:lang w:val="kk-KZ"/>
        </w:rPr>
        <w:t xml:space="preserve">Аралық бақылау – </w:t>
      </w:r>
      <w:r w:rsidRPr="00213233">
        <w:rPr>
          <w:rFonts w:ascii="Times New Roman" w:hAnsi="Times New Roman" w:cs="Times New Roman"/>
          <w:sz w:val="24"/>
          <w:szCs w:val="24"/>
          <w:lang w:val="kk-KZ"/>
        </w:rPr>
        <w:t>бұл теориялық оқытудың 8-ші және 15-ші апталарында жүзеге асырылатын бақылау, оған ағымдағы бақылау нәтижелері енгізіліп, аралық бақылау нәтижелері Платонус университетінің ақпараттық жүйесіндегі ведомосте қойылады.</w:t>
      </w:r>
    </w:p>
    <w:p w:rsidR="00E731EC" w:rsidRPr="00213233" w:rsidRDefault="00E731EC" w:rsidP="007C6ED6">
      <w:pPr>
        <w:ind w:firstLine="567"/>
        <w:jc w:val="both"/>
        <w:rPr>
          <w:rFonts w:ascii="Times New Roman" w:hAnsi="Times New Roman" w:cs="Times New Roman"/>
          <w:sz w:val="24"/>
          <w:szCs w:val="24"/>
          <w:u w:val="single"/>
          <w:lang w:val="kk-KZ"/>
        </w:rPr>
      </w:pPr>
      <w:r w:rsidRPr="00213233">
        <w:rPr>
          <w:rFonts w:ascii="Times New Roman" w:hAnsi="Times New Roman" w:cs="Times New Roman"/>
          <w:sz w:val="24"/>
          <w:szCs w:val="24"/>
          <w:u w:val="single"/>
          <w:lang w:val="kk-KZ"/>
        </w:rPr>
        <w:t xml:space="preserve">Қорытынды бақылау (пән бойынша емтихан) – </w:t>
      </w:r>
      <w:r w:rsidRPr="00213233">
        <w:rPr>
          <w:rFonts w:ascii="Times New Roman" w:hAnsi="Times New Roman" w:cs="Times New Roman"/>
          <w:sz w:val="24"/>
          <w:szCs w:val="24"/>
          <w:lang w:val="kk-KZ"/>
        </w:rPr>
        <w:t>емтихан сессиясы кезеңінде жүзеге асырылатын білімді бақылау. Емтихандар оқу және жеке жоспарларда көзделген барлық пәндер бойынша ауызша, жазбаша емтихан немесе білім беру порталындағы компьютерлік тест нысанында өткізіледі.</w:t>
      </w:r>
    </w:p>
    <w:p w:rsidR="00E731EC" w:rsidRPr="00213233" w:rsidRDefault="00E731EC" w:rsidP="007C6ED6">
      <w:pPr>
        <w:ind w:firstLine="567"/>
        <w:jc w:val="both"/>
        <w:rPr>
          <w:rFonts w:ascii="Times New Roman" w:hAnsi="Times New Roman" w:cs="Times New Roman"/>
          <w:sz w:val="24"/>
          <w:szCs w:val="24"/>
          <w:lang w:val="kk-KZ"/>
        </w:rPr>
      </w:pPr>
      <w:r w:rsidRPr="00213233">
        <w:rPr>
          <w:rFonts w:ascii="Times New Roman" w:hAnsi="Times New Roman" w:cs="Times New Roman"/>
          <w:sz w:val="24"/>
          <w:szCs w:val="24"/>
          <w:lang w:val="kk-KZ"/>
        </w:rPr>
        <w:t>Әрбір пән бойынша емтихан аяқталғаннан кейін білім алушыға оның оқу жетістіктерінің бағасы болып табылатын қорытынды баға қойылады.</w:t>
      </w:r>
    </w:p>
    <w:p w:rsidR="00E731EC" w:rsidRPr="00213233" w:rsidRDefault="00E731EC" w:rsidP="007C6ED6">
      <w:pPr>
        <w:ind w:firstLine="567"/>
        <w:jc w:val="both"/>
        <w:rPr>
          <w:rFonts w:ascii="Times New Roman" w:hAnsi="Times New Roman" w:cs="Times New Roman"/>
          <w:sz w:val="24"/>
          <w:szCs w:val="24"/>
          <w:lang w:val="kk-KZ"/>
        </w:rPr>
      </w:pPr>
      <w:r w:rsidRPr="00213233">
        <w:rPr>
          <w:rFonts w:ascii="Times New Roman" w:hAnsi="Times New Roman" w:cs="Times New Roman"/>
          <w:sz w:val="24"/>
          <w:szCs w:val="24"/>
          <w:lang w:val="kk-KZ"/>
        </w:rPr>
        <w:t>Пән бойынша қорытынды баға емтиханға жіберу рейтингісін және қорытынды бақылауды қамтиды. Емтиханға жіберу рейтингісінің бағасы пән бойынша білімнің қорытынды бағасының 60% - ын құрайды және емтихан бағасы пән бойынша білімнің қорытынды бағасының 40% - ын құрайды.</w:t>
      </w:r>
    </w:p>
    <w:p w:rsidR="00E731EC" w:rsidRPr="00213233" w:rsidRDefault="00E731EC" w:rsidP="007C6ED6">
      <w:pPr>
        <w:tabs>
          <w:tab w:val="left" w:pos="1134"/>
        </w:tabs>
        <w:ind w:firstLine="567"/>
        <w:jc w:val="both"/>
        <w:rPr>
          <w:rFonts w:ascii="Times New Roman" w:hAnsi="Times New Roman" w:cs="Times New Roman"/>
          <w:sz w:val="24"/>
          <w:szCs w:val="24"/>
          <w:lang w:val="kk-KZ"/>
        </w:rPr>
      </w:pPr>
      <w:r w:rsidRPr="00213233">
        <w:rPr>
          <w:rFonts w:ascii="Times New Roman" w:hAnsi="Times New Roman" w:cs="Times New Roman"/>
          <w:sz w:val="24"/>
          <w:szCs w:val="24"/>
          <w:lang w:val="kk-KZ"/>
        </w:rPr>
        <w:t>Емтихан нәтижелерін емтихан ведомосына сәйкес оқытушы емтихан аяқталғаннан кейін 24 сағат ішінде "Платонус" ақпараттық жүйесіне енгізеді.</w:t>
      </w:r>
    </w:p>
    <w:p w:rsidR="00E731EC" w:rsidRDefault="00E731EC" w:rsidP="007C6ED6">
      <w:pPr>
        <w:pStyle w:val="Pa14"/>
        <w:spacing w:line="240" w:lineRule="auto"/>
        <w:ind w:firstLine="567"/>
        <w:jc w:val="both"/>
        <w:rPr>
          <w:rFonts w:ascii="Times New Roman" w:eastAsiaTheme="minorHAnsi" w:hAnsi="Times New Roman" w:cs="Times New Roman"/>
          <w:lang w:val="kk-KZ"/>
        </w:rPr>
      </w:pPr>
      <w:r w:rsidRPr="00E731EC">
        <w:rPr>
          <w:rFonts w:ascii="Times New Roman" w:eastAsiaTheme="minorHAnsi" w:hAnsi="Times New Roman" w:cs="Times New Roman"/>
          <w:lang w:val="kk-KZ"/>
        </w:rPr>
        <w:t>Таңдалған ББ</w:t>
      </w:r>
      <w:r>
        <w:rPr>
          <w:rFonts w:ascii="Times New Roman" w:eastAsiaTheme="minorHAnsi" w:hAnsi="Times New Roman" w:cs="Times New Roman"/>
          <w:lang w:val="kk-KZ"/>
        </w:rPr>
        <w:t>Б</w:t>
      </w:r>
      <w:r w:rsidRPr="00E731EC">
        <w:rPr>
          <w:rFonts w:ascii="Times New Roman" w:eastAsiaTheme="minorHAnsi" w:hAnsi="Times New Roman" w:cs="Times New Roman"/>
          <w:lang w:val="kk-KZ"/>
        </w:rPr>
        <w:t xml:space="preserve"> бойынша оқытылатын пәндер </w:t>
      </w:r>
      <w:r>
        <w:rPr>
          <w:rFonts w:ascii="Times New Roman" w:eastAsiaTheme="minorHAnsi" w:hAnsi="Times New Roman" w:cs="Times New Roman"/>
          <w:lang w:val="kk-KZ"/>
        </w:rPr>
        <w:t>к</w:t>
      </w:r>
      <w:r w:rsidRPr="00E731EC">
        <w:rPr>
          <w:rFonts w:ascii="Times New Roman" w:eastAsiaTheme="minorHAnsi" w:hAnsi="Times New Roman" w:cs="Times New Roman"/>
          <w:lang w:val="kk-KZ"/>
        </w:rPr>
        <w:t>әсіби сананы қалыптастыруға және болашақ мамандықты игеруге және әртүрлі санаттағы адамдармен қарым-қатынаста қажетті дағдыларды игеруге ықпал етеді.</w:t>
      </w:r>
    </w:p>
    <w:p w:rsidR="00E731EC" w:rsidRDefault="00E731EC" w:rsidP="007C6ED6">
      <w:pPr>
        <w:pStyle w:val="Pa14"/>
        <w:spacing w:line="240" w:lineRule="auto"/>
        <w:ind w:firstLine="567"/>
        <w:jc w:val="both"/>
        <w:rPr>
          <w:rFonts w:ascii="Times New Roman" w:hAnsi="Times New Roman" w:cs="Times New Roman"/>
          <w:lang w:val="kk-KZ"/>
        </w:rPr>
      </w:pPr>
      <w:r w:rsidRPr="00E731EC">
        <w:rPr>
          <w:rFonts w:ascii="Times New Roman" w:hAnsi="Times New Roman" w:cs="Times New Roman"/>
          <w:lang w:val="kk-KZ"/>
        </w:rPr>
        <w:t xml:space="preserve">Ш. Уәлиханов </w:t>
      </w:r>
      <w:r>
        <w:rPr>
          <w:rFonts w:ascii="Times New Roman" w:hAnsi="Times New Roman" w:cs="Times New Roman"/>
          <w:lang w:val="kk-KZ"/>
        </w:rPr>
        <w:t>атындағы К</w:t>
      </w:r>
      <w:r w:rsidRPr="00E731EC">
        <w:rPr>
          <w:rFonts w:ascii="Times New Roman" w:hAnsi="Times New Roman" w:cs="Times New Roman"/>
          <w:lang w:val="kk-KZ"/>
        </w:rPr>
        <w:t>У Студенттер кеңесі студенттік өзін-өзі басқару нысандарының бірі ретінде</w:t>
      </w:r>
      <w:r>
        <w:rPr>
          <w:rFonts w:ascii="Times New Roman" w:hAnsi="Times New Roman" w:cs="Times New Roman"/>
          <w:lang w:val="kk-KZ"/>
        </w:rPr>
        <w:t xml:space="preserve"> танымал</w:t>
      </w:r>
      <w:r w:rsidRPr="00E731EC">
        <w:rPr>
          <w:rFonts w:ascii="Times New Roman" w:hAnsi="Times New Roman" w:cs="Times New Roman"/>
          <w:lang w:val="kk-KZ"/>
        </w:rPr>
        <w:t xml:space="preserve">. Студенттік кеңестің негізгі міндеттері: жоғары білікті мамандарды даярлаумен байланысты мәселелерді шешуге білім алушыларды тарту; білім алушылардың құқықтары мен мүдделерін қорғау және </w:t>
      </w:r>
      <w:r>
        <w:rPr>
          <w:rFonts w:ascii="Times New Roman" w:hAnsi="Times New Roman" w:cs="Times New Roman"/>
          <w:lang w:val="kk-KZ"/>
        </w:rPr>
        <w:t>қолдау</w:t>
      </w:r>
      <w:r w:rsidRPr="00E731EC">
        <w:rPr>
          <w:rFonts w:ascii="Times New Roman" w:hAnsi="Times New Roman" w:cs="Times New Roman"/>
          <w:lang w:val="kk-KZ"/>
        </w:rPr>
        <w:t>; білім беру, әлеуметтік-тұрмыстық және олардың мүдделерін қозғайтын басқа да мәселелерді шешуге жәрдемдесу; білім беру және ғылыми міндеттерді шешуде ЖОО-ның басқару органдарына, студенттердің бос уақыты мен тұрмысын ұйымдастыруға жәрдемдесу. салауатты өмір салтын насихаттауда және т. б.</w:t>
      </w:r>
    </w:p>
    <w:p w:rsidR="00C848EC" w:rsidRDefault="00C848EC" w:rsidP="007C6ED6">
      <w:pPr>
        <w:pStyle w:val="Pa14"/>
        <w:spacing w:line="240" w:lineRule="auto"/>
        <w:ind w:firstLine="567"/>
        <w:jc w:val="both"/>
        <w:rPr>
          <w:rFonts w:ascii="Times New Roman" w:hAnsi="Times New Roman" w:cs="Times New Roman"/>
          <w:lang w:val="kk-KZ"/>
        </w:rPr>
      </w:pPr>
      <w:r w:rsidRPr="00C848EC">
        <w:rPr>
          <w:rFonts w:ascii="Times New Roman" w:hAnsi="Times New Roman" w:cs="Times New Roman"/>
          <w:lang w:val="kk-KZ"/>
        </w:rPr>
        <w:t>Жыл сайын білім алушылар әртүрлі студенттік қоғамдық бірлестіктердің, үкіметтік емес ұйымдардың жұмысына, университеттің алқалы органдарына қатысады, көркемөнерпаздар үйірмелеріне қатысады, аумақты жинау бойынша сенбіліктерге үнемі шығады.</w:t>
      </w:r>
    </w:p>
    <w:p w:rsidR="00C848EC" w:rsidRDefault="00C848EC" w:rsidP="007C6ED6">
      <w:pPr>
        <w:pStyle w:val="Pa8"/>
        <w:spacing w:line="240" w:lineRule="auto"/>
        <w:ind w:firstLine="567"/>
        <w:jc w:val="both"/>
        <w:rPr>
          <w:lang w:val="kk-KZ"/>
        </w:rPr>
      </w:pPr>
      <w:r w:rsidRPr="00C848EC">
        <w:rPr>
          <w:lang w:val="kk-KZ"/>
        </w:rPr>
        <w:t xml:space="preserve">Студенттердің әлеуметтік белсенділігі білім беру бағдарламаларының сапасына және </w:t>
      </w:r>
      <w:r>
        <w:rPr>
          <w:lang w:val="kk-KZ"/>
        </w:rPr>
        <w:t>білім алушылардың</w:t>
      </w:r>
      <w:r w:rsidRPr="00C848EC">
        <w:rPr>
          <w:lang w:val="kk-KZ"/>
        </w:rPr>
        <w:t xml:space="preserve"> жеке оқу нәтижелеріне айтарлықтай әсер етеді. Осы алқалы органдарға белсенді қатысу жауапкершілік, ұйымшылдық, белсенділік және мақсаттылық сияқты маңызды қасиеттерді қалыптастырады.</w:t>
      </w:r>
    </w:p>
    <w:p w:rsidR="00C848EC" w:rsidRDefault="00C848EC" w:rsidP="007C6ED6">
      <w:pPr>
        <w:ind w:firstLine="567"/>
        <w:jc w:val="both"/>
        <w:rPr>
          <w:rFonts w:ascii="Times New Roman" w:eastAsia="Times New Roman" w:hAnsi="Times New Roman" w:cs="Times New Roman"/>
          <w:sz w:val="24"/>
          <w:szCs w:val="24"/>
          <w:shd w:val="clear" w:color="auto" w:fill="FFFFFF"/>
          <w:lang w:val="kk-KZ"/>
        </w:rPr>
      </w:pPr>
      <w:r w:rsidRPr="00C848EC">
        <w:rPr>
          <w:rFonts w:ascii="Times New Roman" w:eastAsia="Times New Roman" w:hAnsi="Times New Roman" w:cs="Times New Roman"/>
          <w:sz w:val="24"/>
          <w:szCs w:val="24"/>
          <w:shd w:val="clear" w:color="auto" w:fill="FFFFFF"/>
          <w:lang w:val="kk-KZ"/>
        </w:rPr>
        <w:t xml:space="preserve">Оқу жоспары мен пәндер каталогы негізінде білім алушы өз бетінше өзінің оқу траекториясын қалыптастырады. Білім алушы </w:t>
      </w:r>
      <w:r>
        <w:rPr>
          <w:rFonts w:ascii="Times New Roman" w:eastAsia="Times New Roman" w:hAnsi="Times New Roman" w:cs="Times New Roman"/>
          <w:sz w:val="24"/>
          <w:szCs w:val="24"/>
          <w:shd w:val="clear" w:color="auto" w:fill="FFFFFF"/>
          <w:lang w:val="kk-KZ"/>
        </w:rPr>
        <w:t>ж</w:t>
      </w:r>
      <w:r w:rsidRPr="00C848EC">
        <w:rPr>
          <w:rFonts w:ascii="Times New Roman" w:eastAsia="Times New Roman" w:hAnsi="Times New Roman" w:cs="Times New Roman"/>
          <w:sz w:val="24"/>
          <w:szCs w:val="24"/>
          <w:shd w:val="clear" w:color="auto" w:fill="FFFFFF"/>
          <w:lang w:val="kk-KZ"/>
        </w:rPr>
        <w:t>еке оқу жоспарында (ЖОЖ) көрсетілетін міндетті және элективті пәндердің талап етілетін санын таңдайды.</w:t>
      </w:r>
    </w:p>
    <w:p w:rsidR="00647E82" w:rsidRDefault="00647E82" w:rsidP="007C6ED6">
      <w:pPr>
        <w:ind w:firstLine="567"/>
        <w:jc w:val="both"/>
        <w:rPr>
          <w:rFonts w:ascii="Times New Roman" w:hAnsi="Times New Roman" w:cs="Times New Roman"/>
          <w:sz w:val="24"/>
          <w:szCs w:val="24"/>
          <w:shd w:val="clear" w:color="auto" w:fill="FFFFFF"/>
          <w:lang w:val="kk-KZ"/>
        </w:rPr>
      </w:pPr>
      <w:r w:rsidRPr="00647E82">
        <w:rPr>
          <w:rFonts w:ascii="Times New Roman" w:hAnsi="Times New Roman" w:cs="Times New Roman"/>
          <w:sz w:val="24"/>
          <w:szCs w:val="24"/>
          <w:shd w:val="clear" w:color="auto" w:fill="FFFFFF"/>
          <w:lang w:val="kk-KZ"/>
        </w:rPr>
        <w:t>Оқытуды жеке жоспарлау эдвайзердің басшылығымен оқу жылына білім алушының өзімен (бірінші курс үшін бір семестрге) қалыптастырылады.</w:t>
      </w:r>
    </w:p>
    <w:p w:rsidR="007C6ED6" w:rsidRPr="00647E82" w:rsidRDefault="00647E82" w:rsidP="007C6ED6">
      <w:pPr>
        <w:ind w:firstLine="567"/>
        <w:jc w:val="both"/>
        <w:rPr>
          <w:rFonts w:ascii="Times New Roman" w:hAnsi="Times New Roman" w:cs="Times New Roman"/>
          <w:sz w:val="24"/>
          <w:szCs w:val="24"/>
          <w:shd w:val="clear" w:color="auto" w:fill="FFFFFF"/>
          <w:lang w:val="kk-KZ"/>
        </w:rPr>
      </w:pPr>
      <w:r w:rsidRPr="00647E82">
        <w:rPr>
          <w:rFonts w:ascii="Times New Roman" w:hAnsi="Times New Roman" w:cs="Times New Roman"/>
          <w:sz w:val="24"/>
          <w:szCs w:val="24"/>
          <w:shd w:val="clear" w:color="auto" w:fill="FFFFFF"/>
          <w:lang w:val="kk-KZ"/>
        </w:rPr>
        <w:t>Университет кез-келген курсқа жазылуды шектеуге және егер пәнге жазылған студенттер саны 5 адамнан аз болса, курсты ауыстыруға құқылы. Студенттерді пәндерге жазу рәсімін ұйымдастыру Офис регистратор қызметінде білім алушылардың оқу жетістіктерін тіркеу бөлімінің функциясы болып табылады.</w:t>
      </w:r>
      <w:r>
        <w:rPr>
          <w:rFonts w:ascii="Times New Roman" w:hAnsi="Times New Roman" w:cs="Times New Roman"/>
          <w:sz w:val="24"/>
          <w:szCs w:val="24"/>
          <w:shd w:val="clear" w:color="auto" w:fill="FFFFFF"/>
          <w:lang w:val="kk-KZ"/>
        </w:rPr>
        <w:t xml:space="preserve"> </w:t>
      </w:r>
      <w:r w:rsidRPr="00647E82">
        <w:rPr>
          <w:rFonts w:ascii="Times New Roman" w:hAnsi="Times New Roman" w:cs="Times New Roman"/>
          <w:sz w:val="24"/>
          <w:szCs w:val="24"/>
          <w:shd w:val="clear" w:color="auto" w:fill="FFFFFF"/>
          <w:lang w:val="kk-KZ"/>
        </w:rPr>
        <w:t>1 курс студенттерін пәндерге тіркеу рәсімі деканаттар кафедралармен және эдвайзерлермен бірлесіп академиялық күнтізбеде белгіленген мерзімде ұйымдастыратын және өткізетін орнату дәрістеріне қатысқаннан кейін басталады.</w:t>
      </w:r>
    </w:p>
    <w:p w:rsidR="00647E82" w:rsidRPr="00647E82" w:rsidRDefault="00647E82" w:rsidP="007C6ED6">
      <w:pPr>
        <w:ind w:firstLine="567"/>
        <w:jc w:val="both"/>
        <w:rPr>
          <w:rFonts w:ascii="Times New Roman" w:hAnsi="Times New Roman" w:cs="Times New Roman"/>
          <w:sz w:val="24"/>
          <w:szCs w:val="24"/>
          <w:shd w:val="clear" w:color="auto" w:fill="FFFFFF"/>
          <w:lang w:val="kk-KZ"/>
        </w:rPr>
      </w:pPr>
      <w:r w:rsidRPr="00647E82">
        <w:rPr>
          <w:rFonts w:ascii="Times New Roman" w:hAnsi="Times New Roman" w:cs="Times New Roman"/>
          <w:sz w:val="24"/>
          <w:szCs w:val="24"/>
          <w:shd w:val="clear" w:color="auto" w:fill="FFFFFF"/>
          <w:lang w:val="kk-KZ"/>
        </w:rPr>
        <w:t xml:space="preserve">Дәрістердің мақсаты-ЖОО-мен, университеттің міндеттерімен танысу, Оқытудың кредиттік технологиясының принциптерін және болашақ кәсіби қызметінің болашағын түсіндіру, академиялық күнтізбеде белгіленген мерзімде пәндерге жазылу болып </w:t>
      </w:r>
      <w:r w:rsidRPr="00647E82">
        <w:rPr>
          <w:rFonts w:ascii="Times New Roman" w:hAnsi="Times New Roman" w:cs="Times New Roman"/>
          <w:sz w:val="24"/>
          <w:szCs w:val="24"/>
          <w:shd w:val="clear" w:color="auto" w:fill="FFFFFF"/>
          <w:lang w:val="kk-KZ"/>
        </w:rPr>
        <w:lastRenderedPageBreak/>
        <w:t>табылады.</w:t>
      </w:r>
    </w:p>
    <w:p w:rsidR="00AF17EC" w:rsidRDefault="00AF17EC" w:rsidP="007C6ED6">
      <w:pPr>
        <w:ind w:firstLine="567"/>
        <w:jc w:val="both"/>
        <w:rPr>
          <w:rFonts w:ascii="Times New Roman" w:hAnsi="Times New Roman" w:cs="Times New Roman"/>
          <w:sz w:val="24"/>
          <w:szCs w:val="24"/>
          <w:shd w:val="clear" w:color="auto" w:fill="FFFFFF"/>
          <w:lang w:val="kk-KZ"/>
        </w:rPr>
      </w:pPr>
      <w:r w:rsidRPr="00AF17EC">
        <w:rPr>
          <w:rFonts w:ascii="Times New Roman" w:hAnsi="Times New Roman" w:cs="Times New Roman"/>
          <w:sz w:val="24"/>
          <w:szCs w:val="24"/>
          <w:shd w:val="clear" w:color="auto" w:fill="FFFFFF"/>
          <w:lang w:val="kk-KZ"/>
        </w:rPr>
        <w:t>Барлық курстардың студенттерін тіркеу рәсімі мыналардан тұрады: эдвайзермен танысу, білім алушыларға және оқытушылардың презентацияларына бару және таңдау бойынша курстардың тұсаукесері, эдвайзермен консультациялар, элективті пәндер каталогы бойынша элективті курстарды таңдау және талқылау, қажет болған жағдайда жеке жоспарлардың жобаларын ресімдеу, белгіленген тәртіппен курстарға тіркеу, қайта тіркеу.</w:t>
      </w:r>
    </w:p>
    <w:p w:rsidR="00AF17EC" w:rsidRDefault="00AF17EC" w:rsidP="007C6ED6">
      <w:pPr>
        <w:ind w:firstLine="567"/>
        <w:jc w:val="both"/>
        <w:rPr>
          <w:rFonts w:ascii="Times New Roman" w:hAnsi="Times New Roman" w:cs="Times New Roman"/>
          <w:sz w:val="24"/>
          <w:szCs w:val="24"/>
          <w:shd w:val="clear" w:color="auto" w:fill="FFFFFF"/>
          <w:lang w:val="kk-KZ"/>
        </w:rPr>
      </w:pPr>
      <w:r>
        <w:rPr>
          <w:rFonts w:ascii="Times New Roman" w:hAnsi="Times New Roman" w:cs="Times New Roman"/>
          <w:sz w:val="24"/>
          <w:szCs w:val="24"/>
          <w:shd w:val="clear" w:color="auto" w:fill="FFFFFF"/>
          <w:lang w:val="kk-KZ"/>
        </w:rPr>
        <w:t xml:space="preserve">Пәнге кіріспе </w:t>
      </w:r>
      <w:r w:rsidRPr="00AF17EC">
        <w:rPr>
          <w:rFonts w:ascii="Times New Roman" w:hAnsi="Times New Roman" w:cs="Times New Roman"/>
          <w:sz w:val="24"/>
          <w:szCs w:val="24"/>
          <w:shd w:val="clear" w:color="auto" w:fill="FFFFFF"/>
          <w:lang w:val="kk-KZ"/>
        </w:rPr>
        <w:t>дәрістері кезінде факультеттерде білім алушылардың жиналыстары, кафедра меңгерушілерімен, профессорлық-оқытушылық құраммен кездесулер, факультет эдвайзерлерімен және білім беру бағдарламасының эдвайзерлерімен, факультет құрылымымен, кафедралармен танысу, пәндердің тұсаукесерлері және т. б. ұйымдастырылады.</w:t>
      </w:r>
    </w:p>
    <w:p w:rsidR="00AF17EC" w:rsidRDefault="00AF17EC" w:rsidP="007C6ED6">
      <w:pPr>
        <w:ind w:firstLine="567"/>
        <w:jc w:val="both"/>
        <w:rPr>
          <w:rFonts w:ascii="Times New Roman" w:hAnsi="Times New Roman" w:cs="Times New Roman"/>
          <w:sz w:val="24"/>
          <w:szCs w:val="24"/>
          <w:shd w:val="clear" w:color="auto" w:fill="FFFFFF"/>
          <w:lang w:val="kk-KZ"/>
        </w:rPr>
      </w:pPr>
      <w:r w:rsidRPr="00AF17EC">
        <w:rPr>
          <w:rFonts w:ascii="Times New Roman" w:hAnsi="Times New Roman" w:cs="Times New Roman"/>
          <w:sz w:val="24"/>
          <w:szCs w:val="24"/>
          <w:shd w:val="clear" w:color="auto" w:fill="FFFFFF"/>
          <w:lang w:val="kk-KZ"/>
        </w:rPr>
        <w:t>Эдвайзерді анықтағаннан кейін консультациялар ұйымдастырылады (ББ бойынша ағындық, топтық). Кеңес беру эдвайзердің жұмыс жоспарында анықталған кесте бойынша жүргізіледі. Консультацияға эдвайзер білім алушыларды ББ бойынша үлгілік оқу жоспарымен, элективті пәндер каталогымен таныстырады, білім алушыларды білім беру бағдарламасының талаптарына сәйкес өзекті элективті курстарды таңдауға бағыттайды, сондай-ақ таңдалған курстан бас тарту шарттарымен таныстырады.</w:t>
      </w:r>
    </w:p>
    <w:p w:rsidR="00AF17EC" w:rsidRDefault="00AF17EC" w:rsidP="007C6ED6">
      <w:pPr>
        <w:ind w:firstLine="567"/>
        <w:jc w:val="both"/>
        <w:rPr>
          <w:rFonts w:ascii="Times New Roman" w:hAnsi="Times New Roman" w:cs="Times New Roman"/>
          <w:sz w:val="24"/>
          <w:szCs w:val="24"/>
          <w:shd w:val="clear" w:color="auto" w:fill="FFFFFF"/>
          <w:lang w:val="kk-KZ"/>
        </w:rPr>
      </w:pPr>
      <w:r w:rsidRPr="00AF17EC">
        <w:rPr>
          <w:rFonts w:ascii="Times New Roman" w:hAnsi="Times New Roman" w:cs="Times New Roman"/>
          <w:sz w:val="24"/>
          <w:szCs w:val="24"/>
          <w:shd w:val="clear" w:color="auto" w:fill="FFFFFF"/>
          <w:lang w:val="kk-KZ"/>
        </w:rPr>
        <w:t xml:space="preserve">Білім алушы элективті пәндерге жазылады, ал эдвайзер пәндерді таңдау бойынша білікті кеңес беру үшін жауапты болады. Таңдалған оқыту траекториясының нәтижелері жеке оқу жоспарларында көрсетіледі. Оқу пәндеріне жазба түпкілікті жабылғаннан кейін білім алушы </w:t>
      </w:r>
      <w:r>
        <w:rPr>
          <w:rFonts w:ascii="Times New Roman" w:hAnsi="Times New Roman" w:cs="Times New Roman"/>
          <w:sz w:val="24"/>
          <w:szCs w:val="24"/>
          <w:shd w:val="clear" w:color="auto" w:fill="FFFFFF"/>
          <w:lang w:val="kk-KZ"/>
        </w:rPr>
        <w:t>ж</w:t>
      </w:r>
      <w:r w:rsidRPr="00AF17EC">
        <w:rPr>
          <w:rFonts w:ascii="Times New Roman" w:hAnsi="Times New Roman" w:cs="Times New Roman"/>
          <w:sz w:val="24"/>
          <w:szCs w:val="24"/>
          <w:shd w:val="clear" w:color="auto" w:fill="FFFFFF"/>
          <w:lang w:val="kk-KZ"/>
        </w:rPr>
        <w:t>еке оқу жоспарын қалыптастырады.</w:t>
      </w:r>
    </w:p>
    <w:p w:rsidR="00AF17EC" w:rsidRDefault="00AF17EC" w:rsidP="007C6ED6">
      <w:pPr>
        <w:ind w:firstLine="567"/>
        <w:jc w:val="both"/>
        <w:rPr>
          <w:rFonts w:ascii="Times New Roman" w:hAnsi="Times New Roman" w:cs="Times New Roman"/>
          <w:sz w:val="24"/>
          <w:szCs w:val="24"/>
          <w:shd w:val="clear" w:color="auto" w:fill="FFFFFF"/>
          <w:lang w:val="kk-KZ"/>
        </w:rPr>
      </w:pPr>
      <w:r w:rsidRPr="00AF17EC">
        <w:rPr>
          <w:rFonts w:ascii="Times New Roman" w:hAnsi="Times New Roman" w:cs="Times New Roman"/>
          <w:sz w:val="24"/>
          <w:szCs w:val="24"/>
          <w:shd w:val="clear" w:color="auto" w:fill="FFFFFF"/>
          <w:lang w:val="kk-KZ"/>
        </w:rPr>
        <w:t>Бірінші оқу жылындағы пәндерді таңдау ағымдағы оқу жылының 31 тамызына дейін, екінші және одан кейінгі курстарды таңдау алдыңғы курстың аяқталуына 2 апта қалғанда аяқталады.</w:t>
      </w:r>
    </w:p>
    <w:p w:rsidR="00AF17EC" w:rsidRDefault="00AF17EC" w:rsidP="007C6ED6">
      <w:pPr>
        <w:ind w:firstLine="567"/>
        <w:jc w:val="both"/>
        <w:rPr>
          <w:rFonts w:ascii="Times New Roman" w:hAnsi="Times New Roman" w:cs="Times New Roman"/>
          <w:sz w:val="24"/>
          <w:szCs w:val="24"/>
          <w:shd w:val="clear" w:color="auto" w:fill="FFFFFF"/>
          <w:lang w:val="kk-KZ"/>
        </w:rPr>
      </w:pPr>
      <w:r w:rsidRPr="00AF17EC">
        <w:rPr>
          <w:rFonts w:ascii="Times New Roman" w:hAnsi="Times New Roman" w:cs="Times New Roman"/>
          <w:sz w:val="24"/>
          <w:szCs w:val="24"/>
          <w:shd w:val="clear" w:color="auto" w:fill="FFFFFF"/>
          <w:lang w:val="kk-KZ"/>
        </w:rPr>
        <w:t>Білім алушылардың түпкілікті қалыптастырылған жеке оқу жоспарларына білім алушылардың өзі, факультет деканы және тіркеуші қол қояды және оқу жұмыс жоспарын жасау және осы оқу жылында кафедралардың сағаттарын есептеу үшін негіз болады.</w:t>
      </w:r>
    </w:p>
    <w:p w:rsidR="00AF17EC" w:rsidRDefault="00AF17EC" w:rsidP="007C6ED6">
      <w:pPr>
        <w:ind w:firstLine="567"/>
        <w:jc w:val="both"/>
        <w:rPr>
          <w:rFonts w:ascii="Times New Roman" w:hAnsi="Times New Roman" w:cs="Times New Roman"/>
          <w:sz w:val="24"/>
          <w:szCs w:val="24"/>
          <w:shd w:val="clear" w:color="auto" w:fill="FFFFFF"/>
          <w:lang w:val="kk-KZ"/>
        </w:rPr>
      </w:pPr>
      <w:r w:rsidRPr="00AF17EC">
        <w:rPr>
          <w:rFonts w:ascii="Times New Roman" w:hAnsi="Times New Roman" w:cs="Times New Roman"/>
          <w:sz w:val="24"/>
          <w:szCs w:val="24"/>
          <w:shd w:val="clear" w:color="auto" w:fill="FFFFFF"/>
          <w:lang w:val="kk-KZ"/>
        </w:rPr>
        <w:t xml:space="preserve">Бекітілген </w:t>
      </w:r>
      <w:r>
        <w:rPr>
          <w:rFonts w:ascii="Times New Roman" w:hAnsi="Times New Roman" w:cs="Times New Roman"/>
          <w:sz w:val="24"/>
          <w:szCs w:val="24"/>
          <w:shd w:val="clear" w:color="auto" w:fill="FFFFFF"/>
          <w:lang w:val="kk-KZ"/>
        </w:rPr>
        <w:t>ж</w:t>
      </w:r>
      <w:r w:rsidRPr="00AF17EC">
        <w:rPr>
          <w:rFonts w:ascii="Times New Roman" w:hAnsi="Times New Roman" w:cs="Times New Roman"/>
          <w:sz w:val="24"/>
          <w:szCs w:val="24"/>
          <w:shd w:val="clear" w:color="auto" w:fill="FFFFFF"/>
          <w:lang w:val="kk-KZ"/>
        </w:rPr>
        <w:t>еке оқу жоспарлары аттестаттауды және қорытынды бақылауды ұйымдастыру үшін қажеттілігі өткенге дейін сақталады (электрондық түрде рұқсат етіледі). Егер келесі курсқа ауыстырылған білім алушы қандай да бір себеппен белгіленген мерзімде өзінің Жеке оқу жоспарын тіркеу қызметіне тапсырмаса, онда оны оқыту негізіне Осы курстың оқу жұмыс жоспары алынады.</w:t>
      </w:r>
    </w:p>
    <w:p w:rsidR="00AF17EC" w:rsidRDefault="00AF17EC" w:rsidP="0061250D">
      <w:pPr>
        <w:pStyle w:val="Pa14"/>
        <w:spacing w:line="240" w:lineRule="auto"/>
        <w:ind w:firstLine="567"/>
        <w:jc w:val="both"/>
        <w:rPr>
          <w:rFonts w:ascii="Times New Roman" w:eastAsiaTheme="minorHAnsi" w:hAnsi="Times New Roman" w:cs="Times New Roman"/>
          <w:shd w:val="clear" w:color="auto" w:fill="FFFFFF"/>
          <w:lang w:val="kk-KZ"/>
        </w:rPr>
      </w:pPr>
      <w:r w:rsidRPr="00AF17EC">
        <w:rPr>
          <w:rFonts w:ascii="Times New Roman" w:eastAsiaTheme="minorHAnsi" w:hAnsi="Times New Roman" w:cs="Times New Roman"/>
          <w:shd w:val="clear" w:color="auto" w:fill="FFFFFF"/>
          <w:lang w:val="kk-KZ"/>
        </w:rPr>
        <w:t xml:space="preserve">Өзінің </w:t>
      </w:r>
      <w:r>
        <w:rPr>
          <w:rFonts w:ascii="Times New Roman" w:eastAsiaTheme="minorHAnsi" w:hAnsi="Times New Roman" w:cs="Times New Roman"/>
          <w:shd w:val="clear" w:color="auto" w:fill="FFFFFF"/>
          <w:lang w:val="kk-KZ"/>
        </w:rPr>
        <w:t>ж</w:t>
      </w:r>
      <w:r w:rsidRPr="00AF17EC">
        <w:rPr>
          <w:rFonts w:ascii="Times New Roman" w:eastAsiaTheme="minorHAnsi" w:hAnsi="Times New Roman" w:cs="Times New Roman"/>
          <w:shd w:val="clear" w:color="auto" w:fill="FFFFFF"/>
          <w:lang w:val="kk-KZ"/>
        </w:rPr>
        <w:t>еке оқу жоспарын орындамаған, қажетті кредит санын жинамаған және қайта оқу жылына қалдырылған білім алушы жаңа жеке оқу жоспарын қалыптастырады және бекітеді.</w:t>
      </w:r>
    </w:p>
    <w:p w:rsidR="00472DAC" w:rsidRDefault="00472DAC" w:rsidP="007C6ED6">
      <w:pPr>
        <w:pStyle w:val="Pa14"/>
        <w:spacing w:line="240" w:lineRule="auto"/>
        <w:ind w:firstLine="567"/>
        <w:jc w:val="both"/>
        <w:rPr>
          <w:rFonts w:ascii="Times New Roman" w:hAnsi="Times New Roman" w:cs="Times New Roman"/>
          <w:lang w:val="kk-KZ"/>
        </w:rPr>
      </w:pPr>
      <w:r w:rsidRPr="00472DAC">
        <w:rPr>
          <w:rFonts w:ascii="Times New Roman" w:hAnsi="Times New Roman" w:cs="Times New Roman"/>
          <w:lang w:val="kk-KZ"/>
        </w:rPr>
        <w:t>Басқа ЖОО-ға, басқа білім беру бағдарламасына немесе оқыту нысанына ауысуға көлемі кемінде 18 кредит болатын жеке оқу жоспарына сәйкес бір академиялық кезеңді аяқтаған және тиісті ауысу балын жинаған білім алушылар</w:t>
      </w:r>
      <w:r>
        <w:rPr>
          <w:rFonts w:ascii="Times New Roman" w:hAnsi="Times New Roman" w:cs="Times New Roman"/>
          <w:lang w:val="kk-KZ"/>
        </w:rPr>
        <w:t>ға</w:t>
      </w:r>
      <w:r w:rsidRPr="00472DAC">
        <w:rPr>
          <w:rFonts w:ascii="Times New Roman" w:hAnsi="Times New Roman" w:cs="Times New Roman"/>
          <w:lang w:val="kk-KZ"/>
        </w:rPr>
        <w:t xml:space="preserve"> рұқсат береді. Басқа ЖОО-ға сол білім беру бағдарламасына, сол курсқа және оқыту нысанына ауысқан кезде білім алушылардың мемлекеттік білім гранты сақталады.</w:t>
      </w:r>
      <w:r>
        <w:rPr>
          <w:rFonts w:ascii="Times New Roman" w:hAnsi="Times New Roman" w:cs="Times New Roman"/>
          <w:lang w:val="kk-KZ"/>
        </w:rPr>
        <w:t xml:space="preserve"> </w:t>
      </w:r>
      <w:r w:rsidRPr="00472DAC">
        <w:rPr>
          <w:rFonts w:ascii="Times New Roman" w:hAnsi="Times New Roman" w:cs="Times New Roman"/>
          <w:lang w:val="kk-KZ"/>
        </w:rPr>
        <w:t>Студенттердің барлық басқа аударымдары тек коммерциялық негізде және бекітілген нұсқаулықтарға сәйкес жүзеге асырылады. Білім алушылар контингентін қалыптастыру бойынша барлық мәліметтер университет сайтында орналастырылған. Білім алушылар мынадай себептер бойынша университеттен: өз қалауы бойынша; басқа ЖОО-ға ауысуына байланысты; оқудың ақысын төлемеуіне байланысты; оқу тәртібін бұзғаны үшін; азғындық әрекеттер жасағаны үшін; қорытынды кешенді емтиханды қанағаттанарлықсыз бағаға тапсыруына байланысты; университет Жарғысын бұзғаны үшін шығарылуы мүмкін.</w:t>
      </w:r>
    </w:p>
    <w:p w:rsidR="00157DA8" w:rsidRPr="00157DA8" w:rsidRDefault="00157DA8" w:rsidP="00157DA8">
      <w:pPr>
        <w:pStyle w:val="Pa14"/>
        <w:ind w:firstLine="567"/>
        <w:jc w:val="both"/>
        <w:rPr>
          <w:rFonts w:ascii="Times New Roman" w:hAnsi="Times New Roman" w:cs="Times New Roman"/>
          <w:lang w:val="kk-KZ"/>
        </w:rPr>
      </w:pPr>
      <w:r w:rsidRPr="00157DA8">
        <w:rPr>
          <w:rFonts w:ascii="Times New Roman" w:hAnsi="Times New Roman" w:cs="Times New Roman"/>
          <w:lang w:val="kk-KZ"/>
        </w:rPr>
        <w:t xml:space="preserve">Оқу </w:t>
      </w:r>
      <w:r>
        <w:rPr>
          <w:rFonts w:ascii="Times New Roman" w:hAnsi="Times New Roman" w:cs="Times New Roman"/>
          <w:lang w:val="kk-KZ"/>
        </w:rPr>
        <w:t>тәртібін</w:t>
      </w:r>
      <w:r w:rsidRPr="00157DA8">
        <w:rPr>
          <w:rFonts w:ascii="Times New Roman" w:hAnsi="Times New Roman" w:cs="Times New Roman"/>
          <w:lang w:val="kk-KZ"/>
        </w:rPr>
        <w:t xml:space="preserve"> бұзуға мыналар жатады:</w:t>
      </w:r>
    </w:p>
    <w:p w:rsidR="00157DA8" w:rsidRDefault="00157DA8" w:rsidP="00157DA8">
      <w:pPr>
        <w:pStyle w:val="Pa14"/>
        <w:spacing w:line="240" w:lineRule="auto"/>
        <w:ind w:firstLine="567"/>
        <w:jc w:val="both"/>
        <w:rPr>
          <w:rFonts w:ascii="Times New Roman" w:hAnsi="Times New Roman" w:cs="Times New Roman"/>
          <w:lang w:val="kk-KZ"/>
        </w:rPr>
      </w:pPr>
      <w:r w:rsidRPr="00157DA8">
        <w:rPr>
          <w:rFonts w:ascii="Times New Roman" w:hAnsi="Times New Roman" w:cs="Times New Roman"/>
          <w:lang w:val="kk-KZ"/>
        </w:rPr>
        <w:t xml:space="preserve">бір академиялық кезең ішінде дәлелді себептерсіз 36 және одан да көп сағат аудиториялық сабақтарды өткізу; кәсіптік практикадан өту бойынша қорытынды есептік құжаттаманы ұсынбау; құжаттарды тиісінше ресімдемей, академиялық ұтқырлық </w:t>
      </w:r>
      <w:r w:rsidRPr="00157DA8">
        <w:rPr>
          <w:rFonts w:ascii="Times New Roman" w:hAnsi="Times New Roman" w:cs="Times New Roman"/>
          <w:lang w:val="kk-KZ"/>
        </w:rPr>
        <w:lastRenderedPageBreak/>
        <w:t>бағдарламалары бойынша бұйрықта көзделген мерзімнен кеш университетке кету және қайтып оралу.</w:t>
      </w:r>
      <w:r>
        <w:rPr>
          <w:rFonts w:ascii="Times New Roman" w:hAnsi="Times New Roman" w:cs="Times New Roman"/>
          <w:lang w:val="kk-KZ"/>
        </w:rPr>
        <w:t xml:space="preserve"> </w:t>
      </w:r>
    </w:p>
    <w:p w:rsidR="007C6ED6" w:rsidRPr="00157DA8" w:rsidRDefault="00157DA8" w:rsidP="00157DA8">
      <w:pPr>
        <w:pStyle w:val="Pa14"/>
        <w:spacing w:line="240" w:lineRule="auto"/>
        <w:ind w:firstLine="567"/>
        <w:jc w:val="both"/>
        <w:rPr>
          <w:rFonts w:ascii="Times New Roman" w:hAnsi="Times New Roman" w:cs="Times New Roman"/>
          <w:lang w:val="kk-KZ"/>
        </w:rPr>
      </w:pPr>
      <w:r w:rsidRPr="00157DA8">
        <w:rPr>
          <w:rFonts w:ascii="Times New Roman" w:hAnsi="Times New Roman" w:cs="Times New Roman"/>
          <w:lang w:val="kk-KZ"/>
        </w:rPr>
        <w:t>Университетте білім алушылар практикасының негізгі және міндетті түрлері оқу, педагогикалық, өндірістік, диплом алды және зерттеу болып табылады</w:t>
      </w:r>
      <w:r w:rsidR="007C6ED6" w:rsidRPr="00157DA8">
        <w:rPr>
          <w:rFonts w:ascii="Times New Roman" w:hAnsi="Times New Roman" w:cs="Times New Roman"/>
          <w:lang w:val="kk-KZ"/>
        </w:rPr>
        <w:t>.</w:t>
      </w:r>
    </w:p>
    <w:p w:rsidR="00157DA8" w:rsidRPr="00213233" w:rsidRDefault="00157DA8" w:rsidP="007C6ED6">
      <w:pPr>
        <w:keepNext/>
        <w:ind w:firstLine="567"/>
        <w:jc w:val="both"/>
        <w:rPr>
          <w:rFonts w:ascii="Times New Roman" w:hAnsi="Times New Roman" w:cs="Times New Roman"/>
          <w:sz w:val="24"/>
          <w:szCs w:val="24"/>
          <w:lang w:val="kk-KZ"/>
        </w:rPr>
      </w:pPr>
      <w:r w:rsidRPr="00157DA8">
        <w:rPr>
          <w:rFonts w:ascii="Times New Roman" w:hAnsi="Times New Roman" w:cs="Times New Roman"/>
          <w:sz w:val="24"/>
          <w:szCs w:val="24"/>
          <w:lang w:val="kk-KZ"/>
        </w:rPr>
        <w:t xml:space="preserve">Практиканың барлық түрлері практиканың жұмыс бағдарламаларына сәйкес жүргізіледі. Бағдарламаны шығарушы кафедра білім беру бағдарламасының бейінін ескере отырып әзірлейді. </w:t>
      </w:r>
      <w:r w:rsidRPr="00213233">
        <w:rPr>
          <w:rFonts w:ascii="Times New Roman" w:hAnsi="Times New Roman" w:cs="Times New Roman"/>
          <w:sz w:val="24"/>
          <w:szCs w:val="24"/>
          <w:lang w:val="kk-KZ"/>
        </w:rPr>
        <w:t>Практика бағдарламалары практика базасы ретінде айқындалған кәсіпорындармен (мекемелермен, ұйымдармен) келісіледі.</w:t>
      </w:r>
    </w:p>
    <w:p w:rsidR="00157DA8" w:rsidRPr="00213233" w:rsidRDefault="00157DA8" w:rsidP="007C6ED6">
      <w:pPr>
        <w:keepNext/>
        <w:ind w:firstLine="567"/>
        <w:jc w:val="both"/>
        <w:rPr>
          <w:rFonts w:ascii="Times New Roman" w:hAnsi="Times New Roman" w:cs="Times New Roman"/>
          <w:sz w:val="24"/>
          <w:szCs w:val="24"/>
          <w:lang w:val="kk-KZ"/>
        </w:rPr>
      </w:pPr>
      <w:r w:rsidRPr="00213233">
        <w:rPr>
          <w:rFonts w:ascii="Times New Roman" w:hAnsi="Times New Roman" w:cs="Times New Roman"/>
          <w:sz w:val="24"/>
          <w:szCs w:val="24"/>
          <w:lang w:val="kk-KZ"/>
        </w:rPr>
        <w:t>Кәсіптік практика базалары ретінде айқындалған ұйымдармен (кәсіпорындармен, мекемелермен) шарттың үлгілік нысаны негізінде жасалған практика түрлерін (университет, білім алушы, практика базасы) өткізу туралы үш жақты жеке шарттар жасалады. Білім алушылардың кәсіптік практика базаларымен шарт практика басталғанға дейін бір айдан кешіктірілмей жасалады.</w:t>
      </w:r>
    </w:p>
    <w:p w:rsidR="00157DA8" w:rsidRPr="00213233" w:rsidRDefault="00157DA8" w:rsidP="007C6ED6">
      <w:pPr>
        <w:keepNext/>
        <w:ind w:firstLine="567"/>
        <w:jc w:val="both"/>
        <w:rPr>
          <w:rFonts w:ascii="Times New Roman" w:hAnsi="Times New Roman" w:cs="Times New Roman"/>
          <w:sz w:val="24"/>
          <w:szCs w:val="24"/>
          <w:lang w:val="kk-KZ"/>
        </w:rPr>
      </w:pPr>
      <w:r w:rsidRPr="00213233">
        <w:rPr>
          <w:rFonts w:ascii="Times New Roman" w:hAnsi="Times New Roman" w:cs="Times New Roman"/>
          <w:sz w:val="24"/>
          <w:szCs w:val="24"/>
          <w:lang w:val="kk-KZ"/>
        </w:rPr>
        <w:t>Білім алушыларды практиканың барлық түрлеріне жіберу практикадан өту мерзімдерін, практика базасын және практика жетекшісін көрсете отырып, ректордың бұйрығымен ресімделеді.</w:t>
      </w:r>
    </w:p>
    <w:p w:rsidR="00404811" w:rsidRPr="00213233" w:rsidRDefault="00404811" w:rsidP="007C6ED6">
      <w:pPr>
        <w:keepNext/>
        <w:ind w:firstLine="567"/>
        <w:jc w:val="both"/>
        <w:rPr>
          <w:rFonts w:ascii="Times New Roman" w:hAnsi="Times New Roman" w:cs="Times New Roman"/>
          <w:sz w:val="24"/>
          <w:szCs w:val="24"/>
          <w:lang w:val="kk-KZ"/>
        </w:rPr>
      </w:pPr>
      <w:r w:rsidRPr="00213233">
        <w:rPr>
          <w:rFonts w:ascii="Times New Roman" w:hAnsi="Times New Roman" w:cs="Times New Roman"/>
          <w:sz w:val="24"/>
          <w:szCs w:val="24"/>
          <w:lang w:val="kk-KZ"/>
        </w:rPr>
        <w:t>Кәсіптік практикадан өтуге жіберілген кезде білім алушыға белгіленген нысанға сәйкес практика базасымен келісілген кәсіптік практиканың жұмыс-жоспар-кестесі және кәсіптік практикадан өткені туралы күнделік жолдама беріледі.</w:t>
      </w:r>
    </w:p>
    <w:p w:rsidR="00404811" w:rsidRDefault="00404811" w:rsidP="007C6ED6">
      <w:pPr>
        <w:pStyle w:val="a6"/>
        <w:widowControl w:val="0"/>
        <w:autoSpaceDE w:val="0"/>
        <w:autoSpaceDN w:val="0"/>
        <w:spacing w:before="0" w:beforeAutospacing="0" w:after="0" w:afterAutospacing="0"/>
        <w:ind w:right="3" w:firstLine="567"/>
        <w:jc w:val="both"/>
        <w:rPr>
          <w:rFonts w:eastAsiaTheme="minorHAnsi"/>
          <w:sz w:val="24"/>
          <w:lang w:val="kk-KZ" w:eastAsia="en-US"/>
        </w:rPr>
      </w:pPr>
      <w:r w:rsidRPr="00213233">
        <w:rPr>
          <w:rFonts w:eastAsiaTheme="minorHAnsi"/>
          <w:sz w:val="24"/>
          <w:lang w:val="kk-KZ" w:eastAsia="en-US"/>
        </w:rPr>
        <w:t>Практика жетекшілері ретінде кәсіптің ерекшелігін және практика базаларының қызметін жақсы білетін профессорлар, доценттер, тәжірибелі оқытушылар тағайындалады.</w:t>
      </w:r>
    </w:p>
    <w:p w:rsidR="00404811" w:rsidRDefault="00404811" w:rsidP="007C6ED6">
      <w:pPr>
        <w:pStyle w:val="a6"/>
        <w:widowControl w:val="0"/>
        <w:autoSpaceDE w:val="0"/>
        <w:autoSpaceDN w:val="0"/>
        <w:spacing w:before="0" w:beforeAutospacing="0" w:after="0" w:afterAutospacing="0"/>
        <w:ind w:right="3" w:firstLine="567"/>
        <w:jc w:val="both"/>
        <w:rPr>
          <w:sz w:val="24"/>
          <w:lang w:val="kk-KZ"/>
        </w:rPr>
      </w:pPr>
      <w:r w:rsidRPr="00404811">
        <w:rPr>
          <w:sz w:val="24"/>
          <w:lang w:val="kk-KZ"/>
        </w:rPr>
        <w:t>Практика жетекшісі білім алушыларды практикаға қажетті даярлауды ұйымдастырады, практика бағдарламасына сәйкес консультациялар өткізеді, практикадан өту барысын бақылауды жүзеге асырады, практика бойынша білім алушылардың есептерін тексеруді жүзеге асырады, кафедраға практикадан өту туралы жазбаша пікір ұсынады, практика бойынша есептерді қорғауды қабылдауды жүргізеді.</w:t>
      </w:r>
    </w:p>
    <w:p w:rsidR="00404811" w:rsidRPr="00404811" w:rsidRDefault="00404811" w:rsidP="00404811">
      <w:pPr>
        <w:pStyle w:val="a6"/>
        <w:autoSpaceDE w:val="0"/>
        <w:autoSpaceDN w:val="0"/>
        <w:ind w:right="3" w:firstLine="567"/>
        <w:jc w:val="both"/>
        <w:rPr>
          <w:sz w:val="24"/>
          <w:lang w:val="kk-KZ"/>
        </w:rPr>
      </w:pPr>
      <w:r w:rsidRPr="00404811">
        <w:rPr>
          <w:sz w:val="24"/>
          <w:lang w:val="kk-KZ"/>
        </w:rPr>
        <w:t>Практикадан өту кезінде білім алушы:</w:t>
      </w:r>
    </w:p>
    <w:p w:rsidR="00404811" w:rsidRDefault="00404811" w:rsidP="00404811">
      <w:pPr>
        <w:pStyle w:val="a6"/>
        <w:widowControl w:val="0"/>
        <w:autoSpaceDE w:val="0"/>
        <w:autoSpaceDN w:val="0"/>
        <w:spacing w:before="0" w:beforeAutospacing="0" w:after="0" w:afterAutospacing="0"/>
        <w:ind w:right="3" w:firstLine="567"/>
        <w:jc w:val="both"/>
        <w:rPr>
          <w:sz w:val="24"/>
          <w:lang w:val="kk-KZ"/>
        </w:rPr>
      </w:pPr>
      <w:r w:rsidRPr="00404811">
        <w:rPr>
          <w:sz w:val="24"/>
          <w:lang w:val="kk-KZ"/>
        </w:rPr>
        <w:t>- практика бағдарламасын толық орындау, университет белгілеген нысан бойынша практика күнделігін жүргізу;</w:t>
      </w:r>
    </w:p>
    <w:p w:rsidR="00404811" w:rsidRPr="00404811" w:rsidRDefault="00404811" w:rsidP="00404811">
      <w:pPr>
        <w:pStyle w:val="a6"/>
        <w:widowControl w:val="0"/>
        <w:autoSpaceDE w:val="0"/>
        <w:autoSpaceDN w:val="0"/>
        <w:spacing w:before="0" w:beforeAutospacing="0" w:after="0" w:afterAutospacing="0"/>
        <w:ind w:right="3" w:firstLine="567"/>
        <w:jc w:val="both"/>
        <w:rPr>
          <w:sz w:val="24"/>
          <w:lang w:val="kk-KZ"/>
        </w:rPr>
      </w:pPr>
      <w:r w:rsidRPr="00404811">
        <w:rPr>
          <w:sz w:val="24"/>
          <w:lang w:val="kk-KZ"/>
        </w:rPr>
        <w:t>- тиісті практика базасында қолданылатын ішкі тәртіп ережелеріне бағыну;</w:t>
      </w:r>
    </w:p>
    <w:p w:rsidR="00404811" w:rsidRDefault="00404811" w:rsidP="00404811">
      <w:pPr>
        <w:pStyle w:val="a6"/>
        <w:widowControl w:val="0"/>
        <w:autoSpaceDE w:val="0"/>
        <w:autoSpaceDN w:val="0"/>
        <w:spacing w:before="0" w:beforeAutospacing="0" w:after="0" w:afterAutospacing="0"/>
        <w:ind w:right="3" w:firstLine="567"/>
        <w:jc w:val="both"/>
        <w:rPr>
          <w:sz w:val="24"/>
          <w:lang w:val="kk-KZ"/>
        </w:rPr>
      </w:pPr>
      <w:r w:rsidRPr="00404811">
        <w:rPr>
          <w:sz w:val="24"/>
          <w:lang w:val="kk-KZ"/>
        </w:rPr>
        <w:t>- еңбекті қорғау, қауіпсіздік техникасы және өндірістік санитария ережелерін оқып қатаң сақтау;</w:t>
      </w:r>
    </w:p>
    <w:p w:rsidR="00404811" w:rsidRPr="00404811" w:rsidRDefault="00404811" w:rsidP="00404811">
      <w:pPr>
        <w:pStyle w:val="a6"/>
        <w:widowControl w:val="0"/>
        <w:autoSpaceDE w:val="0"/>
        <w:autoSpaceDN w:val="0"/>
        <w:spacing w:before="0" w:beforeAutospacing="0" w:after="0" w:afterAutospacing="0"/>
        <w:ind w:right="3" w:firstLine="567"/>
        <w:jc w:val="both"/>
        <w:rPr>
          <w:sz w:val="24"/>
          <w:lang w:val="kk-KZ"/>
        </w:rPr>
      </w:pPr>
      <w:r w:rsidRPr="00404811">
        <w:rPr>
          <w:sz w:val="24"/>
          <w:lang w:val="kk-KZ"/>
        </w:rPr>
        <w:t>- тиісті кафедралардың тапсырмасы бойынша жедел жұмысқа қатысу;</w:t>
      </w:r>
    </w:p>
    <w:p w:rsidR="00404811" w:rsidRDefault="00404811" w:rsidP="00404811">
      <w:pPr>
        <w:pStyle w:val="a6"/>
        <w:widowControl w:val="0"/>
        <w:autoSpaceDE w:val="0"/>
        <w:autoSpaceDN w:val="0"/>
        <w:spacing w:before="0" w:beforeAutospacing="0" w:after="0" w:afterAutospacing="0"/>
        <w:ind w:right="3" w:firstLine="567"/>
        <w:jc w:val="both"/>
        <w:rPr>
          <w:sz w:val="24"/>
          <w:lang w:val="kk-KZ"/>
        </w:rPr>
      </w:pPr>
      <w:r w:rsidRPr="00213233">
        <w:rPr>
          <w:sz w:val="24"/>
          <w:lang w:val="kk-KZ"/>
        </w:rPr>
        <w:t>- практика жетекшісіне белгіленген нысанда барлық тапсырмаларды орындау туралы практика базасының жетекшісі қол қойған жазбаша есеп, күнделік ұсыну.</w:t>
      </w:r>
    </w:p>
    <w:p w:rsidR="00284852" w:rsidRDefault="00284852" w:rsidP="007C6ED6">
      <w:pPr>
        <w:pStyle w:val="a6"/>
        <w:widowControl w:val="0"/>
        <w:autoSpaceDE w:val="0"/>
        <w:autoSpaceDN w:val="0"/>
        <w:spacing w:before="0" w:beforeAutospacing="0" w:after="0" w:afterAutospacing="0"/>
        <w:ind w:right="3" w:firstLine="567"/>
        <w:jc w:val="both"/>
        <w:rPr>
          <w:sz w:val="24"/>
          <w:lang w:val="kk-KZ"/>
        </w:rPr>
      </w:pPr>
      <w:r w:rsidRPr="00213233">
        <w:rPr>
          <w:sz w:val="24"/>
          <w:lang w:val="kk-KZ"/>
        </w:rPr>
        <w:t>Білім алушылардың оқу практикасы университеттің оқу бөлімшелерінде немесе кәсіпорындарда, мекемелер мен ұйымдарда өткізілуі мүмкін.</w:t>
      </w:r>
    </w:p>
    <w:p w:rsidR="007C6ED6" w:rsidRPr="00284852" w:rsidRDefault="00284852" w:rsidP="007C6ED6">
      <w:pPr>
        <w:pStyle w:val="a6"/>
        <w:widowControl w:val="0"/>
        <w:autoSpaceDE w:val="0"/>
        <w:autoSpaceDN w:val="0"/>
        <w:spacing w:before="0" w:beforeAutospacing="0" w:after="0" w:afterAutospacing="0"/>
        <w:ind w:right="3" w:firstLine="567"/>
        <w:jc w:val="both"/>
        <w:rPr>
          <w:sz w:val="24"/>
          <w:lang w:val="kk-KZ"/>
        </w:rPr>
      </w:pPr>
      <w:r w:rsidRPr="00284852">
        <w:rPr>
          <w:sz w:val="24"/>
          <w:lang w:val="kk-KZ"/>
        </w:rPr>
        <w:t>Білім алушылардың өндірістік, оның ішінде диплом алдындағы практикасы, әдетте, практика базасын ұсыну туралы қолда бар шарттарға сәйкес практика базасы болып табылатын кәсіпорындарда, мекемелер мен ұйымдарда өткізіледі. Өндірістік тәжірибе университеттің құрылымдық бөлімшелерінің базасында ұйымдастырылуы және өткізілуі мүмкін.</w:t>
      </w:r>
      <w:r>
        <w:rPr>
          <w:sz w:val="24"/>
          <w:lang w:val="kk-KZ"/>
        </w:rPr>
        <w:t xml:space="preserve"> </w:t>
      </w:r>
      <w:r w:rsidRPr="00284852">
        <w:rPr>
          <w:sz w:val="24"/>
          <w:lang w:val="kk-KZ"/>
        </w:rPr>
        <w:t>Өндірістік практика барлық білім беру бағдарламаларында білім алушылар үшін өткізіледі, мамандарды даярлау бейініне байланысты 1, 2-курстан бастап білім алушыларды бітіргенге дейін ұйымдастырылады.</w:t>
      </w:r>
    </w:p>
    <w:p w:rsidR="00284852" w:rsidRDefault="00284852" w:rsidP="00284852">
      <w:pPr>
        <w:pStyle w:val="a6"/>
        <w:widowControl w:val="0"/>
        <w:autoSpaceDE w:val="0"/>
        <w:autoSpaceDN w:val="0"/>
        <w:spacing w:before="0" w:beforeAutospacing="0"/>
        <w:ind w:right="6" w:firstLine="567"/>
        <w:jc w:val="both"/>
        <w:rPr>
          <w:sz w:val="24"/>
          <w:lang w:val="kk-KZ"/>
        </w:rPr>
      </w:pPr>
      <w:r w:rsidRPr="00284852">
        <w:rPr>
          <w:sz w:val="24"/>
          <w:lang w:val="kk-KZ"/>
        </w:rPr>
        <w:t>Диплом алдындағы практика барлық білім беру бағдарламаларының білім алушылары үшін бітіру курсында өткізіледі, олар жеке жоспарға сәйкес дипломдық жұмыс (жоба) үшін тапсырмаларды және есепті орындайды.</w:t>
      </w:r>
      <w:r>
        <w:rPr>
          <w:sz w:val="24"/>
          <w:lang w:val="kk-KZ"/>
        </w:rPr>
        <w:t xml:space="preserve"> </w:t>
      </w:r>
      <w:r w:rsidRPr="00284852">
        <w:rPr>
          <w:sz w:val="24"/>
          <w:lang w:val="kk-KZ"/>
        </w:rPr>
        <w:t xml:space="preserve">Диплом алдындағы практикаға басшылықты дипломдық жұмыстың (жобаның) ғылыми жетекшісі не тәжірибелі оқытушылар жүзеге асырады. Диплом алдындағы практиканың мазмұны </w:t>
      </w:r>
      <w:r w:rsidRPr="00284852">
        <w:rPr>
          <w:sz w:val="24"/>
          <w:lang w:val="kk-KZ"/>
        </w:rPr>
        <w:lastRenderedPageBreak/>
        <w:t>дипломдық жұмыстың (жобаның) немесе есептің тақырыбымен айқындалады.</w:t>
      </w:r>
      <w:r>
        <w:rPr>
          <w:sz w:val="24"/>
          <w:lang w:val="kk-KZ"/>
        </w:rPr>
        <w:t xml:space="preserve"> </w:t>
      </w:r>
      <w:r w:rsidRPr="00284852">
        <w:rPr>
          <w:sz w:val="24"/>
          <w:lang w:val="kk-KZ"/>
        </w:rPr>
        <w:t>Сырттай, ҚБТ (кешкі) оқу нысанының білім алушылары мамандығы бойынша жұмыс істеген жағдайда оқу, өндірістік практикадан өтуден босатылады. Бұл жағдайда олар оқу орнына жұмыс орнынан анықтама және олардың кәсіби қызметін көрсететін мінездеме ұсынады.</w:t>
      </w:r>
    </w:p>
    <w:p w:rsidR="00284852" w:rsidRDefault="00284852" w:rsidP="00A8238A">
      <w:pPr>
        <w:pStyle w:val="a6"/>
        <w:widowControl w:val="0"/>
        <w:autoSpaceDE w:val="0"/>
        <w:autoSpaceDN w:val="0"/>
        <w:spacing w:before="0" w:beforeAutospacing="0" w:after="0" w:afterAutospacing="0"/>
        <w:ind w:right="6" w:firstLine="567"/>
        <w:jc w:val="both"/>
        <w:rPr>
          <w:sz w:val="24"/>
          <w:lang w:val="kk-KZ"/>
        </w:rPr>
      </w:pPr>
      <w:r w:rsidRPr="00284852">
        <w:rPr>
          <w:sz w:val="24"/>
          <w:lang w:val="kk-KZ"/>
        </w:rPr>
        <w:t>Түлектердің мансаптық өсуіне ықпал ету мақсатында университет келесі жұмыстарды жүргізуде:</w:t>
      </w:r>
    </w:p>
    <w:p w:rsidR="00284852" w:rsidRDefault="00284852" w:rsidP="00A8238A">
      <w:pPr>
        <w:pStyle w:val="a6"/>
        <w:widowControl w:val="0"/>
        <w:autoSpaceDE w:val="0"/>
        <w:autoSpaceDN w:val="0"/>
        <w:spacing w:before="0" w:beforeAutospacing="0" w:after="0" w:afterAutospacing="0"/>
        <w:ind w:right="6" w:firstLine="567"/>
        <w:jc w:val="both"/>
        <w:rPr>
          <w:sz w:val="24"/>
          <w:lang w:val="kk-KZ"/>
        </w:rPr>
      </w:pPr>
      <w:r w:rsidRPr="00284852">
        <w:rPr>
          <w:sz w:val="24"/>
          <w:lang w:val="kk-KZ"/>
        </w:rPr>
        <w:t>- студенттер мен түлектерді бос жұмыс орындарының болуы және еңбек нарығындағы жағдай туралы ақпаратпен қамтамасыз ету үшін ақпараттық дерекқорды құру және үнемі түзету;</w:t>
      </w:r>
    </w:p>
    <w:p w:rsidR="00A8238A" w:rsidRDefault="00A8238A" w:rsidP="00A8238A">
      <w:pPr>
        <w:pStyle w:val="a6"/>
        <w:widowControl w:val="0"/>
        <w:autoSpaceDE w:val="0"/>
        <w:autoSpaceDN w:val="0"/>
        <w:spacing w:before="0" w:beforeAutospacing="0" w:after="0" w:afterAutospacing="0"/>
        <w:ind w:right="6" w:firstLine="567"/>
        <w:jc w:val="both"/>
        <w:rPr>
          <w:bCs/>
          <w:kern w:val="24"/>
          <w:sz w:val="24"/>
          <w:lang w:val="kk-KZ"/>
        </w:rPr>
      </w:pPr>
      <w:r w:rsidRPr="00A8238A">
        <w:rPr>
          <w:bCs/>
          <w:kern w:val="24"/>
          <w:sz w:val="24"/>
          <w:lang w:val="kk-KZ"/>
        </w:rPr>
        <w:t>- UNIWORK "түлектердің жұмысқа орналасу мүмкіндіктерін кеңейту және сапалы жұмыспен қамту үшін Орталық Азия жоғары оқу орындарында орталықтарды нығайту"жобасына сәйкес түлектер дерекқорын және қызметтерін қалыптастыру;</w:t>
      </w:r>
    </w:p>
    <w:p w:rsidR="00A8238A" w:rsidRDefault="00A8238A" w:rsidP="00A8238A">
      <w:pPr>
        <w:pStyle w:val="a6"/>
        <w:widowControl w:val="0"/>
        <w:autoSpaceDE w:val="0"/>
        <w:autoSpaceDN w:val="0"/>
        <w:spacing w:before="0" w:beforeAutospacing="0" w:after="0" w:afterAutospacing="0"/>
        <w:ind w:right="6" w:firstLine="567"/>
        <w:jc w:val="both"/>
        <w:rPr>
          <w:bCs/>
          <w:kern w:val="24"/>
          <w:sz w:val="24"/>
          <w:lang w:val="kk-KZ"/>
        </w:rPr>
      </w:pPr>
      <w:r w:rsidRPr="00A8238A">
        <w:rPr>
          <w:bCs/>
          <w:kern w:val="24"/>
          <w:sz w:val="24"/>
          <w:lang w:val="kk-KZ"/>
        </w:rPr>
        <w:t xml:space="preserve">- </w:t>
      </w:r>
      <w:r>
        <w:rPr>
          <w:bCs/>
          <w:kern w:val="24"/>
          <w:sz w:val="24"/>
          <w:lang w:val="kk-KZ"/>
        </w:rPr>
        <w:t xml:space="preserve">Ш. Уәлиханов атындағы КУ </w:t>
      </w:r>
      <w:r w:rsidRPr="00A8238A">
        <w:rPr>
          <w:bCs/>
          <w:kern w:val="24"/>
          <w:sz w:val="24"/>
          <w:lang w:val="kk-KZ"/>
        </w:rPr>
        <w:t xml:space="preserve">"Түлектер қауымдастығының"қызметін ұйымдастыру. </w:t>
      </w:r>
    </w:p>
    <w:p w:rsidR="00A8238A" w:rsidRPr="00A8238A" w:rsidRDefault="00A8238A" w:rsidP="00A8238A">
      <w:pPr>
        <w:pStyle w:val="a6"/>
        <w:widowControl w:val="0"/>
        <w:autoSpaceDE w:val="0"/>
        <w:autoSpaceDN w:val="0"/>
        <w:spacing w:before="0" w:beforeAutospacing="0" w:after="0" w:afterAutospacing="0"/>
        <w:ind w:right="6" w:firstLine="567"/>
        <w:jc w:val="both"/>
        <w:rPr>
          <w:bCs/>
          <w:kern w:val="24"/>
          <w:sz w:val="24"/>
          <w:lang w:val="kk-KZ"/>
        </w:rPr>
      </w:pPr>
      <w:r w:rsidRPr="00A8238A">
        <w:rPr>
          <w:bCs/>
          <w:kern w:val="24"/>
          <w:sz w:val="24"/>
          <w:lang w:val="kk-KZ"/>
        </w:rPr>
        <w:t>- түйіндемені құрастыруда оқыту және көмек көрсету;</w:t>
      </w:r>
    </w:p>
    <w:p w:rsidR="003071BD" w:rsidRDefault="00A8238A" w:rsidP="003071BD">
      <w:pPr>
        <w:pStyle w:val="a6"/>
        <w:widowControl w:val="0"/>
        <w:autoSpaceDE w:val="0"/>
        <w:autoSpaceDN w:val="0"/>
        <w:spacing w:before="0" w:beforeAutospacing="0" w:after="0" w:afterAutospacing="0"/>
        <w:ind w:right="6" w:firstLine="567"/>
        <w:jc w:val="both"/>
        <w:rPr>
          <w:bCs/>
          <w:kern w:val="24"/>
          <w:sz w:val="24"/>
          <w:lang w:val="kk-KZ"/>
        </w:rPr>
      </w:pPr>
      <w:r w:rsidRPr="00A8238A">
        <w:rPr>
          <w:bCs/>
          <w:kern w:val="24"/>
          <w:sz w:val="24"/>
          <w:lang w:val="kk-KZ"/>
        </w:rPr>
        <w:t>- еңбек нарығының мониторингі;</w:t>
      </w:r>
    </w:p>
    <w:p w:rsidR="003071BD" w:rsidRDefault="003071BD" w:rsidP="003071BD">
      <w:pPr>
        <w:pStyle w:val="a6"/>
        <w:widowControl w:val="0"/>
        <w:autoSpaceDE w:val="0"/>
        <w:autoSpaceDN w:val="0"/>
        <w:spacing w:before="0" w:beforeAutospacing="0" w:after="0" w:afterAutospacing="0"/>
        <w:ind w:right="6" w:firstLine="567"/>
        <w:jc w:val="both"/>
        <w:rPr>
          <w:bCs/>
          <w:kern w:val="24"/>
          <w:sz w:val="24"/>
          <w:lang w:val="kk-KZ"/>
        </w:rPr>
      </w:pPr>
      <w:r w:rsidRPr="003071BD">
        <w:rPr>
          <w:sz w:val="24"/>
          <w:lang w:val="kk-KZ"/>
        </w:rPr>
        <w:t>- кәсіптік практикадан өту орындарын іздеу кезінде білім алушыларға көмек көрсету;</w:t>
      </w:r>
    </w:p>
    <w:p w:rsidR="003071BD" w:rsidRDefault="003071BD" w:rsidP="003071BD">
      <w:pPr>
        <w:pStyle w:val="a6"/>
        <w:widowControl w:val="0"/>
        <w:autoSpaceDE w:val="0"/>
        <w:autoSpaceDN w:val="0"/>
        <w:spacing w:before="0" w:beforeAutospacing="0" w:after="0" w:afterAutospacing="0"/>
        <w:ind w:right="6" w:firstLine="567"/>
        <w:jc w:val="both"/>
        <w:rPr>
          <w:bCs/>
          <w:kern w:val="24"/>
          <w:sz w:val="24"/>
          <w:lang w:val="kk-KZ"/>
        </w:rPr>
      </w:pPr>
      <w:r w:rsidRPr="003071BD">
        <w:rPr>
          <w:sz w:val="24"/>
          <w:lang w:val="kk-KZ"/>
        </w:rPr>
        <w:t>- білім алушылар мен түлектерді жұмысқа орналастыруға бағытталған іс-шараларды ұйымдастыру және өткізу:</w:t>
      </w:r>
    </w:p>
    <w:p w:rsidR="003071BD" w:rsidRPr="003071BD" w:rsidRDefault="003071BD" w:rsidP="003071BD">
      <w:pPr>
        <w:pStyle w:val="a6"/>
        <w:widowControl w:val="0"/>
        <w:autoSpaceDE w:val="0"/>
        <w:autoSpaceDN w:val="0"/>
        <w:spacing w:before="0" w:beforeAutospacing="0" w:after="0" w:afterAutospacing="0"/>
        <w:ind w:right="6" w:firstLine="567"/>
        <w:jc w:val="both"/>
        <w:rPr>
          <w:bCs/>
          <w:kern w:val="24"/>
          <w:sz w:val="24"/>
          <w:lang w:val="kk-KZ"/>
        </w:rPr>
      </w:pPr>
      <w:r w:rsidRPr="003071BD">
        <w:rPr>
          <w:sz w:val="24"/>
          <w:lang w:val="kk-KZ"/>
        </w:rPr>
        <w:t xml:space="preserve">- </w:t>
      </w:r>
      <w:r>
        <w:rPr>
          <w:sz w:val="24"/>
          <w:lang w:val="kk-KZ"/>
        </w:rPr>
        <w:t>б</w:t>
      </w:r>
      <w:r w:rsidRPr="003071BD">
        <w:rPr>
          <w:sz w:val="24"/>
          <w:lang w:val="kk-KZ"/>
        </w:rPr>
        <w:t>ос орындар жәрмеңкесі;</w:t>
      </w:r>
    </w:p>
    <w:p w:rsidR="003071BD" w:rsidRDefault="003071BD" w:rsidP="003071BD">
      <w:pPr>
        <w:pStyle w:val="a6"/>
        <w:widowControl w:val="0"/>
        <w:autoSpaceDE w:val="0"/>
        <w:autoSpaceDN w:val="0"/>
        <w:spacing w:before="0" w:beforeAutospacing="0" w:after="0" w:afterAutospacing="0"/>
        <w:ind w:right="3" w:firstLine="567"/>
        <w:jc w:val="both"/>
        <w:rPr>
          <w:sz w:val="24"/>
          <w:lang w:val="kk-KZ"/>
        </w:rPr>
      </w:pPr>
      <w:r w:rsidRPr="003071BD">
        <w:rPr>
          <w:sz w:val="24"/>
          <w:lang w:val="kk-KZ"/>
        </w:rPr>
        <w:t>-жұмыс беруші компаниялардың тұсаукесерлері;</w:t>
      </w:r>
    </w:p>
    <w:p w:rsidR="003071BD" w:rsidRPr="003071BD" w:rsidRDefault="003071BD" w:rsidP="003071BD">
      <w:pPr>
        <w:pStyle w:val="a6"/>
        <w:widowControl w:val="0"/>
        <w:autoSpaceDE w:val="0"/>
        <w:autoSpaceDN w:val="0"/>
        <w:spacing w:before="0" w:beforeAutospacing="0" w:after="0" w:afterAutospacing="0"/>
        <w:ind w:right="3" w:firstLine="567"/>
        <w:jc w:val="both"/>
        <w:rPr>
          <w:sz w:val="24"/>
          <w:lang w:val="kk-KZ"/>
        </w:rPr>
      </w:pPr>
      <w:r w:rsidRPr="003071BD">
        <w:rPr>
          <w:sz w:val="24"/>
          <w:lang w:val="kk-KZ"/>
        </w:rPr>
        <w:t>- жұмыс берушілермен келіссөздер жүргізу, ынтымақтастық туралы, практикадан өту және жұмысқа орналасу туралы шарттар жасасу;</w:t>
      </w:r>
    </w:p>
    <w:p w:rsidR="003071BD" w:rsidRDefault="003071BD" w:rsidP="003071BD">
      <w:pPr>
        <w:pStyle w:val="a6"/>
        <w:widowControl w:val="0"/>
        <w:autoSpaceDE w:val="0"/>
        <w:autoSpaceDN w:val="0"/>
        <w:spacing w:before="0" w:beforeAutospacing="0" w:after="0" w:afterAutospacing="0"/>
        <w:ind w:right="3" w:firstLine="567"/>
        <w:jc w:val="both"/>
        <w:rPr>
          <w:sz w:val="24"/>
          <w:lang w:val="kk-KZ"/>
        </w:rPr>
      </w:pPr>
      <w:r w:rsidRPr="00213233">
        <w:rPr>
          <w:sz w:val="24"/>
          <w:lang w:val="kk-KZ"/>
        </w:rPr>
        <w:t>- жұмыс берушілердің деректер базасын жүргізу және толықтыру;</w:t>
      </w:r>
    </w:p>
    <w:p w:rsidR="003071BD" w:rsidRPr="00213233" w:rsidRDefault="003071BD" w:rsidP="007C6ED6">
      <w:pPr>
        <w:ind w:right="3" w:firstLine="567"/>
        <w:jc w:val="both"/>
        <w:rPr>
          <w:rFonts w:ascii="Times New Roman" w:eastAsia="Times New Roman" w:hAnsi="Times New Roman" w:cs="Times New Roman"/>
          <w:sz w:val="24"/>
          <w:szCs w:val="24"/>
          <w:lang w:val="kk-KZ" w:eastAsia="ru-RU"/>
        </w:rPr>
      </w:pPr>
      <w:r w:rsidRPr="00213233">
        <w:rPr>
          <w:rFonts w:ascii="Times New Roman" w:eastAsia="Times New Roman" w:hAnsi="Times New Roman" w:cs="Times New Roman"/>
          <w:sz w:val="24"/>
          <w:szCs w:val="24"/>
          <w:lang w:val="kk-KZ" w:eastAsia="ru-RU"/>
        </w:rPr>
        <w:t>-жұмыс берушілерге университет түлектері қатарынан талантты және жоғары білікті қызметкерлерді іздеуге көмек көрсету.</w:t>
      </w:r>
    </w:p>
    <w:p w:rsidR="00401206" w:rsidRPr="00213233" w:rsidRDefault="00401206" w:rsidP="007C6ED6">
      <w:pPr>
        <w:ind w:right="3" w:firstLine="567"/>
        <w:jc w:val="both"/>
        <w:rPr>
          <w:rFonts w:ascii="Times New Roman" w:hAnsi="Times New Roman" w:cs="Times New Roman"/>
          <w:sz w:val="24"/>
          <w:szCs w:val="24"/>
          <w:lang w:val="kk-KZ"/>
        </w:rPr>
      </w:pPr>
      <w:r w:rsidRPr="00213233">
        <w:rPr>
          <w:rFonts w:ascii="Times New Roman" w:hAnsi="Times New Roman" w:cs="Times New Roman"/>
          <w:sz w:val="24"/>
          <w:szCs w:val="24"/>
          <w:lang w:val="kk-KZ"/>
        </w:rPr>
        <w:t>Білім алушыларды қолдау жүйесі білім беру процесі мәселелері бойынша жеке көмек пен кеңес беруді және әлеуметтік қолдау көрсетуді қамтиды.</w:t>
      </w:r>
    </w:p>
    <w:p w:rsidR="00401206" w:rsidRPr="00213233" w:rsidRDefault="00401206" w:rsidP="007C6ED6">
      <w:pPr>
        <w:ind w:right="3" w:firstLine="567"/>
        <w:jc w:val="both"/>
        <w:rPr>
          <w:rFonts w:ascii="Times New Roman" w:hAnsi="Times New Roman" w:cs="Times New Roman"/>
          <w:sz w:val="24"/>
          <w:szCs w:val="24"/>
          <w:lang w:val="kk-KZ"/>
        </w:rPr>
      </w:pPr>
      <w:r w:rsidRPr="00213233">
        <w:rPr>
          <w:rFonts w:ascii="Times New Roman" w:hAnsi="Times New Roman" w:cs="Times New Roman"/>
          <w:sz w:val="24"/>
          <w:szCs w:val="24"/>
          <w:lang w:val="kk-KZ"/>
        </w:rPr>
        <w:t>Білім беру процесінің мәселелері бойынша білім алушылар оқу траекториясын таңдауға (жеке оқу жоспарын қалыптастыруға) және оқу кезеңінде білім беру бағдарламасын игеруге жәрдемдесетін эдвайзерге жүгіне алады, сондай-ақ білім беру процесін ұйымдастыру жөніндегі барлық ақпаратты анықтамалық-жолсілтемелерде, академиялық күнтізбеде көре алады.</w:t>
      </w:r>
    </w:p>
    <w:p w:rsidR="00401206" w:rsidRPr="00213233" w:rsidRDefault="00401206" w:rsidP="007C6ED6">
      <w:pPr>
        <w:ind w:right="3" w:firstLine="567"/>
        <w:jc w:val="both"/>
        <w:rPr>
          <w:rFonts w:ascii="Times New Roman" w:hAnsi="Times New Roman" w:cs="Times New Roman"/>
          <w:sz w:val="24"/>
          <w:szCs w:val="24"/>
          <w:lang w:val="kk-KZ"/>
        </w:rPr>
      </w:pPr>
      <w:r w:rsidRPr="00213233">
        <w:rPr>
          <w:rFonts w:ascii="Times New Roman" w:hAnsi="Times New Roman" w:cs="Times New Roman"/>
          <w:sz w:val="24"/>
          <w:szCs w:val="24"/>
          <w:lang w:val="kk-KZ"/>
        </w:rPr>
        <w:t>Сонымен қатар, білім беру процесінің мәселелері бойынша білім алушылар академиялық топтың кураторына, бітіртуші кафедра меңгерушісіне, факультет деканатына жүгінуге мүмкіндігі бар.</w:t>
      </w:r>
    </w:p>
    <w:p w:rsidR="00401206" w:rsidRPr="00213233" w:rsidRDefault="00401206" w:rsidP="00EB16CB">
      <w:pPr>
        <w:ind w:firstLine="708"/>
        <w:jc w:val="both"/>
        <w:rPr>
          <w:rFonts w:ascii="Times New Roman" w:hAnsi="Times New Roman" w:cs="Times New Roman"/>
          <w:sz w:val="24"/>
          <w:szCs w:val="24"/>
          <w:lang w:val="kk-KZ"/>
        </w:rPr>
      </w:pPr>
      <w:r w:rsidRPr="00213233">
        <w:rPr>
          <w:rFonts w:ascii="Times New Roman" w:hAnsi="Times New Roman" w:cs="Times New Roman"/>
          <w:sz w:val="24"/>
          <w:szCs w:val="24"/>
          <w:lang w:val="kk-KZ"/>
        </w:rPr>
        <w:t>Оқу процесіне байланысты мәселелер туындаған жағдайда, мысалы: жеке кесте бойынша емтихан сессиясын тапсыру, білім алушы өз факультетінің деканатына жүгінеді және факультет деканына ауру туралы, баланың туылуына, жақын туыстарының қайтыс болуына, қызметтік немесе оқу іссапарына байланысты растайтын анықтамаларды ұсынады.</w:t>
      </w:r>
    </w:p>
    <w:p w:rsidR="00EB16CB" w:rsidRPr="00213233" w:rsidRDefault="00401206" w:rsidP="00EB16CB">
      <w:pPr>
        <w:ind w:firstLine="708"/>
        <w:jc w:val="both"/>
        <w:rPr>
          <w:rFonts w:ascii="Times New Roman" w:hAnsi="Times New Roman" w:cs="Times New Roman"/>
          <w:color w:val="000000"/>
          <w:sz w:val="24"/>
          <w:szCs w:val="24"/>
          <w:lang w:val="kk-KZ"/>
        </w:rPr>
      </w:pPr>
      <w:r w:rsidRPr="00213233">
        <w:rPr>
          <w:rFonts w:ascii="Times New Roman" w:hAnsi="Times New Roman" w:cs="Times New Roman"/>
          <w:color w:val="000000"/>
          <w:sz w:val="24"/>
          <w:szCs w:val="24"/>
          <w:lang w:val="kk-KZ"/>
        </w:rPr>
        <w:t>Академиялық қарызды жою үшін студент жоғары мектеп директоры белгілеген мерзімде осы пәнді қайта оқып шығуы керек. Пәнді қайта оқытуға (Жазғы семестр) қайта оқу ақысын төлеген білім алушылар жіберіледі. Егер студент курс бағдарламасын толық көлемде орындаса, бірақ өзінің орташа үлгерім балын (GPA) арттыру мақсатында ең төменгі өту балын жинамаса, оған жазғы семестрде ақылы негізде жекелеген пәндерді қайта оқу мүмкіндігі беріледі.</w:t>
      </w:r>
    </w:p>
    <w:p w:rsidR="00401206" w:rsidRPr="00213233" w:rsidRDefault="00401206" w:rsidP="007C6ED6">
      <w:pPr>
        <w:ind w:right="3" w:firstLine="567"/>
        <w:jc w:val="both"/>
        <w:rPr>
          <w:rFonts w:ascii="Times New Roman" w:hAnsi="Times New Roman" w:cs="Times New Roman"/>
          <w:sz w:val="24"/>
          <w:szCs w:val="24"/>
          <w:lang w:val="kk-KZ"/>
        </w:rPr>
      </w:pPr>
      <w:r w:rsidRPr="00213233">
        <w:rPr>
          <w:rFonts w:ascii="Times New Roman" w:hAnsi="Times New Roman" w:cs="Times New Roman"/>
          <w:sz w:val="24"/>
          <w:szCs w:val="24"/>
          <w:lang w:val="kk-KZ"/>
        </w:rPr>
        <w:t>Егер білім алушы курс бағдарламасын толық көлемде орындаса, бірақ өзінің орташа үлгерім балын (GPA) арттыру мақсатында ең төменгі өту балын жинамаса, оған жазғы семестрде ақылы негізде жекелеген пәндерді қайта оқу мүмкіндігі беріледі.</w:t>
      </w:r>
    </w:p>
    <w:p w:rsidR="00401206" w:rsidRPr="00213233" w:rsidRDefault="00401206" w:rsidP="007C6ED6">
      <w:pPr>
        <w:ind w:firstLine="567"/>
        <w:jc w:val="both"/>
        <w:rPr>
          <w:rFonts w:ascii="Times New Roman" w:hAnsi="Times New Roman" w:cs="Times New Roman"/>
          <w:sz w:val="24"/>
          <w:szCs w:val="24"/>
          <w:lang w:val="kk-KZ"/>
        </w:rPr>
      </w:pPr>
      <w:r w:rsidRPr="00213233">
        <w:rPr>
          <w:rFonts w:ascii="Times New Roman" w:hAnsi="Times New Roman" w:cs="Times New Roman"/>
          <w:sz w:val="24"/>
          <w:szCs w:val="24"/>
          <w:lang w:val="kk-KZ"/>
        </w:rPr>
        <w:t xml:space="preserve">Білім алушы емтихан нәтижелерімен келіспеген жағдайда, ол апелляцияға өтініш </w:t>
      </w:r>
      <w:r w:rsidRPr="00213233">
        <w:rPr>
          <w:rFonts w:ascii="Times New Roman" w:hAnsi="Times New Roman" w:cs="Times New Roman"/>
          <w:sz w:val="24"/>
          <w:szCs w:val="24"/>
          <w:lang w:val="kk-KZ"/>
        </w:rPr>
        <w:lastRenderedPageBreak/>
        <w:t>беруге мүмкіндігі бар, оның талдауы білім алушы дұрыс жауаптардың арасында басқа да дұрыс жауап болуы мүмкін деп санаса, бұл туралы ол апелляциялық комиссия мүшелеріне хабарлайды.</w:t>
      </w:r>
    </w:p>
    <w:p w:rsidR="00401206" w:rsidRPr="00213233" w:rsidRDefault="00401206" w:rsidP="007C6ED6">
      <w:pPr>
        <w:ind w:firstLine="567"/>
        <w:jc w:val="both"/>
        <w:rPr>
          <w:rFonts w:ascii="Times New Roman" w:hAnsi="Times New Roman" w:cs="Times New Roman"/>
          <w:sz w:val="24"/>
          <w:szCs w:val="24"/>
          <w:lang w:val="kk-KZ"/>
        </w:rPr>
      </w:pPr>
      <w:bookmarkStart w:id="4" w:name="page106"/>
      <w:bookmarkStart w:id="5" w:name="page115"/>
      <w:bookmarkEnd w:id="4"/>
      <w:bookmarkEnd w:id="5"/>
      <w:r w:rsidRPr="00213233">
        <w:rPr>
          <w:rFonts w:ascii="Times New Roman" w:hAnsi="Times New Roman" w:cs="Times New Roman"/>
          <w:sz w:val="24"/>
          <w:szCs w:val="24"/>
          <w:lang w:val="kk-KZ"/>
        </w:rPr>
        <w:t>Университет сайтында тұтынушыларға тікелей ректорға өз өтініштерін орналастыруға мүмкіндік беретін ректор блогы бөлімі бар.</w:t>
      </w:r>
    </w:p>
    <w:p w:rsidR="000318D1" w:rsidRPr="00213233" w:rsidRDefault="000318D1" w:rsidP="007C6ED6">
      <w:pPr>
        <w:ind w:firstLine="567"/>
        <w:jc w:val="both"/>
        <w:rPr>
          <w:rFonts w:ascii="Times New Roman" w:hAnsi="Times New Roman" w:cs="Times New Roman"/>
          <w:sz w:val="24"/>
          <w:szCs w:val="24"/>
          <w:lang w:val="kk-KZ"/>
        </w:rPr>
      </w:pPr>
      <w:r w:rsidRPr="00213233">
        <w:rPr>
          <w:rFonts w:ascii="Times New Roman" w:hAnsi="Times New Roman" w:cs="Times New Roman"/>
          <w:sz w:val="24"/>
          <w:szCs w:val="24"/>
          <w:lang w:val="kk-KZ"/>
        </w:rPr>
        <w:t>Қаладан тыс жерлерден келген студенттерді орналастыру үшін жатақханалар, студенттер үйлері бар. Жатақханаға орындарды бөлуді қоныстандыру жөніндегі комиссия жүзеге асырады. Жетім балалар мен ата-анасының қамқорлығынсыз қалған балалар қатарындағы білім алушылар жатақханаларда тегін тұрады.</w:t>
      </w:r>
    </w:p>
    <w:p w:rsidR="000318D1" w:rsidRPr="00213233" w:rsidRDefault="000318D1" w:rsidP="007C6ED6">
      <w:pPr>
        <w:ind w:firstLine="567"/>
        <w:jc w:val="both"/>
        <w:rPr>
          <w:rFonts w:ascii="Times New Roman" w:hAnsi="Times New Roman" w:cs="Times New Roman"/>
          <w:sz w:val="24"/>
          <w:szCs w:val="24"/>
          <w:lang w:val="kk-KZ"/>
        </w:rPr>
      </w:pPr>
      <w:r w:rsidRPr="00213233">
        <w:rPr>
          <w:rFonts w:ascii="Times New Roman" w:hAnsi="Times New Roman" w:cs="Times New Roman"/>
          <w:sz w:val="24"/>
          <w:szCs w:val="24"/>
          <w:lang w:val="kk-KZ"/>
        </w:rPr>
        <w:t>Медициналық қызмет көрсетуді қамтамасыз ету мақсатында медпункт, "Арасан"профилакторийі жұмыс істейді.</w:t>
      </w:r>
    </w:p>
    <w:p w:rsidR="000318D1" w:rsidRPr="00213233" w:rsidRDefault="000318D1" w:rsidP="007C6ED6">
      <w:pPr>
        <w:ind w:firstLine="567"/>
        <w:jc w:val="both"/>
        <w:rPr>
          <w:rFonts w:ascii="Times New Roman" w:hAnsi="Times New Roman" w:cs="Times New Roman"/>
          <w:sz w:val="24"/>
          <w:szCs w:val="24"/>
          <w:lang w:val="kk-KZ"/>
        </w:rPr>
      </w:pPr>
      <w:r w:rsidRPr="00213233">
        <w:rPr>
          <w:rFonts w:ascii="Times New Roman" w:hAnsi="Times New Roman" w:cs="Times New Roman"/>
          <w:sz w:val="24"/>
          <w:szCs w:val="24"/>
          <w:lang w:val="kk-KZ"/>
        </w:rPr>
        <w:t>Университеттің қазіргі заманғы спорттық базасы бар, оның құрамына 2 дене шынықтыру-сауықтыру кешені, тренажер залдары, баскетбол, волейбол, күрес залдары, көркем гимнастика залы, 2 спорт залы, Зеренді демалыс аймағының орман алқабында орналасқан "Тұлпар" студенттік спорттық-сауықтыру кешені кіреді. Дене шынықтыру-сауықтыру бағытындағы спорттық секциялар мен топтар жұмыс істейді.</w:t>
      </w:r>
    </w:p>
    <w:p w:rsidR="007C6ED6" w:rsidRPr="00213233" w:rsidRDefault="000318D1" w:rsidP="007C6ED6">
      <w:pPr>
        <w:ind w:firstLine="567"/>
        <w:jc w:val="both"/>
        <w:rPr>
          <w:rFonts w:ascii="Times New Roman" w:hAnsi="Times New Roman" w:cs="Times New Roman"/>
          <w:sz w:val="24"/>
          <w:szCs w:val="24"/>
          <w:lang w:val="kk-KZ"/>
        </w:rPr>
      </w:pPr>
      <w:r w:rsidRPr="00213233">
        <w:rPr>
          <w:rFonts w:ascii="Times New Roman" w:hAnsi="Times New Roman" w:cs="Times New Roman"/>
          <w:sz w:val="24"/>
          <w:szCs w:val="24"/>
          <w:lang w:val="kk-KZ"/>
        </w:rPr>
        <w:t>Студенттерді тамақпен қамтамасыз ету үшін студенттердің тамақтану орталығы бар, оқу ғимараттары мен жатақханаларда асханалар жұмыс істейді. Жетім балалар мен ата-анасының қамқорлығынсыз қалған балалар қатарындағы білім алушыларға күн сайын тегін тамақ беріледі. Білім алушылардың жекелеген санаттарын әлеуметтік қолдау түрлерінің бірі оқу ақысын төлеу бойынша жеңілдіктер беру болып табылады.</w:t>
      </w:r>
    </w:p>
    <w:p w:rsidR="000318D1" w:rsidRPr="00213233" w:rsidRDefault="000318D1" w:rsidP="007C6ED6">
      <w:pPr>
        <w:ind w:firstLine="567"/>
        <w:jc w:val="both"/>
        <w:rPr>
          <w:rFonts w:ascii="Times New Roman" w:hAnsi="Times New Roman" w:cs="Times New Roman"/>
          <w:b/>
          <w:bCs/>
          <w:sz w:val="24"/>
          <w:szCs w:val="24"/>
          <w:lang w:val="kk-KZ"/>
        </w:rPr>
      </w:pPr>
    </w:p>
    <w:p w:rsidR="007C6ED6" w:rsidRPr="00213233" w:rsidRDefault="000318D1" w:rsidP="000318D1">
      <w:pPr>
        <w:widowControl/>
        <w:spacing w:before="120" w:line="360" w:lineRule="auto"/>
        <w:ind w:firstLine="567"/>
        <w:jc w:val="both"/>
        <w:outlineLvl w:val="2"/>
        <w:rPr>
          <w:rFonts w:ascii="Times New Roman" w:hAnsi="Times New Roman" w:cs="Times New Roman"/>
          <w:sz w:val="24"/>
          <w:szCs w:val="24"/>
          <w:lang w:val="kk-KZ"/>
        </w:rPr>
      </w:pPr>
      <w:r>
        <w:rPr>
          <w:rFonts w:ascii="Times New Roman" w:hAnsi="Times New Roman" w:cs="Times New Roman"/>
          <w:b/>
          <w:bCs/>
          <w:sz w:val="24"/>
          <w:szCs w:val="24"/>
          <w:lang w:val="kk-KZ"/>
        </w:rPr>
        <w:t xml:space="preserve">Білім алушының </w:t>
      </w:r>
      <w:r w:rsidR="007C6ED6" w:rsidRPr="00213233">
        <w:rPr>
          <w:rFonts w:ascii="Times New Roman" w:hAnsi="Times New Roman" w:cs="Times New Roman"/>
          <w:b/>
          <w:bCs/>
          <w:sz w:val="24"/>
          <w:szCs w:val="24"/>
          <w:lang w:val="kk-KZ"/>
        </w:rPr>
        <w:t>SWOT-</w:t>
      </w:r>
      <w:r w:rsidRPr="00213233">
        <w:rPr>
          <w:rFonts w:ascii="Times New Roman" w:hAnsi="Times New Roman" w:cs="Times New Roman"/>
          <w:b/>
          <w:bCs/>
          <w:sz w:val="24"/>
          <w:szCs w:val="24"/>
          <w:lang w:val="kk-KZ"/>
        </w:rPr>
        <w:t>талдауы</w:t>
      </w:r>
      <w:r w:rsidR="007C6ED6" w:rsidRPr="00213233">
        <w:rPr>
          <w:rFonts w:ascii="Times New Roman" w:hAnsi="Times New Roman" w:cs="Times New Roman"/>
          <w:b/>
          <w:sz w:val="24"/>
          <w:szCs w:val="24"/>
          <w:lang w:val="kk-KZ"/>
        </w:rPr>
        <w:t xml:space="preserve">: </w:t>
      </w:r>
      <w:r w:rsidRPr="00213233">
        <w:rPr>
          <w:rFonts w:ascii="Times New Roman" w:eastAsia="Times New Roman" w:hAnsi="Times New Roman" w:cs="Times New Roman"/>
          <w:b/>
          <w:bCs/>
          <w:sz w:val="24"/>
          <w:szCs w:val="24"/>
          <w:lang w:val="kk-KZ" w:eastAsia="ru-RU"/>
        </w:rPr>
        <w:t xml:space="preserve">БІЛІМ АЛУШЫЛАР </w:t>
      </w:r>
      <w:r w:rsidR="00BC2168">
        <w:rPr>
          <w:rFonts w:ascii="Times New Roman" w:eastAsia="Times New Roman" w:hAnsi="Times New Roman" w:cs="Times New Roman"/>
          <w:b/>
          <w:bCs/>
          <w:sz w:val="24"/>
          <w:szCs w:val="24"/>
          <w:lang w:val="kk-KZ" w:eastAsia="ru-RU"/>
        </w:rPr>
        <w:t>ҚАБЫЛДАУ, ОҚУ ЖЕТІСТІКТЕРІН ЖЕТІ</w:t>
      </w:r>
      <w:r w:rsidRPr="00213233">
        <w:rPr>
          <w:rFonts w:ascii="Times New Roman" w:eastAsia="Times New Roman" w:hAnsi="Times New Roman" w:cs="Times New Roman"/>
          <w:b/>
          <w:bCs/>
          <w:sz w:val="24"/>
          <w:szCs w:val="24"/>
          <w:lang w:val="kk-KZ" w:eastAsia="ru-RU"/>
        </w:rPr>
        <w:t>Л</w:t>
      </w:r>
      <w:r w:rsidR="00BC2168">
        <w:rPr>
          <w:rFonts w:ascii="Times New Roman" w:eastAsia="Times New Roman" w:hAnsi="Times New Roman" w:cs="Times New Roman"/>
          <w:b/>
          <w:bCs/>
          <w:sz w:val="24"/>
          <w:szCs w:val="24"/>
          <w:lang w:val="kk-KZ" w:eastAsia="ru-RU"/>
        </w:rPr>
        <w:t>ДІРУГ</w:t>
      </w:r>
      <w:r w:rsidRPr="00213233">
        <w:rPr>
          <w:rFonts w:ascii="Times New Roman" w:eastAsia="Times New Roman" w:hAnsi="Times New Roman" w:cs="Times New Roman"/>
          <w:b/>
          <w:bCs/>
          <w:sz w:val="24"/>
          <w:szCs w:val="24"/>
          <w:lang w:val="kk-KZ" w:eastAsia="ru-RU"/>
        </w:rPr>
        <w:t>Е</w:t>
      </w:r>
      <w:r w:rsidR="00BC2168">
        <w:rPr>
          <w:rFonts w:ascii="Times New Roman" w:eastAsia="Times New Roman" w:hAnsi="Times New Roman" w:cs="Times New Roman"/>
          <w:b/>
          <w:bCs/>
          <w:sz w:val="24"/>
          <w:szCs w:val="24"/>
          <w:lang w:val="kk-KZ" w:eastAsia="ru-RU"/>
        </w:rPr>
        <w:t xml:space="preserve"> БАҒЫТТАУ</w:t>
      </w:r>
      <w:r w:rsidRPr="00213233">
        <w:rPr>
          <w:rFonts w:ascii="Times New Roman" w:eastAsia="Times New Roman" w:hAnsi="Times New Roman" w:cs="Times New Roman"/>
          <w:b/>
          <w:bCs/>
          <w:sz w:val="24"/>
          <w:szCs w:val="24"/>
          <w:lang w:val="kk-KZ" w:eastAsia="ru-RU"/>
        </w:rPr>
        <w:t>, СЕРТИФИКАТТАУ</w:t>
      </w:r>
    </w:p>
    <w:tbl>
      <w:tblPr>
        <w:tblW w:w="5000" w:type="pct"/>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889"/>
        <w:gridCol w:w="4682"/>
      </w:tblGrid>
      <w:tr w:rsidR="00A120A1" w:rsidRPr="00EF181A" w:rsidTr="00564931">
        <w:trPr>
          <w:trHeight w:val="619"/>
        </w:trPr>
        <w:tc>
          <w:tcPr>
            <w:tcW w:w="2554" w:type="pct"/>
          </w:tcPr>
          <w:p w:rsidR="00A120A1" w:rsidRPr="00F54C40" w:rsidRDefault="00A120A1" w:rsidP="00564931">
            <w:pPr>
              <w:pStyle w:val="13"/>
              <w:tabs>
                <w:tab w:val="clear" w:pos="360"/>
              </w:tabs>
              <w:spacing w:before="0" w:after="0"/>
              <w:ind w:left="0" w:right="0" w:firstLine="0"/>
              <w:rPr>
                <w:b/>
                <w:bCs/>
                <w:i w:val="0"/>
                <w:iCs w:val="0"/>
                <w:strike w:val="0"/>
                <w:lang w:val="kk-KZ"/>
              </w:rPr>
            </w:pPr>
            <w:r w:rsidRPr="00F54C40">
              <w:rPr>
                <w:b/>
                <w:bCs/>
                <w:i w:val="0"/>
                <w:iCs w:val="0"/>
                <w:strike w:val="0"/>
                <w:lang w:val="kk-KZ"/>
              </w:rPr>
              <w:t xml:space="preserve">S (strength) – </w:t>
            </w:r>
            <w:r w:rsidR="000318D1" w:rsidRPr="000318D1">
              <w:rPr>
                <w:b/>
                <w:bCs/>
                <w:i w:val="0"/>
                <w:iCs w:val="0"/>
                <w:strike w:val="0"/>
                <w:lang w:val="kk-KZ"/>
              </w:rPr>
              <w:t>күшті жақтары (ықтимал оң ішкі факторлар)</w:t>
            </w:r>
          </w:p>
        </w:tc>
        <w:tc>
          <w:tcPr>
            <w:tcW w:w="2446" w:type="pct"/>
          </w:tcPr>
          <w:p w:rsidR="00A120A1" w:rsidRPr="00F54C40" w:rsidRDefault="00A120A1" w:rsidP="00564931">
            <w:pPr>
              <w:pStyle w:val="13"/>
              <w:tabs>
                <w:tab w:val="clear" w:pos="360"/>
              </w:tabs>
              <w:spacing w:before="0" w:after="0"/>
              <w:ind w:left="0" w:right="0" w:firstLine="0"/>
              <w:rPr>
                <w:b/>
                <w:bCs/>
                <w:i w:val="0"/>
                <w:iCs w:val="0"/>
                <w:strike w:val="0"/>
                <w:lang w:val="kk-KZ"/>
              </w:rPr>
            </w:pPr>
            <w:r w:rsidRPr="00F54C40">
              <w:rPr>
                <w:b/>
                <w:bCs/>
                <w:i w:val="0"/>
                <w:iCs w:val="0"/>
                <w:strike w:val="0"/>
                <w:lang w:val="kk-KZ"/>
              </w:rPr>
              <w:t xml:space="preserve">W (weakness) – </w:t>
            </w:r>
            <w:r w:rsidR="001B41FC" w:rsidRPr="001B41FC">
              <w:rPr>
                <w:b/>
                <w:bCs/>
                <w:i w:val="0"/>
                <w:iCs w:val="0"/>
                <w:strike w:val="0"/>
                <w:lang w:val="kk-KZ"/>
              </w:rPr>
              <w:t>әлсіз жақтары (ықтимал теріс ішкі факторлар)</w:t>
            </w:r>
          </w:p>
        </w:tc>
      </w:tr>
      <w:tr w:rsidR="00A120A1" w:rsidRPr="00EF181A" w:rsidTr="00564931">
        <w:trPr>
          <w:trHeight w:val="521"/>
        </w:trPr>
        <w:tc>
          <w:tcPr>
            <w:tcW w:w="2554" w:type="pct"/>
          </w:tcPr>
          <w:p w:rsidR="001B41FC" w:rsidRPr="001B41FC" w:rsidRDefault="000318D1" w:rsidP="00A120A1">
            <w:pPr>
              <w:widowControl/>
              <w:numPr>
                <w:ilvl w:val="0"/>
                <w:numId w:val="2"/>
              </w:numPr>
              <w:tabs>
                <w:tab w:val="left" w:pos="346"/>
              </w:tabs>
              <w:autoSpaceDE w:val="0"/>
              <w:autoSpaceDN w:val="0"/>
              <w:adjustRightInd w:val="0"/>
              <w:ind w:left="0" w:right="34" w:firstLine="62"/>
              <w:jc w:val="both"/>
              <w:rPr>
                <w:rFonts w:ascii="Times New Roman" w:hAnsi="Times New Roman" w:cs="Times New Roman"/>
                <w:strike/>
                <w:sz w:val="24"/>
                <w:szCs w:val="24"/>
                <w:lang w:val="kk-KZ"/>
              </w:rPr>
            </w:pPr>
            <w:r w:rsidRPr="00000A7B">
              <w:rPr>
                <w:rFonts w:ascii="Times New Roman" w:hAnsi="Times New Roman" w:cs="Times New Roman"/>
                <w:iCs/>
                <w:sz w:val="24"/>
                <w:szCs w:val="24"/>
                <w:lang w:val="kk-KZ"/>
              </w:rPr>
              <w:t>Оқу процесінде негізгі саясатты айқындайтын және реттейтін ішкі нормативтік құжаттардың болуы;</w:t>
            </w:r>
          </w:p>
          <w:p w:rsidR="001B41FC" w:rsidRPr="001B41FC" w:rsidRDefault="001B41FC" w:rsidP="00A120A1">
            <w:pPr>
              <w:widowControl/>
              <w:numPr>
                <w:ilvl w:val="0"/>
                <w:numId w:val="2"/>
              </w:numPr>
              <w:tabs>
                <w:tab w:val="left" w:pos="346"/>
              </w:tabs>
              <w:autoSpaceDE w:val="0"/>
              <w:autoSpaceDN w:val="0"/>
              <w:adjustRightInd w:val="0"/>
              <w:ind w:left="0" w:right="34" w:firstLine="62"/>
              <w:jc w:val="both"/>
              <w:rPr>
                <w:rFonts w:ascii="Times New Roman" w:hAnsi="Times New Roman" w:cs="Times New Roman"/>
                <w:iCs/>
                <w:strike/>
                <w:sz w:val="24"/>
                <w:szCs w:val="24"/>
                <w:lang w:val="ru-RU"/>
              </w:rPr>
            </w:pPr>
            <w:r w:rsidRPr="001B41FC">
              <w:rPr>
                <w:rFonts w:ascii="Times New Roman" w:hAnsi="Times New Roman" w:cs="Times New Roman"/>
                <w:iCs/>
                <w:sz w:val="24"/>
                <w:szCs w:val="24"/>
                <w:lang w:val="ru-RU"/>
              </w:rPr>
              <w:t>Оқу, әдістемелік, материалдық-техникалық базаның болуы;</w:t>
            </w:r>
          </w:p>
          <w:p w:rsidR="001B41FC" w:rsidRPr="001B41FC" w:rsidRDefault="001B41FC" w:rsidP="00A120A1">
            <w:pPr>
              <w:widowControl/>
              <w:numPr>
                <w:ilvl w:val="0"/>
                <w:numId w:val="2"/>
              </w:numPr>
              <w:tabs>
                <w:tab w:val="left" w:pos="346"/>
              </w:tabs>
              <w:autoSpaceDE w:val="0"/>
              <w:autoSpaceDN w:val="0"/>
              <w:adjustRightInd w:val="0"/>
              <w:ind w:left="0" w:right="34" w:firstLine="62"/>
              <w:jc w:val="both"/>
              <w:rPr>
                <w:rFonts w:ascii="Times New Roman" w:hAnsi="Times New Roman" w:cs="Times New Roman"/>
                <w:iCs/>
                <w:strike/>
                <w:sz w:val="24"/>
                <w:szCs w:val="24"/>
                <w:lang w:val="ru-RU"/>
              </w:rPr>
            </w:pPr>
            <w:r w:rsidRPr="001B41FC">
              <w:rPr>
                <w:rFonts w:ascii="Times New Roman" w:hAnsi="Times New Roman" w:cs="Times New Roman"/>
                <w:iCs/>
                <w:sz w:val="24"/>
                <w:szCs w:val="24"/>
                <w:lang w:val="ru-RU"/>
              </w:rPr>
              <w:t>Білім беру бағдарламасы бойынша кәсіптік даярлық деңгейі жоғары мамандарға сұраныстың болуы;</w:t>
            </w:r>
          </w:p>
          <w:p w:rsidR="00A120A1" w:rsidRPr="001B41FC" w:rsidRDefault="001B41FC" w:rsidP="00EC6B24">
            <w:pPr>
              <w:widowControl/>
              <w:numPr>
                <w:ilvl w:val="0"/>
                <w:numId w:val="2"/>
              </w:numPr>
              <w:tabs>
                <w:tab w:val="left" w:pos="346"/>
              </w:tabs>
              <w:autoSpaceDE w:val="0"/>
              <w:autoSpaceDN w:val="0"/>
              <w:adjustRightInd w:val="0"/>
              <w:ind w:left="0" w:right="34" w:firstLine="62"/>
              <w:jc w:val="both"/>
              <w:rPr>
                <w:b/>
                <w:bCs/>
                <w:i/>
                <w:iCs/>
                <w:strike/>
                <w:lang w:val="kk-KZ"/>
              </w:rPr>
            </w:pPr>
            <w:r w:rsidRPr="001B41FC">
              <w:rPr>
                <w:rFonts w:ascii="Times New Roman" w:hAnsi="Times New Roman" w:cs="Times New Roman"/>
                <w:iCs/>
                <w:sz w:val="24"/>
                <w:szCs w:val="24"/>
                <w:lang w:val="ru-RU"/>
              </w:rPr>
              <w:t>Оқу қызметін ақпараттық және техникалық сүйемелдеу жүйесін енгізу;</w:t>
            </w:r>
          </w:p>
          <w:p w:rsidR="001B41FC" w:rsidRPr="00F54C40" w:rsidRDefault="001B41FC" w:rsidP="00EC6B24">
            <w:pPr>
              <w:widowControl/>
              <w:numPr>
                <w:ilvl w:val="0"/>
                <w:numId w:val="2"/>
              </w:numPr>
              <w:tabs>
                <w:tab w:val="left" w:pos="346"/>
              </w:tabs>
              <w:autoSpaceDE w:val="0"/>
              <w:autoSpaceDN w:val="0"/>
              <w:adjustRightInd w:val="0"/>
              <w:ind w:left="0" w:right="34" w:firstLine="62"/>
              <w:jc w:val="both"/>
              <w:rPr>
                <w:b/>
                <w:bCs/>
                <w:i/>
                <w:iCs/>
                <w:strike/>
                <w:lang w:val="kk-KZ"/>
              </w:rPr>
            </w:pPr>
          </w:p>
        </w:tc>
        <w:tc>
          <w:tcPr>
            <w:tcW w:w="2446" w:type="pct"/>
          </w:tcPr>
          <w:p w:rsidR="001B41FC" w:rsidRDefault="001B41FC" w:rsidP="004619EB">
            <w:pPr>
              <w:pStyle w:val="13"/>
              <w:tabs>
                <w:tab w:val="clear" w:pos="360"/>
              </w:tabs>
              <w:spacing w:before="0" w:after="0"/>
              <w:ind w:left="0" w:right="0" w:firstLine="0"/>
              <w:rPr>
                <w:rFonts w:eastAsiaTheme="minorHAnsi"/>
                <w:i w:val="0"/>
                <w:iCs w:val="0"/>
                <w:strike w:val="0"/>
                <w:kern w:val="0"/>
                <w:lang w:val="kk-KZ"/>
              </w:rPr>
            </w:pPr>
            <w:r w:rsidRPr="001B41FC">
              <w:rPr>
                <w:rFonts w:eastAsiaTheme="minorHAnsi"/>
                <w:i w:val="0"/>
                <w:iCs w:val="0"/>
                <w:strike w:val="0"/>
                <w:kern w:val="0"/>
                <w:lang w:val="kk-KZ"/>
              </w:rPr>
              <w:t>"Алтын белгі" иегерлерінің, пәндік олимпиадалар мен жарыстардың жүлдегерлерінің саны төмен;</w:t>
            </w:r>
          </w:p>
          <w:p w:rsidR="00A120A1" w:rsidRPr="005011CE" w:rsidRDefault="00A120A1" w:rsidP="004619EB">
            <w:pPr>
              <w:pStyle w:val="13"/>
              <w:tabs>
                <w:tab w:val="clear" w:pos="360"/>
              </w:tabs>
              <w:spacing w:before="0" w:after="0"/>
              <w:ind w:left="0" w:right="0" w:firstLine="0"/>
              <w:rPr>
                <w:bCs/>
                <w:i w:val="0"/>
                <w:iCs w:val="0"/>
                <w:strike w:val="0"/>
                <w:lang w:val="kk-KZ"/>
              </w:rPr>
            </w:pPr>
            <w:r w:rsidRPr="00A120A1">
              <w:rPr>
                <w:i w:val="0"/>
                <w:strike w:val="0"/>
                <w:lang w:val="kk-KZ"/>
              </w:rPr>
              <w:t>-</w:t>
            </w:r>
            <w:r w:rsidRPr="001B41FC">
              <w:rPr>
                <w:i w:val="0"/>
                <w:strike w:val="0"/>
                <w:lang w:val="kk-KZ"/>
              </w:rPr>
              <w:t xml:space="preserve"> </w:t>
            </w:r>
            <w:r w:rsidR="001B41FC" w:rsidRPr="001B41FC">
              <w:rPr>
                <w:i w:val="0"/>
                <w:strike w:val="0"/>
                <w:lang w:val="kk-KZ"/>
              </w:rPr>
              <w:t xml:space="preserve">Түлектер қауымдастығы қызметінің </w:t>
            </w:r>
            <w:r w:rsidR="001B41FC">
              <w:rPr>
                <w:i w:val="0"/>
                <w:strike w:val="0"/>
                <w:lang w:val="kk-KZ"/>
              </w:rPr>
              <w:t xml:space="preserve">жұмысының </w:t>
            </w:r>
            <w:r w:rsidR="001B41FC" w:rsidRPr="001B41FC">
              <w:rPr>
                <w:i w:val="0"/>
                <w:strike w:val="0"/>
                <w:lang w:val="kk-KZ"/>
              </w:rPr>
              <w:t>төмен тиімділігі.</w:t>
            </w:r>
          </w:p>
        </w:tc>
      </w:tr>
      <w:tr w:rsidR="00A120A1" w:rsidRPr="00EF181A" w:rsidTr="00564931">
        <w:trPr>
          <w:trHeight w:val="579"/>
        </w:trPr>
        <w:tc>
          <w:tcPr>
            <w:tcW w:w="2554" w:type="pct"/>
          </w:tcPr>
          <w:p w:rsidR="00A120A1" w:rsidRPr="00F54C40" w:rsidRDefault="00A120A1" w:rsidP="00564931">
            <w:pPr>
              <w:pStyle w:val="13"/>
              <w:tabs>
                <w:tab w:val="clear" w:pos="360"/>
              </w:tabs>
              <w:spacing w:before="0" w:after="0"/>
              <w:ind w:left="0" w:right="0" w:firstLine="0"/>
              <w:rPr>
                <w:b/>
                <w:bCs/>
                <w:i w:val="0"/>
                <w:iCs w:val="0"/>
                <w:strike w:val="0"/>
                <w:lang w:val="kk-KZ"/>
              </w:rPr>
            </w:pPr>
            <w:r w:rsidRPr="00F54C40">
              <w:rPr>
                <w:b/>
                <w:bCs/>
                <w:i w:val="0"/>
                <w:iCs w:val="0"/>
                <w:strike w:val="0"/>
                <w:lang w:val="kk-KZ"/>
              </w:rPr>
              <w:t xml:space="preserve">O (opportunity) – </w:t>
            </w:r>
            <w:r w:rsidR="001B41FC" w:rsidRPr="001B41FC">
              <w:rPr>
                <w:b/>
                <w:bCs/>
                <w:i w:val="0"/>
                <w:iCs w:val="0"/>
                <w:strike w:val="0"/>
                <w:lang w:val="kk-KZ"/>
              </w:rPr>
              <w:t>қолайлы мүмкіндіктер (ықтимал оң сыртқы факторлар)</w:t>
            </w:r>
          </w:p>
        </w:tc>
        <w:tc>
          <w:tcPr>
            <w:tcW w:w="2446" w:type="pct"/>
          </w:tcPr>
          <w:p w:rsidR="00A120A1" w:rsidRPr="00F54C40" w:rsidRDefault="00A120A1" w:rsidP="00564931">
            <w:pPr>
              <w:pStyle w:val="13"/>
              <w:tabs>
                <w:tab w:val="clear" w:pos="360"/>
              </w:tabs>
              <w:spacing w:before="0" w:after="0"/>
              <w:ind w:left="0" w:right="0" w:firstLine="0"/>
              <w:rPr>
                <w:b/>
                <w:bCs/>
                <w:i w:val="0"/>
                <w:iCs w:val="0"/>
                <w:strike w:val="0"/>
                <w:lang w:val="kk-KZ"/>
              </w:rPr>
            </w:pPr>
            <w:r w:rsidRPr="00F54C40">
              <w:rPr>
                <w:b/>
                <w:bCs/>
                <w:i w:val="0"/>
                <w:iCs w:val="0"/>
                <w:strike w:val="0"/>
                <w:lang w:val="kk-KZ"/>
              </w:rPr>
              <w:t xml:space="preserve">T (threat) – </w:t>
            </w:r>
            <w:r w:rsidR="001B41FC" w:rsidRPr="001B41FC">
              <w:rPr>
                <w:b/>
                <w:bCs/>
                <w:i w:val="0"/>
                <w:iCs w:val="0"/>
                <w:strike w:val="0"/>
                <w:lang w:val="kk-KZ"/>
              </w:rPr>
              <w:t>қауіптер (ықтимал теріс сыртқы факторлар)</w:t>
            </w:r>
          </w:p>
        </w:tc>
      </w:tr>
      <w:tr w:rsidR="00A120A1" w:rsidRPr="00E533F3" w:rsidTr="00564931">
        <w:tc>
          <w:tcPr>
            <w:tcW w:w="2554" w:type="pct"/>
          </w:tcPr>
          <w:p w:rsidR="00A120A1" w:rsidRPr="00000A7B" w:rsidRDefault="001B41FC" w:rsidP="00564931">
            <w:pPr>
              <w:pStyle w:val="13"/>
              <w:tabs>
                <w:tab w:val="clear" w:pos="360"/>
              </w:tabs>
              <w:spacing w:before="0" w:after="0"/>
              <w:ind w:left="0" w:right="0" w:firstLine="0"/>
              <w:rPr>
                <w:bCs/>
                <w:i w:val="0"/>
                <w:iCs w:val="0"/>
                <w:strike w:val="0"/>
                <w:lang w:val="kk-KZ"/>
              </w:rPr>
            </w:pPr>
            <w:r w:rsidRPr="00000A7B">
              <w:rPr>
                <w:bCs/>
                <w:i w:val="0"/>
                <w:iCs w:val="0"/>
                <w:strike w:val="0"/>
                <w:lang w:val="kk-KZ"/>
              </w:rPr>
              <w:t>Аккредиттеу есебінен бақылауды күшейту және білім беру қызметтері нарығында салауатты бәсекелестікті дамыту</w:t>
            </w:r>
          </w:p>
        </w:tc>
        <w:tc>
          <w:tcPr>
            <w:tcW w:w="2446" w:type="pct"/>
          </w:tcPr>
          <w:p w:rsidR="00A120A1" w:rsidRPr="000E2914" w:rsidRDefault="001B41FC" w:rsidP="000E2914">
            <w:pPr>
              <w:pStyle w:val="13"/>
              <w:tabs>
                <w:tab w:val="clear" w:pos="360"/>
              </w:tabs>
              <w:spacing w:before="0" w:after="0"/>
              <w:ind w:left="0" w:right="0" w:firstLine="0"/>
              <w:rPr>
                <w:bCs/>
                <w:i w:val="0"/>
                <w:iCs w:val="0"/>
                <w:strike w:val="0"/>
                <w:lang w:val="ru-RU"/>
              </w:rPr>
            </w:pPr>
            <w:r w:rsidRPr="001B41FC">
              <w:rPr>
                <w:bCs/>
                <w:i w:val="0"/>
                <w:iCs w:val="0"/>
                <w:strike w:val="0"/>
                <w:lang w:val="ru-RU"/>
              </w:rPr>
              <w:t>Бағалық бәсекелестік</w:t>
            </w:r>
          </w:p>
        </w:tc>
      </w:tr>
    </w:tbl>
    <w:p w:rsidR="00A120A1" w:rsidRPr="00F54C40" w:rsidRDefault="00A120A1" w:rsidP="006F7E30">
      <w:pPr>
        <w:widowControl/>
        <w:spacing w:after="35"/>
        <w:ind w:left="703" w:hanging="10"/>
        <w:rPr>
          <w:rFonts w:ascii="Times New Roman" w:eastAsia="Times New Roman" w:hAnsi="Times New Roman" w:cs="Times New Roman"/>
          <w:b/>
          <w:sz w:val="24"/>
          <w:szCs w:val="24"/>
          <w:lang w:val="ru-RU" w:eastAsia="ru-RU"/>
        </w:rPr>
      </w:pPr>
    </w:p>
    <w:p w:rsidR="00A62F65" w:rsidRPr="00F54C40" w:rsidRDefault="00A62F65" w:rsidP="006F7E30">
      <w:pPr>
        <w:widowControl/>
        <w:spacing w:after="35"/>
        <w:ind w:left="703" w:hanging="10"/>
        <w:rPr>
          <w:rFonts w:ascii="Times New Roman" w:eastAsia="Times New Roman" w:hAnsi="Times New Roman" w:cs="Times New Roman"/>
          <w:b/>
          <w:sz w:val="24"/>
          <w:szCs w:val="24"/>
          <w:lang w:val="ru-RU" w:eastAsia="ru-RU"/>
        </w:rPr>
      </w:pPr>
    </w:p>
    <w:p w:rsidR="006F7E30" w:rsidRPr="00F54C40" w:rsidRDefault="00564931" w:rsidP="008F7F9F">
      <w:pPr>
        <w:widowControl/>
        <w:spacing w:after="35"/>
        <w:ind w:left="703" w:hanging="10"/>
        <w:rPr>
          <w:rFonts w:ascii="Times New Roman" w:eastAsia="Times New Roman" w:hAnsi="Times New Roman" w:cs="Times New Roman"/>
          <w:color w:val="000000"/>
          <w:sz w:val="24"/>
          <w:szCs w:val="24"/>
          <w:lang w:val="ru-RU" w:eastAsia="ru-RU"/>
        </w:rPr>
      </w:pPr>
      <w:r>
        <w:rPr>
          <w:rFonts w:ascii="Times New Roman" w:eastAsia="Times New Roman" w:hAnsi="Times New Roman" w:cs="Times New Roman"/>
          <w:b/>
          <w:sz w:val="24"/>
          <w:szCs w:val="24"/>
          <w:lang w:val="ru-RU" w:eastAsia="ru-RU"/>
        </w:rPr>
        <w:t>Стандарт</w:t>
      </w:r>
      <w:r w:rsidR="006F7E30" w:rsidRPr="00F54C40">
        <w:rPr>
          <w:rFonts w:ascii="Times New Roman" w:eastAsia="Times New Roman" w:hAnsi="Times New Roman" w:cs="Times New Roman"/>
          <w:b/>
          <w:sz w:val="24"/>
          <w:szCs w:val="24"/>
          <w:lang w:val="ru-RU" w:eastAsia="ru-RU"/>
        </w:rPr>
        <w:t xml:space="preserve"> 5. </w:t>
      </w:r>
      <w:r w:rsidR="008F7F9F" w:rsidRPr="008F7F9F">
        <w:rPr>
          <w:rFonts w:ascii="Times New Roman" w:eastAsia="Times New Roman" w:hAnsi="Times New Roman" w:cs="Times New Roman"/>
          <w:b/>
          <w:sz w:val="24"/>
          <w:szCs w:val="24"/>
          <w:lang w:val="ru-RU" w:eastAsia="ru-RU"/>
        </w:rPr>
        <w:t>ПРОФЕССОР-ОҚЫТУШЫЛАР ҚҰРАМЫ</w:t>
      </w:r>
      <w:r w:rsidR="006F7E30" w:rsidRPr="00F54C40">
        <w:rPr>
          <w:rFonts w:ascii="Times New Roman" w:eastAsia="Times New Roman" w:hAnsi="Times New Roman" w:cs="Times New Roman"/>
          <w:color w:val="000000"/>
          <w:sz w:val="24"/>
          <w:szCs w:val="24"/>
          <w:lang w:val="ru-RU" w:eastAsia="ru-RU"/>
        </w:rPr>
        <w:t xml:space="preserve"> </w:t>
      </w:r>
    </w:p>
    <w:p w:rsidR="006F7E30" w:rsidRPr="00277328" w:rsidRDefault="008F7F9F" w:rsidP="00916F31">
      <w:pPr>
        <w:widowControl/>
        <w:ind w:firstLine="709"/>
        <w:jc w:val="both"/>
        <w:rPr>
          <w:rFonts w:ascii="Times New Roman" w:eastAsia="Times New Roman" w:hAnsi="Times New Roman" w:cs="Times New Roman"/>
          <w:sz w:val="24"/>
          <w:szCs w:val="24"/>
        </w:rPr>
      </w:pPr>
      <w:r w:rsidRPr="008F7F9F">
        <w:rPr>
          <w:rFonts w:ascii="Times New Roman" w:eastAsia="Times New Roman" w:hAnsi="Times New Roman" w:cs="Times New Roman"/>
          <w:sz w:val="24"/>
          <w:szCs w:val="24"/>
          <w:lang w:val="ru-RU"/>
        </w:rPr>
        <w:t xml:space="preserve">Профессор-оқытушылар құрамы </w:t>
      </w:r>
      <w:r>
        <w:rPr>
          <w:rFonts w:ascii="Times New Roman" w:eastAsia="Times New Roman" w:hAnsi="Times New Roman" w:cs="Times New Roman"/>
          <w:sz w:val="24"/>
          <w:szCs w:val="24"/>
          <w:lang w:val="ru-RU"/>
        </w:rPr>
        <w:t>Ш. Уәлиханов атындағы</w:t>
      </w:r>
      <w:r w:rsidRPr="008F7F9F">
        <w:rPr>
          <w:rFonts w:ascii="Times New Roman" w:eastAsia="Times New Roman" w:hAnsi="Times New Roman" w:cs="Times New Roman"/>
          <w:sz w:val="24"/>
          <w:szCs w:val="24"/>
          <w:lang w:val="ru-RU"/>
        </w:rPr>
        <w:t xml:space="preserve"> </w:t>
      </w:r>
      <w:r>
        <w:rPr>
          <w:rFonts w:ascii="Times New Roman" w:eastAsia="Times New Roman" w:hAnsi="Times New Roman" w:cs="Times New Roman"/>
          <w:sz w:val="24"/>
          <w:szCs w:val="24"/>
          <w:lang w:val="ru-RU"/>
        </w:rPr>
        <w:t>К</w:t>
      </w:r>
      <w:r w:rsidRPr="008F7F9F">
        <w:rPr>
          <w:rFonts w:ascii="Times New Roman" w:eastAsia="Times New Roman" w:hAnsi="Times New Roman" w:cs="Times New Roman"/>
          <w:sz w:val="24"/>
          <w:szCs w:val="24"/>
          <w:lang w:val="ru-RU"/>
        </w:rPr>
        <w:t>У миссиясын қамтамасыз етудің басты ресурсы болып табылады. Осыған байланысты университет кадрларды іріктеу және даярлау мәселелеріне көп көңіл бөледі.</w:t>
      </w:r>
      <w:r>
        <w:rPr>
          <w:rFonts w:ascii="Times New Roman" w:eastAsia="Times New Roman" w:hAnsi="Times New Roman" w:cs="Times New Roman"/>
          <w:sz w:val="24"/>
          <w:szCs w:val="24"/>
          <w:lang w:val="ru-RU"/>
        </w:rPr>
        <w:t xml:space="preserve"> </w:t>
      </w:r>
      <w:r w:rsidRPr="008F7F9F">
        <w:rPr>
          <w:rFonts w:ascii="Times New Roman" w:eastAsia="Times New Roman" w:hAnsi="Times New Roman" w:cs="Times New Roman"/>
          <w:sz w:val="24"/>
          <w:szCs w:val="24"/>
          <w:lang w:val="ru-RU"/>
        </w:rPr>
        <w:t xml:space="preserve">Профессор-оқытушылар құрамы мен ғылыми қызметкерлердің лауазымдарына конкурстық орналасу ережелері </w:t>
      </w:r>
      <w:r w:rsidRPr="008F7F9F">
        <w:rPr>
          <w:rFonts w:ascii="Times New Roman" w:eastAsia="Times New Roman" w:hAnsi="Times New Roman" w:cs="Times New Roman"/>
          <w:sz w:val="24"/>
          <w:szCs w:val="24"/>
          <w:lang w:val="ru-RU"/>
        </w:rPr>
        <w:lastRenderedPageBreak/>
        <w:t>университеттің осы бағыттағы басты стандарты болып табылады</w:t>
      </w:r>
      <w:r w:rsidR="00916F31">
        <w:rPr>
          <w:rFonts w:ascii="Times New Roman" w:eastAsia="Times New Roman" w:hAnsi="Times New Roman" w:cs="Times New Roman"/>
          <w:sz w:val="24"/>
          <w:szCs w:val="24"/>
          <w:lang w:val="ru-RU"/>
        </w:rPr>
        <w:t>.</w:t>
      </w:r>
      <w:hyperlink r:id="rId26" w:history="1">
        <w:r w:rsidR="00916F31" w:rsidRPr="00277328">
          <w:rPr>
            <w:rStyle w:val="a8"/>
            <w:rFonts w:ascii="Times New Roman" w:eastAsia="Times New Roman" w:hAnsi="Times New Roman" w:cs="Times New Roman"/>
            <w:sz w:val="24"/>
            <w:szCs w:val="24"/>
          </w:rPr>
          <w:t>https://shokan.edu.kz/media/filer_public/97/ae/97aed4ef-403e-444b-8af1-f91ac8460d43/pravila_konk_zamecsheniya1.pdf</w:t>
        </w:r>
      </w:hyperlink>
      <w:r w:rsidR="00916F31" w:rsidRPr="00277328">
        <w:rPr>
          <w:rFonts w:ascii="Times New Roman" w:eastAsia="Times New Roman" w:hAnsi="Times New Roman" w:cs="Times New Roman"/>
          <w:sz w:val="24"/>
          <w:szCs w:val="24"/>
        </w:rPr>
        <w:t xml:space="preserve"> </w:t>
      </w:r>
    </w:p>
    <w:p w:rsidR="006F7E30" w:rsidRPr="00140B7A" w:rsidRDefault="00140B7A" w:rsidP="006F7E30">
      <w:pPr>
        <w:widowControl/>
        <w:ind w:firstLine="709"/>
        <w:jc w:val="both"/>
        <w:rPr>
          <w:rFonts w:ascii="Times New Roman" w:eastAsia="Times New Roman" w:hAnsi="Times New Roman" w:cs="Times New Roman"/>
          <w:sz w:val="24"/>
          <w:szCs w:val="24"/>
          <w:lang w:val="kk-KZ"/>
        </w:rPr>
      </w:pPr>
      <w:r w:rsidRPr="00140B7A">
        <w:rPr>
          <w:rFonts w:ascii="Times New Roman" w:eastAsia="Times New Roman" w:hAnsi="Times New Roman" w:cs="Times New Roman"/>
          <w:sz w:val="24"/>
          <w:szCs w:val="24"/>
        </w:rPr>
        <w:t xml:space="preserve"> </w:t>
      </w:r>
      <w:r w:rsidRPr="00140B7A">
        <w:rPr>
          <w:rFonts w:ascii="Times New Roman" w:eastAsia="Times New Roman" w:hAnsi="Times New Roman" w:cs="Times New Roman"/>
          <w:sz w:val="24"/>
          <w:szCs w:val="24"/>
          <w:lang w:val="ru-RU"/>
        </w:rPr>
        <w:t>Ш</w:t>
      </w:r>
      <w:r w:rsidRPr="00140B7A">
        <w:rPr>
          <w:rFonts w:ascii="Times New Roman" w:eastAsia="Times New Roman" w:hAnsi="Times New Roman" w:cs="Times New Roman"/>
          <w:sz w:val="24"/>
          <w:szCs w:val="24"/>
        </w:rPr>
        <w:t>.</w:t>
      </w:r>
      <w:r w:rsidRPr="00140B7A">
        <w:rPr>
          <w:rFonts w:ascii="Times New Roman" w:eastAsia="Times New Roman" w:hAnsi="Times New Roman" w:cs="Times New Roman"/>
          <w:sz w:val="24"/>
          <w:szCs w:val="24"/>
          <w:lang w:val="ru-RU"/>
        </w:rPr>
        <w:t>У</w:t>
      </w:r>
      <w:r>
        <w:rPr>
          <w:rFonts w:ascii="Times New Roman" w:eastAsia="Times New Roman" w:hAnsi="Times New Roman" w:cs="Times New Roman"/>
          <w:sz w:val="24"/>
          <w:szCs w:val="24"/>
          <w:lang w:val="ru-RU"/>
        </w:rPr>
        <w:t>ә</w:t>
      </w:r>
      <w:r w:rsidRPr="00140B7A">
        <w:rPr>
          <w:rFonts w:ascii="Times New Roman" w:eastAsia="Times New Roman" w:hAnsi="Times New Roman" w:cs="Times New Roman"/>
          <w:sz w:val="24"/>
          <w:szCs w:val="24"/>
          <w:lang w:val="ru-RU"/>
        </w:rPr>
        <w:t>лиханов</w:t>
      </w:r>
      <w:r w:rsidRPr="00140B7A">
        <w:rPr>
          <w:rFonts w:ascii="Times New Roman" w:eastAsia="Times New Roman" w:hAnsi="Times New Roman" w:cs="Times New Roman"/>
          <w:sz w:val="24"/>
          <w:szCs w:val="24"/>
        </w:rPr>
        <w:t xml:space="preserve"> </w:t>
      </w:r>
      <w:r w:rsidRPr="00140B7A">
        <w:rPr>
          <w:rFonts w:ascii="Times New Roman" w:eastAsia="Times New Roman" w:hAnsi="Times New Roman" w:cs="Times New Roman"/>
          <w:sz w:val="24"/>
          <w:szCs w:val="24"/>
          <w:lang w:val="ru-RU"/>
        </w:rPr>
        <w:t>а</w:t>
      </w:r>
      <w:r>
        <w:rPr>
          <w:rFonts w:ascii="Times New Roman" w:eastAsia="Times New Roman" w:hAnsi="Times New Roman" w:cs="Times New Roman"/>
          <w:sz w:val="24"/>
          <w:szCs w:val="24"/>
          <w:lang w:val="ru-RU"/>
        </w:rPr>
        <w:t>тындағы</w:t>
      </w:r>
      <w:r w:rsidRPr="00140B7A">
        <w:rPr>
          <w:rFonts w:ascii="Times New Roman" w:eastAsia="Times New Roman" w:hAnsi="Times New Roman" w:cs="Times New Roman"/>
          <w:sz w:val="24"/>
          <w:szCs w:val="24"/>
        </w:rPr>
        <w:t xml:space="preserve"> </w:t>
      </w:r>
      <w:r w:rsidRPr="00140B7A">
        <w:rPr>
          <w:rFonts w:ascii="Times New Roman" w:eastAsia="Times New Roman" w:hAnsi="Times New Roman" w:cs="Times New Roman"/>
          <w:sz w:val="24"/>
          <w:szCs w:val="24"/>
          <w:lang w:val="ru-RU"/>
        </w:rPr>
        <w:t>К</w:t>
      </w:r>
      <w:r>
        <w:rPr>
          <w:rFonts w:ascii="Times New Roman" w:eastAsia="Times New Roman" w:hAnsi="Times New Roman" w:cs="Times New Roman"/>
          <w:sz w:val="24"/>
          <w:szCs w:val="24"/>
          <w:lang w:val="ru-RU"/>
        </w:rPr>
        <w:t>У</w:t>
      </w:r>
      <w:r w:rsidRPr="00140B7A">
        <w:rPr>
          <w:rFonts w:ascii="Times New Roman" w:eastAsia="Times New Roman" w:hAnsi="Times New Roman" w:cs="Times New Roman"/>
          <w:sz w:val="24"/>
          <w:szCs w:val="24"/>
        </w:rPr>
        <w:t xml:space="preserve"> </w:t>
      </w:r>
      <w:r w:rsidRPr="00140B7A">
        <w:rPr>
          <w:rFonts w:ascii="Times New Roman" w:eastAsia="Times New Roman" w:hAnsi="Times New Roman" w:cs="Times New Roman"/>
          <w:sz w:val="24"/>
          <w:szCs w:val="24"/>
          <w:lang w:val="ru-RU"/>
        </w:rPr>
        <w:t>кадр</w:t>
      </w:r>
      <w:r w:rsidRPr="00140B7A">
        <w:rPr>
          <w:rFonts w:ascii="Times New Roman" w:eastAsia="Times New Roman" w:hAnsi="Times New Roman" w:cs="Times New Roman"/>
          <w:sz w:val="24"/>
          <w:szCs w:val="24"/>
        </w:rPr>
        <w:t xml:space="preserve"> </w:t>
      </w:r>
      <w:r w:rsidRPr="00140B7A">
        <w:rPr>
          <w:rFonts w:ascii="Times New Roman" w:eastAsia="Times New Roman" w:hAnsi="Times New Roman" w:cs="Times New Roman"/>
          <w:sz w:val="24"/>
          <w:szCs w:val="24"/>
          <w:lang w:val="ru-RU"/>
        </w:rPr>
        <w:t>саясатын</w:t>
      </w:r>
      <w:r w:rsidRPr="00140B7A">
        <w:rPr>
          <w:rFonts w:ascii="Times New Roman" w:eastAsia="Times New Roman" w:hAnsi="Times New Roman" w:cs="Times New Roman"/>
          <w:sz w:val="24"/>
          <w:szCs w:val="24"/>
        </w:rPr>
        <w:t xml:space="preserve"> </w:t>
      </w:r>
      <w:r w:rsidRPr="00140B7A">
        <w:rPr>
          <w:rFonts w:ascii="Times New Roman" w:eastAsia="Times New Roman" w:hAnsi="Times New Roman" w:cs="Times New Roman"/>
          <w:sz w:val="24"/>
          <w:szCs w:val="24"/>
          <w:lang w:val="ru-RU"/>
        </w:rPr>
        <w:t>қалыптастыру</w:t>
      </w:r>
      <w:r w:rsidRPr="00140B7A">
        <w:rPr>
          <w:rFonts w:ascii="Times New Roman" w:eastAsia="Times New Roman" w:hAnsi="Times New Roman" w:cs="Times New Roman"/>
          <w:sz w:val="24"/>
          <w:szCs w:val="24"/>
        </w:rPr>
        <w:t xml:space="preserve"> </w:t>
      </w:r>
      <w:r w:rsidRPr="00140B7A">
        <w:rPr>
          <w:rFonts w:ascii="Times New Roman" w:eastAsia="Times New Roman" w:hAnsi="Times New Roman" w:cs="Times New Roman"/>
          <w:sz w:val="24"/>
          <w:szCs w:val="24"/>
          <w:lang w:val="ru-RU"/>
        </w:rPr>
        <w:t>және</w:t>
      </w:r>
      <w:r w:rsidRPr="00140B7A">
        <w:rPr>
          <w:rFonts w:ascii="Times New Roman" w:eastAsia="Times New Roman" w:hAnsi="Times New Roman" w:cs="Times New Roman"/>
          <w:sz w:val="24"/>
          <w:szCs w:val="24"/>
        </w:rPr>
        <w:t xml:space="preserve"> </w:t>
      </w:r>
      <w:r w:rsidRPr="00140B7A">
        <w:rPr>
          <w:rFonts w:ascii="Times New Roman" w:eastAsia="Times New Roman" w:hAnsi="Times New Roman" w:cs="Times New Roman"/>
          <w:sz w:val="24"/>
          <w:szCs w:val="24"/>
          <w:lang w:val="ru-RU"/>
        </w:rPr>
        <w:t>іске</w:t>
      </w:r>
      <w:r w:rsidRPr="00140B7A">
        <w:rPr>
          <w:rFonts w:ascii="Times New Roman" w:eastAsia="Times New Roman" w:hAnsi="Times New Roman" w:cs="Times New Roman"/>
          <w:sz w:val="24"/>
          <w:szCs w:val="24"/>
        </w:rPr>
        <w:t xml:space="preserve"> </w:t>
      </w:r>
      <w:r w:rsidRPr="00140B7A">
        <w:rPr>
          <w:rFonts w:ascii="Times New Roman" w:eastAsia="Times New Roman" w:hAnsi="Times New Roman" w:cs="Times New Roman"/>
          <w:sz w:val="24"/>
          <w:szCs w:val="24"/>
          <w:lang w:val="ru-RU"/>
        </w:rPr>
        <w:t>асыру</w:t>
      </w:r>
      <w:r w:rsidRPr="00140B7A">
        <w:rPr>
          <w:rFonts w:ascii="Times New Roman" w:eastAsia="Times New Roman" w:hAnsi="Times New Roman" w:cs="Times New Roman"/>
          <w:sz w:val="24"/>
          <w:szCs w:val="24"/>
        </w:rPr>
        <w:t xml:space="preserve"> </w:t>
      </w:r>
      <w:r w:rsidRPr="00140B7A">
        <w:rPr>
          <w:rFonts w:ascii="Times New Roman" w:eastAsia="Times New Roman" w:hAnsi="Times New Roman" w:cs="Times New Roman"/>
          <w:sz w:val="24"/>
          <w:szCs w:val="24"/>
          <w:lang w:val="ru-RU"/>
        </w:rPr>
        <w:t>келесі</w:t>
      </w:r>
      <w:r w:rsidRPr="00140B7A">
        <w:rPr>
          <w:rFonts w:ascii="Times New Roman" w:eastAsia="Times New Roman" w:hAnsi="Times New Roman" w:cs="Times New Roman"/>
          <w:sz w:val="24"/>
          <w:szCs w:val="24"/>
        </w:rPr>
        <w:t xml:space="preserve"> </w:t>
      </w:r>
      <w:r w:rsidRPr="00140B7A">
        <w:rPr>
          <w:rFonts w:ascii="Times New Roman" w:eastAsia="Times New Roman" w:hAnsi="Times New Roman" w:cs="Times New Roman"/>
          <w:sz w:val="24"/>
          <w:szCs w:val="24"/>
          <w:lang w:val="ru-RU"/>
        </w:rPr>
        <w:t>қағидаттарға</w:t>
      </w:r>
      <w:r w:rsidRPr="00140B7A">
        <w:rPr>
          <w:rFonts w:ascii="Times New Roman" w:eastAsia="Times New Roman" w:hAnsi="Times New Roman" w:cs="Times New Roman"/>
          <w:sz w:val="24"/>
          <w:szCs w:val="24"/>
        </w:rPr>
        <w:t xml:space="preserve"> </w:t>
      </w:r>
      <w:r w:rsidRPr="00140B7A">
        <w:rPr>
          <w:rFonts w:ascii="Times New Roman" w:eastAsia="Times New Roman" w:hAnsi="Times New Roman" w:cs="Times New Roman"/>
          <w:sz w:val="24"/>
          <w:szCs w:val="24"/>
          <w:lang w:val="ru-RU"/>
        </w:rPr>
        <w:t>негізделеді</w:t>
      </w:r>
      <w:r w:rsidRPr="00140B7A">
        <w:rPr>
          <w:rFonts w:ascii="Times New Roman" w:eastAsia="Times New Roman" w:hAnsi="Times New Roman" w:cs="Times New Roman"/>
          <w:sz w:val="24"/>
          <w:szCs w:val="24"/>
        </w:rPr>
        <w:t xml:space="preserve">: </w:t>
      </w:r>
      <w:r w:rsidRPr="00140B7A">
        <w:rPr>
          <w:rFonts w:ascii="Times New Roman" w:eastAsia="Times New Roman" w:hAnsi="Times New Roman" w:cs="Times New Roman"/>
          <w:sz w:val="24"/>
          <w:szCs w:val="24"/>
          <w:lang w:val="ru-RU"/>
        </w:rPr>
        <w:t>ОПҚ</w:t>
      </w:r>
      <w:r w:rsidRPr="00140B7A">
        <w:rPr>
          <w:rFonts w:ascii="Times New Roman" w:eastAsia="Times New Roman" w:hAnsi="Times New Roman" w:cs="Times New Roman"/>
          <w:sz w:val="24"/>
          <w:szCs w:val="24"/>
        </w:rPr>
        <w:t xml:space="preserve"> </w:t>
      </w:r>
      <w:r w:rsidRPr="00140B7A">
        <w:rPr>
          <w:rFonts w:ascii="Times New Roman" w:eastAsia="Times New Roman" w:hAnsi="Times New Roman" w:cs="Times New Roman"/>
          <w:sz w:val="24"/>
          <w:szCs w:val="24"/>
          <w:lang w:val="ru-RU"/>
        </w:rPr>
        <w:t>мен</w:t>
      </w:r>
      <w:r w:rsidRPr="00140B7A">
        <w:rPr>
          <w:rFonts w:ascii="Times New Roman" w:eastAsia="Times New Roman" w:hAnsi="Times New Roman" w:cs="Times New Roman"/>
          <w:sz w:val="24"/>
          <w:szCs w:val="24"/>
        </w:rPr>
        <w:t xml:space="preserve"> </w:t>
      </w:r>
      <w:r w:rsidRPr="00140B7A">
        <w:rPr>
          <w:rFonts w:ascii="Times New Roman" w:eastAsia="Times New Roman" w:hAnsi="Times New Roman" w:cs="Times New Roman"/>
          <w:sz w:val="24"/>
          <w:szCs w:val="24"/>
          <w:lang w:val="ru-RU"/>
        </w:rPr>
        <w:t>университет</w:t>
      </w:r>
      <w:r w:rsidRPr="00140B7A">
        <w:rPr>
          <w:rFonts w:ascii="Times New Roman" w:eastAsia="Times New Roman" w:hAnsi="Times New Roman" w:cs="Times New Roman"/>
          <w:sz w:val="24"/>
          <w:szCs w:val="24"/>
        </w:rPr>
        <w:t xml:space="preserve"> </w:t>
      </w:r>
      <w:r w:rsidRPr="00140B7A">
        <w:rPr>
          <w:rFonts w:ascii="Times New Roman" w:eastAsia="Times New Roman" w:hAnsi="Times New Roman" w:cs="Times New Roman"/>
          <w:sz w:val="24"/>
          <w:szCs w:val="24"/>
          <w:lang w:val="ru-RU"/>
        </w:rPr>
        <w:t>қызметкерлерін</w:t>
      </w:r>
      <w:r w:rsidRPr="00140B7A">
        <w:rPr>
          <w:rFonts w:ascii="Times New Roman" w:eastAsia="Times New Roman" w:hAnsi="Times New Roman" w:cs="Times New Roman"/>
          <w:sz w:val="24"/>
          <w:szCs w:val="24"/>
        </w:rPr>
        <w:t xml:space="preserve"> </w:t>
      </w:r>
      <w:r w:rsidRPr="00140B7A">
        <w:rPr>
          <w:rFonts w:ascii="Times New Roman" w:eastAsia="Times New Roman" w:hAnsi="Times New Roman" w:cs="Times New Roman"/>
          <w:sz w:val="24"/>
          <w:szCs w:val="24"/>
          <w:lang w:val="ru-RU"/>
        </w:rPr>
        <w:t>басқаруға</w:t>
      </w:r>
      <w:r w:rsidRPr="00140B7A">
        <w:rPr>
          <w:rFonts w:ascii="Times New Roman" w:eastAsia="Times New Roman" w:hAnsi="Times New Roman" w:cs="Times New Roman"/>
          <w:sz w:val="24"/>
          <w:szCs w:val="24"/>
        </w:rPr>
        <w:t xml:space="preserve"> </w:t>
      </w:r>
      <w:r w:rsidRPr="00140B7A">
        <w:rPr>
          <w:rFonts w:ascii="Times New Roman" w:eastAsia="Times New Roman" w:hAnsi="Times New Roman" w:cs="Times New Roman"/>
          <w:sz w:val="24"/>
          <w:szCs w:val="24"/>
          <w:lang w:val="ru-RU"/>
        </w:rPr>
        <w:t>демократиялық</w:t>
      </w:r>
      <w:r w:rsidRPr="00140B7A">
        <w:rPr>
          <w:rFonts w:ascii="Times New Roman" w:eastAsia="Times New Roman" w:hAnsi="Times New Roman" w:cs="Times New Roman"/>
          <w:sz w:val="24"/>
          <w:szCs w:val="24"/>
        </w:rPr>
        <w:t xml:space="preserve"> </w:t>
      </w:r>
      <w:r w:rsidRPr="00140B7A">
        <w:rPr>
          <w:rFonts w:ascii="Times New Roman" w:eastAsia="Times New Roman" w:hAnsi="Times New Roman" w:cs="Times New Roman"/>
          <w:sz w:val="24"/>
          <w:szCs w:val="24"/>
          <w:lang w:val="ru-RU"/>
        </w:rPr>
        <w:t>көзқарас</w:t>
      </w:r>
      <w:r w:rsidRPr="00140B7A">
        <w:rPr>
          <w:rFonts w:ascii="Times New Roman" w:eastAsia="Times New Roman" w:hAnsi="Times New Roman" w:cs="Times New Roman"/>
          <w:sz w:val="24"/>
          <w:szCs w:val="24"/>
        </w:rPr>
        <w:t xml:space="preserve">; </w:t>
      </w:r>
      <w:r w:rsidRPr="00140B7A">
        <w:rPr>
          <w:rFonts w:ascii="Times New Roman" w:eastAsia="Times New Roman" w:hAnsi="Times New Roman" w:cs="Times New Roman"/>
          <w:sz w:val="24"/>
          <w:szCs w:val="24"/>
          <w:lang w:val="ru-RU"/>
        </w:rPr>
        <w:t>басшылық</w:t>
      </w:r>
      <w:r w:rsidRPr="00140B7A">
        <w:rPr>
          <w:rFonts w:ascii="Times New Roman" w:eastAsia="Times New Roman" w:hAnsi="Times New Roman" w:cs="Times New Roman"/>
          <w:sz w:val="24"/>
          <w:szCs w:val="24"/>
        </w:rPr>
        <w:t xml:space="preserve"> </w:t>
      </w:r>
      <w:r w:rsidRPr="00140B7A">
        <w:rPr>
          <w:rFonts w:ascii="Times New Roman" w:eastAsia="Times New Roman" w:hAnsi="Times New Roman" w:cs="Times New Roman"/>
          <w:sz w:val="24"/>
          <w:szCs w:val="24"/>
          <w:lang w:val="ru-RU"/>
        </w:rPr>
        <w:t>құрамы</w:t>
      </w:r>
      <w:r w:rsidRPr="00140B7A">
        <w:rPr>
          <w:rFonts w:ascii="Times New Roman" w:eastAsia="Times New Roman" w:hAnsi="Times New Roman" w:cs="Times New Roman"/>
          <w:sz w:val="24"/>
          <w:szCs w:val="24"/>
        </w:rPr>
        <w:t xml:space="preserve"> </w:t>
      </w:r>
      <w:r w:rsidRPr="00140B7A">
        <w:rPr>
          <w:rFonts w:ascii="Times New Roman" w:eastAsia="Times New Roman" w:hAnsi="Times New Roman" w:cs="Times New Roman"/>
          <w:sz w:val="24"/>
          <w:szCs w:val="24"/>
          <w:lang w:val="ru-RU"/>
        </w:rPr>
        <w:t>мен</w:t>
      </w:r>
      <w:r w:rsidRPr="00140B7A">
        <w:rPr>
          <w:rFonts w:ascii="Times New Roman" w:eastAsia="Times New Roman" w:hAnsi="Times New Roman" w:cs="Times New Roman"/>
          <w:sz w:val="24"/>
          <w:szCs w:val="24"/>
        </w:rPr>
        <w:t xml:space="preserve"> </w:t>
      </w:r>
      <w:r w:rsidRPr="00140B7A">
        <w:rPr>
          <w:rFonts w:ascii="Times New Roman" w:eastAsia="Times New Roman" w:hAnsi="Times New Roman" w:cs="Times New Roman"/>
          <w:sz w:val="24"/>
          <w:szCs w:val="24"/>
          <w:lang w:val="ru-RU"/>
        </w:rPr>
        <w:t>басқарылатын</w:t>
      </w:r>
      <w:r w:rsidRPr="00140B7A">
        <w:rPr>
          <w:rFonts w:ascii="Times New Roman" w:eastAsia="Times New Roman" w:hAnsi="Times New Roman" w:cs="Times New Roman"/>
          <w:sz w:val="24"/>
          <w:szCs w:val="24"/>
        </w:rPr>
        <w:t xml:space="preserve"> </w:t>
      </w:r>
      <w:r w:rsidRPr="00140B7A">
        <w:rPr>
          <w:rFonts w:ascii="Times New Roman" w:eastAsia="Times New Roman" w:hAnsi="Times New Roman" w:cs="Times New Roman"/>
          <w:sz w:val="24"/>
          <w:szCs w:val="24"/>
          <w:lang w:val="ru-RU"/>
        </w:rPr>
        <w:t>кіші</w:t>
      </w:r>
      <w:r w:rsidRPr="00140B7A">
        <w:rPr>
          <w:rFonts w:ascii="Times New Roman" w:eastAsia="Times New Roman" w:hAnsi="Times New Roman" w:cs="Times New Roman"/>
          <w:sz w:val="24"/>
          <w:szCs w:val="24"/>
        </w:rPr>
        <w:t xml:space="preserve"> </w:t>
      </w:r>
      <w:r w:rsidRPr="00140B7A">
        <w:rPr>
          <w:rFonts w:ascii="Times New Roman" w:eastAsia="Times New Roman" w:hAnsi="Times New Roman" w:cs="Times New Roman"/>
          <w:sz w:val="24"/>
          <w:szCs w:val="24"/>
          <w:lang w:val="ru-RU"/>
        </w:rPr>
        <w:t>жүйенің</w:t>
      </w:r>
      <w:r w:rsidRPr="00140B7A">
        <w:rPr>
          <w:rFonts w:ascii="Times New Roman" w:eastAsia="Times New Roman" w:hAnsi="Times New Roman" w:cs="Times New Roman"/>
          <w:sz w:val="24"/>
          <w:szCs w:val="24"/>
        </w:rPr>
        <w:t xml:space="preserve"> </w:t>
      </w:r>
      <w:r w:rsidRPr="00140B7A">
        <w:rPr>
          <w:rFonts w:ascii="Times New Roman" w:eastAsia="Times New Roman" w:hAnsi="Times New Roman" w:cs="Times New Roman"/>
          <w:sz w:val="24"/>
          <w:szCs w:val="24"/>
          <w:lang w:val="ru-RU"/>
        </w:rPr>
        <w:t>мүдделерін</w:t>
      </w:r>
      <w:r w:rsidRPr="00140B7A">
        <w:rPr>
          <w:rFonts w:ascii="Times New Roman" w:eastAsia="Times New Roman" w:hAnsi="Times New Roman" w:cs="Times New Roman"/>
          <w:sz w:val="24"/>
          <w:szCs w:val="24"/>
        </w:rPr>
        <w:t xml:space="preserve"> </w:t>
      </w:r>
      <w:r w:rsidRPr="00140B7A">
        <w:rPr>
          <w:rFonts w:ascii="Times New Roman" w:eastAsia="Times New Roman" w:hAnsi="Times New Roman" w:cs="Times New Roman"/>
          <w:sz w:val="24"/>
          <w:szCs w:val="24"/>
          <w:lang w:val="ru-RU"/>
        </w:rPr>
        <w:t>ұштастыру</w:t>
      </w:r>
      <w:r w:rsidRPr="00140B7A">
        <w:rPr>
          <w:rFonts w:ascii="Times New Roman" w:eastAsia="Times New Roman" w:hAnsi="Times New Roman" w:cs="Times New Roman"/>
          <w:sz w:val="24"/>
          <w:szCs w:val="24"/>
        </w:rPr>
        <w:t xml:space="preserve">; </w:t>
      </w:r>
      <w:r w:rsidRPr="00140B7A">
        <w:rPr>
          <w:rFonts w:ascii="Times New Roman" w:eastAsia="Times New Roman" w:hAnsi="Times New Roman" w:cs="Times New Roman"/>
          <w:sz w:val="24"/>
          <w:szCs w:val="24"/>
          <w:lang w:val="ru-RU"/>
        </w:rPr>
        <w:t>басшылықтың</w:t>
      </w:r>
      <w:r w:rsidRPr="00140B7A">
        <w:rPr>
          <w:rFonts w:ascii="Times New Roman" w:eastAsia="Times New Roman" w:hAnsi="Times New Roman" w:cs="Times New Roman"/>
          <w:sz w:val="24"/>
          <w:szCs w:val="24"/>
        </w:rPr>
        <w:t xml:space="preserve"> </w:t>
      </w:r>
      <w:r w:rsidRPr="00140B7A">
        <w:rPr>
          <w:rFonts w:ascii="Times New Roman" w:eastAsia="Times New Roman" w:hAnsi="Times New Roman" w:cs="Times New Roman"/>
          <w:sz w:val="24"/>
          <w:szCs w:val="24"/>
          <w:lang w:val="ru-RU"/>
        </w:rPr>
        <w:t>қол</w:t>
      </w:r>
      <w:r w:rsidRPr="00140B7A">
        <w:rPr>
          <w:rFonts w:ascii="Times New Roman" w:eastAsia="Times New Roman" w:hAnsi="Times New Roman" w:cs="Times New Roman"/>
          <w:sz w:val="24"/>
          <w:szCs w:val="24"/>
        </w:rPr>
        <w:t xml:space="preserve"> </w:t>
      </w:r>
      <w:r w:rsidRPr="00140B7A">
        <w:rPr>
          <w:rFonts w:ascii="Times New Roman" w:eastAsia="Times New Roman" w:hAnsi="Times New Roman" w:cs="Times New Roman"/>
          <w:sz w:val="24"/>
          <w:szCs w:val="24"/>
          <w:lang w:val="ru-RU"/>
        </w:rPr>
        <w:t>жетімділігі</w:t>
      </w:r>
      <w:r w:rsidRPr="00140B7A">
        <w:rPr>
          <w:rFonts w:ascii="Times New Roman" w:eastAsia="Times New Roman" w:hAnsi="Times New Roman" w:cs="Times New Roman"/>
          <w:sz w:val="24"/>
          <w:szCs w:val="24"/>
        </w:rPr>
        <w:t xml:space="preserve">; </w:t>
      </w:r>
      <w:r w:rsidRPr="00140B7A">
        <w:rPr>
          <w:rFonts w:ascii="Times New Roman" w:eastAsia="Times New Roman" w:hAnsi="Times New Roman" w:cs="Times New Roman"/>
          <w:sz w:val="24"/>
          <w:szCs w:val="24"/>
          <w:lang w:val="ru-RU"/>
        </w:rPr>
        <w:t>тепе</w:t>
      </w:r>
      <w:r w:rsidRPr="00140B7A">
        <w:rPr>
          <w:rFonts w:ascii="Times New Roman" w:eastAsia="Times New Roman" w:hAnsi="Times New Roman" w:cs="Times New Roman"/>
          <w:sz w:val="24"/>
          <w:szCs w:val="24"/>
        </w:rPr>
        <w:t>-</w:t>
      </w:r>
      <w:r w:rsidRPr="00140B7A">
        <w:rPr>
          <w:rFonts w:ascii="Times New Roman" w:eastAsia="Times New Roman" w:hAnsi="Times New Roman" w:cs="Times New Roman"/>
          <w:sz w:val="24"/>
          <w:szCs w:val="24"/>
          <w:lang w:val="ru-RU"/>
        </w:rPr>
        <w:t>теңдікті</w:t>
      </w:r>
      <w:r w:rsidRPr="00140B7A">
        <w:rPr>
          <w:rFonts w:ascii="Times New Roman" w:eastAsia="Times New Roman" w:hAnsi="Times New Roman" w:cs="Times New Roman"/>
          <w:sz w:val="24"/>
          <w:szCs w:val="24"/>
        </w:rPr>
        <w:t xml:space="preserve"> </w:t>
      </w:r>
      <w:r w:rsidRPr="00140B7A">
        <w:rPr>
          <w:rFonts w:ascii="Times New Roman" w:eastAsia="Times New Roman" w:hAnsi="Times New Roman" w:cs="Times New Roman"/>
          <w:sz w:val="24"/>
          <w:szCs w:val="24"/>
          <w:lang w:val="ru-RU"/>
        </w:rPr>
        <w:t>сақтау</w:t>
      </w:r>
      <w:r w:rsidRPr="00140B7A">
        <w:rPr>
          <w:rFonts w:ascii="Times New Roman" w:eastAsia="Times New Roman" w:hAnsi="Times New Roman" w:cs="Times New Roman"/>
          <w:sz w:val="24"/>
          <w:szCs w:val="24"/>
        </w:rPr>
        <w:t xml:space="preserve">; </w:t>
      </w:r>
      <w:r w:rsidRPr="00140B7A">
        <w:rPr>
          <w:rFonts w:ascii="Times New Roman" w:eastAsia="Times New Roman" w:hAnsi="Times New Roman" w:cs="Times New Roman"/>
          <w:sz w:val="24"/>
          <w:szCs w:val="24"/>
          <w:lang w:val="ru-RU"/>
        </w:rPr>
        <w:t>бастамашылық</w:t>
      </w:r>
      <w:r w:rsidRPr="00140B7A">
        <w:rPr>
          <w:rFonts w:ascii="Times New Roman" w:eastAsia="Times New Roman" w:hAnsi="Times New Roman" w:cs="Times New Roman"/>
          <w:sz w:val="24"/>
          <w:szCs w:val="24"/>
        </w:rPr>
        <w:t xml:space="preserve"> </w:t>
      </w:r>
      <w:r w:rsidRPr="00140B7A">
        <w:rPr>
          <w:rFonts w:ascii="Times New Roman" w:eastAsia="Times New Roman" w:hAnsi="Times New Roman" w:cs="Times New Roman"/>
          <w:sz w:val="24"/>
          <w:szCs w:val="24"/>
          <w:lang w:val="ru-RU"/>
        </w:rPr>
        <w:t>пен</w:t>
      </w:r>
      <w:r w:rsidRPr="00140B7A">
        <w:rPr>
          <w:rFonts w:ascii="Times New Roman" w:eastAsia="Times New Roman" w:hAnsi="Times New Roman" w:cs="Times New Roman"/>
          <w:sz w:val="24"/>
          <w:szCs w:val="24"/>
        </w:rPr>
        <w:t xml:space="preserve"> </w:t>
      </w:r>
      <w:r w:rsidRPr="00140B7A">
        <w:rPr>
          <w:rFonts w:ascii="Times New Roman" w:eastAsia="Times New Roman" w:hAnsi="Times New Roman" w:cs="Times New Roman"/>
          <w:sz w:val="24"/>
          <w:szCs w:val="24"/>
          <w:lang w:val="ru-RU"/>
        </w:rPr>
        <w:t>шығармашылықтың</w:t>
      </w:r>
      <w:r w:rsidRPr="00140B7A">
        <w:rPr>
          <w:rFonts w:ascii="Times New Roman" w:eastAsia="Times New Roman" w:hAnsi="Times New Roman" w:cs="Times New Roman"/>
          <w:sz w:val="24"/>
          <w:szCs w:val="24"/>
        </w:rPr>
        <w:t xml:space="preserve"> </w:t>
      </w:r>
      <w:r w:rsidRPr="00140B7A">
        <w:rPr>
          <w:rFonts w:ascii="Times New Roman" w:eastAsia="Times New Roman" w:hAnsi="Times New Roman" w:cs="Times New Roman"/>
          <w:sz w:val="24"/>
          <w:szCs w:val="24"/>
          <w:lang w:val="ru-RU"/>
        </w:rPr>
        <w:t>шарттары</w:t>
      </w:r>
      <w:r w:rsidRPr="00140B7A">
        <w:rPr>
          <w:rFonts w:ascii="Times New Roman" w:eastAsia="Times New Roman" w:hAnsi="Times New Roman" w:cs="Times New Roman"/>
          <w:sz w:val="24"/>
          <w:szCs w:val="24"/>
        </w:rPr>
        <w:t xml:space="preserve"> </w:t>
      </w:r>
      <w:r w:rsidRPr="00140B7A">
        <w:rPr>
          <w:rFonts w:ascii="Times New Roman" w:eastAsia="Times New Roman" w:hAnsi="Times New Roman" w:cs="Times New Roman"/>
          <w:sz w:val="24"/>
          <w:szCs w:val="24"/>
          <w:lang w:val="ru-RU"/>
        </w:rPr>
        <w:t>мен</w:t>
      </w:r>
      <w:r w:rsidRPr="00140B7A">
        <w:rPr>
          <w:rFonts w:ascii="Times New Roman" w:eastAsia="Times New Roman" w:hAnsi="Times New Roman" w:cs="Times New Roman"/>
          <w:sz w:val="24"/>
          <w:szCs w:val="24"/>
        </w:rPr>
        <w:t xml:space="preserve"> </w:t>
      </w:r>
      <w:r w:rsidRPr="00140B7A">
        <w:rPr>
          <w:rFonts w:ascii="Times New Roman" w:eastAsia="Times New Roman" w:hAnsi="Times New Roman" w:cs="Times New Roman"/>
          <w:sz w:val="24"/>
          <w:szCs w:val="24"/>
          <w:lang w:val="ru-RU"/>
        </w:rPr>
        <w:t>атмосферасын</w:t>
      </w:r>
      <w:r w:rsidRPr="00140B7A">
        <w:rPr>
          <w:rFonts w:ascii="Times New Roman" w:eastAsia="Times New Roman" w:hAnsi="Times New Roman" w:cs="Times New Roman"/>
          <w:sz w:val="24"/>
          <w:szCs w:val="24"/>
        </w:rPr>
        <w:t xml:space="preserve"> </w:t>
      </w:r>
      <w:r w:rsidRPr="00140B7A">
        <w:rPr>
          <w:rFonts w:ascii="Times New Roman" w:eastAsia="Times New Roman" w:hAnsi="Times New Roman" w:cs="Times New Roman"/>
          <w:sz w:val="24"/>
          <w:szCs w:val="24"/>
          <w:lang w:val="ru-RU"/>
        </w:rPr>
        <w:t>құру</w:t>
      </w:r>
      <w:r w:rsidRPr="00140B7A">
        <w:rPr>
          <w:rFonts w:ascii="Times New Roman" w:eastAsia="Times New Roman" w:hAnsi="Times New Roman" w:cs="Times New Roman"/>
          <w:sz w:val="24"/>
          <w:szCs w:val="24"/>
        </w:rPr>
        <w:t xml:space="preserve">; </w:t>
      </w:r>
      <w:r w:rsidRPr="00140B7A">
        <w:rPr>
          <w:rFonts w:ascii="Times New Roman" w:eastAsia="Times New Roman" w:hAnsi="Times New Roman" w:cs="Times New Roman"/>
          <w:sz w:val="24"/>
          <w:szCs w:val="24"/>
          <w:lang w:val="ru-RU"/>
        </w:rPr>
        <w:t>ОПҚ</w:t>
      </w:r>
      <w:r w:rsidRPr="00140B7A">
        <w:rPr>
          <w:rFonts w:ascii="Times New Roman" w:eastAsia="Times New Roman" w:hAnsi="Times New Roman" w:cs="Times New Roman"/>
          <w:sz w:val="24"/>
          <w:szCs w:val="24"/>
        </w:rPr>
        <w:t xml:space="preserve"> </w:t>
      </w:r>
      <w:r w:rsidRPr="00140B7A">
        <w:rPr>
          <w:rFonts w:ascii="Times New Roman" w:eastAsia="Times New Roman" w:hAnsi="Times New Roman" w:cs="Times New Roman"/>
          <w:sz w:val="24"/>
          <w:szCs w:val="24"/>
          <w:lang w:val="ru-RU"/>
        </w:rPr>
        <w:t>қызметін</w:t>
      </w:r>
      <w:r w:rsidRPr="00140B7A">
        <w:rPr>
          <w:rFonts w:ascii="Times New Roman" w:eastAsia="Times New Roman" w:hAnsi="Times New Roman" w:cs="Times New Roman"/>
          <w:sz w:val="24"/>
          <w:szCs w:val="24"/>
        </w:rPr>
        <w:t xml:space="preserve"> </w:t>
      </w:r>
      <w:r w:rsidRPr="00140B7A">
        <w:rPr>
          <w:rFonts w:ascii="Times New Roman" w:eastAsia="Times New Roman" w:hAnsi="Times New Roman" w:cs="Times New Roman"/>
          <w:sz w:val="24"/>
          <w:szCs w:val="24"/>
          <w:lang w:val="ru-RU"/>
        </w:rPr>
        <w:t>ынталандыру</w:t>
      </w:r>
      <w:r w:rsidRPr="00140B7A">
        <w:rPr>
          <w:rFonts w:ascii="Times New Roman" w:eastAsia="Times New Roman" w:hAnsi="Times New Roman" w:cs="Times New Roman"/>
          <w:sz w:val="24"/>
          <w:szCs w:val="24"/>
        </w:rPr>
        <w:t xml:space="preserve">; </w:t>
      </w:r>
      <w:r w:rsidRPr="00140B7A">
        <w:rPr>
          <w:rFonts w:ascii="Times New Roman" w:eastAsia="Times New Roman" w:hAnsi="Times New Roman" w:cs="Times New Roman"/>
          <w:sz w:val="24"/>
          <w:szCs w:val="24"/>
          <w:lang w:val="ru-RU"/>
        </w:rPr>
        <w:t>персоналды</w:t>
      </w:r>
      <w:r w:rsidRPr="00140B7A">
        <w:rPr>
          <w:rFonts w:ascii="Times New Roman" w:eastAsia="Times New Roman" w:hAnsi="Times New Roman" w:cs="Times New Roman"/>
          <w:sz w:val="24"/>
          <w:szCs w:val="24"/>
        </w:rPr>
        <w:t xml:space="preserve"> </w:t>
      </w:r>
      <w:r w:rsidRPr="00140B7A">
        <w:rPr>
          <w:rFonts w:ascii="Times New Roman" w:eastAsia="Times New Roman" w:hAnsi="Times New Roman" w:cs="Times New Roman"/>
          <w:sz w:val="24"/>
          <w:szCs w:val="24"/>
          <w:lang w:val="ru-RU"/>
        </w:rPr>
        <w:t>жеке</w:t>
      </w:r>
      <w:r w:rsidRPr="00140B7A">
        <w:rPr>
          <w:rFonts w:ascii="Times New Roman" w:eastAsia="Times New Roman" w:hAnsi="Times New Roman" w:cs="Times New Roman"/>
          <w:sz w:val="24"/>
          <w:szCs w:val="24"/>
        </w:rPr>
        <w:t xml:space="preserve"> </w:t>
      </w:r>
      <w:r w:rsidRPr="00140B7A">
        <w:rPr>
          <w:rFonts w:ascii="Times New Roman" w:eastAsia="Times New Roman" w:hAnsi="Times New Roman" w:cs="Times New Roman"/>
          <w:sz w:val="24"/>
          <w:szCs w:val="24"/>
          <w:lang w:val="ru-RU"/>
        </w:rPr>
        <w:t>жетілдіру</w:t>
      </w:r>
      <w:r w:rsidRPr="00140B7A">
        <w:rPr>
          <w:rFonts w:ascii="Times New Roman" w:eastAsia="Times New Roman" w:hAnsi="Times New Roman" w:cs="Times New Roman"/>
          <w:sz w:val="24"/>
          <w:szCs w:val="24"/>
        </w:rPr>
        <w:t>.</w:t>
      </w:r>
      <w:r>
        <w:rPr>
          <w:rFonts w:ascii="Times New Roman" w:eastAsia="Times New Roman" w:hAnsi="Times New Roman" w:cs="Times New Roman"/>
          <w:sz w:val="24"/>
          <w:szCs w:val="24"/>
          <w:lang w:val="kk-KZ"/>
        </w:rPr>
        <w:t xml:space="preserve"> </w:t>
      </w:r>
      <w:r w:rsidRPr="00140B7A">
        <w:rPr>
          <w:rFonts w:ascii="Times New Roman" w:eastAsia="Times New Roman" w:hAnsi="Times New Roman" w:cs="Times New Roman"/>
          <w:sz w:val="24"/>
          <w:szCs w:val="24"/>
          <w:lang w:val="kk-KZ"/>
        </w:rPr>
        <w:t>Кафедраның профессорлық-оқытушылық құрамы университет ұйымдастыратын және сыртқы кәсіби дайындық орталықтары арқылы кәсіби дайындық деңгейін арттырудың үздіксіз процесін тұрақты негізде қамтамасыз етеді.</w:t>
      </w:r>
    </w:p>
    <w:p w:rsidR="007A6BBA" w:rsidRDefault="007A6BBA" w:rsidP="006F7E30">
      <w:pPr>
        <w:widowControl/>
        <w:ind w:firstLine="709"/>
        <w:jc w:val="both"/>
        <w:rPr>
          <w:rFonts w:ascii="Times New Roman" w:eastAsia="Times New Roman" w:hAnsi="Times New Roman" w:cs="Times New Roman"/>
          <w:sz w:val="24"/>
          <w:szCs w:val="24"/>
          <w:lang w:val="ru-RU"/>
        </w:rPr>
      </w:pPr>
      <w:r w:rsidRPr="007A6BBA">
        <w:rPr>
          <w:rFonts w:ascii="Times New Roman" w:eastAsia="Times New Roman" w:hAnsi="Times New Roman" w:cs="Times New Roman"/>
          <w:sz w:val="24"/>
          <w:szCs w:val="24"/>
          <w:lang w:val="kk-KZ"/>
        </w:rPr>
        <w:t xml:space="preserve">Бұл тәсіл </w:t>
      </w:r>
      <w:r>
        <w:rPr>
          <w:rFonts w:ascii="Times New Roman" w:eastAsia="Times New Roman" w:hAnsi="Times New Roman" w:cs="Times New Roman"/>
          <w:sz w:val="24"/>
          <w:szCs w:val="24"/>
          <w:lang w:val="kk-KZ"/>
        </w:rPr>
        <w:t>а</w:t>
      </w:r>
      <w:r w:rsidRPr="007A6BBA">
        <w:rPr>
          <w:rFonts w:ascii="Times New Roman" w:eastAsia="Times New Roman" w:hAnsi="Times New Roman" w:cs="Times New Roman"/>
          <w:sz w:val="24"/>
          <w:szCs w:val="24"/>
          <w:lang w:val="kk-KZ"/>
        </w:rPr>
        <w:t xml:space="preserve">дами ресурстармен жұмыс саласындағы қазіргі заманғы үрдістерге жауап береді және білім Қоғамына көшу жағдайында "адами капиталды" қалыптастыруға және нығайтуға сүйенеді. </w:t>
      </w:r>
      <w:r w:rsidRPr="007A6BBA">
        <w:rPr>
          <w:rFonts w:ascii="Times New Roman" w:eastAsia="Times New Roman" w:hAnsi="Times New Roman" w:cs="Times New Roman"/>
          <w:sz w:val="24"/>
          <w:szCs w:val="24"/>
          <w:lang w:val="ru-RU"/>
        </w:rPr>
        <w:t>Университет кадрлық саясатты университет стратегиясының негізгі басымдықтарына сәйкес жүзеге асырады.</w:t>
      </w:r>
    </w:p>
    <w:p w:rsidR="006F7E30" w:rsidRPr="00F54C40" w:rsidRDefault="007222B9" w:rsidP="006F7E30">
      <w:pPr>
        <w:widowControl/>
        <w:ind w:firstLine="709"/>
        <w:jc w:val="both"/>
        <w:rPr>
          <w:rFonts w:ascii="Times New Roman" w:eastAsia="Times New Roman" w:hAnsi="Times New Roman" w:cs="Times New Roman"/>
          <w:sz w:val="24"/>
          <w:szCs w:val="24"/>
          <w:lang w:val="ru-RU"/>
        </w:rPr>
      </w:pPr>
      <w:r w:rsidRPr="007222B9">
        <w:rPr>
          <w:rFonts w:ascii="Times New Roman" w:eastAsia="Times New Roman" w:hAnsi="Times New Roman" w:cs="Times New Roman"/>
          <w:sz w:val="24"/>
          <w:szCs w:val="24"/>
          <w:lang w:val="ru-RU"/>
        </w:rPr>
        <w:t xml:space="preserve"> Ш.Уәлиханов</w:t>
      </w:r>
      <w:r>
        <w:rPr>
          <w:rFonts w:ascii="Times New Roman" w:eastAsia="Times New Roman" w:hAnsi="Times New Roman" w:cs="Times New Roman"/>
          <w:sz w:val="24"/>
          <w:szCs w:val="24"/>
          <w:lang w:val="ru-RU"/>
        </w:rPr>
        <w:t xml:space="preserve"> атындағы КУ</w:t>
      </w:r>
      <w:r w:rsidRPr="007222B9">
        <w:rPr>
          <w:rFonts w:ascii="Times New Roman" w:eastAsia="Times New Roman" w:hAnsi="Times New Roman" w:cs="Times New Roman"/>
          <w:sz w:val="24"/>
          <w:szCs w:val="24"/>
          <w:lang w:val="ru-RU"/>
        </w:rPr>
        <w:t xml:space="preserve"> </w:t>
      </w:r>
      <w:r>
        <w:rPr>
          <w:rFonts w:ascii="Times New Roman" w:eastAsia="Times New Roman" w:hAnsi="Times New Roman" w:cs="Times New Roman"/>
          <w:sz w:val="24"/>
          <w:szCs w:val="24"/>
          <w:lang w:val="ru-RU"/>
        </w:rPr>
        <w:t>м</w:t>
      </w:r>
      <w:r w:rsidRPr="007222B9">
        <w:rPr>
          <w:rFonts w:ascii="Times New Roman" w:eastAsia="Times New Roman" w:hAnsi="Times New Roman" w:cs="Times New Roman"/>
          <w:sz w:val="24"/>
          <w:szCs w:val="24"/>
          <w:lang w:val="ru-RU"/>
        </w:rPr>
        <w:t>емлекеттік мекеменің кадрлық саясаты КС дамытуды нақты жоспарлаудан, жұмыстағы жетістіктері үшін ынталандырудан және көтермелеуден тұрады. ПОҚ көтермелеу түрлері және оларды қолдану тәртібі Қазақстан Республикасының заңнамасымен, ректордың бұйрықтарымен, ұжымдық шартпен анықталады.</w:t>
      </w:r>
      <w:r>
        <w:rPr>
          <w:rFonts w:ascii="Times New Roman" w:eastAsia="Times New Roman" w:hAnsi="Times New Roman" w:cs="Times New Roman"/>
          <w:sz w:val="24"/>
          <w:szCs w:val="24"/>
          <w:lang w:val="ru-RU"/>
        </w:rPr>
        <w:t xml:space="preserve"> </w:t>
      </w:r>
      <w:r w:rsidRPr="007222B9">
        <w:rPr>
          <w:rFonts w:ascii="Times New Roman" w:eastAsia="Times New Roman" w:hAnsi="Times New Roman" w:cs="Times New Roman"/>
          <w:sz w:val="24"/>
          <w:szCs w:val="24"/>
          <w:lang w:val="ru-RU"/>
        </w:rPr>
        <w:t xml:space="preserve">Рейтинг нәтижелері бойынша штаттық лауазымдағы ПОҚ, сондай-ақ кандидаттар мен ғылым докторларына креативті қасиеттерді қалыптастырғаны үшін қосымша ақы белгіленеді. Корпоративтік этика кодексі енгізілді </w:t>
      </w:r>
      <w:hyperlink r:id="rId27" w:history="1">
        <w:r w:rsidR="00916F31" w:rsidRPr="002D2E13">
          <w:rPr>
            <w:rStyle w:val="a8"/>
            <w:rFonts w:ascii="Times New Roman" w:eastAsia="Times New Roman" w:hAnsi="Times New Roman" w:cs="Times New Roman"/>
            <w:sz w:val="24"/>
            <w:szCs w:val="24"/>
            <w:lang w:val="ru-RU"/>
          </w:rPr>
          <w:t>https://shokan.edu.kz/media/filer_public/ef/42/ef425038-f40c-461e-aaad-5995d8d7f75f/sd_ku_14_kodeks_korporativnoi_etiki_compressed1.pdf</w:t>
        </w:r>
      </w:hyperlink>
      <w:r w:rsidR="00916F31">
        <w:rPr>
          <w:rFonts w:ascii="Times New Roman" w:eastAsia="Times New Roman" w:hAnsi="Times New Roman" w:cs="Times New Roman"/>
          <w:sz w:val="24"/>
          <w:szCs w:val="24"/>
          <w:lang w:val="ru-RU"/>
        </w:rPr>
        <w:t xml:space="preserve"> </w:t>
      </w:r>
      <w:r w:rsidR="00916F31" w:rsidRPr="00916F31">
        <w:rPr>
          <w:rFonts w:ascii="Times New Roman" w:eastAsia="Times New Roman" w:hAnsi="Times New Roman" w:cs="Times New Roman"/>
          <w:sz w:val="24"/>
          <w:szCs w:val="24"/>
          <w:lang w:val="ru-RU"/>
        </w:rPr>
        <w:t xml:space="preserve">  </w:t>
      </w:r>
      <w:r w:rsidR="00916F31">
        <w:rPr>
          <w:rFonts w:ascii="Times New Roman" w:eastAsia="Times New Roman" w:hAnsi="Times New Roman" w:cs="Times New Roman"/>
          <w:sz w:val="24"/>
          <w:szCs w:val="24"/>
          <w:lang w:val="ru-RU"/>
        </w:rPr>
        <w:t xml:space="preserve"> </w:t>
      </w:r>
    </w:p>
    <w:p w:rsidR="00F00505" w:rsidRDefault="00945A66" w:rsidP="006F7E30">
      <w:pPr>
        <w:widowControl/>
        <w:ind w:firstLine="709"/>
        <w:jc w:val="both"/>
        <w:rPr>
          <w:rFonts w:ascii="Times New Roman" w:eastAsia="Times New Roman" w:hAnsi="Times New Roman" w:cs="Times New Roman"/>
          <w:sz w:val="24"/>
          <w:szCs w:val="24"/>
          <w:lang w:val="ru-RU"/>
        </w:rPr>
      </w:pPr>
      <w:r w:rsidRPr="00945A66">
        <w:rPr>
          <w:rFonts w:ascii="Times New Roman" w:eastAsia="Times New Roman" w:hAnsi="Times New Roman" w:cs="Times New Roman"/>
          <w:sz w:val="24"/>
          <w:szCs w:val="24"/>
          <w:lang w:val="ru-RU"/>
        </w:rPr>
        <w:t>Қызметкерлерді штаттық бос орындарға іздеу және қабылдау стратегиясы жариялылық және теңдік қағидаттарына сәйкес келеді, бұл профессор-оқытушылар құрамының бос лауазымдарына орналасудың конкурстық негізімен, кандидатураларды қарау және лауазымға бекіту рәсімімен, еңбек шарттарының болуымен, педагог қызметкерлер мен оларға теңестірілген тұлғалар лауазымдарының бекітілген үлгілік біліктілік сипаттамалары негізінде сынақ мерзімі ішінде Еңбек міндеттерін орындау сапасын бағалаумен қамтамасыз етіледі</w:t>
      </w:r>
      <w:r>
        <w:rPr>
          <w:rFonts w:ascii="Times New Roman" w:eastAsia="Times New Roman" w:hAnsi="Times New Roman" w:cs="Times New Roman"/>
          <w:sz w:val="24"/>
          <w:szCs w:val="24"/>
          <w:lang w:val="ru-RU"/>
        </w:rPr>
        <w:t>.</w:t>
      </w:r>
      <w:r w:rsidRPr="00945A66">
        <w:rPr>
          <w:rFonts w:ascii="Times New Roman" w:eastAsia="Times New Roman" w:hAnsi="Times New Roman" w:cs="Times New Roman"/>
          <w:sz w:val="24"/>
          <w:szCs w:val="24"/>
          <w:lang w:val="ru-RU"/>
        </w:rPr>
        <w:t xml:space="preserve"> Университет жұмысының тұрақтылығын қамтамасыз ету мақсатында проректорлар, декандар, меңгерушілер бойынша кадрлық резерв құрылды. </w:t>
      </w:r>
      <w:r>
        <w:rPr>
          <w:rFonts w:ascii="Times New Roman" w:eastAsia="Times New Roman" w:hAnsi="Times New Roman" w:cs="Times New Roman"/>
          <w:sz w:val="24"/>
          <w:szCs w:val="24"/>
          <w:lang w:val="ru-RU"/>
        </w:rPr>
        <w:t>К</w:t>
      </w:r>
      <w:r w:rsidRPr="00945A66">
        <w:rPr>
          <w:rFonts w:ascii="Times New Roman" w:eastAsia="Times New Roman" w:hAnsi="Times New Roman" w:cs="Times New Roman"/>
          <w:sz w:val="24"/>
          <w:szCs w:val="24"/>
          <w:lang w:val="ru-RU"/>
        </w:rPr>
        <w:t>афедрал</w:t>
      </w:r>
      <w:r>
        <w:rPr>
          <w:rFonts w:ascii="Times New Roman" w:eastAsia="Times New Roman" w:hAnsi="Times New Roman" w:cs="Times New Roman"/>
          <w:sz w:val="24"/>
          <w:szCs w:val="24"/>
          <w:lang w:val="ru-RU"/>
        </w:rPr>
        <w:t>ар, қызмет және бөлім басшылары</w:t>
      </w:r>
      <w:r w:rsidRPr="00945A66">
        <w:rPr>
          <w:rFonts w:ascii="Times New Roman" w:eastAsia="Times New Roman" w:hAnsi="Times New Roman" w:cs="Times New Roman"/>
          <w:sz w:val="24"/>
          <w:szCs w:val="24"/>
          <w:lang w:val="ru-RU"/>
        </w:rPr>
        <w:t xml:space="preserve"> </w:t>
      </w:r>
      <w:r>
        <w:rPr>
          <w:rFonts w:ascii="Times New Roman" w:eastAsia="Times New Roman" w:hAnsi="Times New Roman" w:cs="Times New Roman"/>
          <w:sz w:val="24"/>
          <w:szCs w:val="24"/>
          <w:lang w:val="ru-RU"/>
        </w:rPr>
        <w:t>ө</w:t>
      </w:r>
      <w:r w:rsidRPr="00945A66">
        <w:rPr>
          <w:rFonts w:ascii="Times New Roman" w:eastAsia="Times New Roman" w:hAnsi="Times New Roman" w:cs="Times New Roman"/>
          <w:sz w:val="24"/>
          <w:szCs w:val="24"/>
          <w:lang w:val="ru-RU"/>
        </w:rPr>
        <w:t>кілеттіктерді нақты бөлу саясаты ұйымдық құрылымды жетілдіру, бөлімшелер туралы ережелер мен лауазымдық нұсқаулықтардың мазмұны арқылы іске асырылады.</w:t>
      </w:r>
      <w:r>
        <w:rPr>
          <w:rFonts w:ascii="Times New Roman" w:eastAsia="Times New Roman" w:hAnsi="Times New Roman" w:cs="Times New Roman"/>
          <w:sz w:val="24"/>
          <w:szCs w:val="24"/>
          <w:lang w:val="ru-RU"/>
        </w:rPr>
        <w:t xml:space="preserve"> </w:t>
      </w:r>
      <w:r w:rsidRPr="00945A66">
        <w:rPr>
          <w:rFonts w:ascii="Times New Roman" w:eastAsia="Times New Roman" w:hAnsi="Times New Roman" w:cs="Times New Roman"/>
          <w:sz w:val="24"/>
          <w:szCs w:val="24"/>
          <w:lang w:val="ru-RU"/>
        </w:rPr>
        <w:t>ПОҚ құзыр</w:t>
      </w:r>
      <w:r w:rsidR="00F00505">
        <w:rPr>
          <w:rFonts w:ascii="Times New Roman" w:eastAsia="Times New Roman" w:hAnsi="Times New Roman" w:cs="Times New Roman"/>
          <w:sz w:val="24"/>
          <w:szCs w:val="24"/>
          <w:lang w:val="ru-RU"/>
        </w:rPr>
        <w:t>еттілігіне қойылатын талаптар "П</w:t>
      </w:r>
      <w:r w:rsidRPr="00945A66">
        <w:rPr>
          <w:rFonts w:ascii="Times New Roman" w:eastAsia="Times New Roman" w:hAnsi="Times New Roman" w:cs="Times New Roman"/>
          <w:sz w:val="24"/>
          <w:szCs w:val="24"/>
          <w:lang w:val="ru-RU"/>
        </w:rPr>
        <w:t>едагог қызметкерлер мен оларға теңестірілген тұлғалар лауазымдарының үлгілік біліктілік сипаттамалары"негізінде әзірленген лауазымдық нұсқаулықтарда айқындалған. Лауазымдық нұсқаулықтармен танысу жұмысқа орналасу кезінде жүзеге асырылады, бұл кадр және құқықтық жұмыс бөліміндегі танысу журналында жазылады.</w:t>
      </w:r>
    </w:p>
    <w:p w:rsidR="006F7E30" w:rsidRPr="00F54C40" w:rsidRDefault="00332246" w:rsidP="006F7E30">
      <w:pPr>
        <w:widowControl/>
        <w:ind w:firstLine="709"/>
        <w:jc w:val="both"/>
        <w:rPr>
          <w:rFonts w:ascii="Times New Roman" w:eastAsia="Times New Roman" w:hAnsi="Times New Roman" w:cs="Times New Roman"/>
          <w:sz w:val="24"/>
          <w:szCs w:val="24"/>
          <w:lang w:val="ru-RU"/>
        </w:rPr>
      </w:pPr>
      <w:r w:rsidRPr="00332246">
        <w:rPr>
          <w:rFonts w:ascii="Times New Roman" w:eastAsia="Times New Roman" w:hAnsi="Times New Roman" w:cs="Times New Roman"/>
          <w:sz w:val="24"/>
          <w:szCs w:val="24"/>
          <w:lang w:val="ru-RU"/>
        </w:rPr>
        <w:t>Кадр саясатының негізгі ережелері Ш. Уәлиханов атындағы КУ стратегиялық жоспары жарғысында көрсетілген. Ш. Уәлиханов атындағы КУ стратегиялық жоспары 2017-2022 жылдарға арналған "персоналды басқару"құжатталған рәсімі</w:t>
      </w:r>
      <w:r>
        <w:rPr>
          <w:rFonts w:ascii="Times New Roman" w:eastAsia="Times New Roman" w:hAnsi="Times New Roman" w:cs="Times New Roman"/>
          <w:sz w:val="24"/>
          <w:szCs w:val="24"/>
          <w:lang w:val="ru-RU"/>
        </w:rPr>
        <w:t>нде айқындалады</w:t>
      </w:r>
      <w:r w:rsidRPr="00332246">
        <w:rPr>
          <w:rFonts w:ascii="Times New Roman" w:eastAsia="Times New Roman" w:hAnsi="Times New Roman" w:cs="Times New Roman"/>
          <w:sz w:val="24"/>
          <w:szCs w:val="24"/>
          <w:lang w:val="ru-RU"/>
        </w:rPr>
        <w:t>.</w:t>
      </w:r>
    </w:p>
    <w:p w:rsidR="00332246" w:rsidRDefault="00332246" w:rsidP="006F7E30">
      <w:pPr>
        <w:widowControl/>
        <w:ind w:firstLine="709"/>
        <w:jc w:val="both"/>
        <w:rPr>
          <w:rFonts w:ascii="Times New Roman" w:eastAsia="Times New Roman" w:hAnsi="Times New Roman" w:cs="Times New Roman"/>
          <w:sz w:val="24"/>
          <w:szCs w:val="24"/>
          <w:lang w:val="ru-RU"/>
        </w:rPr>
      </w:pPr>
      <w:r w:rsidRPr="00332246">
        <w:rPr>
          <w:rFonts w:ascii="Times New Roman" w:eastAsia="Times New Roman" w:hAnsi="Times New Roman" w:cs="Times New Roman"/>
          <w:sz w:val="24"/>
          <w:szCs w:val="24"/>
          <w:lang w:val="ru-RU"/>
        </w:rPr>
        <w:t>Кадрларды іріктеу білім беру бағдарламаларының қажеттіліктерін талдау негізінде жүзеге асырылады, оның нәтижелері бойынша бос</w:t>
      </w:r>
      <w:r>
        <w:rPr>
          <w:rFonts w:ascii="Times New Roman" w:eastAsia="Times New Roman" w:hAnsi="Times New Roman" w:cs="Times New Roman"/>
          <w:sz w:val="24"/>
          <w:szCs w:val="24"/>
          <w:lang w:val="ru-RU"/>
        </w:rPr>
        <w:t xml:space="preserve"> лауазымдарға орналасуға байқау</w:t>
      </w:r>
      <w:r w:rsidRPr="00332246">
        <w:rPr>
          <w:rFonts w:ascii="Times New Roman" w:eastAsia="Times New Roman" w:hAnsi="Times New Roman" w:cs="Times New Roman"/>
          <w:sz w:val="24"/>
          <w:szCs w:val="24"/>
          <w:lang w:val="ru-RU"/>
        </w:rPr>
        <w:t xml:space="preserve"> жарияланады.</w:t>
      </w:r>
      <w:r w:rsidR="006F7E30" w:rsidRPr="00F54C40">
        <w:rPr>
          <w:rFonts w:ascii="Times New Roman" w:eastAsia="Times New Roman" w:hAnsi="Times New Roman" w:cs="Times New Roman"/>
          <w:sz w:val="24"/>
          <w:szCs w:val="24"/>
          <w:lang w:val="ru-RU"/>
        </w:rPr>
        <w:t xml:space="preserve"> </w:t>
      </w:r>
      <w:r w:rsidRPr="00332246">
        <w:rPr>
          <w:rFonts w:ascii="Times New Roman" w:eastAsia="Times New Roman" w:hAnsi="Times New Roman" w:cs="Times New Roman"/>
          <w:sz w:val="24"/>
          <w:szCs w:val="24"/>
          <w:lang w:val="ru-RU"/>
        </w:rPr>
        <w:t>Ол үшін ҚР БҒМ бекіткен оқытушыларды жұмысқа қабылдау және қызметкерлермен жұмыс жүйесі әзірленіп, бекітілді "Бос лауазымдарға конкурстық орналасу қағидаларында" мыналар қамтылады: қызметкерлерді сапалы еңбекке ынталандыру, оларды қызмет сапасын тұрақты арттыру процестеріне тарту; біліктілікті арттыру кепілдігін сапалы және мүдделі қызметтің міндетті шарты ретінде қамтамасыз ету; ғылыми дәрежелері мен атақтары жоқ адамдарды оқытушылық лауазымдарға қабылдауды шектеу; және ұзақ уақыт бойы нақты нәтижелері жоқ</w:t>
      </w:r>
      <w:r>
        <w:rPr>
          <w:rFonts w:ascii="Times New Roman" w:eastAsia="Times New Roman" w:hAnsi="Times New Roman" w:cs="Times New Roman"/>
          <w:sz w:val="24"/>
          <w:szCs w:val="24"/>
          <w:lang w:val="ru-RU"/>
        </w:rPr>
        <w:t xml:space="preserve"> және</w:t>
      </w:r>
      <w:r w:rsidRPr="00332246">
        <w:rPr>
          <w:rFonts w:ascii="Times New Roman" w:eastAsia="Times New Roman" w:hAnsi="Times New Roman" w:cs="Times New Roman"/>
          <w:sz w:val="24"/>
          <w:szCs w:val="24"/>
          <w:lang w:val="ru-RU"/>
        </w:rPr>
        <w:t xml:space="preserve"> ғылыми жұмыс жүргізбейтін оқытушылармен шарттарды бұзу.</w:t>
      </w:r>
    </w:p>
    <w:p w:rsidR="002451CA" w:rsidRPr="00F54C40" w:rsidRDefault="002451CA" w:rsidP="006F7E30">
      <w:pPr>
        <w:widowControl/>
        <w:ind w:firstLine="709"/>
        <w:jc w:val="both"/>
        <w:rPr>
          <w:rFonts w:ascii="Times New Roman" w:eastAsia="Times New Roman" w:hAnsi="Times New Roman" w:cs="Times New Roman"/>
          <w:sz w:val="24"/>
          <w:szCs w:val="24"/>
          <w:lang w:val="ru-RU"/>
        </w:rPr>
      </w:pPr>
      <w:r w:rsidRPr="002451CA">
        <w:rPr>
          <w:rFonts w:ascii="Times New Roman" w:eastAsia="Times New Roman" w:hAnsi="Times New Roman" w:cs="Times New Roman"/>
          <w:sz w:val="24"/>
          <w:szCs w:val="24"/>
          <w:lang w:val="ru-RU"/>
        </w:rPr>
        <w:lastRenderedPageBreak/>
        <w:t xml:space="preserve">Кадр </w:t>
      </w:r>
      <w:r>
        <w:rPr>
          <w:rFonts w:ascii="Times New Roman" w:eastAsia="Times New Roman" w:hAnsi="Times New Roman" w:cs="Times New Roman"/>
          <w:sz w:val="24"/>
          <w:szCs w:val="24"/>
          <w:lang w:val="ru-RU"/>
        </w:rPr>
        <w:t>таңдау мәселесінің</w:t>
      </w:r>
      <w:r w:rsidRPr="002451CA">
        <w:rPr>
          <w:rFonts w:ascii="Times New Roman" w:eastAsia="Times New Roman" w:hAnsi="Times New Roman" w:cs="Times New Roman"/>
          <w:sz w:val="24"/>
          <w:szCs w:val="24"/>
          <w:lang w:val="ru-RU"/>
        </w:rPr>
        <w:t xml:space="preserve"> ашықтығы ПОҚ лауазымдарына конкурс өткізу арқылы қамтамасыз етіледі (Ш.Уалиханов</w:t>
      </w:r>
      <w:r>
        <w:rPr>
          <w:rFonts w:ascii="Times New Roman" w:eastAsia="Times New Roman" w:hAnsi="Times New Roman" w:cs="Times New Roman"/>
          <w:sz w:val="24"/>
          <w:szCs w:val="24"/>
          <w:lang w:val="ru-RU"/>
        </w:rPr>
        <w:t xml:space="preserve"> </w:t>
      </w:r>
      <w:r w:rsidRPr="002451CA">
        <w:rPr>
          <w:rFonts w:ascii="Times New Roman" w:eastAsia="Times New Roman" w:hAnsi="Times New Roman" w:cs="Times New Roman"/>
          <w:sz w:val="24"/>
          <w:szCs w:val="24"/>
          <w:lang w:val="ru-RU"/>
        </w:rPr>
        <w:t>а</w:t>
      </w:r>
      <w:r>
        <w:rPr>
          <w:rFonts w:ascii="Times New Roman" w:eastAsia="Times New Roman" w:hAnsi="Times New Roman" w:cs="Times New Roman"/>
          <w:sz w:val="24"/>
          <w:szCs w:val="24"/>
          <w:lang w:val="ru-RU"/>
        </w:rPr>
        <w:t>тындағы</w:t>
      </w:r>
      <w:r w:rsidRPr="002451CA">
        <w:rPr>
          <w:rFonts w:ascii="Times New Roman" w:eastAsia="Times New Roman" w:hAnsi="Times New Roman" w:cs="Times New Roman"/>
          <w:sz w:val="24"/>
          <w:szCs w:val="24"/>
          <w:lang w:val="ru-RU"/>
        </w:rPr>
        <w:t xml:space="preserve"> КУ профессор-оқытушылар құрамының лауазымдарына орналасу тәртібі туралы ереже), ПОҚ және қызметкерлерді аттестациядан өткізу (ПОҚ аттестациялау туралы ереже (Ш.Уәлиханов атындағы </w:t>
      </w:r>
      <w:r w:rsidR="007D6609">
        <w:rPr>
          <w:rFonts w:ascii="Times New Roman" w:eastAsia="Times New Roman" w:hAnsi="Times New Roman" w:cs="Times New Roman"/>
          <w:sz w:val="24"/>
          <w:szCs w:val="24"/>
          <w:lang w:val="ru-RU"/>
        </w:rPr>
        <w:t>ПОҚ байқауға</w:t>
      </w:r>
      <w:r w:rsidRPr="002451CA">
        <w:rPr>
          <w:rFonts w:ascii="Times New Roman" w:eastAsia="Times New Roman" w:hAnsi="Times New Roman" w:cs="Times New Roman"/>
          <w:sz w:val="24"/>
          <w:szCs w:val="24"/>
          <w:lang w:val="ru-RU"/>
        </w:rPr>
        <w:t xml:space="preserve"> және (немесе) еңбек шартын ұзартуға ұсыныс бере отырып, кафедраның дәлелді қорытындысын жариялай отырып, жеке жоспардың барлық позиция</w:t>
      </w:r>
      <w:r w:rsidR="007D6609">
        <w:rPr>
          <w:rFonts w:ascii="Times New Roman" w:eastAsia="Times New Roman" w:hAnsi="Times New Roman" w:cs="Times New Roman"/>
          <w:sz w:val="24"/>
          <w:szCs w:val="24"/>
          <w:lang w:val="ru-RU"/>
        </w:rPr>
        <w:t>лары бойынша есептерін тыңдау арқылы жүзеге асырылады</w:t>
      </w:r>
      <w:r w:rsidRPr="002451CA">
        <w:rPr>
          <w:rFonts w:ascii="Times New Roman" w:eastAsia="Times New Roman" w:hAnsi="Times New Roman" w:cs="Times New Roman"/>
          <w:sz w:val="24"/>
          <w:szCs w:val="24"/>
          <w:lang w:val="ru-RU"/>
        </w:rPr>
        <w:t>.</w:t>
      </w:r>
    </w:p>
    <w:p w:rsidR="007D6609" w:rsidRDefault="007D6609" w:rsidP="00914E50">
      <w:pPr>
        <w:widowControl/>
        <w:ind w:firstLine="709"/>
        <w:jc w:val="both"/>
        <w:rPr>
          <w:rFonts w:ascii="Times New Roman" w:eastAsia="Times New Roman" w:hAnsi="Times New Roman" w:cs="Times New Roman"/>
          <w:sz w:val="24"/>
          <w:szCs w:val="24"/>
          <w:lang w:val="ru-RU"/>
        </w:rPr>
      </w:pPr>
      <w:r w:rsidRPr="007D6609">
        <w:rPr>
          <w:rFonts w:ascii="Times New Roman" w:eastAsia="Times New Roman" w:hAnsi="Times New Roman" w:cs="Times New Roman"/>
          <w:sz w:val="24"/>
          <w:szCs w:val="24"/>
          <w:lang w:val="ru-RU"/>
        </w:rPr>
        <w:t>Университеттің ПОҚ мен қызметкерлеріне қатысты университеттің арнайы бөлімшесі – кадрлар бөлімі жүргізетін жұмысқа қабылдау, қызмет бойынша жоғарылату, көтермелеу, жұмыстан шығару, персоналды құқықтармен және міндеттермен таныстыру рәсімдері жүзеге асырылады.</w:t>
      </w:r>
      <w:r>
        <w:rPr>
          <w:rFonts w:ascii="Times New Roman" w:eastAsia="Times New Roman" w:hAnsi="Times New Roman" w:cs="Times New Roman"/>
          <w:sz w:val="24"/>
          <w:szCs w:val="24"/>
          <w:lang w:val="ru-RU"/>
        </w:rPr>
        <w:t xml:space="preserve"> </w:t>
      </w:r>
      <w:r w:rsidRPr="007D6609">
        <w:rPr>
          <w:rFonts w:ascii="Times New Roman" w:eastAsia="Times New Roman" w:hAnsi="Times New Roman" w:cs="Times New Roman"/>
          <w:sz w:val="24"/>
          <w:szCs w:val="24"/>
          <w:lang w:val="ru-RU"/>
        </w:rPr>
        <w:t>Кадрлық және құқықтық жұмыс бөлімі Қазақстан Республикасының заңнамалық актілеріне және ішкі нормативтік құжаттарға сәйкес жүргізілетін оқытушылар мен қызметкерлерді қабылдау, ресімдеу, жұмыстан шығару бойынша ағымдағы рәсімдерді жүзеге асырады.</w:t>
      </w:r>
    </w:p>
    <w:p w:rsidR="006F7E30" w:rsidRPr="00F54C40" w:rsidRDefault="007D6609" w:rsidP="006F7E30">
      <w:pPr>
        <w:widowControl/>
        <w:spacing w:after="37"/>
        <w:ind w:firstLine="709"/>
        <w:jc w:val="both"/>
        <w:rPr>
          <w:rFonts w:ascii="Times New Roman" w:eastAsia="Times New Roman" w:hAnsi="Times New Roman" w:cs="Times New Roman"/>
          <w:b/>
          <w:bCs/>
          <w:strike/>
          <w:color w:val="000000"/>
          <w:sz w:val="24"/>
          <w:szCs w:val="24"/>
          <w:lang w:val="ru-RU" w:eastAsia="ru-RU"/>
        </w:rPr>
      </w:pPr>
      <w:r w:rsidRPr="007D6609">
        <w:rPr>
          <w:rFonts w:ascii="Times New Roman" w:eastAsia="Times New Roman" w:hAnsi="Times New Roman" w:cs="Times New Roman"/>
          <w:sz w:val="24"/>
          <w:szCs w:val="24"/>
          <w:lang w:val="ru-RU"/>
        </w:rPr>
        <w:t>Құқық кафедраларының кадрлық құрамы ҚР заңнамасына сәйкес жасақталған</w:t>
      </w:r>
    </w:p>
    <w:p w:rsidR="006F7E30" w:rsidRPr="00F54C40" w:rsidRDefault="007D6609" w:rsidP="006F7E30">
      <w:pPr>
        <w:widowControl/>
        <w:spacing w:after="37"/>
        <w:ind w:firstLine="709"/>
        <w:jc w:val="both"/>
        <w:rPr>
          <w:rFonts w:ascii="Times New Roman" w:eastAsia="Times New Roman" w:hAnsi="Times New Roman" w:cs="Times New Roman"/>
          <w:b/>
          <w:bCs/>
          <w:strike/>
          <w:color w:val="000000"/>
          <w:sz w:val="24"/>
          <w:szCs w:val="24"/>
          <w:lang w:val="ru-RU" w:eastAsia="ru-RU"/>
        </w:rPr>
      </w:pPr>
      <w:r>
        <w:rPr>
          <w:rFonts w:ascii="Times New Roman" w:eastAsia="Times New Roman" w:hAnsi="Times New Roman" w:cs="Times New Roman"/>
          <w:b/>
          <w:bCs/>
          <w:color w:val="000000"/>
          <w:sz w:val="24"/>
          <w:szCs w:val="24"/>
          <w:lang w:val="ru-RU" w:eastAsia="ru-RU"/>
        </w:rPr>
        <w:t>БББ</w:t>
      </w:r>
      <w:r w:rsidRPr="007D6609">
        <w:rPr>
          <w:rFonts w:ascii="Times New Roman" w:eastAsia="Times New Roman" w:hAnsi="Times New Roman" w:cs="Times New Roman"/>
          <w:b/>
          <w:bCs/>
          <w:color w:val="000000"/>
          <w:sz w:val="24"/>
          <w:szCs w:val="24"/>
          <w:lang w:val="ru-RU" w:eastAsia="ru-RU"/>
        </w:rPr>
        <w:t xml:space="preserve"> іске асыратын ПОҚ сапалық құрамы</w:t>
      </w:r>
    </w:p>
    <w:tbl>
      <w:tblPr>
        <w:tblW w:w="9747" w:type="dxa"/>
        <w:tblInd w:w="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tblPr>
      <w:tblGrid>
        <w:gridCol w:w="3367"/>
        <w:gridCol w:w="1701"/>
        <w:gridCol w:w="1277"/>
        <w:gridCol w:w="1701"/>
        <w:gridCol w:w="1701"/>
      </w:tblGrid>
      <w:tr w:rsidR="006F7E30" w:rsidRPr="00F54C40" w:rsidTr="00914E50">
        <w:trPr>
          <w:trHeight w:val="1160"/>
        </w:trPr>
        <w:tc>
          <w:tcPr>
            <w:tcW w:w="3367" w:type="dxa"/>
          </w:tcPr>
          <w:p w:rsidR="006F7E30" w:rsidRPr="00F54C40" w:rsidRDefault="007D6609" w:rsidP="006F7E30">
            <w:pPr>
              <w:widowControl/>
              <w:spacing w:after="37"/>
              <w:jc w:val="center"/>
              <w:rPr>
                <w:rFonts w:ascii="Times New Roman" w:eastAsia="Times New Roman" w:hAnsi="Times New Roman" w:cs="Times New Roman"/>
                <w:strike/>
                <w:color w:val="000000"/>
                <w:sz w:val="24"/>
                <w:szCs w:val="24"/>
                <w:lang w:val="ru-RU" w:eastAsia="ru-RU"/>
              </w:rPr>
            </w:pPr>
            <w:r>
              <w:rPr>
                <w:rFonts w:ascii="Times New Roman" w:eastAsia="Times New Roman" w:hAnsi="Times New Roman" w:cs="Times New Roman"/>
                <w:color w:val="000000"/>
                <w:sz w:val="24"/>
                <w:szCs w:val="24"/>
                <w:lang w:val="ru-RU" w:eastAsia="ru-RU"/>
              </w:rPr>
              <w:t>БББ</w:t>
            </w:r>
          </w:p>
        </w:tc>
        <w:tc>
          <w:tcPr>
            <w:tcW w:w="1701" w:type="dxa"/>
          </w:tcPr>
          <w:p w:rsidR="006F7E30" w:rsidRPr="00F54C40" w:rsidRDefault="007D6609" w:rsidP="006F7E30">
            <w:pPr>
              <w:widowControl/>
              <w:spacing w:after="37"/>
              <w:jc w:val="center"/>
              <w:rPr>
                <w:rFonts w:ascii="Times New Roman" w:eastAsia="Times New Roman" w:hAnsi="Times New Roman" w:cs="Times New Roman"/>
                <w:strike/>
                <w:color w:val="000000"/>
                <w:sz w:val="24"/>
                <w:szCs w:val="24"/>
                <w:lang w:val="ru-RU" w:eastAsia="ru-RU"/>
              </w:rPr>
            </w:pPr>
            <w:r w:rsidRPr="007D6609">
              <w:rPr>
                <w:rFonts w:ascii="Times New Roman" w:eastAsia="Times New Roman" w:hAnsi="Times New Roman" w:cs="Times New Roman"/>
                <w:color w:val="000000"/>
                <w:sz w:val="24"/>
                <w:szCs w:val="24"/>
                <w:lang w:val="ru-RU" w:eastAsia="ru-RU"/>
              </w:rPr>
              <w:t>ББ</w:t>
            </w:r>
            <w:r>
              <w:rPr>
                <w:rFonts w:ascii="Times New Roman" w:eastAsia="Times New Roman" w:hAnsi="Times New Roman" w:cs="Times New Roman"/>
                <w:color w:val="000000"/>
                <w:sz w:val="24"/>
                <w:szCs w:val="24"/>
                <w:lang w:val="ru-RU" w:eastAsia="ru-RU"/>
              </w:rPr>
              <w:t>Б</w:t>
            </w:r>
            <w:r w:rsidRPr="007D6609">
              <w:rPr>
                <w:rFonts w:ascii="Times New Roman" w:eastAsia="Times New Roman" w:hAnsi="Times New Roman" w:cs="Times New Roman"/>
                <w:color w:val="000000"/>
                <w:sz w:val="24"/>
                <w:szCs w:val="24"/>
                <w:lang w:val="ru-RU" w:eastAsia="ru-RU"/>
              </w:rPr>
              <w:t xml:space="preserve"> іске асыратын ОПҚ саны</w:t>
            </w:r>
          </w:p>
        </w:tc>
        <w:tc>
          <w:tcPr>
            <w:tcW w:w="1277" w:type="dxa"/>
          </w:tcPr>
          <w:p w:rsidR="006F7E30" w:rsidRPr="00F54C40" w:rsidRDefault="007D6609" w:rsidP="006F7E30">
            <w:pPr>
              <w:widowControl/>
              <w:spacing w:after="37"/>
              <w:jc w:val="center"/>
              <w:rPr>
                <w:rFonts w:ascii="Times New Roman" w:eastAsia="Times New Roman" w:hAnsi="Times New Roman" w:cs="Times New Roman"/>
                <w:strike/>
                <w:color w:val="000000"/>
                <w:sz w:val="24"/>
                <w:szCs w:val="24"/>
                <w:lang w:val="ru-RU" w:eastAsia="ru-RU"/>
              </w:rPr>
            </w:pPr>
            <w:r w:rsidRPr="007D6609">
              <w:rPr>
                <w:rFonts w:ascii="Times New Roman" w:eastAsia="Times New Roman" w:hAnsi="Times New Roman" w:cs="Times New Roman"/>
                <w:color w:val="000000"/>
                <w:sz w:val="24"/>
                <w:szCs w:val="24"/>
                <w:lang w:val="ru-RU" w:eastAsia="ru-RU"/>
              </w:rPr>
              <w:t>Оның ішінде ғылыми дәрежесі және ғылыми атағы бар</w:t>
            </w:r>
          </w:p>
        </w:tc>
        <w:tc>
          <w:tcPr>
            <w:tcW w:w="1701" w:type="dxa"/>
          </w:tcPr>
          <w:p w:rsidR="006F7E30" w:rsidRPr="00F54C40" w:rsidRDefault="007D6609" w:rsidP="006F7E30">
            <w:pPr>
              <w:widowControl/>
              <w:spacing w:after="37"/>
              <w:jc w:val="center"/>
              <w:rPr>
                <w:rFonts w:ascii="Times New Roman" w:eastAsia="Times New Roman" w:hAnsi="Times New Roman" w:cs="Times New Roman"/>
                <w:strike/>
                <w:color w:val="000000"/>
                <w:sz w:val="24"/>
                <w:szCs w:val="24"/>
                <w:lang w:val="ru-RU" w:eastAsia="ru-RU"/>
              </w:rPr>
            </w:pPr>
            <w:r w:rsidRPr="007D6609">
              <w:rPr>
                <w:rFonts w:ascii="Times New Roman" w:eastAsia="Times New Roman" w:hAnsi="Times New Roman" w:cs="Times New Roman"/>
                <w:color w:val="000000"/>
                <w:sz w:val="24"/>
                <w:szCs w:val="24"/>
                <w:lang w:val="ru-RU" w:eastAsia="ru-RU"/>
              </w:rPr>
              <w:t>ПОҚ орташа жасы</w:t>
            </w:r>
          </w:p>
        </w:tc>
        <w:tc>
          <w:tcPr>
            <w:tcW w:w="1701" w:type="dxa"/>
          </w:tcPr>
          <w:p w:rsidR="006F7E30" w:rsidRPr="00F54C40" w:rsidRDefault="007D6609" w:rsidP="006F7E30">
            <w:pPr>
              <w:widowControl/>
              <w:spacing w:after="37"/>
              <w:jc w:val="center"/>
              <w:rPr>
                <w:rFonts w:ascii="Times New Roman" w:eastAsia="Times New Roman" w:hAnsi="Times New Roman" w:cs="Times New Roman"/>
                <w:strike/>
                <w:color w:val="000000"/>
                <w:sz w:val="24"/>
                <w:szCs w:val="24"/>
                <w:lang w:val="ru-RU" w:eastAsia="ru-RU"/>
              </w:rPr>
            </w:pPr>
            <w:r w:rsidRPr="007D6609">
              <w:rPr>
                <w:rFonts w:ascii="Times New Roman" w:eastAsia="Times New Roman" w:hAnsi="Times New Roman" w:cs="Times New Roman"/>
                <w:color w:val="000000"/>
                <w:sz w:val="24"/>
                <w:szCs w:val="24"/>
                <w:lang w:val="ru-RU" w:eastAsia="ru-RU"/>
              </w:rPr>
              <w:t>Дәрежелілік пайызы</w:t>
            </w:r>
          </w:p>
        </w:tc>
      </w:tr>
      <w:tr w:rsidR="006F7E30" w:rsidRPr="00F54C40" w:rsidTr="00B32B01">
        <w:tc>
          <w:tcPr>
            <w:tcW w:w="3367" w:type="dxa"/>
          </w:tcPr>
          <w:p w:rsidR="006F7E30" w:rsidRPr="00F54C40" w:rsidRDefault="006F7E30" w:rsidP="006F7E30">
            <w:pPr>
              <w:widowControl/>
              <w:spacing w:after="37"/>
              <w:jc w:val="both"/>
              <w:rPr>
                <w:rFonts w:ascii="Times New Roman" w:eastAsia="Times New Roman" w:hAnsi="Times New Roman" w:cs="Times New Roman"/>
                <w:strike/>
                <w:color w:val="000000"/>
                <w:sz w:val="24"/>
                <w:szCs w:val="24"/>
                <w:lang w:val="ru-RU" w:eastAsia="ru-RU"/>
              </w:rPr>
            </w:pPr>
            <w:r w:rsidRPr="00F54C40">
              <w:rPr>
                <w:rFonts w:ascii="Times New Roman" w:eastAsia="Times New Roman" w:hAnsi="Times New Roman" w:cs="Times New Roman"/>
                <w:color w:val="000000"/>
                <w:sz w:val="24"/>
                <w:szCs w:val="24"/>
                <w:lang w:val="ru-RU" w:eastAsia="ru-RU"/>
              </w:rPr>
              <w:t>6В04201–</w:t>
            </w:r>
            <w:r w:rsidR="007D6609">
              <w:rPr>
                <w:rFonts w:ascii="Times New Roman" w:eastAsia="Times New Roman" w:hAnsi="Times New Roman" w:cs="Times New Roman"/>
                <w:color w:val="000000"/>
                <w:sz w:val="24"/>
                <w:szCs w:val="24"/>
                <w:lang w:val="ru-RU" w:eastAsia="ru-RU"/>
              </w:rPr>
              <w:t>Құқықтану</w:t>
            </w:r>
          </w:p>
        </w:tc>
        <w:tc>
          <w:tcPr>
            <w:tcW w:w="1701" w:type="dxa"/>
          </w:tcPr>
          <w:p w:rsidR="006F7E30" w:rsidRPr="00F54C40" w:rsidRDefault="00DF0791" w:rsidP="00DF0791">
            <w:pPr>
              <w:widowControl/>
              <w:spacing w:after="37"/>
              <w:jc w:val="center"/>
              <w:rPr>
                <w:rFonts w:ascii="Times New Roman" w:eastAsia="Times New Roman" w:hAnsi="Times New Roman" w:cs="Times New Roman"/>
                <w:color w:val="000000"/>
                <w:sz w:val="24"/>
                <w:szCs w:val="24"/>
                <w:lang w:val="ru-RU" w:eastAsia="ru-RU"/>
              </w:rPr>
            </w:pPr>
            <w:r>
              <w:rPr>
                <w:rFonts w:ascii="Times New Roman" w:eastAsia="Times New Roman" w:hAnsi="Times New Roman" w:cs="Times New Roman"/>
                <w:color w:val="000000"/>
                <w:sz w:val="24"/>
                <w:szCs w:val="24"/>
                <w:lang w:val="ru-RU" w:eastAsia="ru-RU"/>
              </w:rPr>
              <w:t>25</w:t>
            </w:r>
          </w:p>
        </w:tc>
        <w:tc>
          <w:tcPr>
            <w:tcW w:w="1277" w:type="dxa"/>
          </w:tcPr>
          <w:p w:rsidR="006F7E30" w:rsidRPr="00F54C40" w:rsidRDefault="00DF0791" w:rsidP="006F7E30">
            <w:pPr>
              <w:widowControl/>
              <w:spacing w:after="37"/>
              <w:jc w:val="center"/>
              <w:rPr>
                <w:rFonts w:ascii="Times New Roman" w:eastAsia="Times New Roman" w:hAnsi="Times New Roman" w:cs="Times New Roman"/>
                <w:color w:val="000000"/>
                <w:sz w:val="24"/>
                <w:szCs w:val="24"/>
                <w:lang w:val="ru-RU" w:eastAsia="ru-RU"/>
              </w:rPr>
            </w:pPr>
            <w:r>
              <w:rPr>
                <w:rFonts w:ascii="Times New Roman" w:eastAsia="Times New Roman" w:hAnsi="Times New Roman" w:cs="Times New Roman"/>
                <w:color w:val="000000"/>
                <w:sz w:val="24"/>
                <w:szCs w:val="24"/>
                <w:lang w:val="ru-RU" w:eastAsia="ru-RU"/>
              </w:rPr>
              <w:t>15</w:t>
            </w:r>
          </w:p>
        </w:tc>
        <w:tc>
          <w:tcPr>
            <w:tcW w:w="1701" w:type="dxa"/>
          </w:tcPr>
          <w:p w:rsidR="006F7E30" w:rsidRPr="00F54C40" w:rsidRDefault="00914E50" w:rsidP="006F7E30">
            <w:pPr>
              <w:widowControl/>
              <w:spacing w:after="37"/>
              <w:jc w:val="center"/>
              <w:rPr>
                <w:rFonts w:ascii="Times New Roman" w:eastAsia="Times New Roman" w:hAnsi="Times New Roman" w:cs="Times New Roman"/>
                <w:color w:val="000000"/>
                <w:sz w:val="24"/>
                <w:szCs w:val="24"/>
                <w:lang w:val="ru-RU" w:eastAsia="ru-RU"/>
              </w:rPr>
            </w:pPr>
            <w:r w:rsidRPr="00F54C40">
              <w:rPr>
                <w:rFonts w:ascii="Times New Roman" w:eastAsia="Times New Roman" w:hAnsi="Times New Roman" w:cs="Times New Roman"/>
                <w:color w:val="000000"/>
                <w:sz w:val="24"/>
                <w:szCs w:val="24"/>
                <w:lang w:val="ru-RU" w:eastAsia="ru-RU"/>
              </w:rPr>
              <w:t>45</w:t>
            </w:r>
          </w:p>
        </w:tc>
        <w:tc>
          <w:tcPr>
            <w:tcW w:w="1701" w:type="dxa"/>
          </w:tcPr>
          <w:p w:rsidR="006F7E30" w:rsidRPr="00F54C40" w:rsidRDefault="00DF0791" w:rsidP="006F7E30">
            <w:pPr>
              <w:widowControl/>
              <w:spacing w:after="37"/>
              <w:jc w:val="center"/>
              <w:rPr>
                <w:rFonts w:ascii="Times New Roman" w:eastAsia="Times New Roman" w:hAnsi="Times New Roman" w:cs="Times New Roman"/>
                <w:color w:val="000000"/>
                <w:sz w:val="24"/>
                <w:szCs w:val="24"/>
                <w:lang w:val="ru-RU" w:eastAsia="ru-RU"/>
              </w:rPr>
            </w:pPr>
            <w:r>
              <w:rPr>
                <w:rFonts w:ascii="Times New Roman" w:eastAsia="Times New Roman" w:hAnsi="Times New Roman" w:cs="Times New Roman"/>
                <w:color w:val="000000"/>
                <w:sz w:val="24"/>
                <w:szCs w:val="24"/>
                <w:lang w:val="ru-RU" w:eastAsia="ru-RU"/>
              </w:rPr>
              <w:t>60</w:t>
            </w:r>
            <w:r w:rsidR="00914E50" w:rsidRPr="00F54C40">
              <w:rPr>
                <w:rFonts w:ascii="Times New Roman" w:eastAsia="Times New Roman" w:hAnsi="Times New Roman" w:cs="Times New Roman"/>
                <w:color w:val="000000"/>
                <w:sz w:val="24"/>
                <w:szCs w:val="24"/>
                <w:lang w:val="ru-RU" w:eastAsia="ru-RU"/>
              </w:rPr>
              <w:t>%</w:t>
            </w:r>
          </w:p>
        </w:tc>
      </w:tr>
    </w:tbl>
    <w:p w:rsidR="006F7E30" w:rsidRPr="00F54C40" w:rsidRDefault="006F7E30" w:rsidP="006F7E30">
      <w:pPr>
        <w:widowControl/>
        <w:spacing w:after="37"/>
        <w:ind w:firstLine="709"/>
        <w:jc w:val="both"/>
        <w:rPr>
          <w:rFonts w:ascii="Times New Roman" w:eastAsia="Times New Roman" w:hAnsi="Times New Roman" w:cs="Times New Roman"/>
          <w:strike/>
          <w:color w:val="000000"/>
          <w:sz w:val="24"/>
          <w:szCs w:val="24"/>
          <w:lang w:val="ru-RU" w:eastAsia="ru-RU"/>
        </w:rPr>
      </w:pPr>
    </w:p>
    <w:p w:rsidR="00DF0791" w:rsidRPr="00DF0791" w:rsidRDefault="007C0DC6" w:rsidP="006F7E30">
      <w:pPr>
        <w:widowControl/>
        <w:spacing w:after="37"/>
        <w:ind w:firstLine="709"/>
        <w:jc w:val="both"/>
        <w:rPr>
          <w:rFonts w:ascii="Times New Roman" w:eastAsia="Times New Roman" w:hAnsi="Times New Roman" w:cs="Times New Roman"/>
          <w:color w:val="000000"/>
          <w:sz w:val="24"/>
          <w:szCs w:val="24"/>
          <w:lang w:val="ru-RU" w:eastAsia="ru-RU"/>
        </w:rPr>
      </w:pPr>
      <w:r w:rsidRPr="007C0DC6">
        <w:rPr>
          <w:rFonts w:ascii="Times New Roman" w:eastAsia="Times New Roman" w:hAnsi="Times New Roman" w:cs="Times New Roman"/>
          <w:color w:val="000000"/>
          <w:sz w:val="24"/>
          <w:szCs w:val="24"/>
          <w:lang w:val="ru-RU" w:eastAsia="ru-RU"/>
        </w:rPr>
        <w:t>Кафедра ПОҚ-ның ғылыми дәрежелілігін арттыру бойынша айтарлықт</w:t>
      </w:r>
      <w:r>
        <w:rPr>
          <w:rFonts w:ascii="Times New Roman" w:eastAsia="Times New Roman" w:hAnsi="Times New Roman" w:cs="Times New Roman"/>
          <w:color w:val="000000"/>
          <w:sz w:val="24"/>
          <w:szCs w:val="24"/>
          <w:lang w:val="ru-RU" w:eastAsia="ru-RU"/>
        </w:rPr>
        <w:t>ай күш салуда. Наурызбаев Е.А. Қ</w:t>
      </w:r>
      <w:r w:rsidRPr="007C0DC6">
        <w:rPr>
          <w:rFonts w:ascii="Times New Roman" w:eastAsia="Times New Roman" w:hAnsi="Times New Roman" w:cs="Times New Roman"/>
          <w:color w:val="000000"/>
          <w:sz w:val="24"/>
          <w:szCs w:val="24"/>
          <w:lang w:val="ru-RU" w:eastAsia="ru-RU"/>
        </w:rPr>
        <w:t>аз</w:t>
      </w:r>
      <w:r>
        <w:rPr>
          <w:rFonts w:ascii="Times New Roman" w:eastAsia="Times New Roman" w:hAnsi="Times New Roman" w:cs="Times New Roman"/>
          <w:color w:val="000000"/>
          <w:sz w:val="24"/>
          <w:szCs w:val="24"/>
          <w:lang w:val="ru-RU" w:eastAsia="ru-RU"/>
        </w:rPr>
        <w:t>МЗ</w:t>
      </w:r>
      <w:r w:rsidRPr="007C0DC6">
        <w:rPr>
          <w:rFonts w:ascii="Times New Roman" w:eastAsia="Times New Roman" w:hAnsi="Times New Roman" w:cs="Times New Roman"/>
          <w:color w:val="000000"/>
          <w:sz w:val="24"/>
          <w:szCs w:val="24"/>
          <w:lang w:val="ru-RU" w:eastAsia="ru-RU"/>
        </w:rPr>
        <w:t xml:space="preserve">А-да докторантура курсын бітірді, қорғау күтілуде. Хабдулин </w:t>
      </w:r>
      <w:r w:rsidR="00C23747">
        <w:rPr>
          <w:rFonts w:ascii="Times New Roman" w:eastAsia="Times New Roman" w:hAnsi="Times New Roman" w:cs="Times New Roman"/>
          <w:color w:val="000000"/>
          <w:sz w:val="24"/>
          <w:szCs w:val="24"/>
          <w:lang w:val="ru-RU" w:eastAsia="ru-RU"/>
        </w:rPr>
        <w:t>А.Б.</w:t>
      </w:r>
      <w:r w:rsidRPr="007C0DC6">
        <w:rPr>
          <w:rFonts w:ascii="Times New Roman" w:eastAsia="Times New Roman" w:hAnsi="Times New Roman" w:cs="Times New Roman"/>
          <w:color w:val="000000"/>
          <w:sz w:val="24"/>
          <w:szCs w:val="24"/>
          <w:lang w:val="ru-RU" w:eastAsia="ru-RU"/>
        </w:rPr>
        <w:t xml:space="preserve"> 2022 жылы </w:t>
      </w:r>
      <w:r w:rsidR="00C23747">
        <w:rPr>
          <w:rFonts w:ascii="Times New Roman" w:eastAsia="Times New Roman" w:hAnsi="Times New Roman" w:cs="Times New Roman"/>
          <w:color w:val="000000"/>
          <w:sz w:val="24"/>
          <w:szCs w:val="24"/>
          <w:lang w:val="ru-RU" w:eastAsia="ru-RU"/>
        </w:rPr>
        <w:t>Ф. Достоевский атындағы</w:t>
      </w:r>
      <w:r w:rsidR="00C23747" w:rsidRPr="007C0DC6">
        <w:rPr>
          <w:rFonts w:ascii="Times New Roman" w:eastAsia="Times New Roman" w:hAnsi="Times New Roman" w:cs="Times New Roman"/>
          <w:color w:val="000000"/>
          <w:sz w:val="24"/>
          <w:szCs w:val="24"/>
          <w:lang w:val="ru-RU" w:eastAsia="ru-RU"/>
        </w:rPr>
        <w:t xml:space="preserve"> </w:t>
      </w:r>
      <w:r w:rsidRPr="007C0DC6">
        <w:rPr>
          <w:rFonts w:ascii="Times New Roman" w:eastAsia="Times New Roman" w:hAnsi="Times New Roman" w:cs="Times New Roman"/>
          <w:color w:val="000000"/>
          <w:sz w:val="24"/>
          <w:szCs w:val="24"/>
          <w:lang w:val="ru-RU" w:eastAsia="ru-RU"/>
        </w:rPr>
        <w:t xml:space="preserve">ОмМУ-де </w:t>
      </w:r>
      <w:r w:rsidR="00C23747">
        <w:rPr>
          <w:rFonts w:ascii="Times New Roman" w:eastAsia="Times New Roman" w:hAnsi="Times New Roman" w:cs="Times New Roman"/>
          <w:color w:val="000000"/>
          <w:sz w:val="24"/>
          <w:szCs w:val="24"/>
          <w:lang w:val="ru-RU" w:eastAsia="ru-RU"/>
        </w:rPr>
        <w:t>т</w:t>
      </w:r>
      <w:r w:rsidRPr="007C0DC6">
        <w:rPr>
          <w:rFonts w:ascii="Times New Roman" w:eastAsia="Times New Roman" w:hAnsi="Times New Roman" w:cs="Times New Roman"/>
          <w:color w:val="000000"/>
          <w:sz w:val="24"/>
          <w:szCs w:val="24"/>
          <w:lang w:val="ru-RU" w:eastAsia="ru-RU"/>
        </w:rPr>
        <w:t xml:space="preserve">еориялық оқу курсын аяқтайды. Е. Н. Мырзаханов халықаралық Кувейт университетінде оқиды, Д. Т. Жақсыбаева, А. Ж. Омаров </w:t>
      </w:r>
      <w:r w:rsidR="00C23747">
        <w:rPr>
          <w:rFonts w:ascii="Times New Roman" w:eastAsia="Times New Roman" w:hAnsi="Times New Roman" w:cs="Times New Roman"/>
          <w:color w:val="000000"/>
          <w:sz w:val="24"/>
          <w:szCs w:val="24"/>
          <w:lang w:val="ru-RU" w:eastAsia="ru-RU"/>
        </w:rPr>
        <w:t xml:space="preserve">Засаг университетінде </w:t>
      </w:r>
      <w:r w:rsidRPr="007C0DC6">
        <w:rPr>
          <w:rFonts w:ascii="Times New Roman" w:eastAsia="Times New Roman" w:hAnsi="Times New Roman" w:cs="Times New Roman"/>
          <w:color w:val="000000"/>
          <w:sz w:val="24"/>
          <w:szCs w:val="24"/>
          <w:lang w:val="ru-RU" w:eastAsia="ru-RU"/>
        </w:rPr>
        <w:t>Ұлан-Батыр қаласында докторлық диссертациясын алдын ала қорғауға шығады.</w:t>
      </w:r>
      <w:r w:rsidR="00C23747">
        <w:rPr>
          <w:rFonts w:ascii="Times New Roman" w:eastAsia="Times New Roman" w:hAnsi="Times New Roman" w:cs="Times New Roman"/>
          <w:color w:val="000000"/>
          <w:sz w:val="24"/>
          <w:szCs w:val="24"/>
          <w:lang w:val="ru-RU" w:eastAsia="ru-RU"/>
        </w:rPr>
        <w:t xml:space="preserve"> Е.В.</w:t>
      </w:r>
      <w:r w:rsidR="00C23747" w:rsidRPr="00C23747">
        <w:rPr>
          <w:rFonts w:ascii="Times New Roman" w:eastAsia="Times New Roman" w:hAnsi="Times New Roman" w:cs="Times New Roman"/>
          <w:color w:val="000000"/>
          <w:sz w:val="24"/>
          <w:szCs w:val="24"/>
          <w:lang w:val="ru-RU" w:eastAsia="ru-RU"/>
        </w:rPr>
        <w:t xml:space="preserve">Максименко мен Сокова А.Т. сол жерде оқиды, 2023 жылы </w:t>
      </w:r>
      <w:r w:rsidR="00C23747">
        <w:rPr>
          <w:rFonts w:ascii="Times New Roman" w:eastAsia="Times New Roman" w:hAnsi="Times New Roman" w:cs="Times New Roman"/>
          <w:color w:val="000000"/>
          <w:sz w:val="24"/>
          <w:szCs w:val="24"/>
          <w:lang w:val="ru-RU" w:eastAsia="ru-RU"/>
        </w:rPr>
        <w:t xml:space="preserve">қорғайды деп </w:t>
      </w:r>
      <w:r w:rsidR="00C23747" w:rsidRPr="00C23747">
        <w:rPr>
          <w:rFonts w:ascii="Times New Roman" w:eastAsia="Times New Roman" w:hAnsi="Times New Roman" w:cs="Times New Roman"/>
          <w:color w:val="000000"/>
          <w:sz w:val="24"/>
          <w:szCs w:val="24"/>
          <w:lang w:val="ru-RU" w:eastAsia="ru-RU"/>
        </w:rPr>
        <w:t>күтіл</w:t>
      </w:r>
      <w:r w:rsidR="00C23747">
        <w:rPr>
          <w:rFonts w:ascii="Times New Roman" w:eastAsia="Times New Roman" w:hAnsi="Times New Roman" w:cs="Times New Roman"/>
          <w:color w:val="000000"/>
          <w:sz w:val="24"/>
          <w:szCs w:val="24"/>
          <w:lang w:val="ru-RU" w:eastAsia="ru-RU"/>
        </w:rPr>
        <w:t>уде</w:t>
      </w:r>
      <w:r w:rsidR="00C23747" w:rsidRPr="00C23747">
        <w:rPr>
          <w:rFonts w:ascii="Times New Roman" w:eastAsia="Times New Roman" w:hAnsi="Times New Roman" w:cs="Times New Roman"/>
          <w:color w:val="000000"/>
          <w:sz w:val="24"/>
          <w:szCs w:val="24"/>
          <w:lang w:val="ru-RU" w:eastAsia="ru-RU"/>
        </w:rPr>
        <w:t>. Қалған оқытушылардың заң ғылымдарының магистрі дәрежесі және жоғары білім беру жүйесінде кемінде 10 жыл жұмыс өтілі бар.</w:t>
      </w:r>
    </w:p>
    <w:p w:rsidR="00332203" w:rsidRDefault="00E021BC" w:rsidP="006F7E30">
      <w:pPr>
        <w:widowControl/>
        <w:spacing w:after="37"/>
        <w:ind w:firstLine="709"/>
        <w:jc w:val="both"/>
        <w:rPr>
          <w:rFonts w:ascii="Times New Roman" w:eastAsia="Times New Roman" w:hAnsi="Times New Roman" w:cs="Times New Roman"/>
          <w:color w:val="000000"/>
          <w:sz w:val="24"/>
          <w:szCs w:val="24"/>
          <w:lang w:val="ru-RU" w:eastAsia="ru-RU"/>
        </w:rPr>
      </w:pPr>
      <w:r w:rsidRPr="00E021BC">
        <w:rPr>
          <w:rFonts w:ascii="Times New Roman" w:eastAsia="Times New Roman" w:hAnsi="Times New Roman" w:cs="Times New Roman"/>
          <w:color w:val="000000"/>
          <w:sz w:val="24"/>
          <w:szCs w:val="24"/>
          <w:lang w:val="ru-RU" w:eastAsia="ru-RU"/>
        </w:rPr>
        <w:t>Кафедрада кафедра туралы ереже бар, онда кафедра қызметінің негізгі бағыттары, кафедра меңгерушісіне, профессорларға, доценттерге, аға оқытушыларға, кафедралық номенклатурада шоғырланған оқытушыларға, зертханашыларға арналған лауазымдық нұсқаулықтар жазылған.</w:t>
      </w:r>
    </w:p>
    <w:p w:rsidR="006F7E30" w:rsidRPr="00F54C40" w:rsidRDefault="00332203" w:rsidP="006F7E30">
      <w:pPr>
        <w:widowControl/>
        <w:spacing w:after="37"/>
        <w:ind w:firstLine="709"/>
        <w:jc w:val="both"/>
        <w:rPr>
          <w:rFonts w:ascii="Times New Roman" w:eastAsia="Times New Roman" w:hAnsi="Times New Roman" w:cs="Times New Roman"/>
          <w:strike/>
          <w:color w:val="000000"/>
          <w:sz w:val="24"/>
          <w:szCs w:val="24"/>
          <w:lang w:val="ru-RU" w:eastAsia="ru-RU"/>
        </w:rPr>
      </w:pPr>
      <w:r w:rsidRPr="00332203">
        <w:rPr>
          <w:rFonts w:ascii="Times New Roman" w:eastAsia="Times New Roman" w:hAnsi="Times New Roman" w:cs="Times New Roman"/>
          <w:color w:val="000000"/>
          <w:sz w:val="24"/>
          <w:szCs w:val="24"/>
          <w:lang w:val="ru-RU" w:eastAsia="ru-RU"/>
        </w:rPr>
        <w:t>Университет порталында кафедра оқытушылары туралы толық ақпарат ұсынылған. Онда ББ</w:t>
      </w:r>
      <w:r>
        <w:rPr>
          <w:rFonts w:ascii="Times New Roman" w:eastAsia="Times New Roman" w:hAnsi="Times New Roman" w:cs="Times New Roman"/>
          <w:color w:val="000000"/>
          <w:sz w:val="24"/>
          <w:szCs w:val="24"/>
          <w:lang w:val="ru-RU" w:eastAsia="ru-RU"/>
        </w:rPr>
        <w:t>Б</w:t>
      </w:r>
      <w:r w:rsidRPr="00332203">
        <w:rPr>
          <w:rFonts w:ascii="Times New Roman" w:eastAsia="Times New Roman" w:hAnsi="Times New Roman" w:cs="Times New Roman"/>
          <w:color w:val="000000"/>
          <w:sz w:val="24"/>
          <w:szCs w:val="24"/>
          <w:lang w:val="ru-RU" w:eastAsia="ru-RU"/>
        </w:rPr>
        <w:t xml:space="preserve"> деректері бойынша пәндердің барлық оқу-әдістемелік кешендерінің мазмұны орналастырылған.</w:t>
      </w:r>
      <w:r w:rsidR="006F7E30" w:rsidRPr="00F54C40">
        <w:rPr>
          <w:rFonts w:ascii="Times New Roman" w:eastAsia="Times New Roman" w:hAnsi="Times New Roman" w:cs="Times New Roman"/>
          <w:color w:val="000000"/>
          <w:sz w:val="24"/>
          <w:szCs w:val="24"/>
          <w:lang w:val="ru-RU" w:eastAsia="ru-RU"/>
        </w:rPr>
        <w:t xml:space="preserve"> </w:t>
      </w:r>
      <w:r w:rsidRPr="00332203">
        <w:rPr>
          <w:rFonts w:ascii="Times New Roman" w:eastAsia="Times New Roman" w:hAnsi="Times New Roman" w:cs="Times New Roman"/>
          <w:color w:val="000000"/>
          <w:sz w:val="24"/>
          <w:szCs w:val="24"/>
          <w:lang w:val="ru-RU" w:eastAsia="ru-RU"/>
        </w:rPr>
        <w:t>Әр оқытушының портфолиосы бар, онда біліктілік туралы барлық қажетті мәліметтер, соның ішінде білім туралы дипломдардың көшірмелері, біліктілікті арттыру туралы сертификаттар, негізгі еңбектер тізімі, оқылатын пәндер тізімі берілген. Портфолио кафедра меңгерушісінде сақталады.</w:t>
      </w:r>
    </w:p>
    <w:p w:rsidR="00332203" w:rsidRPr="00332203" w:rsidRDefault="00332203" w:rsidP="00332203">
      <w:pPr>
        <w:widowControl/>
        <w:autoSpaceDE w:val="0"/>
        <w:autoSpaceDN w:val="0"/>
        <w:adjustRightInd w:val="0"/>
        <w:ind w:firstLine="709"/>
        <w:jc w:val="both"/>
        <w:rPr>
          <w:rFonts w:ascii="Times New Roman" w:eastAsia="Calibri" w:hAnsi="Times New Roman" w:cs="Times New Roman"/>
          <w:sz w:val="24"/>
          <w:szCs w:val="24"/>
          <w:lang w:val="ru-RU" w:eastAsia="ru-RU"/>
        </w:rPr>
      </w:pPr>
      <w:r w:rsidRPr="00332203">
        <w:rPr>
          <w:rFonts w:ascii="Times New Roman" w:eastAsia="Calibri" w:hAnsi="Times New Roman" w:cs="Times New Roman"/>
          <w:sz w:val="24"/>
          <w:szCs w:val="24"/>
          <w:lang w:val="ru-RU" w:eastAsia="ru-RU"/>
        </w:rPr>
        <w:t>Кафедра оқытушыларының барлық жарияланымдарының тізімі университет кітапханасының анықтамалық-библиографиялық бөлімінде, оқытушылар портфолиосында бар.</w:t>
      </w:r>
    </w:p>
    <w:p w:rsidR="00332203" w:rsidRDefault="00332203" w:rsidP="00332203">
      <w:pPr>
        <w:widowControl/>
        <w:autoSpaceDE w:val="0"/>
        <w:autoSpaceDN w:val="0"/>
        <w:adjustRightInd w:val="0"/>
        <w:ind w:firstLine="709"/>
        <w:jc w:val="both"/>
        <w:rPr>
          <w:rFonts w:ascii="Times New Roman" w:eastAsia="Calibri" w:hAnsi="Times New Roman" w:cs="Times New Roman"/>
          <w:sz w:val="24"/>
          <w:szCs w:val="24"/>
          <w:lang w:val="ru-RU" w:eastAsia="ru-RU"/>
        </w:rPr>
      </w:pPr>
      <w:r w:rsidRPr="00332203">
        <w:rPr>
          <w:rFonts w:ascii="Times New Roman" w:eastAsia="Calibri" w:hAnsi="Times New Roman" w:cs="Times New Roman"/>
          <w:sz w:val="24"/>
          <w:szCs w:val="24"/>
          <w:lang w:val="ru-RU" w:eastAsia="ru-RU"/>
        </w:rPr>
        <w:t>Барлық мүдделі тұлғалар кафедра оқытушылары бакалавриат студенттері үшін қандай пәндерді оқитыны туралы ақпаратқа еркін қол жеткізе алады.</w:t>
      </w:r>
    </w:p>
    <w:p w:rsidR="00332203" w:rsidRDefault="00332203" w:rsidP="00332203">
      <w:pPr>
        <w:widowControl/>
        <w:autoSpaceDE w:val="0"/>
        <w:autoSpaceDN w:val="0"/>
        <w:adjustRightInd w:val="0"/>
        <w:ind w:firstLine="709"/>
        <w:jc w:val="both"/>
        <w:rPr>
          <w:rFonts w:ascii="Times New Roman" w:eastAsia="Calibri" w:hAnsi="Times New Roman" w:cs="Times New Roman"/>
          <w:sz w:val="24"/>
          <w:szCs w:val="24"/>
          <w:lang w:val="ru-RU" w:eastAsia="ru-RU"/>
        </w:rPr>
      </w:pPr>
      <w:r w:rsidRPr="00332203">
        <w:rPr>
          <w:rFonts w:ascii="Times New Roman" w:eastAsia="Calibri" w:hAnsi="Times New Roman" w:cs="Times New Roman"/>
          <w:sz w:val="24"/>
          <w:szCs w:val="24"/>
          <w:lang w:val="ru-RU" w:eastAsia="ru-RU"/>
        </w:rPr>
        <w:t xml:space="preserve">Мүдделі тұлғалар мен бағдарлама басшылығы арасындағы байланыс негізінен жеке кездесулер арқылы жүзеге асырылады. Кафедра меңгерушісі күн сайын сағат 9.00-ден 17.00-ге дейін жұмыс істейді. Менеджерлердің қол жетімділігі қағидатын сақтауды талдау </w:t>
      </w:r>
      <w:r w:rsidRPr="00332203">
        <w:rPr>
          <w:rFonts w:ascii="Times New Roman" w:eastAsia="Calibri" w:hAnsi="Times New Roman" w:cs="Times New Roman"/>
          <w:sz w:val="24"/>
          <w:szCs w:val="24"/>
          <w:lang w:val="ru-RU" w:eastAsia="ru-RU"/>
        </w:rPr>
        <w:lastRenderedPageBreak/>
        <w:t>менеджердің жұмысын ұйымдастырудың жеткіліктілігі мен шынайылығын көрсетеді.</w:t>
      </w:r>
      <w:r>
        <w:rPr>
          <w:rFonts w:ascii="Times New Roman" w:eastAsia="Calibri" w:hAnsi="Times New Roman" w:cs="Times New Roman"/>
          <w:sz w:val="24"/>
          <w:szCs w:val="24"/>
          <w:lang w:val="ru-RU" w:eastAsia="ru-RU"/>
        </w:rPr>
        <w:t xml:space="preserve"> </w:t>
      </w:r>
      <w:r w:rsidRPr="00332203">
        <w:rPr>
          <w:rFonts w:ascii="Times New Roman" w:eastAsia="Calibri" w:hAnsi="Times New Roman" w:cs="Times New Roman"/>
          <w:sz w:val="24"/>
          <w:szCs w:val="24"/>
          <w:lang w:val="ru-RU" w:eastAsia="ru-RU"/>
        </w:rPr>
        <w:t>Кафедраға шұғыл шешімді талап ететін құжаттар түскен кезде осы жұмыс учаскесіне жауапты тұлғалар өкімдерді орындайды. Кафедрада басшылардың мүдделі тұлғаларды арнайы бекітілген қабылдау кестесі жоқ. ПОҚ мен қосалқы персоналдың барлық лауазымдық міндеттері номенклатура туралы ережеге сәйкес кафедрада болады. Оларға еркін қол жетімділік бар.</w:t>
      </w:r>
    </w:p>
    <w:p w:rsidR="00332203" w:rsidRDefault="00332203" w:rsidP="006F7E30">
      <w:pPr>
        <w:widowControl/>
        <w:spacing w:after="37"/>
        <w:ind w:firstLine="709"/>
        <w:jc w:val="both"/>
        <w:rPr>
          <w:rFonts w:ascii="Times New Roman" w:eastAsia="Times New Roman" w:hAnsi="Times New Roman" w:cs="Times New Roman"/>
          <w:color w:val="000000"/>
          <w:sz w:val="24"/>
          <w:szCs w:val="24"/>
          <w:lang w:val="ru-RU" w:eastAsia="ru-RU"/>
        </w:rPr>
      </w:pPr>
      <w:r w:rsidRPr="00332203">
        <w:rPr>
          <w:rFonts w:ascii="Times New Roman" w:eastAsia="Times New Roman" w:hAnsi="Times New Roman" w:cs="Times New Roman"/>
          <w:color w:val="000000"/>
          <w:sz w:val="24"/>
          <w:szCs w:val="24"/>
          <w:lang w:val="ru-RU" w:eastAsia="ru-RU"/>
        </w:rPr>
        <w:t>Штаттардағы қажеттілік оқу жүктемесінің жалпы сағаттарымен анықталады. Жыл сайын университетте оқытушылардың әртүрлі санаттарына жүктемені есептеу нақты анықталады, соның негізінде штаттық кесте анықталады.</w:t>
      </w:r>
    </w:p>
    <w:p w:rsidR="006F7E30" w:rsidRPr="00CF5C59" w:rsidRDefault="00332203" w:rsidP="006F7E30">
      <w:pPr>
        <w:widowControl/>
        <w:spacing w:after="37"/>
        <w:ind w:firstLine="709"/>
        <w:jc w:val="both"/>
        <w:rPr>
          <w:rFonts w:ascii="Times New Roman" w:eastAsia="Times New Roman" w:hAnsi="Times New Roman" w:cs="Times New Roman"/>
          <w:strike/>
          <w:color w:val="000000"/>
          <w:sz w:val="24"/>
          <w:szCs w:val="24"/>
          <w:lang w:val="kk-KZ" w:eastAsia="ru-RU"/>
        </w:rPr>
      </w:pPr>
      <w:r>
        <w:rPr>
          <w:rFonts w:ascii="Times New Roman" w:eastAsia="Times New Roman" w:hAnsi="Times New Roman" w:cs="Times New Roman"/>
          <w:color w:val="000000"/>
          <w:sz w:val="24"/>
          <w:szCs w:val="24"/>
          <w:lang w:val="ru-RU" w:eastAsia="ru-RU"/>
        </w:rPr>
        <w:t>"6В</w:t>
      </w:r>
      <w:r w:rsidRPr="00332203">
        <w:rPr>
          <w:rFonts w:ascii="Times New Roman" w:eastAsia="Times New Roman" w:hAnsi="Times New Roman" w:cs="Times New Roman"/>
          <w:color w:val="000000"/>
          <w:sz w:val="24"/>
          <w:szCs w:val="24"/>
          <w:lang w:val="ru-RU" w:eastAsia="ru-RU"/>
        </w:rPr>
        <w:t>04201-Құқықтану" ББ</w:t>
      </w:r>
      <w:r>
        <w:rPr>
          <w:rFonts w:ascii="Times New Roman" w:eastAsia="Times New Roman" w:hAnsi="Times New Roman" w:cs="Times New Roman"/>
          <w:color w:val="000000"/>
          <w:sz w:val="24"/>
          <w:szCs w:val="24"/>
          <w:lang w:val="ru-RU" w:eastAsia="ru-RU"/>
        </w:rPr>
        <w:t>Б</w:t>
      </w:r>
      <w:r w:rsidRPr="00332203">
        <w:rPr>
          <w:rFonts w:ascii="Times New Roman" w:eastAsia="Times New Roman" w:hAnsi="Times New Roman" w:cs="Times New Roman"/>
          <w:color w:val="000000"/>
          <w:sz w:val="24"/>
          <w:szCs w:val="24"/>
          <w:lang w:val="ru-RU" w:eastAsia="ru-RU"/>
        </w:rPr>
        <w:t xml:space="preserve"> жүзеге асыратын штаттық құрам айтарлықтай тұрақты. Кафедра</w:t>
      </w:r>
      <w:r>
        <w:rPr>
          <w:rFonts w:ascii="Times New Roman" w:eastAsia="Times New Roman" w:hAnsi="Times New Roman" w:cs="Times New Roman"/>
          <w:color w:val="000000"/>
          <w:sz w:val="24"/>
          <w:szCs w:val="24"/>
          <w:lang w:val="ru-RU" w:eastAsia="ru-RU"/>
        </w:rPr>
        <w:t>да штаттағы оқытушылардың 90% -</w:t>
      </w:r>
      <w:r w:rsidRPr="00332203">
        <w:rPr>
          <w:rFonts w:ascii="Times New Roman" w:eastAsia="Times New Roman" w:hAnsi="Times New Roman" w:cs="Times New Roman"/>
          <w:color w:val="000000"/>
          <w:sz w:val="24"/>
          <w:szCs w:val="24"/>
          <w:lang w:val="ru-RU" w:eastAsia="ru-RU"/>
        </w:rPr>
        <w:t>ы мамандықтар ашылған сәттен бастап жұмыс істейді.</w:t>
      </w:r>
      <w:r>
        <w:rPr>
          <w:rFonts w:ascii="Times New Roman" w:eastAsia="Times New Roman" w:hAnsi="Times New Roman" w:cs="Times New Roman"/>
          <w:color w:val="000000"/>
          <w:sz w:val="24"/>
          <w:szCs w:val="24"/>
          <w:lang w:val="ru-RU" w:eastAsia="ru-RU"/>
        </w:rPr>
        <w:t xml:space="preserve"> </w:t>
      </w:r>
      <w:r w:rsidRPr="00332203">
        <w:rPr>
          <w:rFonts w:ascii="Times New Roman" w:eastAsia="Times New Roman" w:hAnsi="Times New Roman" w:cs="Times New Roman"/>
          <w:color w:val="000000"/>
          <w:sz w:val="24"/>
          <w:szCs w:val="24"/>
          <w:lang w:val="ru-RU" w:eastAsia="ru-RU"/>
        </w:rPr>
        <w:t xml:space="preserve">Білім беру бағдарламаларын әр түрлі жастағы оқытушылар жүзеге асырады: тәжірибелі, үлкен ғылыми және практикалық өтілі бар – доцент Мырзаханова </w:t>
      </w:r>
      <w:r>
        <w:rPr>
          <w:rFonts w:ascii="Times New Roman" w:eastAsia="Times New Roman" w:hAnsi="Times New Roman" w:cs="Times New Roman"/>
          <w:color w:val="000000"/>
          <w:sz w:val="24"/>
          <w:szCs w:val="24"/>
          <w:lang w:val="ru-RU" w:eastAsia="ru-RU"/>
        </w:rPr>
        <w:t>М</w:t>
      </w:r>
      <w:r w:rsidRPr="00332203">
        <w:rPr>
          <w:rFonts w:ascii="Times New Roman" w:eastAsia="Times New Roman" w:hAnsi="Times New Roman" w:cs="Times New Roman"/>
          <w:color w:val="000000"/>
          <w:sz w:val="24"/>
          <w:szCs w:val="24"/>
          <w:lang w:val="ru-RU" w:eastAsia="ru-RU"/>
        </w:rPr>
        <w:t xml:space="preserve">. Н., Сейтенова С. Ж., Нукиев Б. А., Култасов А. А., орта жастағы оқытушылар: Наурызбаев Е. А., Мырзаханов Е. Н., және т. б.; жас оқытушылар: Максименко Е. В., Омаров А.Ж., Аймуканова А. М., Хабдулин А. Б.., Сокова А. </w:t>
      </w:r>
      <w:r w:rsidR="00FF7A44" w:rsidRPr="00FF7A44">
        <w:rPr>
          <w:rFonts w:ascii="Times New Roman" w:eastAsia="Times New Roman" w:hAnsi="Times New Roman" w:cs="Times New Roman"/>
          <w:color w:val="000000"/>
          <w:sz w:val="24"/>
          <w:szCs w:val="24"/>
          <w:lang w:val="ru-RU" w:eastAsia="ru-RU"/>
        </w:rPr>
        <w:t>С</w:t>
      </w:r>
      <w:r w:rsidR="00FF7A44">
        <w:rPr>
          <w:rFonts w:ascii="Times New Roman" w:eastAsia="Times New Roman" w:hAnsi="Times New Roman" w:cs="Times New Roman"/>
          <w:color w:val="000000"/>
          <w:sz w:val="24"/>
          <w:szCs w:val="24"/>
          <w:lang w:val="ru-RU" w:eastAsia="ru-RU"/>
        </w:rPr>
        <w:t>ол сияқты с</w:t>
      </w:r>
      <w:r w:rsidR="00FF7A44" w:rsidRPr="00FF7A44">
        <w:rPr>
          <w:rFonts w:ascii="Times New Roman" w:eastAsia="Times New Roman" w:hAnsi="Times New Roman" w:cs="Times New Roman"/>
          <w:color w:val="000000"/>
          <w:sz w:val="24"/>
          <w:szCs w:val="24"/>
          <w:lang w:val="ru-RU" w:eastAsia="ru-RU"/>
        </w:rPr>
        <w:t xml:space="preserve">абақ жүргізетін ПОҚ қатарында "ЖОО үздік оқытушысы-2015" атағының иегері (Мырзаханова </w:t>
      </w:r>
      <w:r w:rsidR="00FF7A44">
        <w:rPr>
          <w:rFonts w:ascii="Times New Roman" w:eastAsia="Times New Roman" w:hAnsi="Times New Roman" w:cs="Times New Roman"/>
          <w:color w:val="000000"/>
          <w:sz w:val="24"/>
          <w:szCs w:val="24"/>
          <w:lang w:val="ru-RU" w:eastAsia="ru-RU"/>
        </w:rPr>
        <w:t>М</w:t>
      </w:r>
      <w:r w:rsidR="00FF7A44" w:rsidRPr="00FF7A44">
        <w:rPr>
          <w:rFonts w:ascii="Times New Roman" w:eastAsia="Times New Roman" w:hAnsi="Times New Roman" w:cs="Times New Roman"/>
          <w:color w:val="000000"/>
          <w:sz w:val="24"/>
          <w:szCs w:val="24"/>
          <w:lang w:val="ru-RU" w:eastAsia="ru-RU"/>
        </w:rPr>
        <w:t xml:space="preserve">. Н.); "Болашақ" бағдарламасының стипендиаты (Брунель университеті, Ұлыбритания Омаров А. Ж., Генуя Университеті, Италия Мырзаханова </w:t>
      </w:r>
      <w:r w:rsidR="00FF7A44">
        <w:rPr>
          <w:rFonts w:ascii="Times New Roman" w:eastAsia="Times New Roman" w:hAnsi="Times New Roman" w:cs="Times New Roman"/>
          <w:color w:val="000000"/>
          <w:sz w:val="24"/>
          <w:szCs w:val="24"/>
          <w:lang w:val="ru-RU" w:eastAsia="ru-RU"/>
        </w:rPr>
        <w:t>М</w:t>
      </w:r>
      <w:r w:rsidR="00FF7A44" w:rsidRPr="00FF7A44">
        <w:rPr>
          <w:rFonts w:ascii="Times New Roman" w:eastAsia="Times New Roman" w:hAnsi="Times New Roman" w:cs="Times New Roman"/>
          <w:color w:val="000000"/>
          <w:sz w:val="24"/>
          <w:szCs w:val="24"/>
          <w:lang w:val="ru-RU" w:eastAsia="ru-RU"/>
        </w:rPr>
        <w:t xml:space="preserve">.Н., Минск қ. Мемлекеттік заң университеті, Белоруссия Мырзаханов Е. Н.) </w:t>
      </w:r>
      <w:r w:rsidR="00FF7A44">
        <w:rPr>
          <w:rFonts w:ascii="Times New Roman" w:eastAsia="Times New Roman" w:hAnsi="Times New Roman" w:cs="Times New Roman"/>
          <w:color w:val="000000"/>
          <w:sz w:val="24"/>
          <w:szCs w:val="24"/>
          <w:lang w:val="ru-RU" w:eastAsia="ru-RU"/>
        </w:rPr>
        <w:t>қызмет етеді</w:t>
      </w:r>
      <w:r w:rsidR="00FF7A44" w:rsidRPr="00FF7A44">
        <w:rPr>
          <w:rFonts w:ascii="Times New Roman" w:eastAsia="Times New Roman" w:hAnsi="Times New Roman" w:cs="Times New Roman"/>
          <w:color w:val="000000"/>
          <w:sz w:val="24"/>
          <w:szCs w:val="24"/>
          <w:lang w:val="ru-RU" w:eastAsia="ru-RU"/>
        </w:rPr>
        <w:t>.</w:t>
      </w:r>
      <w:r w:rsidR="00FF7A44">
        <w:rPr>
          <w:rFonts w:ascii="Times New Roman" w:eastAsia="Times New Roman" w:hAnsi="Times New Roman" w:cs="Times New Roman"/>
          <w:color w:val="000000"/>
          <w:sz w:val="24"/>
          <w:szCs w:val="24"/>
          <w:lang w:val="ru-RU" w:eastAsia="ru-RU"/>
        </w:rPr>
        <w:t xml:space="preserve"> </w:t>
      </w:r>
      <w:r w:rsidR="00FF7A44" w:rsidRPr="00FF7A44">
        <w:rPr>
          <w:rFonts w:ascii="Times New Roman" w:eastAsia="Times New Roman" w:hAnsi="Times New Roman" w:cs="Times New Roman"/>
          <w:color w:val="000000"/>
          <w:sz w:val="24"/>
          <w:szCs w:val="24"/>
          <w:lang w:val="kk-KZ" w:eastAsia="ru-RU"/>
        </w:rPr>
        <w:t>ББ</w:t>
      </w:r>
      <w:r w:rsidR="00FF7A44">
        <w:rPr>
          <w:rFonts w:ascii="Times New Roman" w:eastAsia="Times New Roman" w:hAnsi="Times New Roman" w:cs="Times New Roman"/>
          <w:color w:val="000000"/>
          <w:sz w:val="24"/>
          <w:szCs w:val="24"/>
          <w:lang w:val="kk-KZ" w:eastAsia="ru-RU"/>
        </w:rPr>
        <w:t>Б</w:t>
      </w:r>
      <w:r w:rsidR="00FF7A44" w:rsidRPr="00FF7A44">
        <w:rPr>
          <w:rFonts w:ascii="Times New Roman" w:eastAsia="Times New Roman" w:hAnsi="Times New Roman" w:cs="Times New Roman"/>
          <w:color w:val="000000"/>
          <w:sz w:val="24"/>
          <w:szCs w:val="24"/>
          <w:lang w:val="kk-KZ" w:eastAsia="ru-RU"/>
        </w:rPr>
        <w:t xml:space="preserve"> іске асыратын оқытушылардың даму әлеуеті, яғни өз жұмысында білім беру, ғылыми және инновациялық қызметті интеграциялау есебінен жетілдіруге және өзін-өзі дамытуға ұмтылысы бар.</w:t>
      </w:r>
      <w:r w:rsidR="00FF7A44">
        <w:rPr>
          <w:rFonts w:ascii="Times New Roman" w:eastAsia="Times New Roman" w:hAnsi="Times New Roman" w:cs="Times New Roman"/>
          <w:color w:val="000000"/>
          <w:sz w:val="24"/>
          <w:szCs w:val="24"/>
          <w:lang w:val="kk-KZ" w:eastAsia="ru-RU"/>
        </w:rPr>
        <w:t xml:space="preserve"> </w:t>
      </w:r>
      <w:r w:rsidR="00FF7A44" w:rsidRPr="00FF7A44">
        <w:rPr>
          <w:rFonts w:ascii="Times New Roman" w:eastAsia="Times New Roman" w:hAnsi="Times New Roman" w:cs="Times New Roman"/>
          <w:color w:val="000000"/>
          <w:sz w:val="24"/>
          <w:szCs w:val="24"/>
          <w:lang w:val="kk-KZ" w:eastAsia="ru-RU"/>
        </w:rPr>
        <w:t xml:space="preserve">Оқытушылар сабақ өткізу кезінде өздерінің ғылыми зерттеулерінің нәтижелерін пайдаланады. Ку медиатекасына кафедраның ПОҚ әзірлеген оқу және оқу-әдістемелік құралдардың электрондық нұсқалары тұрақты түрде тапсырылады. </w:t>
      </w:r>
      <w:r w:rsidR="00FF7A44" w:rsidRPr="00CF5C59">
        <w:rPr>
          <w:rFonts w:ascii="Times New Roman" w:eastAsia="Times New Roman" w:hAnsi="Times New Roman" w:cs="Times New Roman"/>
          <w:color w:val="000000"/>
          <w:sz w:val="24"/>
          <w:szCs w:val="24"/>
          <w:lang w:val="kk-KZ" w:eastAsia="ru-RU"/>
        </w:rPr>
        <w:t>Соңғы 3 жылда медиатекке 30-дан астам электрондық оқулық дайындалып, тапсырылды.</w:t>
      </w:r>
    </w:p>
    <w:p w:rsidR="006F7E30" w:rsidRPr="00CF5C59" w:rsidRDefault="00CF5C59" w:rsidP="0061250D">
      <w:pPr>
        <w:widowControl/>
        <w:autoSpaceDE w:val="0"/>
        <w:autoSpaceDN w:val="0"/>
        <w:adjustRightInd w:val="0"/>
        <w:spacing w:after="37" w:line="228" w:lineRule="auto"/>
        <w:ind w:left="-5" w:firstLine="567"/>
        <w:jc w:val="both"/>
        <w:rPr>
          <w:rFonts w:ascii="Times New Roman" w:eastAsia="Times New Roman" w:hAnsi="Times New Roman" w:cs="Times New Roman"/>
          <w:color w:val="000000"/>
          <w:sz w:val="24"/>
          <w:szCs w:val="24"/>
          <w:lang w:val="kk-KZ" w:eastAsia="ru-RU"/>
        </w:rPr>
      </w:pPr>
      <w:r w:rsidRPr="00CF5C59">
        <w:rPr>
          <w:rFonts w:ascii="Times New Roman" w:eastAsia="Times New Roman" w:hAnsi="Times New Roman" w:cs="Times New Roman"/>
          <w:color w:val="000000"/>
          <w:sz w:val="24"/>
          <w:szCs w:val="24"/>
          <w:lang w:val="kk-KZ" w:eastAsia="ru-RU"/>
        </w:rPr>
        <w:t>ПОҚ біліктілігін арттырудың негізгі бағыттарының бірі кафедраға түскен арнайы жабдықпен жұмыс істеуді үйрету болып табылады. Мысалы, 2019 жылы кафедрада криминалистика бойынша оқу полигоны құрылды, онда білім алушылар практикада арнайы криминалистикалық жабдықты қолдануды үйренеді. Сонымен қатар кафедрада сот отырыстарының оқу залы бар, онда оқу процестері және соттардың көшпелі отырыстары өткізіледі, бұл оқытушылардың біліктілігін арттыруға мүмкіндік береді. Медиация кабинеттері мен заң клиникасының болуы да біліктілікті арттыруға</w:t>
      </w:r>
      <w:r>
        <w:rPr>
          <w:rFonts w:ascii="Times New Roman" w:eastAsia="Times New Roman" w:hAnsi="Times New Roman" w:cs="Times New Roman"/>
          <w:color w:val="000000"/>
          <w:sz w:val="24"/>
          <w:szCs w:val="24"/>
          <w:lang w:val="kk-KZ" w:eastAsia="ru-RU"/>
        </w:rPr>
        <w:t xml:space="preserve"> оң</w:t>
      </w:r>
      <w:r w:rsidRPr="00CF5C59">
        <w:rPr>
          <w:rFonts w:ascii="Times New Roman" w:eastAsia="Times New Roman" w:hAnsi="Times New Roman" w:cs="Times New Roman"/>
          <w:color w:val="000000"/>
          <w:sz w:val="24"/>
          <w:szCs w:val="24"/>
          <w:lang w:val="kk-KZ" w:eastAsia="ru-RU"/>
        </w:rPr>
        <w:t xml:space="preserve"> ықпал етеді.</w:t>
      </w:r>
    </w:p>
    <w:p w:rsidR="00CF5C59" w:rsidRPr="00213233" w:rsidRDefault="00CF5C59" w:rsidP="0061250D">
      <w:pPr>
        <w:widowControl/>
        <w:tabs>
          <w:tab w:val="left" w:pos="0"/>
        </w:tabs>
        <w:ind w:left="-5" w:firstLine="720"/>
        <w:jc w:val="both"/>
        <w:rPr>
          <w:rFonts w:ascii="Times New Roman" w:eastAsia="Times New Roman" w:hAnsi="Times New Roman" w:cs="Times New Roman"/>
          <w:color w:val="000000"/>
          <w:sz w:val="24"/>
          <w:szCs w:val="24"/>
          <w:lang w:val="kk-KZ" w:eastAsia="ru-RU"/>
        </w:rPr>
      </w:pPr>
      <w:r w:rsidRPr="00213233">
        <w:rPr>
          <w:rFonts w:ascii="Times New Roman" w:eastAsia="Times New Roman" w:hAnsi="Times New Roman" w:cs="Times New Roman"/>
          <w:color w:val="000000"/>
          <w:sz w:val="24"/>
          <w:szCs w:val="24"/>
          <w:lang w:val="kk-KZ" w:eastAsia="ru-RU"/>
        </w:rPr>
        <w:t>ПОҚ инновациялық технологияларды пайдаланады, олар: сыни ойлауды дамыту технологиялары; диалогтық оқыту технологиялары, ақпараттық-коммуникациялық технологиялар; топтардағы жұмыс; төңкерілген оқыту және т. б.</w:t>
      </w:r>
    </w:p>
    <w:p w:rsidR="00322F66" w:rsidRPr="00213233" w:rsidRDefault="00322F66" w:rsidP="00322F66">
      <w:pPr>
        <w:widowControl/>
        <w:tabs>
          <w:tab w:val="left" w:pos="0"/>
        </w:tabs>
        <w:ind w:left="-5" w:firstLine="720"/>
        <w:jc w:val="both"/>
        <w:rPr>
          <w:rFonts w:ascii="Times New Roman" w:eastAsia="Times New Roman" w:hAnsi="Times New Roman" w:cs="Times New Roman"/>
          <w:color w:val="000000"/>
          <w:sz w:val="24"/>
          <w:szCs w:val="24"/>
          <w:lang w:val="kk-KZ" w:eastAsia="ru-RU"/>
        </w:rPr>
      </w:pPr>
      <w:r w:rsidRPr="00213233">
        <w:rPr>
          <w:rFonts w:ascii="Times New Roman" w:eastAsia="Times New Roman" w:hAnsi="Times New Roman" w:cs="Times New Roman"/>
          <w:color w:val="000000"/>
          <w:sz w:val="24"/>
          <w:szCs w:val="24"/>
          <w:lang w:val="kk-KZ" w:eastAsia="ru-RU"/>
        </w:rPr>
        <w:t xml:space="preserve">Білім беру бағдарламасын іске асыруға білім алушы ПОҚ-ның ғылыми-зерттеу жұмысы ықпал етеді. ҒЗЖ жоспарлау ұзақ мерзімді даму бағыттарына, мәлімделген миссияға, мақсаттар мен міндеттерге сәйкес білім беру қызметтері нарығында белгілі бір позицияларды иелену ниеттеріне сәйкес жүзеге асырылады. БББ филиалын іске асыратын ПОҚ соңғы бес жылда 16 монография, 4 оқу және оқу-әдістемелік құралдар, барлық пәндердің ОӘК, 176 ғылыми мақала түрлі деңгейдегі ғылыми журналдар мен конференциялар жинақтарында дайындады. Оқытушылар халықаралық және республикалық конференцияларға қатысады. </w:t>
      </w:r>
    </w:p>
    <w:p w:rsidR="00322F66" w:rsidRPr="00213233" w:rsidRDefault="00322F66" w:rsidP="00A522BE">
      <w:pPr>
        <w:widowControl/>
        <w:ind w:left="-5" w:firstLine="567"/>
        <w:jc w:val="both"/>
        <w:rPr>
          <w:rFonts w:ascii="Times New Roman" w:eastAsia="Times New Roman" w:hAnsi="Times New Roman" w:cs="Times New Roman"/>
          <w:sz w:val="24"/>
          <w:szCs w:val="24"/>
          <w:bdr w:val="none" w:sz="0" w:space="0" w:color="auto" w:frame="1"/>
          <w:shd w:val="clear" w:color="auto" w:fill="FFFFFF"/>
          <w:lang w:val="kk-KZ" w:eastAsia="ru-RU"/>
        </w:rPr>
      </w:pPr>
      <w:r w:rsidRPr="00213233">
        <w:rPr>
          <w:rFonts w:ascii="Times New Roman" w:eastAsia="Times New Roman" w:hAnsi="Times New Roman" w:cs="Times New Roman"/>
          <w:sz w:val="24"/>
          <w:szCs w:val="24"/>
          <w:bdr w:val="none" w:sz="0" w:space="0" w:color="auto" w:frame="1"/>
          <w:shd w:val="clear" w:color="auto" w:fill="FFFFFF"/>
          <w:lang w:val="kk-KZ" w:eastAsia="ru-RU"/>
        </w:rPr>
        <w:t>2018, 2020 жылы 2 шаруашылық келісім-шарт бойынша мынадай тақырыптар бойынша: "Қоғамда медиацияны дамытуды ықпалдастыру, дәріптеудің өзектілігі/ ЖОО ішіндегі "Жастар және ғылым" жобасы және "Әркімге өз құқықтарын қорғауда тең мүмкіндіктер!": медиатор кабинеті/ StartUp жобасы" жұмыстар жүргізілді.</w:t>
      </w:r>
    </w:p>
    <w:p w:rsidR="00197964" w:rsidRPr="00213233" w:rsidRDefault="00197964" w:rsidP="006F7E30">
      <w:pPr>
        <w:widowControl/>
        <w:ind w:left="-5" w:firstLine="709"/>
        <w:jc w:val="both"/>
        <w:rPr>
          <w:rFonts w:ascii="Times New Roman" w:eastAsia="Times New Roman" w:hAnsi="Times New Roman" w:cs="Times New Roman"/>
          <w:sz w:val="24"/>
          <w:szCs w:val="24"/>
          <w:bdr w:val="none" w:sz="0" w:space="0" w:color="auto" w:frame="1"/>
          <w:shd w:val="clear" w:color="auto" w:fill="FFFFFF"/>
          <w:lang w:val="kk-KZ" w:eastAsia="ru-RU"/>
        </w:rPr>
      </w:pPr>
      <w:r w:rsidRPr="00213233">
        <w:rPr>
          <w:rFonts w:ascii="Times New Roman" w:eastAsia="Times New Roman" w:hAnsi="Times New Roman" w:cs="Times New Roman"/>
          <w:sz w:val="24"/>
          <w:szCs w:val="24"/>
          <w:bdr w:val="none" w:sz="0" w:space="0" w:color="auto" w:frame="1"/>
          <w:shd w:val="clear" w:color="auto" w:fill="FFFFFF"/>
          <w:lang w:val="kk-KZ" w:eastAsia="ru-RU"/>
        </w:rPr>
        <w:t>Кафедра дәріскері, з.ғ. к. Б.С.Рахматуллина Ақмола облысы Әділет департаментінің Аттестаттау комиссиясының мүшесі болып табылады.</w:t>
      </w:r>
    </w:p>
    <w:p w:rsidR="0091021A" w:rsidRPr="00000A7B" w:rsidRDefault="0091021A" w:rsidP="006F7E30">
      <w:pPr>
        <w:widowControl/>
        <w:autoSpaceDE w:val="0"/>
        <w:autoSpaceDN w:val="0"/>
        <w:adjustRightInd w:val="0"/>
        <w:ind w:firstLine="709"/>
        <w:jc w:val="both"/>
        <w:rPr>
          <w:rFonts w:ascii="Times New Roman" w:eastAsia="Times New Roman" w:hAnsi="Times New Roman" w:cs="Times New Roman"/>
          <w:color w:val="000000"/>
          <w:sz w:val="24"/>
          <w:szCs w:val="24"/>
          <w:lang w:val="kk-KZ" w:eastAsia="ru-RU"/>
        </w:rPr>
      </w:pPr>
      <w:r w:rsidRPr="00213233">
        <w:rPr>
          <w:rFonts w:ascii="Times New Roman" w:eastAsia="Times New Roman" w:hAnsi="Times New Roman" w:cs="Times New Roman"/>
          <w:color w:val="000000"/>
          <w:sz w:val="24"/>
          <w:szCs w:val="24"/>
          <w:lang w:val="kk-KZ" w:eastAsia="ru-RU"/>
        </w:rPr>
        <w:lastRenderedPageBreak/>
        <w:t xml:space="preserve">Әр оқытушының портфолиосы бар, онда біліктілік туралы барлық қажетті мәліметтер, соның ішінде білім туралы дипломдардың көшірмелері, біліктілікті арттыру туралы сертификаттар, негізгі еңбектер тізімі, оқылатын пәндер тізімі берілген. </w:t>
      </w:r>
      <w:r w:rsidRPr="00000A7B">
        <w:rPr>
          <w:rFonts w:ascii="Times New Roman" w:eastAsia="Times New Roman" w:hAnsi="Times New Roman" w:cs="Times New Roman"/>
          <w:color w:val="000000"/>
          <w:sz w:val="24"/>
          <w:szCs w:val="24"/>
          <w:lang w:val="kk-KZ" w:eastAsia="ru-RU"/>
        </w:rPr>
        <w:t>Портфолио кафедра меңгерушісінде сақталады.</w:t>
      </w:r>
    </w:p>
    <w:p w:rsidR="0091021A" w:rsidRPr="00000A7B" w:rsidRDefault="0091021A" w:rsidP="006F7E30">
      <w:pPr>
        <w:widowControl/>
        <w:tabs>
          <w:tab w:val="left" w:pos="426"/>
        </w:tabs>
        <w:spacing w:after="37"/>
        <w:ind w:firstLine="709"/>
        <w:jc w:val="both"/>
        <w:rPr>
          <w:rFonts w:ascii="Times New Roman" w:eastAsia="Calibri" w:hAnsi="Times New Roman" w:cs="Times New Roman"/>
          <w:sz w:val="24"/>
          <w:szCs w:val="24"/>
          <w:lang w:val="kk-KZ" w:eastAsia="ru-RU"/>
        </w:rPr>
      </w:pPr>
      <w:r w:rsidRPr="00000A7B">
        <w:rPr>
          <w:rFonts w:ascii="Times New Roman" w:eastAsia="Calibri" w:hAnsi="Times New Roman" w:cs="Times New Roman"/>
          <w:sz w:val="24"/>
          <w:szCs w:val="24"/>
          <w:lang w:val="kk-KZ" w:eastAsia="ru-RU"/>
        </w:rPr>
        <w:t>Кафедра оқытушыларының барлық жарияланымдарының тізімі университет кітапханасының анықтамалық-библиографиялық бөлімінде, оқытушылар портфолиосында бар.</w:t>
      </w:r>
    </w:p>
    <w:p w:rsidR="006F7E30" w:rsidRPr="00000A7B" w:rsidRDefault="0091021A" w:rsidP="006F7E30">
      <w:pPr>
        <w:widowControl/>
        <w:tabs>
          <w:tab w:val="left" w:pos="426"/>
        </w:tabs>
        <w:spacing w:after="37"/>
        <w:ind w:firstLine="709"/>
        <w:jc w:val="both"/>
        <w:rPr>
          <w:rFonts w:ascii="Times New Roman" w:eastAsia="Times New Roman" w:hAnsi="Times New Roman" w:cs="Times New Roman"/>
          <w:strike/>
          <w:color w:val="000000"/>
          <w:sz w:val="24"/>
          <w:szCs w:val="24"/>
          <w:lang w:val="kk-KZ" w:eastAsia="ru-RU"/>
        </w:rPr>
      </w:pPr>
      <w:r w:rsidRPr="00000A7B">
        <w:rPr>
          <w:rFonts w:ascii="Times New Roman" w:eastAsia="Times New Roman" w:hAnsi="Times New Roman" w:cs="Times New Roman"/>
          <w:color w:val="000000"/>
          <w:sz w:val="24"/>
          <w:szCs w:val="24"/>
          <w:lang w:val="kk-KZ" w:eastAsia="ru-RU"/>
        </w:rPr>
        <w:t>Университетте оқытушылар мен қызметкерлердің жалақысына бюджеттен тыс үстемеақы жүйесі жұмыс істейді. Бұл жәрдемақыны есептеу кезінде мұғалім мен қызметкердің барлық қызмет аясы ескеріледі, бұл белсенді жұмыс мотивациясының маңызды факторы болып табылады. Жаңа жұмыс мерзіміне қайта сайлау кезінде оқытушы қызметінің барлық бағыттарының нәтижелері де ескеріледі. Университетте жыл сайын байқаулар өткізіледі: "Үздік оқытушы", "Үздік куратор" және т.б. үздік оқытушылардың есімдері Құрмет тақтасына жазылады, олар құрмет грамоталарымен, ақшалай сыйлықтармен марапатталады, еңбек кітапшаларына алғыс білдіру туралы жазбалар енгізіледі. ҚР БҒМ "ЖОО - ның үздік жас оқытушысы-2019" грантының иегері М.Н.Мырзаханова. Үздік оқытушылардың есімдері Құрмет тақтасына жазылады, олар құрмет грамоталарымен, ақшалай сыйлықтармен марапатталады, еңбек кітапшаларына алғыс білдіру туралы жазбалар енгізіледі.</w:t>
      </w:r>
    </w:p>
    <w:p w:rsidR="0091021A" w:rsidRPr="00000A7B" w:rsidRDefault="0091021A" w:rsidP="006F7E30">
      <w:pPr>
        <w:widowControl/>
        <w:tabs>
          <w:tab w:val="left" w:pos="0"/>
        </w:tabs>
        <w:spacing w:after="37"/>
        <w:ind w:firstLine="720"/>
        <w:jc w:val="both"/>
        <w:rPr>
          <w:rFonts w:ascii="Times New Roman" w:eastAsia="Times New Roman" w:hAnsi="Times New Roman" w:cs="Times New Roman"/>
          <w:color w:val="000000"/>
          <w:sz w:val="24"/>
          <w:szCs w:val="24"/>
          <w:lang w:val="kk-KZ" w:eastAsia="ru-RU"/>
        </w:rPr>
      </w:pPr>
      <w:r w:rsidRPr="00000A7B">
        <w:rPr>
          <w:rFonts w:ascii="Times New Roman" w:eastAsia="Times New Roman" w:hAnsi="Times New Roman" w:cs="Times New Roman"/>
          <w:color w:val="000000"/>
          <w:sz w:val="24"/>
          <w:szCs w:val="24"/>
          <w:lang w:val="kk-KZ" w:eastAsia="ru-RU"/>
        </w:rPr>
        <w:t>ББ</w:t>
      </w:r>
      <w:r w:rsidR="00B4625F" w:rsidRPr="00000A7B">
        <w:rPr>
          <w:rFonts w:ascii="Times New Roman" w:eastAsia="Times New Roman" w:hAnsi="Times New Roman" w:cs="Times New Roman"/>
          <w:color w:val="000000"/>
          <w:sz w:val="24"/>
          <w:szCs w:val="24"/>
          <w:lang w:val="kk-KZ" w:eastAsia="ru-RU"/>
        </w:rPr>
        <w:t>Б</w:t>
      </w:r>
      <w:r w:rsidRPr="00000A7B">
        <w:rPr>
          <w:rFonts w:ascii="Times New Roman" w:eastAsia="Times New Roman" w:hAnsi="Times New Roman" w:cs="Times New Roman"/>
          <w:color w:val="000000"/>
          <w:sz w:val="24"/>
          <w:szCs w:val="24"/>
          <w:lang w:val="kk-KZ" w:eastAsia="ru-RU"/>
        </w:rPr>
        <w:t xml:space="preserve"> басшылығы практиктерді білім беру бағдарламасы бойынша сабақ өткізуге тарту қажеттілігін түсінеді. Осы мақсатта соңғы үш жыл бойы шеберлік сабақтарын өткізуге нотариустар, адвокаттар, құқық қорғау органдарының өкілдері тартылды.</w:t>
      </w:r>
    </w:p>
    <w:p w:rsidR="006F7E30" w:rsidRPr="00000A7B" w:rsidRDefault="00AB5B41" w:rsidP="006F7E30">
      <w:pPr>
        <w:widowControl/>
        <w:tabs>
          <w:tab w:val="left" w:pos="0"/>
        </w:tabs>
        <w:spacing w:after="37"/>
        <w:ind w:firstLine="720"/>
        <w:jc w:val="both"/>
        <w:rPr>
          <w:rFonts w:ascii="Times New Roman" w:eastAsia="Times New Roman" w:hAnsi="Times New Roman" w:cs="Times New Roman"/>
          <w:strike/>
          <w:color w:val="000000"/>
          <w:sz w:val="24"/>
          <w:szCs w:val="24"/>
          <w:lang w:val="kk-KZ" w:eastAsia="ru-RU"/>
        </w:rPr>
      </w:pPr>
      <w:r w:rsidRPr="00000A7B">
        <w:rPr>
          <w:rFonts w:ascii="Times New Roman" w:eastAsia="Times New Roman" w:hAnsi="Times New Roman" w:cs="Times New Roman"/>
          <w:sz w:val="24"/>
          <w:szCs w:val="24"/>
          <w:lang w:val="kk-KZ" w:eastAsia="ru-RU"/>
        </w:rPr>
        <w:t xml:space="preserve">БББ басшылығы өз кәсіби даярлығы бойынша теориялық материалды нақты тәжірибемен ұштастыра отырып, білім алушымен сабақтарды білікті жүргізе алатын, кәсіби ақпараттандыру мен кеңес берудің тиімді әдістері мен құралдарын енгізе алатын мамандар қатарынан практик-лекторларды таңдайды. </w:t>
      </w:r>
      <w:r w:rsidRPr="00000A7B">
        <w:rPr>
          <w:rFonts w:ascii="Times New Roman" w:eastAsia="Times New Roman" w:hAnsi="Times New Roman" w:cs="Times New Roman"/>
          <w:color w:val="000000"/>
          <w:sz w:val="24"/>
          <w:szCs w:val="24"/>
          <w:lang w:val="kk-KZ" w:eastAsia="ru-RU"/>
        </w:rPr>
        <w:t>Практика оқытушылары білім алушының кәсібилігінің үздіксіз өсуіне ықпал етеді. Практик-оқытушылардың сабақтары білім алушылар үшін тартымды, оларға білім алушыларда әрдайым көптеген сұрақтар қойылады. Сонымен қатар, практиктерді оқу қызметіне тарту қызмет көрсету саласындағы ұйымдар мен кәсіпорындардың басшыларымен (болашақ жұмыс берушілер) тікелей байланыс орнатуға ықпал етеді, бұл түлектердің кейбір бөлігін үшінші немесе төртінші курста болашақ жұмыс орнын анықтауға мүмкіндік береді.</w:t>
      </w:r>
    </w:p>
    <w:p w:rsidR="00E0211C" w:rsidRDefault="00E0211C" w:rsidP="00E0211C">
      <w:pPr>
        <w:widowControl/>
        <w:spacing w:after="37"/>
        <w:ind w:firstLine="709"/>
        <w:jc w:val="both"/>
        <w:rPr>
          <w:rFonts w:ascii="Times New Roman" w:eastAsia="Times New Roman" w:hAnsi="Times New Roman" w:cs="Times New Roman"/>
          <w:color w:val="000000"/>
          <w:sz w:val="24"/>
          <w:szCs w:val="24"/>
          <w:lang w:val="kk-KZ" w:eastAsia="ru-RU"/>
        </w:rPr>
      </w:pPr>
      <w:r w:rsidRPr="00000A7B">
        <w:rPr>
          <w:rFonts w:ascii="Times New Roman" w:eastAsia="Times New Roman" w:hAnsi="Times New Roman" w:cs="Times New Roman"/>
          <w:color w:val="000000"/>
          <w:sz w:val="24"/>
          <w:szCs w:val="24"/>
          <w:lang w:val="kk-KZ" w:eastAsia="ru-RU"/>
        </w:rPr>
        <w:t xml:space="preserve">БББ ПОҚ-ны білім беру процесінде инновациялар мен АТ-ны тұрақты қолдануға ынталандырады. Оқытушылар мультимедиялық кешенді, кейс-технологияларды, топтық жұмыстарды, интерактивті әдістерді қолдана отырып сабақтар өткізеді. Әрбір оқытушы "Платон"ААЖ-да білім алушыларға тестілеу жүргізу дағдыларын меңгерген. </w:t>
      </w:r>
      <w:r>
        <w:rPr>
          <w:rFonts w:ascii="Times New Roman" w:eastAsia="Times New Roman" w:hAnsi="Times New Roman" w:cs="Times New Roman"/>
          <w:color w:val="000000"/>
          <w:sz w:val="24"/>
          <w:szCs w:val="24"/>
          <w:lang w:val="kk-KZ" w:eastAsia="ru-RU"/>
        </w:rPr>
        <w:t>ПОҚ-ның АТ</w:t>
      </w:r>
      <w:r w:rsidRPr="00E0211C">
        <w:rPr>
          <w:rFonts w:ascii="Times New Roman" w:eastAsia="Times New Roman" w:hAnsi="Times New Roman" w:cs="Times New Roman"/>
          <w:color w:val="000000"/>
          <w:sz w:val="24"/>
          <w:szCs w:val="24"/>
          <w:lang w:val="kk-KZ" w:eastAsia="ru-RU"/>
        </w:rPr>
        <w:t>-құзыреттілігін арттыру үшін университетте оқыту семинарлары өткізіледі, компьютерлік курстар ұйымдастырылады. Оқытушылар мультимедиялық кешенді, кейс-технологияларды қолдана отырып сабақтар өткізеді, интерактивті әдістер, жобалық әдіс топтарында жұмыс істе</w:t>
      </w:r>
      <w:r>
        <w:rPr>
          <w:rFonts w:ascii="Times New Roman" w:eastAsia="Times New Roman" w:hAnsi="Times New Roman" w:cs="Times New Roman"/>
          <w:color w:val="000000"/>
          <w:sz w:val="24"/>
          <w:szCs w:val="24"/>
          <w:lang w:val="kk-KZ" w:eastAsia="ru-RU"/>
        </w:rPr>
        <w:t>йді-</w:t>
      </w:r>
      <w:r w:rsidR="00BC2168">
        <w:rPr>
          <w:rFonts w:ascii="Times New Roman" w:eastAsia="Times New Roman" w:hAnsi="Times New Roman" w:cs="Times New Roman"/>
          <w:color w:val="000000"/>
          <w:sz w:val="24"/>
          <w:szCs w:val="24"/>
          <w:lang w:val="kk-KZ" w:eastAsia="ru-RU"/>
        </w:rPr>
        <w:t xml:space="preserve"> А.Ж.</w:t>
      </w:r>
      <w:r>
        <w:rPr>
          <w:rFonts w:ascii="Times New Roman" w:eastAsia="Times New Roman" w:hAnsi="Times New Roman" w:cs="Times New Roman"/>
          <w:color w:val="000000"/>
          <w:sz w:val="24"/>
          <w:szCs w:val="24"/>
          <w:lang w:val="kk-KZ" w:eastAsia="ru-RU"/>
        </w:rPr>
        <w:t xml:space="preserve">Омаров, </w:t>
      </w:r>
      <w:r w:rsidR="00BC2168">
        <w:rPr>
          <w:rFonts w:ascii="Times New Roman" w:eastAsia="Times New Roman" w:hAnsi="Times New Roman" w:cs="Times New Roman"/>
          <w:color w:val="000000"/>
          <w:sz w:val="24"/>
          <w:szCs w:val="24"/>
          <w:lang w:val="kk-KZ" w:eastAsia="ru-RU"/>
        </w:rPr>
        <w:t>Е.В.</w:t>
      </w:r>
      <w:r>
        <w:rPr>
          <w:rFonts w:ascii="Times New Roman" w:eastAsia="Times New Roman" w:hAnsi="Times New Roman" w:cs="Times New Roman"/>
          <w:color w:val="000000"/>
          <w:sz w:val="24"/>
          <w:szCs w:val="24"/>
          <w:lang w:val="kk-KZ" w:eastAsia="ru-RU"/>
        </w:rPr>
        <w:t>Максименко</w:t>
      </w:r>
      <w:r w:rsidRPr="00E0211C">
        <w:rPr>
          <w:rFonts w:ascii="Times New Roman" w:eastAsia="Times New Roman" w:hAnsi="Times New Roman" w:cs="Times New Roman"/>
          <w:color w:val="000000"/>
          <w:sz w:val="24"/>
          <w:szCs w:val="24"/>
          <w:lang w:val="kk-KZ" w:eastAsia="ru-RU"/>
        </w:rPr>
        <w:t xml:space="preserve">, </w:t>
      </w:r>
      <w:r w:rsidR="00BC2168">
        <w:rPr>
          <w:rFonts w:ascii="Times New Roman" w:eastAsia="Times New Roman" w:hAnsi="Times New Roman" w:cs="Times New Roman"/>
          <w:color w:val="000000"/>
          <w:sz w:val="24"/>
          <w:szCs w:val="24"/>
          <w:lang w:val="kk-KZ" w:eastAsia="ru-RU"/>
        </w:rPr>
        <w:t>М.Н.</w:t>
      </w:r>
      <w:r w:rsidRPr="00E0211C">
        <w:rPr>
          <w:rFonts w:ascii="Times New Roman" w:eastAsia="Times New Roman" w:hAnsi="Times New Roman" w:cs="Times New Roman"/>
          <w:color w:val="000000"/>
          <w:sz w:val="24"/>
          <w:szCs w:val="24"/>
          <w:lang w:val="kk-KZ" w:eastAsia="ru-RU"/>
        </w:rPr>
        <w:t>М</w:t>
      </w:r>
      <w:r>
        <w:rPr>
          <w:rFonts w:ascii="Times New Roman" w:eastAsia="Times New Roman" w:hAnsi="Times New Roman" w:cs="Times New Roman"/>
          <w:color w:val="000000"/>
          <w:sz w:val="24"/>
          <w:szCs w:val="24"/>
          <w:lang w:val="kk-KZ" w:eastAsia="ru-RU"/>
        </w:rPr>
        <w:t xml:space="preserve">ырзаханова, </w:t>
      </w:r>
      <w:r w:rsidR="00BC2168">
        <w:rPr>
          <w:rFonts w:ascii="Times New Roman" w:eastAsia="Times New Roman" w:hAnsi="Times New Roman" w:cs="Times New Roman"/>
          <w:color w:val="000000"/>
          <w:sz w:val="24"/>
          <w:szCs w:val="24"/>
          <w:lang w:val="kk-KZ" w:eastAsia="ru-RU"/>
        </w:rPr>
        <w:t>А.М.</w:t>
      </w:r>
      <w:r>
        <w:rPr>
          <w:rFonts w:ascii="Times New Roman" w:eastAsia="Times New Roman" w:hAnsi="Times New Roman" w:cs="Times New Roman"/>
          <w:color w:val="000000"/>
          <w:sz w:val="24"/>
          <w:szCs w:val="24"/>
          <w:lang w:val="kk-KZ" w:eastAsia="ru-RU"/>
        </w:rPr>
        <w:t xml:space="preserve">Аймуканова </w:t>
      </w:r>
      <w:r w:rsidRPr="00E0211C">
        <w:rPr>
          <w:rFonts w:ascii="Times New Roman" w:eastAsia="Times New Roman" w:hAnsi="Times New Roman" w:cs="Times New Roman"/>
          <w:color w:val="000000"/>
          <w:sz w:val="24"/>
          <w:szCs w:val="24"/>
          <w:lang w:val="kk-KZ" w:eastAsia="ru-RU"/>
        </w:rPr>
        <w:t>және т. б.</w:t>
      </w:r>
      <w:r>
        <w:rPr>
          <w:rFonts w:ascii="Times New Roman" w:eastAsia="Times New Roman" w:hAnsi="Times New Roman" w:cs="Times New Roman"/>
          <w:color w:val="000000"/>
          <w:sz w:val="24"/>
          <w:szCs w:val="24"/>
          <w:lang w:val="kk-KZ" w:eastAsia="ru-RU"/>
        </w:rPr>
        <w:t xml:space="preserve"> </w:t>
      </w:r>
      <w:r w:rsidRPr="00E0211C">
        <w:rPr>
          <w:rFonts w:ascii="Times New Roman" w:eastAsia="Times New Roman" w:hAnsi="Times New Roman" w:cs="Times New Roman"/>
          <w:color w:val="000000"/>
          <w:sz w:val="24"/>
          <w:szCs w:val="24"/>
          <w:lang w:val="kk-KZ" w:eastAsia="ru-RU"/>
        </w:rPr>
        <w:t xml:space="preserve">Әрбір оқытушы "Platonus"ААЖ-да білім алушыларға тестілеу жүргізу </w:t>
      </w:r>
      <w:r>
        <w:rPr>
          <w:rFonts w:ascii="Times New Roman" w:eastAsia="Times New Roman" w:hAnsi="Times New Roman" w:cs="Times New Roman"/>
          <w:color w:val="000000"/>
          <w:sz w:val="24"/>
          <w:szCs w:val="24"/>
          <w:lang w:val="kk-KZ" w:eastAsia="ru-RU"/>
        </w:rPr>
        <w:t>дағдыларын меңгерген. ПОҚ-ның АТ</w:t>
      </w:r>
      <w:r w:rsidRPr="00E0211C">
        <w:rPr>
          <w:rFonts w:ascii="Times New Roman" w:eastAsia="Times New Roman" w:hAnsi="Times New Roman" w:cs="Times New Roman"/>
          <w:color w:val="000000"/>
          <w:sz w:val="24"/>
          <w:szCs w:val="24"/>
          <w:lang w:val="kk-KZ" w:eastAsia="ru-RU"/>
        </w:rPr>
        <w:t>-құзыреттілігін арттыру үшін университетте оқыту семинарлары өткізіледі, компьютерлік курстар ұйымдастырылады.</w:t>
      </w:r>
    </w:p>
    <w:p w:rsidR="00E0211C" w:rsidRDefault="00E0211C" w:rsidP="006F7E30">
      <w:pPr>
        <w:widowControl/>
        <w:tabs>
          <w:tab w:val="left" w:pos="9356"/>
        </w:tabs>
        <w:spacing w:after="37"/>
        <w:ind w:firstLine="709"/>
        <w:jc w:val="both"/>
        <w:rPr>
          <w:rFonts w:ascii="Times New Roman" w:eastAsia="Times New Roman" w:hAnsi="Times New Roman" w:cs="Times New Roman"/>
          <w:color w:val="000000"/>
          <w:sz w:val="24"/>
          <w:szCs w:val="24"/>
          <w:lang w:val="kk-KZ" w:eastAsia="ru-RU"/>
        </w:rPr>
      </w:pPr>
      <w:r w:rsidRPr="00E0211C">
        <w:rPr>
          <w:rFonts w:ascii="Times New Roman" w:eastAsia="Times New Roman" w:hAnsi="Times New Roman" w:cs="Times New Roman"/>
          <w:color w:val="000000"/>
          <w:sz w:val="24"/>
          <w:szCs w:val="24"/>
          <w:lang w:val="kk-KZ" w:eastAsia="ru-RU"/>
        </w:rPr>
        <w:t>Заңтану кафедрасының ПОҚ ашық сабақтар және өзара қатысулар, сабақтар өткізеді.</w:t>
      </w:r>
    </w:p>
    <w:p w:rsidR="00E0211C" w:rsidRDefault="00E0211C" w:rsidP="006F7E30">
      <w:pPr>
        <w:widowControl/>
        <w:tabs>
          <w:tab w:val="left" w:pos="0"/>
        </w:tabs>
        <w:autoSpaceDE w:val="0"/>
        <w:autoSpaceDN w:val="0"/>
        <w:adjustRightInd w:val="0"/>
        <w:jc w:val="both"/>
        <w:rPr>
          <w:rFonts w:ascii="Times New Roman" w:eastAsia="Times New Roman" w:hAnsi="Times New Roman" w:cs="Times New Roman"/>
          <w:color w:val="000000"/>
          <w:sz w:val="24"/>
          <w:szCs w:val="24"/>
          <w:lang w:val="kk-KZ" w:eastAsia="ru-RU"/>
        </w:rPr>
      </w:pPr>
      <w:r w:rsidRPr="00E0211C">
        <w:rPr>
          <w:rFonts w:ascii="Times New Roman" w:eastAsia="Times New Roman" w:hAnsi="Times New Roman" w:cs="Times New Roman"/>
          <w:color w:val="000000"/>
          <w:sz w:val="24"/>
          <w:szCs w:val="24"/>
          <w:lang w:val="kk-KZ" w:eastAsia="ru-RU"/>
        </w:rPr>
        <w:t>Кафедра меңгерушісі міндетті түрде жас және жаңа бастаған оқытушылардың сабақтарына қатысады. 2017-2018 оқу жылында кафедра меңгерушісі оқытушылардың 9 сабағына, 2018-2019 оқу жылында – 16, 2019-2020 оқу жылында кафедра меңгерушісі – 16, 2020-2021 оқу жылында кафедра меңгерушісі – 15, 2021-2022 оқу жылында кафедра меңгерушісі – 15 сабаққа қатысты.</w:t>
      </w:r>
    </w:p>
    <w:p w:rsidR="00B344B2" w:rsidRDefault="006F7E30" w:rsidP="00B344B2">
      <w:pPr>
        <w:widowControl/>
        <w:tabs>
          <w:tab w:val="left" w:pos="0"/>
        </w:tabs>
        <w:autoSpaceDE w:val="0"/>
        <w:autoSpaceDN w:val="0"/>
        <w:adjustRightInd w:val="0"/>
        <w:jc w:val="both"/>
        <w:rPr>
          <w:rFonts w:ascii="Times New Roman" w:eastAsia="Calibri" w:hAnsi="Times New Roman" w:cs="Times New Roman"/>
          <w:sz w:val="24"/>
          <w:szCs w:val="24"/>
          <w:lang w:val="kk-KZ" w:eastAsia="ru-RU"/>
        </w:rPr>
      </w:pPr>
      <w:r w:rsidRPr="00E0211C">
        <w:rPr>
          <w:rFonts w:ascii="Times New Roman" w:eastAsia="Calibri" w:hAnsi="Times New Roman" w:cs="Times New Roman"/>
          <w:sz w:val="24"/>
          <w:szCs w:val="24"/>
          <w:lang w:val="kk-KZ" w:eastAsia="ru-RU"/>
        </w:rPr>
        <w:lastRenderedPageBreak/>
        <w:tab/>
      </w:r>
      <w:r w:rsidR="001D3C78" w:rsidRPr="001D3C78">
        <w:rPr>
          <w:rFonts w:ascii="Times New Roman" w:eastAsia="Calibri" w:hAnsi="Times New Roman" w:cs="Times New Roman"/>
          <w:sz w:val="24"/>
          <w:szCs w:val="24"/>
          <w:lang w:val="kk-KZ" w:eastAsia="ru-RU"/>
        </w:rPr>
        <w:t>Білім беру бағдарламаларын іске асыратын ОПҚ қоғам өміріне, оның ішінде білім және ғылым жүйесін дамытуға, шығармашылық конкурстарға және т. б. қатысады. ПОҚ әкімдерге, бастауыш ұйымдардың басшыларына, "Нұр Отан" ХДП, құқық қорғау органдарының қызметкерлеріне және т. б. курстарда дәріс оқиды.</w:t>
      </w:r>
      <w:r w:rsidRPr="001D3C78">
        <w:rPr>
          <w:rFonts w:ascii="Times New Roman" w:eastAsia="Calibri" w:hAnsi="Times New Roman" w:cs="Times New Roman"/>
          <w:sz w:val="24"/>
          <w:szCs w:val="24"/>
          <w:lang w:val="kk-KZ" w:eastAsia="ru-RU"/>
        </w:rPr>
        <w:t xml:space="preserve"> </w:t>
      </w:r>
      <w:r w:rsidR="00B344B2">
        <w:rPr>
          <w:rFonts w:ascii="Times New Roman" w:eastAsia="Calibri" w:hAnsi="Times New Roman" w:cs="Times New Roman"/>
          <w:sz w:val="24"/>
          <w:szCs w:val="24"/>
          <w:lang w:val="kk-KZ" w:eastAsia="ru-RU"/>
        </w:rPr>
        <w:t>Осылайша, оқытушы</w:t>
      </w:r>
      <w:r w:rsidR="001D3C78" w:rsidRPr="001D3C78">
        <w:rPr>
          <w:rFonts w:ascii="Times New Roman" w:eastAsia="Calibri" w:hAnsi="Times New Roman" w:cs="Times New Roman"/>
          <w:sz w:val="24"/>
          <w:szCs w:val="24"/>
          <w:lang w:val="kk-KZ" w:eastAsia="ru-RU"/>
        </w:rPr>
        <w:t xml:space="preserve"> Максименко Е.В. Ақмола облысының прокуратурасында, Мемлекеттік қызметке жаңадан түскендерге арналған курстарда, </w:t>
      </w:r>
      <w:r w:rsidR="00B344B2">
        <w:rPr>
          <w:rFonts w:ascii="Times New Roman" w:eastAsia="Calibri" w:hAnsi="Times New Roman" w:cs="Times New Roman"/>
          <w:sz w:val="24"/>
          <w:szCs w:val="24"/>
          <w:lang w:val="kk-KZ" w:eastAsia="ru-RU"/>
        </w:rPr>
        <w:t>с</w:t>
      </w:r>
      <w:r w:rsidR="001D3C78" w:rsidRPr="001D3C78">
        <w:rPr>
          <w:rFonts w:ascii="Times New Roman" w:eastAsia="Calibri" w:hAnsi="Times New Roman" w:cs="Times New Roman"/>
          <w:sz w:val="24"/>
          <w:szCs w:val="24"/>
          <w:lang w:val="kk-KZ" w:eastAsia="ru-RU"/>
        </w:rPr>
        <w:t xml:space="preserve">ыбайлас жемқорлыққа қарсы қызметте жедел құрам үшін дәрістер оқыды. </w:t>
      </w:r>
      <w:r w:rsidR="00B344B2" w:rsidRPr="00B344B2">
        <w:rPr>
          <w:rFonts w:ascii="Times New Roman" w:eastAsia="Calibri" w:hAnsi="Times New Roman" w:cs="Times New Roman"/>
          <w:sz w:val="24"/>
          <w:szCs w:val="24"/>
          <w:lang w:val="kk-KZ" w:eastAsia="ru-RU"/>
        </w:rPr>
        <w:t>Бұдан басқа, мынадай қызмет түрлері жүзеге асырылады: коммуникациялық ресурстарды, бұқаралық ақпарат құралдарын пайдалана отырып жарнамалық-ақпараттық қызмет, көрмелерге, конференцияларға, семинарларға қатысу; ұйымдар мен қоғамдық бірлестіктердің басшыларын шақыра отырып, білім алушыларды жұмысқа орналастыру бойынша жәрмеңкелер; мектеп жобаларына біліктілік сараптамасы, кафедра оқытушыларының оқушылардың қалалық және облыстық олимпиадаларына қазылар алқасы ретінде қаты</w:t>
      </w:r>
      <w:r w:rsidR="00B344B2">
        <w:rPr>
          <w:rFonts w:ascii="Times New Roman" w:eastAsia="Calibri" w:hAnsi="Times New Roman" w:cs="Times New Roman"/>
          <w:sz w:val="24"/>
          <w:szCs w:val="24"/>
          <w:lang w:val="kk-KZ" w:eastAsia="ru-RU"/>
        </w:rPr>
        <w:t xml:space="preserve">суы; ашық есік күндеріне қатысу. </w:t>
      </w:r>
      <w:r w:rsidR="00B344B2" w:rsidRPr="00B344B2">
        <w:rPr>
          <w:rFonts w:ascii="Times New Roman" w:eastAsia="Calibri" w:hAnsi="Times New Roman" w:cs="Times New Roman"/>
          <w:sz w:val="24"/>
          <w:szCs w:val="24"/>
          <w:lang w:val="kk-KZ" w:eastAsia="ru-RU"/>
        </w:rPr>
        <w:t>Университет күні; балалар үйлері мен көмекке мұқтаж балаларға арналған қайырымдылық бағдарламалары; салауатты өмір салтын насихаттау жөніндегі іс-шараларды ұйымдастыру; білім алушыларды "Жасыл Ел" құрылыс отрядтары мен отрядтарына тарту; ҚР Президентінің жыл сайынғы Жолдауларын насихаттау жөніндегі іс-шараларды өткізу; ҚР Тәуелсіздік күніне, Жеңіс күніне және басқа да мемлекеттік мерекелерге арналған іс-шараларды дайындау және өткізу.</w:t>
      </w:r>
    </w:p>
    <w:p w:rsidR="006F7E30" w:rsidRPr="00B4066D" w:rsidRDefault="00B344B2" w:rsidP="00B344B2">
      <w:pPr>
        <w:widowControl/>
        <w:tabs>
          <w:tab w:val="left" w:pos="0"/>
        </w:tabs>
        <w:autoSpaceDE w:val="0"/>
        <w:autoSpaceDN w:val="0"/>
        <w:adjustRightInd w:val="0"/>
        <w:jc w:val="both"/>
        <w:rPr>
          <w:rFonts w:ascii="Times New Roman" w:eastAsia="Calibri" w:hAnsi="Times New Roman" w:cs="Times New Roman"/>
          <w:sz w:val="24"/>
          <w:szCs w:val="24"/>
          <w:lang w:val="kk-KZ" w:eastAsia="ru-RU"/>
        </w:rPr>
      </w:pPr>
      <w:r>
        <w:rPr>
          <w:rFonts w:ascii="Times New Roman" w:eastAsia="Calibri" w:hAnsi="Times New Roman" w:cs="Times New Roman"/>
          <w:sz w:val="24"/>
          <w:szCs w:val="24"/>
          <w:lang w:val="kk-KZ" w:eastAsia="ru-RU"/>
        </w:rPr>
        <w:tab/>
      </w:r>
      <w:r w:rsidR="00B4066D" w:rsidRPr="00B4066D">
        <w:rPr>
          <w:rFonts w:ascii="Times New Roman" w:eastAsia="Calibri" w:hAnsi="Times New Roman" w:cs="Times New Roman"/>
          <w:sz w:val="24"/>
          <w:szCs w:val="24"/>
          <w:lang w:val="kk-KZ" w:eastAsia="ru-RU"/>
        </w:rPr>
        <w:t xml:space="preserve">Бұдан басқа, мынадай қызмет түрлері жүзеге асырылады: коммуникациялық ресурстарды, бұқаралық ақпарат құралдарын пайдалана отырып жарнамалық-ақпараттық қызмет, көрмелерге, конференцияларға, семинарларға қатысу; ұйымдар мен қоғамдық бірлестіктердің басшыларын шақыра отырып, білім алушыларды жұмысқа орналастыру жөніндегі жәрмеңкелер; кафедра оқытушыларының оқушылардың қалалық және облыстық олимпиадаларына қазылар алқасы ретінде қатысуы; ашық есік күндері; Университет күні; балалар үйлері мен көмекке мұқтаж балаларға арналған қайырымдылық бағдарламалары; салауатты өмір салтын насихаттау жөніндегі іс-шараларды ұйымдастыру; </w:t>
      </w:r>
      <w:r w:rsidR="00B4066D">
        <w:rPr>
          <w:rFonts w:ascii="Times New Roman" w:eastAsia="Calibri" w:hAnsi="Times New Roman" w:cs="Times New Roman"/>
          <w:sz w:val="24"/>
          <w:szCs w:val="24"/>
          <w:lang w:val="kk-KZ" w:eastAsia="ru-RU"/>
        </w:rPr>
        <w:t>студенттерді</w:t>
      </w:r>
      <w:r w:rsidR="00B4066D" w:rsidRPr="00B4066D">
        <w:rPr>
          <w:rFonts w:ascii="Times New Roman" w:eastAsia="Calibri" w:hAnsi="Times New Roman" w:cs="Times New Roman"/>
          <w:sz w:val="24"/>
          <w:szCs w:val="24"/>
          <w:lang w:val="kk-KZ" w:eastAsia="ru-RU"/>
        </w:rPr>
        <w:t xml:space="preserve"> "Жасыл Ел"құрылыс отрядтары мен отрядтарына тарту;</w:t>
      </w:r>
      <w:r w:rsidR="00B4066D">
        <w:rPr>
          <w:rFonts w:ascii="Times New Roman" w:eastAsia="Calibri" w:hAnsi="Times New Roman" w:cs="Times New Roman"/>
          <w:sz w:val="24"/>
          <w:szCs w:val="24"/>
          <w:lang w:val="kk-KZ" w:eastAsia="ru-RU"/>
        </w:rPr>
        <w:t xml:space="preserve"> </w:t>
      </w:r>
      <w:r w:rsidR="00B4066D" w:rsidRPr="00B4066D">
        <w:rPr>
          <w:rFonts w:ascii="Times New Roman" w:eastAsia="Calibri" w:hAnsi="Times New Roman" w:cs="Times New Roman"/>
          <w:sz w:val="24"/>
          <w:szCs w:val="24"/>
          <w:lang w:val="kk-KZ" w:eastAsia="ru-RU"/>
        </w:rPr>
        <w:t>ҚР Президентінің жыл сайынғы Жолдауларын насихаттау бойынша іс-шаралар өткізу; ҚР Тәуелсіздік күніне, Жеңіс күніне және басқа да мемлекеттік мерекелерге арналған іс-шараларды дайындау және өткізу. ПОҚ ҚР Білім беру саласына сіңірген еңбегі үшін марапаттары, құрметті атақтары, Құрмет грамоталары бар, олардың ішінде: медальдар, сыйлықтар, хаттар.</w:t>
      </w:r>
      <w:r w:rsidR="00B4066D">
        <w:rPr>
          <w:rFonts w:ascii="Times New Roman" w:eastAsia="Calibri" w:hAnsi="Times New Roman" w:cs="Times New Roman"/>
          <w:sz w:val="24"/>
          <w:szCs w:val="24"/>
          <w:lang w:val="kk-KZ" w:eastAsia="ru-RU"/>
        </w:rPr>
        <w:t xml:space="preserve"> </w:t>
      </w:r>
      <w:r w:rsidR="00B4066D" w:rsidRPr="00B4066D">
        <w:rPr>
          <w:rFonts w:ascii="Times New Roman" w:eastAsia="Calibri" w:hAnsi="Times New Roman" w:cs="Times New Roman"/>
          <w:sz w:val="24"/>
          <w:szCs w:val="24"/>
          <w:lang w:val="kk-KZ" w:eastAsia="ru-RU"/>
        </w:rPr>
        <w:t>Оқытушылар оқу процесінде университет баспасы шығарған оқу-әдістемелік материалдарды тиімді пайдаланады. Жыл сайын талаптарға сәйкес білім беру бағдарламасының пәндері бойынша кемінде 15 оқу-әдістемелік құрал, оның ішінде мемлекеттік тілде жоспарланады және шығарылады.</w:t>
      </w:r>
    </w:p>
    <w:p w:rsidR="00DB7C66" w:rsidRPr="00213233" w:rsidRDefault="00DB7C66" w:rsidP="0061250D">
      <w:pPr>
        <w:widowControl/>
        <w:autoSpaceDE w:val="0"/>
        <w:autoSpaceDN w:val="0"/>
        <w:adjustRightInd w:val="0"/>
        <w:ind w:firstLine="709"/>
        <w:jc w:val="both"/>
        <w:rPr>
          <w:rFonts w:ascii="Times New Roman" w:eastAsia="Calibri" w:hAnsi="Times New Roman" w:cs="Times New Roman"/>
          <w:sz w:val="24"/>
          <w:szCs w:val="24"/>
          <w:lang w:val="kk-KZ" w:eastAsia="ru-RU"/>
        </w:rPr>
      </w:pPr>
      <w:r w:rsidRPr="00DB7C66">
        <w:rPr>
          <w:rFonts w:ascii="Times New Roman" w:eastAsia="Calibri" w:hAnsi="Times New Roman" w:cs="Times New Roman"/>
          <w:sz w:val="24"/>
          <w:szCs w:val="24"/>
          <w:lang w:val="kk-KZ" w:eastAsia="ru-RU"/>
        </w:rPr>
        <w:t xml:space="preserve">Оқытудың тиімділігіне кітапханада бар оқу-әдістемелік материалдарды пайдалану есебінен қол жеткізіледі. Университет кітапханасы үнемі ПОҚ-ны оның қорына түскен жаңа оқу және ғылыми басылымдардың тұсаукесеріне шақырады. </w:t>
      </w:r>
      <w:r w:rsidRPr="00213233">
        <w:rPr>
          <w:rFonts w:ascii="Times New Roman" w:eastAsia="Calibri" w:hAnsi="Times New Roman" w:cs="Times New Roman"/>
          <w:sz w:val="24"/>
          <w:szCs w:val="24"/>
          <w:lang w:val="kk-KZ" w:eastAsia="ru-RU"/>
        </w:rPr>
        <w:t>Соңғы жылдары кітапхана ЖОО-да бар барлық оқу және оқу-әдістемелік әдебиеттердің электрондық каталогын жасады, бұл оқытушыларға білім беру бағдарламаларын іске асыруға дайындауда айтарлықтай көмектеседі.</w:t>
      </w:r>
    </w:p>
    <w:p w:rsidR="00DB7C66" w:rsidRPr="00213233" w:rsidRDefault="00DB7C66" w:rsidP="006F7E30">
      <w:pPr>
        <w:widowControl/>
        <w:autoSpaceDE w:val="0"/>
        <w:autoSpaceDN w:val="0"/>
        <w:adjustRightInd w:val="0"/>
        <w:ind w:firstLine="709"/>
        <w:jc w:val="both"/>
        <w:rPr>
          <w:rFonts w:ascii="Times New Roman" w:eastAsia="Calibri" w:hAnsi="Times New Roman" w:cs="Times New Roman"/>
          <w:sz w:val="24"/>
          <w:szCs w:val="24"/>
          <w:lang w:val="kk-KZ" w:eastAsia="ru-RU"/>
        </w:rPr>
      </w:pPr>
      <w:r w:rsidRPr="00213233">
        <w:rPr>
          <w:rFonts w:ascii="Times New Roman" w:eastAsia="Calibri" w:hAnsi="Times New Roman" w:cs="Times New Roman"/>
          <w:sz w:val="24"/>
          <w:szCs w:val="24"/>
          <w:lang w:val="kk-KZ" w:eastAsia="ru-RU"/>
        </w:rPr>
        <w:t>Оқытушылардың құзыреттілігін жүйелі бағалау, оқу курстарының мазмұнын ашу және білім алушыларда бағдарламаның мақсаттарында көзделген оқыту нәтижелеріне қол жеткізу үшін қажетті білімді, іскерлікті және құзыреттілікті қалыптастыру үшін кафедрада оқыту сапасының тиімділігін бағалау: ішкі бағалау (ашық сабақтар, өзара қатысу, кафедра меңгерушісінің бақылау қатысулары. ғылыми-теориялық және ғылыми-әдістемелік семинарларға қатысу; білім беру қызметтерінің сапасы мен ПОҚ құзыреттілік деңгейі туралы ішкі тұтынушылардың (білім алушылардың, ПОҚ және қызметкерлердің) пікірін анықтау; сыртқы бағалау (жұмыс берушілердің сауалнамасы, "Университеттің үздік оқытушысы"конкурсына қатысу).</w:t>
      </w:r>
    </w:p>
    <w:p w:rsidR="001B0054" w:rsidRPr="00213233" w:rsidRDefault="001B0054" w:rsidP="006F7E30">
      <w:pPr>
        <w:widowControl/>
        <w:autoSpaceDE w:val="0"/>
        <w:autoSpaceDN w:val="0"/>
        <w:adjustRightInd w:val="0"/>
        <w:ind w:firstLine="709"/>
        <w:jc w:val="both"/>
        <w:rPr>
          <w:rFonts w:ascii="Times New Roman" w:eastAsia="Calibri" w:hAnsi="Times New Roman" w:cs="Times New Roman"/>
          <w:sz w:val="24"/>
          <w:szCs w:val="24"/>
          <w:lang w:val="kk-KZ" w:eastAsia="ru-RU"/>
        </w:rPr>
      </w:pPr>
      <w:r w:rsidRPr="00213233">
        <w:rPr>
          <w:rFonts w:ascii="Times New Roman" w:eastAsia="Calibri" w:hAnsi="Times New Roman" w:cs="Times New Roman"/>
          <w:sz w:val="24"/>
          <w:szCs w:val="24"/>
          <w:lang w:val="kk-KZ" w:eastAsia="ru-RU"/>
        </w:rPr>
        <w:lastRenderedPageBreak/>
        <w:t>БББ өздері жүзеге асыратын оқу курстарының топтары үшін қабылдаған оқыту әдістерін меңгерудің жоғары дәрежесі байқалады (өзара бару журналы, өткізілген ашық сабақтардың талдаулары және т.б.).</w:t>
      </w:r>
    </w:p>
    <w:p w:rsidR="001B0054" w:rsidRPr="00213233" w:rsidRDefault="001B0054" w:rsidP="006F7E30">
      <w:pPr>
        <w:widowControl/>
        <w:autoSpaceDE w:val="0"/>
        <w:autoSpaceDN w:val="0"/>
        <w:adjustRightInd w:val="0"/>
        <w:ind w:firstLine="709"/>
        <w:jc w:val="both"/>
        <w:rPr>
          <w:rFonts w:ascii="Times New Roman" w:eastAsia="Calibri" w:hAnsi="Times New Roman" w:cs="Times New Roman"/>
          <w:sz w:val="24"/>
          <w:szCs w:val="24"/>
          <w:lang w:val="kk-KZ" w:eastAsia="ru-RU"/>
        </w:rPr>
      </w:pPr>
      <w:r w:rsidRPr="00213233">
        <w:rPr>
          <w:rFonts w:ascii="Times New Roman" w:eastAsia="Calibri" w:hAnsi="Times New Roman" w:cs="Times New Roman"/>
          <w:sz w:val="24"/>
          <w:szCs w:val="24"/>
          <w:lang w:val="kk-KZ" w:eastAsia="ru-RU"/>
        </w:rPr>
        <w:t>Кафедраның ПОҚ оқу жұмысын жоспарлауды кафедра меңгерушісі жүзеге асырады. Оқытушыларға оқу жүктемесін бөлу олардың біліктілігін ескере отырып жүргізіледі.</w:t>
      </w:r>
      <w:r w:rsidR="006F7E30" w:rsidRPr="00213233">
        <w:rPr>
          <w:rFonts w:ascii="Times New Roman" w:eastAsia="Calibri" w:hAnsi="Times New Roman" w:cs="Times New Roman"/>
          <w:sz w:val="24"/>
          <w:szCs w:val="24"/>
          <w:lang w:val="kk-KZ" w:eastAsia="ru-RU"/>
        </w:rPr>
        <w:t xml:space="preserve"> </w:t>
      </w:r>
      <w:r w:rsidRPr="00213233">
        <w:rPr>
          <w:rFonts w:ascii="Times New Roman" w:eastAsia="Calibri" w:hAnsi="Times New Roman" w:cs="Times New Roman"/>
          <w:sz w:val="24"/>
          <w:szCs w:val="24"/>
          <w:lang w:val="kk-KZ" w:eastAsia="ru-RU"/>
        </w:rPr>
        <w:t>Толық мөлшерлемемен жұмыс істейтін штаттағы оқытушының оқу, оқу-әдістемелік, ғылыми-зерттеу, ұйымдастыру-әдістемелік, тәрбие жұмысын, біліктілігін арттыруды, алты сағаттық жұмыс күні шегінде басқа да жұмыс түрлерін орындауын ескере отырып, жүктемесінің жалпы көлемі айқындалады. Кафедралар бойынша ПОҚ-ның оқу жұмысының жылдық көлемін Ғылыми кеңес оқу жылына бекітілген нормативке, ПОҚ штатына сүйене отырып және оқу жоспарларынан туындайтын оқу жұмысының барлық түрлерін орындау қажеттілігін ескере отырып белгілейді.</w:t>
      </w:r>
      <w:r w:rsidR="006F7E30" w:rsidRPr="00213233">
        <w:rPr>
          <w:rFonts w:ascii="Times New Roman" w:eastAsia="Calibri" w:hAnsi="Times New Roman" w:cs="Times New Roman"/>
          <w:sz w:val="24"/>
          <w:szCs w:val="24"/>
          <w:lang w:val="kk-KZ" w:eastAsia="ru-RU"/>
        </w:rPr>
        <w:t xml:space="preserve"> </w:t>
      </w:r>
      <w:r w:rsidRPr="00213233">
        <w:rPr>
          <w:rFonts w:ascii="Times New Roman" w:eastAsia="Calibri" w:hAnsi="Times New Roman" w:cs="Times New Roman"/>
          <w:sz w:val="24"/>
          <w:szCs w:val="24"/>
          <w:lang w:val="kk-KZ" w:eastAsia="ru-RU"/>
        </w:rPr>
        <w:t>Профессор-оқытушылар құрамының оқу жүктемесі оқытушылардың санаттары (профессор, доцент, аға оқытушы және оқытушы) бойынша педагогикалық жүктеме сағаттарының көлемі белгіленетін оқу жылына арналған жылдық оқу жүктемесінің уақыт нормаларын бекіту жөніндегі жыл сайынғы бұйрыққа сәйкес қалыптастырылады.</w:t>
      </w:r>
    </w:p>
    <w:p w:rsidR="008452BA" w:rsidRPr="00000A7B" w:rsidRDefault="008452BA" w:rsidP="006F7E30">
      <w:pPr>
        <w:widowControl/>
        <w:autoSpaceDE w:val="0"/>
        <w:autoSpaceDN w:val="0"/>
        <w:adjustRightInd w:val="0"/>
        <w:ind w:firstLine="709"/>
        <w:jc w:val="both"/>
        <w:rPr>
          <w:rFonts w:ascii="Times New Roman" w:eastAsia="Calibri" w:hAnsi="Times New Roman" w:cs="Times New Roman"/>
          <w:sz w:val="24"/>
          <w:szCs w:val="24"/>
          <w:lang w:val="kk-KZ" w:eastAsia="ru-RU"/>
        </w:rPr>
      </w:pPr>
      <w:r w:rsidRPr="00213233">
        <w:rPr>
          <w:rFonts w:ascii="Times New Roman" w:eastAsia="Calibri" w:hAnsi="Times New Roman" w:cs="Times New Roman"/>
          <w:sz w:val="24"/>
          <w:szCs w:val="24"/>
          <w:lang w:val="kk-KZ" w:eastAsia="ru-RU"/>
        </w:rPr>
        <w:t>Студенттер мен басқа да стейкхолдерлердің қажеттіліктерін қанағаттандыруға бағытталған студентке бағдарланған оқыту қағидаттары енгізілді. Бұл заманауи интерактивті әдістерді қолдануда көрініс табады. Әдісті таңдау аудиторияны және тиісті ақпараттық ресурстарды талдауға байланысты.</w:t>
      </w:r>
      <w:r w:rsidR="00013948" w:rsidRPr="00213233">
        <w:rPr>
          <w:rFonts w:ascii="Times New Roman" w:eastAsia="Calibri" w:hAnsi="Times New Roman" w:cs="Times New Roman"/>
          <w:sz w:val="24"/>
          <w:szCs w:val="24"/>
          <w:lang w:val="kk-KZ" w:eastAsia="ru-RU"/>
        </w:rPr>
        <w:t xml:space="preserve"> </w:t>
      </w:r>
      <w:r w:rsidRPr="00000A7B">
        <w:rPr>
          <w:rFonts w:ascii="Times New Roman" w:eastAsia="Calibri" w:hAnsi="Times New Roman" w:cs="Times New Roman"/>
          <w:sz w:val="24"/>
          <w:szCs w:val="24"/>
          <w:lang w:val="kk-KZ" w:eastAsia="ru-RU"/>
        </w:rPr>
        <w:t>Салыстырмалы-құқықтық талдау әдістері, ситуациялық есептерді шешу, кейстерді, дебаттарды құрастыру, ми шабуылы және проблемалық баяндау әдісі, көрнекі материалдар өзекті және жиі қолданылатын әдістер болып табылады. Әдісті түпкілікті таңдау оқытушының максималды тиімділігін ескере отырып шығаратын шешіміне байланысты.</w:t>
      </w:r>
    </w:p>
    <w:p w:rsidR="0051473A" w:rsidRPr="00000A7B" w:rsidRDefault="0051473A" w:rsidP="006F7E30">
      <w:pPr>
        <w:widowControl/>
        <w:autoSpaceDE w:val="0"/>
        <w:autoSpaceDN w:val="0"/>
        <w:adjustRightInd w:val="0"/>
        <w:ind w:firstLine="709"/>
        <w:jc w:val="both"/>
        <w:rPr>
          <w:rFonts w:ascii="Times New Roman" w:eastAsia="Calibri" w:hAnsi="Times New Roman" w:cs="Times New Roman"/>
          <w:sz w:val="24"/>
          <w:szCs w:val="24"/>
          <w:lang w:val="kk-KZ" w:eastAsia="ru-RU"/>
        </w:rPr>
      </w:pPr>
      <w:r w:rsidRPr="00000A7B">
        <w:rPr>
          <w:rFonts w:ascii="Times New Roman" w:eastAsia="Calibri" w:hAnsi="Times New Roman" w:cs="Times New Roman"/>
          <w:sz w:val="24"/>
          <w:szCs w:val="24"/>
          <w:lang w:val="kk-KZ" w:eastAsia="ru-RU"/>
        </w:rPr>
        <w:t>Әр семестрдің соңында бөлімдер бойынша жеке жоспардың орындалуы қарастырылады. Дәлелді себептерсіз орындамау еңбек тәртібін бұзу ретінде қарастырылады және шара қолдану шараларына әкеп соғады.</w:t>
      </w:r>
    </w:p>
    <w:p w:rsidR="0051473A" w:rsidRPr="00000A7B" w:rsidRDefault="0051473A" w:rsidP="006F7E30">
      <w:pPr>
        <w:widowControl/>
        <w:autoSpaceDE w:val="0"/>
        <w:autoSpaceDN w:val="0"/>
        <w:adjustRightInd w:val="0"/>
        <w:ind w:firstLine="709"/>
        <w:jc w:val="both"/>
        <w:rPr>
          <w:rFonts w:ascii="Times New Roman" w:eastAsia="Calibri" w:hAnsi="Times New Roman" w:cs="Times New Roman"/>
          <w:sz w:val="24"/>
          <w:szCs w:val="24"/>
          <w:lang w:val="kk-KZ" w:eastAsia="ru-RU"/>
        </w:rPr>
      </w:pPr>
      <w:r w:rsidRPr="00000A7B">
        <w:rPr>
          <w:rFonts w:ascii="Times New Roman" w:eastAsia="Calibri" w:hAnsi="Times New Roman" w:cs="Times New Roman"/>
          <w:sz w:val="24"/>
          <w:szCs w:val="24"/>
          <w:lang w:val="kk-KZ" w:eastAsia="ru-RU"/>
        </w:rPr>
        <w:t>Жоспарланған жұмыстың барлық түрлерін орындау мұғалімнің жеке жоспарында көрінеді. ПОҚ жеке жоспарларына келесі бөлімдер енгізіледі: оқу жұмысы; әдістемелік жұмыс (оқулықтар, оқу құралдарын, әдістемелік әзірлемелерді басып шығаруды жоспарлау); ПОҚ және білім алушылардың ғылыми-зерттеу жұмысы (мақалалар, тезистер, монографиялар басып шығаруды жоспарлау); ұйымдастыру - қоғамдық жұмыс (кәсіптік бағдар беру жұмысы, қаланың, университеттің, факультеттің түрлі қоғамдық іс-шараларына қатысу).</w:t>
      </w:r>
    </w:p>
    <w:p w:rsidR="0051473A" w:rsidRPr="00000A7B" w:rsidRDefault="0051473A" w:rsidP="006F7E30">
      <w:pPr>
        <w:widowControl/>
        <w:autoSpaceDE w:val="0"/>
        <w:autoSpaceDN w:val="0"/>
        <w:adjustRightInd w:val="0"/>
        <w:ind w:firstLine="708"/>
        <w:jc w:val="both"/>
        <w:rPr>
          <w:rFonts w:ascii="Times New Roman" w:eastAsia="Calibri" w:hAnsi="Times New Roman" w:cs="Times New Roman"/>
          <w:sz w:val="24"/>
          <w:szCs w:val="24"/>
          <w:lang w:val="kk-KZ" w:eastAsia="ru-RU"/>
        </w:rPr>
      </w:pPr>
      <w:r w:rsidRPr="00000A7B">
        <w:rPr>
          <w:rFonts w:ascii="Times New Roman" w:eastAsia="Calibri" w:hAnsi="Times New Roman" w:cs="Times New Roman"/>
          <w:sz w:val="24"/>
          <w:szCs w:val="24"/>
          <w:lang w:val="kk-KZ" w:eastAsia="ru-RU"/>
        </w:rPr>
        <w:t>БББ іске асыратын оқытушылар жеке құжаттаманы сапалы жүргізеді, барлық бөлімдер бойынша жеке жоспарларды уақтылы толтырады және кафедра отырыстарында жеке жоспарлардың орындалуы туралы есеп береді, онда орындалуы туралы тиісті қорытынды беріледі немесе жеке жоспардың жекелеген бөлімдерінің орындалмау себебі талданады.</w:t>
      </w:r>
    </w:p>
    <w:p w:rsidR="006F7E30" w:rsidRPr="00000A7B" w:rsidRDefault="00393407" w:rsidP="006F7E30">
      <w:pPr>
        <w:widowControl/>
        <w:autoSpaceDE w:val="0"/>
        <w:autoSpaceDN w:val="0"/>
        <w:adjustRightInd w:val="0"/>
        <w:ind w:firstLine="708"/>
        <w:jc w:val="both"/>
        <w:rPr>
          <w:rFonts w:ascii="Times New Roman" w:eastAsia="Calibri" w:hAnsi="Times New Roman" w:cs="Times New Roman"/>
          <w:sz w:val="24"/>
          <w:szCs w:val="24"/>
          <w:lang w:val="kk-KZ" w:eastAsia="ru-RU"/>
        </w:rPr>
      </w:pPr>
      <w:r w:rsidRPr="00000A7B">
        <w:rPr>
          <w:rFonts w:ascii="Times New Roman" w:eastAsia="Calibri" w:hAnsi="Times New Roman" w:cs="Times New Roman"/>
          <w:sz w:val="24"/>
          <w:szCs w:val="24"/>
          <w:lang w:val="kk-KZ" w:eastAsia="ru-RU"/>
        </w:rPr>
        <w:t>Жеке жоспар тармақтарының орындалуы ай сайын қадағаланады. Кафедра отырысында (әр айдың бірінші аптасы) оқытушылар өздерінің жеке жоспарының орындалуы туралы есеп береді. Жоспардың бір немесе басқа тармағы орындалмаған жағдайда, оқытушы себебін түсіндіреді және кафедра меңгерушісі осы жұмыстың орындалу мерзімін ауыстырады.</w:t>
      </w:r>
      <w:r w:rsidR="006F7E30" w:rsidRPr="00000A7B">
        <w:rPr>
          <w:rFonts w:ascii="Times New Roman" w:eastAsia="Calibri" w:hAnsi="Times New Roman" w:cs="Times New Roman"/>
          <w:sz w:val="24"/>
          <w:szCs w:val="24"/>
          <w:lang w:val="kk-KZ" w:eastAsia="ru-RU"/>
        </w:rPr>
        <w:t xml:space="preserve"> </w:t>
      </w:r>
      <w:r w:rsidRPr="00000A7B">
        <w:rPr>
          <w:rFonts w:ascii="Times New Roman" w:eastAsia="Calibri" w:hAnsi="Times New Roman" w:cs="Times New Roman"/>
          <w:sz w:val="24"/>
          <w:szCs w:val="24"/>
          <w:lang w:val="kk-KZ" w:eastAsia="ru-RU"/>
        </w:rPr>
        <w:t>Оқу жылының соңында оқытушы жеке жоспардың орындалуы туралы жылдық есеп жазады, бұл оның жұмысының нәтижесі. Кафедра меңгерушісі жеке жоспар бойынша оқытушының оқу жылындағы жұмысы бойынша қорытынды жазады.</w:t>
      </w:r>
    </w:p>
    <w:p w:rsidR="00DF7EF2" w:rsidRPr="00000A7B" w:rsidRDefault="00DF7EF2" w:rsidP="006F7E30">
      <w:pPr>
        <w:widowControl/>
        <w:autoSpaceDE w:val="0"/>
        <w:autoSpaceDN w:val="0"/>
        <w:adjustRightInd w:val="0"/>
        <w:ind w:firstLine="709"/>
        <w:jc w:val="both"/>
        <w:rPr>
          <w:rFonts w:ascii="Times New Roman" w:eastAsia="Calibri" w:hAnsi="Times New Roman" w:cs="Times New Roman"/>
          <w:sz w:val="24"/>
          <w:szCs w:val="24"/>
          <w:lang w:val="kk-KZ" w:eastAsia="ru-RU"/>
        </w:rPr>
      </w:pPr>
      <w:r w:rsidRPr="00000A7B">
        <w:rPr>
          <w:rFonts w:ascii="Times New Roman" w:eastAsia="Calibri" w:hAnsi="Times New Roman" w:cs="Times New Roman"/>
          <w:sz w:val="24"/>
          <w:szCs w:val="24"/>
          <w:lang w:val="kk-KZ" w:eastAsia="ru-RU"/>
        </w:rPr>
        <w:t>Қосымша жұмыс істейтін оқытушылар да жеке жоспарды толтырады. Штаттық оқытушылардың орындалған жұмыс көлемін, сондай-ақ сағаттық оқытушылардың еңбегіне ақы төлеуді есепке алу нақты жұмсалған уақыт есебінен, бірақ университеттің Ғылыми кеңесі белгілеген нормалардан асырмай жүргізіледі.</w:t>
      </w:r>
    </w:p>
    <w:p w:rsidR="00DF7EF2" w:rsidRPr="00000A7B" w:rsidRDefault="00DF7EF2" w:rsidP="0061250D">
      <w:pPr>
        <w:widowControl/>
        <w:autoSpaceDE w:val="0"/>
        <w:autoSpaceDN w:val="0"/>
        <w:adjustRightInd w:val="0"/>
        <w:ind w:firstLine="709"/>
        <w:jc w:val="both"/>
        <w:rPr>
          <w:rFonts w:ascii="Times New Roman" w:eastAsia="Calibri" w:hAnsi="Times New Roman" w:cs="Times New Roman"/>
          <w:sz w:val="24"/>
          <w:szCs w:val="24"/>
          <w:lang w:val="kk-KZ" w:eastAsia="ru-RU"/>
        </w:rPr>
      </w:pPr>
      <w:r w:rsidRPr="00000A7B">
        <w:rPr>
          <w:rFonts w:ascii="Times New Roman" w:eastAsia="Calibri" w:hAnsi="Times New Roman" w:cs="Times New Roman"/>
          <w:sz w:val="24"/>
          <w:szCs w:val="24"/>
          <w:lang w:val="kk-KZ" w:eastAsia="ru-RU"/>
        </w:rPr>
        <w:lastRenderedPageBreak/>
        <w:t>ПОҚ-ның ең жоғары оқу жүктемесі негізгі мөлшерлеме бойынша оқу жылы үшін 40 кредиттен аспайды. ПОҚ, кафедра меңгерушісі, эдвайзер үшін оқу жылына арналған оқу жүктемесінің ең аз көлемі жыл сайын ПОҚ-ның жалпы штатына және жиынтық оқу жүктемесіне байланысты университеттің Ғылыми кеңесінің шешімімен белгіленеді.</w:t>
      </w:r>
    </w:p>
    <w:p w:rsidR="00DF7EF2" w:rsidRPr="00000A7B" w:rsidRDefault="00DF7EF2" w:rsidP="006F7E30">
      <w:pPr>
        <w:widowControl/>
        <w:tabs>
          <w:tab w:val="left" w:pos="708"/>
        </w:tabs>
        <w:autoSpaceDE w:val="0"/>
        <w:autoSpaceDN w:val="0"/>
        <w:adjustRightInd w:val="0"/>
        <w:ind w:firstLine="708"/>
        <w:jc w:val="both"/>
        <w:rPr>
          <w:rFonts w:ascii="Times New Roman" w:eastAsia="Calibri" w:hAnsi="Times New Roman" w:cs="Times New Roman"/>
          <w:sz w:val="24"/>
          <w:szCs w:val="24"/>
          <w:lang w:val="kk-KZ" w:eastAsia="ru-RU"/>
        </w:rPr>
      </w:pPr>
      <w:r w:rsidRPr="00000A7B">
        <w:rPr>
          <w:rFonts w:ascii="Times New Roman" w:eastAsia="Calibri" w:hAnsi="Times New Roman" w:cs="Times New Roman"/>
          <w:sz w:val="24"/>
          <w:szCs w:val="24"/>
          <w:lang w:val="kk-KZ" w:eastAsia="ru-RU"/>
        </w:rPr>
        <w:t>Дәрістер, дипломалды практиканы, дипломдық жұмыстарды басқару, емтихан қабылдау және МАК жұмысына қатысу профессорлар, доценттер, аға оқытушыларға жоспарланып отыр. БББ іске асыратын барлық оқытушылар жеке жоспарларда жоспарланған жұмыс бағыттарын жүзеге асырады.</w:t>
      </w:r>
    </w:p>
    <w:p w:rsidR="00DF7EF2" w:rsidRPr="00000A7B" w:rsidRDefault="00DF7EF2" w:rsidP="006F7E30">
      <w:pPr>
        <w:widowControl/>
        <w:tabs>
          <w:tab w:val="left" w:pos="708"/>
        </w:tabs>
        <w:autoSpaceDE w:val="0"/>
        <w:autoSpaceDN w:val="0"/>
        <w:adjustRightInd w:val="0"/>
        <w:ind w:firstLine="708"/>
        <w:jc w:val="both"/>
        <w:rPr>
          <w:rFonts w:ascii="Times New Roman" w:eastAsia="Times New Roman" w:hAnsi="Times New Roman" w:cs="Times New Roman"/>
          <w:sz w:val="24"/>
          <w:szCs w:val="24"/>
          <w:lang w:val="kk-KZ" w:eastAsia="ru-RU"/>
        </w:rPr>
      </w:pPr>
      <w:r w:rsidRPr="00000A7B">
        <w:rPr>
          <w:rFonts w:ascii="Times New Roman" w:eastAsia="Times New Roman" w:hAnsi="Times New Roman" w:cs="Times New Roman"/>
          <w:sz w:val="24"/>
          <w:szCs w:val="24"/>
          <w:lang w:val="kk-KZ" w:eastAsia="ru-RU"/>
        </w:rPr>
        <w:t>БББ іске асыратын ПОҚ білім беру процесінде инновациялар мен ақпараттық технологияларды үнемі қолданады. Оқытушылар М.Н.Мырзаханова, Б.С.Рахматуллина, Е.М.Тілеубергенов, Е.А.Наурызбаев, Б.А.Нуриев, А.Т.Соковалардың авторлық куәліктері бар.</w:t>
      </w:r>
    </w:p>
    <w:p w:rsidR="004E7A27" w:rsidRPr="00000A7B" w:rsidRDefault="004E7A27" w:rsidP="006F7E30">
      <w:pPr>
        <w:widowControl/>
        <w:spacing w:after="37" w:line="228" w:lineRule="auto"/>
        <w:ind w:left="-5" w:firstLine="360"/>
        <w:jc w:val="both"/>
        <w:rPr>
          <w:rFonts w:ascii="Times New Roman" w:eastAsia="Times New Roman" w:hAnsi="Times New Roman" w:cs="Times New Roman"/>
          <w:iCs/>
          <w:sz w:val="24"/>
          <w:szCs w:val="24"/>
          <w:lang w:val="kk-KZ" w:eastAsia="ru-RU"/>
        </w:rPr>
      </w:pPr>
      <w:r w:rsidRPr="00000A7B">
        <w:rPr>
          <w:rFonts w:ascii="Times New Roman" w:eastAsia="Times New Roman" w:hAnsi="Times New Roman" w:cs="Times New Roman"/>
          <w:iCs/>
          <w:sz w:val="24"/>
          <w:szCs w:val="24"/>
          <w:lang w:val="kk-KZ" w:eastAsia="ru-RU"/>
        </w:rPr>
        <w:t>Пәндердің ПОӘК жетілдіріледі және жаңартылады, дәрістердің электрондық нұсқалары дайындалады, дәрістер оқуда интерактивті тақталардың мүмкіндіктері пайдаланылады.</w:t>
      </w:r>
    </w:p>
    <w:p w:rsidR="004E7A27" w:rsidRPr="00000A7B" w:rsidRDefault="004E7A27" w:rsidP="006F7E30">
      <w:pPr>
        <w:widowControl/>
        <w:spacing w:after="37" w:line="228" w:lineRule="auto"/>
        <w:ind w:left="-5" w:firstLine="360"/>
        <w:jc w:val="both"/>
        <w:rPr>
          <w:rFonts w:ascii="Times New Roman" w:eastAsia="Times New Roman" w:hAnsi="Times New Roman" w:cs="Times New Roman"/>
          <w:iCs/>
          <w:color w:val="000000"/>
          <w:sz w:val="24"/>
          <w:szCs w:val="24"/>
          <w:lang w:val="kk-KZ" w:eastAsia="ru-RU"/>
        </w:rPr>
      </w:pPr>
      <w:r w:rsidRPr="00000A7B">
        <w:rPr>
          <w:rFonts w:ascii="Times New Roman" w:eastAsia="Times New Roman" w:hAnsi="Times New Roman" w:cs="Times New Roman"/>
          <w:iCs/>
          <w:color w:val="000000"/>
          <w:sz w:val="24"/>
          <w:szCs w:val="24"/>
          <w:lang w:val="kk-KZ" w:eastAsia="ru-RU"/>
        </w:rPr>
        <w:t>Академиялық ұтқырлық дамуда, үздік шетелдік және отандық оқытушылар тартылуда –</w:t>
      </w:r>
    </w:p>
    <w:p w:rsidR="004E7A27" w:rsidRPr="00000A7B" w:rsidRDefault="004E7A27" w:rsidP="00B32B01">
      <w:pPr>
        <w:widowControl/>
        <w:ind w:left="-5" w:firstLine="360"/>
        <w:jc w:val="both"/>
        <w:rPr>
          <w:rFonts w:ascii="Times New Roman" w:eastAsia="Times New Roman" w:hAnsi="Times New Roman" w:cs="Times New Roman"/>
          <w:b/>
          <w:color w:val="000000"/>
          <w:sz w:val="24"/>
          <w:szCs w:val="24"/>
          <w:lang w:val="kk-KZ" w:eastAsia="ru-RU"/>
        </w:rPr>
      </w:pPr>
      <w:r w:rsidRPr="00000A7B">
        <w:rPr>
          <w:rFonts w:ascii="Times New Roman" w:eastAsia="Times New Roman" w:hAnsi="Times New Roman" w:cs="Times New Roman"/>
          <w:b/>
          <w:color w:val="000000"/>
          <w:sz w:val="24"/>
          <w:szCs w:val="24"/>
          <w:lang w:val="kk-KZ" w:eastAsia="ru-RU"/>
        </w:rPr>
        <w:t>Сыртқы академиялық ұтқырлық шеңберінде:</w:t>
      </w:r>
    </w:p>
    <w:p w:rsidR="004E7A27" w:rsidRPr="00000A7B" w:rsidRDefault="004E7A27" w:rsidP="00B32B01">
      <w:pPr>
        <w:widowControl/>
        <w:spacing w:after="37"/>
        <w:ind w:left="-5" w:firstLine="357"/>
        <w:jc w:val="both"/>
        <w:rPr>
          <w:rFonts w:ascii="Times New Roman" w:eastAsia="Times New Roman" w:hAnsi="Times New Roman" w:cs="Times New Roman"/>
          <w:color w:val="000000"/>
          <w:sz w:val="24"/>
          <w:szCs w:val="24"/>
          <w:lang w:val="kk-KZ" w:eastAsia="ru-RU"/>
        </w:rPr>
      </w:pPr>
      <w:r w:rsidRPr="00000A7B">
        <w:rPr>
          <w:rFonts w:ascii="Times New Roman" w:eastAsia="Times New Roman" w:hAnsi="Times New Roman" w:cs="Times New Roman"/>
          <w:color w:val="000000"/>
          <w:sz w:val="24"/>
          <w:szCs w:val="24"/>
          <w:lang w:val="kk-KZ" w:eastAsia="ru-RU"/>
        </w:rPr>
        <w:t>Доржи Банзаров атындағы Бурят Мемлекеттік университетінің доценті, қылмыстық құқық кафедрасының оқытушысы, з.ғ. к., Раднаева Эльвира Львовна "қылмыстық және қылмыстық іс жүргізу заңнамасының құқық қолдану практикасының өзекті мәселелері" (Ұлан-Удэ қ., Бурятия Республикасы, 01.09.2020 Ж. № 25 бұйрық) пәні бойынша 2020-2021 оқу жылының күзгі семестрінде бекітілген оқу бағдарламасына сәйкес сабақтар курсын өткізді.</w:t>
      </w:r>
    </w:p>
    <w:p w:rsidR="006F7E30" w:rsidRPr="00000A7B" w:rsidRDefault="004E7A27" w:rsidP="004E7A27">
      <w:pPr>
        <w:widowControl/>
        <w:spacing w:after="37"/>
        <w:ind w:left="-5" w:firstLine="360"/>
        <w:jc w:val="both"/>
        <w:rPr>
          <w:rFonts w:ascii="Times New Roman" w:eastAsia="Times New Roman" w:hAnsi="Times New Roman" w:cs="Times New Roman"/>
          <w:b/>
          <w:color w:val="000000"/>
          <w:sz w:val="24"/>
          <w:szCs w:val="24"/>
          <w:lang w:val="kk-KZ" w:eastAsia="ru-RU"/>
        </w:rPr>
      </w:pPr>
      <w:r w:rsidRPr="00000A7B">
        <w:rPr>
          <w:rFonts w:ascii="Times New Roman" w:eastAsia="Times New Roman" w:hAnsi="Times New Roman" w:cs="Times New Roman"/>
          <w:b/>
          <w:color w:val="000000"/>
          <w:sz w:val="24"/>
          <w:szCs w:val="24"/>
          <w:lang w:val="kk-KZ" w:eastAsia="ru-RU"/>
        </w:rPr>
        <w:t>Ішкі академиялық ұтқырлық шеңберінде:</w:t>
      </w:r>
    </w:p>
    <w:p w:rsidR="004E7A27" w:rsidRPr="00000A7B" w:rsidRDefault="004E7A27" w:rsidP="00CC3B0E">
      <w:pPr>
        <w:widowControl/>
        <w:spacing w:after="37"/>
        <w:ind w:left="-5" w:firstLine="713"/>
        <w:jc w:val="both"/>
        <w:rPr>
          <w:rFonts w:ascii="Times New Roman" w:eastAsia="Times New Roman" w:hAnsi="Times New Roman" w:cs="Times New Roman"/>
          <w:color w:val="000000"/>
          <w:sz w:val="24"/>
          <w:szCs w:val="24"/>
          <w:lang w:val="kk-KZ" w:eastAsia="ru-RU"/>
        </w:rPr>
      </w:pPr>
      <w:r w:rsidRPr="00000A7B">
        <w:rPr>
          <w:rFonts w:ascii="Times New Roman" w:eastAsia="Times New Roman" w:hAnsi="Times New Roman" w:cs="Times New Roman"/>
          <w:color w:val="000000"/>
          <w:sz w:val="24"/>
          <w:szCs w:val="24"/>
          <w:lang w:val="kk-KZ" w:eastAsia="ru-RU"/>
        </w:rPr>
        <w:t>Ш.Уәлиханов атындағы Көкшетау университеті "Құқықтану" кафедрасының оқытушысы, з.ғ.м. Култасов Асылбек Арыстанбекович "ҚР Қылмыстық құқығы (Жалпы, Ерекше бөлім)"пәні бойынша оқу курсының бекітілген бағдарламасына сәйкес М.Қозыбаев атындағы Солтүстік Қазақстан университетінің білім алушылары үшін сабақ өткізді. (Петропавл қаласы, Қазақстан Республикасы, 05.03.2021 ж. № 332 бұйрық).</w:t>
      </w:r>
    </w:p>
    <w:p w:rsidR="00CC3B0E" w:rsidRPr="00000A7B" w:rsidRDefault="00CC3B0E" w:rsidP="00CC3B0E">
      <w:pPr>
        <w:widowControl/>
        <w:spacing w:after="37" w:line="228" w:lineRule="auto"/>
        <w:ind w:left="-5" w:firstLine="713"/>
        <w:jc w:val="both"/>
        <w:rPr>
          <w:rFonts w:ascii="Times New Roman" w:eastAsia="Times New Roman" w:hAnsi="Times New Roman" w:cs="Times New Roman"/>
          <w:color w:val="000000"/>
          <w:sz w:val="24"/>
          <w:szCs w:val="24"/>
          <w:lang w:val="kk-KZ" w:eastAsia="ru-RU"/>
        </w:rPr>
      </w:pPr>
      <w:r w:rsidRPr="00000A7B">
        <w:rPr>
          <w:rFonts w:ascii="Times New Roman" w:eastAsia="Times New Roman" w:hAnsi="Times New Roman" w:cs="Times New Roman"/>
          <w:color w:val="000000"/>
          <w:sz w:val="24"/>
          <w:szCs w:val="24"/>
          <w:lang w:val="kk-KZ" w:eastAsia="ru-RU"/>
        </w:rPr>
        <w:t>М.Қозыбаев атындағы Солтүстік Қазақстан университеті, "Құқықтық пәндер" кафедрасының оқытушысы Умрихина Марина Юрьевна Ш.Уәлиханов атындағы Көкшетау университетінің білім алушылары үшін "ҚР Қылмыстық құқығы"пәні бойынша оқу курсының бекітілген бағдарламасына сәйкес сабақтар курсын өткізді. (Қазақстан Республикасы, Көкшетау қаласы, 05.03.2021 ж. № 919 бұйрық).</w:t>
      </w:r>
    </w:p>
    <w:p w:rsidR="00792CF6" w:rsidRPr="00000A7B" w:rsidRDefault="00CC3B0E" w:rsidP="006F7E30">
      <w:pPr>
        <w:widowControl/>
        <w:spacing w:after="37" w:line="228" w:lineRule="auto"/>
        <w:ind w:left="-5" w:firstLine="360"/>
        <w:jc w:val="both"/>
        <w:rPr>
          <w:rFonts w:ascii="Times New Roman" w:eastAsia="Times New Roman" w:hAnsi="Times New Roman" w:cs="Times New Roman"/>
          <w:color w:val="000000"/>
          <w:sz w:val="24"/>
          <w:szCs w:val="24"/>
          <w:lang w:val="kk-KZ" w:eastAsia="ru-RU"/>
        </w:rPr>
      </w:pPr>
      <w:r w:rsidRPr="00000A7B">
        <w:rPr>
          <w:rFonts w:ascii="Times New Roman" w:eastAsia="Times New Roman" w:hAnsi="Times New Roman" w:cs="Times New Roman"/>
          <w:color w:val="000000"/>
          <w:sz w:val="24"/>
          <w:szCs w:val="24"/>
          <w:lang w:val="kk-KZ" w:eastAsia="ru-RU"/>
        </w:rPr>
        <w:t xml:space="preserve">Кафедра оқытушыларының Құқықтану саласында отандық және шетелдік ғалымдармен ғылыми байланыстары бар. Ресей, Моңғолия ғалымдарымен бірге мақалалар жариялайды. Оқытушылар </w:t>
      </w:r>
      <w:r w:rsidR="00BC2168">
        <w:rPr>
          <w:rFonts w:ascii="Times New Roman" w:eastAsia="Times New Roman" w:hAnsi="Times New Roman" w:cs="Times New Roman"/>
          <w:color w:val="000000"/>
          <w:sz w:val="24"/>
          <w:szCs w:val="24"/>
          <w:lang w:val="kk-KZ" w:eastAsia="ru-RU"/>
        </w:rPr>
        <w:t>А.Б.</w:t>
      </w:r>
      <w:r w:rsidRPr="00000A7B">
        <w:rPr>
          <w:rFonts w:ascii="Times New Roman" w:eastAsia="Times New Roman" w:hAnsi="Times New Roman" w:cs="Times New Roman"/>
          <w:color w:val="000000"/>
          <w:sz w:val="24"/>
          <w:szCs w:val="24"/>
          <w:lang w:val="kk-KZ" w:eastAsia="ru-RU"/>
        </w:rPr>
        <w:t xml:space="preserve">Хабдулин Ф.Достоевский атындағы ОмМУ аспиранты, ғылыми жетекшісі з. ғ. к. </w:t>
      </w:r>
      <w:r w:rsidR="00BC2168">
        <w:rPr>
          <w:rFonts w:ascii="Times New Roman" w:eastAsia="Times New Roman" w:hAnsi="Times New Roman" w:cs="Times New Roman"/>
          <w:color w:val="000000"/>
          <w:sz w:val="24"/>
          <w:szCs w:val="24"/>
          <w:lang w:val="kk-KZ" w:eastAsia="ru-RU"/>
        </w:rPr>
        <w:t xml:space="preserve">Р.В. </w:t>
      </w:r>
      <w:r w:rsidRPr="00000A7B">
        <w:rPr>
          <w:rFonts w:ascii="Times New Roman" w:eastAsia="Times New Roman" w:hAnsi="Times New Roman" w:cs="Times New Roman"/>
          <w:color w:val="000000"/>
          <w:sz w:val="24"/>
          <w:szCs w:val="24"/>
          <w:lang w:val="kk-KZ" w:eastAsia="ru-RU"/>
        </w:rPr>
        <w:t xml:space="preserve">Кирсанов, </w:t>
      </w:r>
      <w:r w:rsidR="00BC2168">
        <w:rPr>
          <w:rFonts w:ascii="Times New Roman" w:eastAsia="Times New Roman" w:hAnsi="Times New Roman" w:cs="Times New Roman"/>
          <w:color w:val="000000"/>
          <w:sz w:val="24"/>
          <w:szCs w:val="24"/>
          <w:lang w:val="kk-KZ" w:eastAsia="ru-RU"/>
        </w:rPr>
        <w:t>А.Ж.</w:t>
      </w:r>
      <w:r w:rsidRPr="00000A7B">
        <w:rPr>
          <w:rFonts w:ascii="Times New Roman" w:eastAsia="Times New Roman" w:hAnsi="Times New Roman" w:cs="Times New Roman"/>
          <w:color w:val="000000"/>
          <w:sz w:val="24"/>
          <w:szCs w:val="24"/>
          <w:lang w:val="kk-KZ" w:eastAsia="ru-RU"/>
        </w:rPr>
        <w:t xml:space="preserve">Омаров және </w:t>
      </w:r>
      <w:r w:rsidR="00BC2168">
        <w:rPr>
          <w:rFonts w:ascii="Times New Roman" w:eastAsia="Times New Roman" w:hAnsi="Times New Roman" w:cs="Times New Roman"/>
          <w:color w:val="000000"/>
          <w:sz w:val="24"/>
          <w:szCs w:val="24"/>
          <w:lang w:val="kk-KZ" w:eastAsia="ru-RU"/>
        </w:rPr>
        <w:t>Д.Т.</w:t>
      </w:r>
      <w:r w:rsidRPr="00000A7B">
        <w:rPr>
          <w:rFonts w:ascii="Times New Roman" w:eastAsia="Times New Roman" w:hAnsi="Times New Roman" w:cs="Times New Roman"/>
          <w:color w:val="000000"/>
          <w:sz w:val="24"/>
          <w:szCs w:val="24"/>
          <w:lang w:val="kk-KZ" w:eastAsia="ru-RU"/>
        </w:rPr>
        <w:t xml:space="preserve">Жақсыбаева. Олардың жетекшілері Нарынбаатар және Цэлмег, Их Засаг (Моңғолия) </w:t>
      </w:r>
      <w:r w:rsidR="00BC2168">
        <w:rPr>
          <w:rFonts w:ascii="Times New Roman" w:eastAsia="Times New Roman" w:hAnsi="Times New Roman" w:cs="Times New Roman"/>
          <w:color w:val="000000"/>
          <w:sz w:val="24"/>
          <w:szCs w:val="24"/>
          <w:lang w:val="kk-KZ" w:eastAsia="ru-RU"/>
        </w:rPr>
        <w:t xml:space="preserve">аталған оқытушылар </w:t>
      </w:r>
      <w:r w:rsidRPr="00000A7B">
        <w:rPr>
          <w:rFonts w:ascii="Times New Roman" w:eastAsia="Times New Roman" w:hAnsi="Times New Roman" w:cs="Times New Roman"/>
          <w:color w:val="000000"/>
          <w:sz w:val="24"/>
          <w:szCs w:val="24"/>
          <w:lang w:val="kk-KZ" w:eastAsia="ru-RU"/>
        </w:rPr>
        <w:t>университетінің докторантурасында оқиды.</w:t>
      </w:r>
    </w:p>
    <w:p w:rsidR="0039216D" w:rsidRPr="008A1700" w:rsidRDefault="00557D53" w:rsidP="0039216D">
      <w:pPr>
        <w:widowControl/>
        <w:spacing w:after="37"/>
        <w:ind w:right="-1" w:firstLine="355"/>
        <w:jc w:val="both"/>
        <w:rPr>
          <w:rFonts w:ascii="Times New Roman" w:eastAsia="Times New Roman" w:hAnsi="Times New Roman" w:cs="Times New Roman"/>
          <w:bCs/>
          <w:color w:val="000000"/>
          <w:sz w:val="24"/>
          <w:szCs w:val="24"/>
          <w:lang w:val="ru-RU" w:eastAsia="ru-RU"/>
        </w:rPr>
      </w:pPr>
      <w:r w:rsidRPr="00557D53">
        <w:rPr>
          <w:rFonts w:ascii="Times New Roman" w:eastAsia="Times New Roman" w:hAnsi="Times New Roman" w:cs="Times New Roman"/>
          <w:bCs/>
          <w:color w:val="000000"/>
          <w:sz w:val="24"/>
          <w:szCs w:val="24"/>
          <w:lang w:val="ru-RU" w:eastAsia="ru-RU"/>
        </w:rPr>
        <w:t xml:space="preserve">Кафедра оқытушылары ғылыми-зерттеу жұмыстарына белсене араласады. Бұл тек мақалаларда ғана емес, мамандандырылған журналдарда да, сонымен қатар оқу құралдары мен монографияларда да көрініс табады, мысалы </w:t>
      </w:r>
      <w:r>
        <w:rPr>
          <w:rFonts w:ascii="Times New Roman" w:eastAsia="Times New Roman" w:hAnsi="Times New Roman" w:cs="Times New Roman"/>
          <w:bCs/>
          <w:color w:val="000000"/>
          <w:sz w:val="24"/>
          <w:szCs w:val="24"/>
          <w:lang w:val="ru-RU" w:eastAsia="ru-RU"/>
        </w:rPr>
        <w:t>М.Н.</w:t>
      </w:r>
      <w:r w:rsidRPr="00557D53">
        <w:rPr>
          <w:rFonts w:ascii="Times New Roman" w:eastAsia="Times New Roman" w:hAnsi="Times New Roman" w:cs="Times New Roman"/>
          <w:bCs/>
          <w:color w:val="000000"/>
          <w:sz w:val="24"/>
          <w:szCs w:val="24"/>
          <w:lang w:val="ru-RU" w:eastAsia="ru-RU"/>
        </w:rPr>
        <w:t xml:space="preserve">Мырзаханова Сот сараптамасы, Конфликтология және медация бойынша кітаптардың авторы, </w:t>
      </w:r>
      <w:r>
        <w:rPr>
          <w:rFonts w:ascii="Times New Roman" w:eastAsia="Times New Roman" w:hAnsi="Times New Roman" w:cs="Times New Roman"/>
          <w:bCs/>
          <w:color w:val="000000"/>
          <w:sz w:val="24"/>
          <w:szCs w:val="24"/>
          <w:lang w:val="ru-RU" w:eastAsia="ru-RU"/>
        </w:rPr>
        <w:t>Е.А.</w:t>
      </w:r>
      <w:r w:rsidRPr="00557D53">
        <w:rPr>
          <w:rFonts w:ascii="Times New Roman" w:eastAsia="Times New Roman" w:hAnsi="Times New Roman" w:cs="Times New Roman"/>
          <w:bCs/>
          <w:color w:val="000000"/>
          <w:sz w:val="24"/>
          <w:szCs w:val="24"/>
          <w:lang w:val="ru-RU" w:eastAsia="ru-RU"/>
        </w:rPr>
        <w:t xml:space="preserve">Наурызбаев ҚР Конституциялық құқығы бойынша, </w:t>
      </w:r>
      <w:r>
        <w:rPr>
          <w:rFonts w:ascii="Times New Roman" w:eastAsia="Times New Roman" w:hAnsi="Times New Roman" w:cs="Times New Roman"/>
          <w:bCs/>
          <w:color w:val="000000"/>
          <w:sz w:val="24"/>
          <w:szCs w:val="24"/>
          <w:lang w:val="ru-RU" w:eastAsia="ru-RU"/>
        </w:rPr>
        <w:t>А.А.</w:t>
      </w:r>
      <w:r w:rsidRPr="00557D53">
        <w:rPr>
          <w:rFonts w:ascii="Times New Roman" w:eastAsia="Times New Roman" w:hAnsi="Times New Roman" w:cs="Times New Roman"/>
          <w:bCs/>
          <w:color w:val="000000"/>
          <w:sz w:val="24"/>
          <w:szCs w:val="24"/>
          <w:lang w:val="ru-RU" w:eastAsia="ru-RU"/>
        </w:rPr>
        <w:t>Култасов ҚР Қылмыстық құқығы бойынша және т. б.</w:t>
      </w:r>
      <w:r>
        <w:rPr>
          <w:rFonts w:ascii="Times New Roman" w:eastAsia="Times New Roman" w:hAnsi="Times New Roman" w:cs="Times New Roman"/>
          <w:bCs/>
          <w:color w:val="000000"/>
          <w:sz w:val="24"/>
          <w:szCs w:val="24"/>
          <w:lang w:val="ru-RU" w:eastAsia="ru-RU"/>
        </w:rPr>
        <w:t xml:space="preserve"> </w:t>
      </w:r>
      <w:r w:rsidRPr="00557D53">
        <w:rPr>
          <w:rFonts w:ascii="Times New Roman" w:eastAsia="Times New Roman" w:hAnsi="Times New Roman" w:cs="Times New Roman"/>
          <w:bCs/>
          <w:color w:val="000000"/>
          <w:sz w:val="24"/>
          <w:szCs w:val="24"/>
          <w:lang w:val="ru-RU" w:eastAsia="ru-RU"/>
        </w:rPr>
        <w:t>Оқу құралдары университет кітапханасында бар және оқу процесінде оқу әдебиеті ретінде қолданылады. Оқытушылар ғылыми жұмыстарды жазу бойынша тәжірибелерімен бөліседі, студенттермен бірлескен жарияланымдары бар, мысалы, жыл сайынғы "Уәлиханов оқулары" ХҒПК-да тұрақты негізде</w:t>
      </w:r>
      <w:r>
        <w:rPr>
          <w:rFonts w:ascii="Times New Roman" w:eastAsia="Times New Roman" w:hAnsi="Times New Roman" w:cs="Times New Roman"/>
          <w:bCs/>
          <w:color w:val="000000"/>
          <w:sz w:val="24"/>
          <w:szCs w:val="24"/>
          <w:lang w:val="ru-RU" w:eastAsia="ru-RU"/>
        </w:rPr>
        <w:t xml:space="preserve"> жарияланып тұрады</w:t>
      </w:r>
      <w:r w:rsidRPr="00557D53">
        <w:rPr>
          <w:rFonts w:ascii="Times New Roman" w:eastAsia="Times New Roman" w:hAnsi="Times New Roman" w:cs="Times New Roman"/>
          <w:bCs/>
          <w:color w:val="000000"/>
          <w:sz w:val="24"/>
          <w:szCs w:val="24"/>
          <w:lang w:val="ru-RU" w:eastAsia="ru-RU"/>
        </w:rPr>
        <w:t>.</w:t>
      </w:r>
    </w:p>
    <w:p w:rsidR="00213233" w:rsidRDefault="00213233" w:rsidP="00F721CC">
      <w:pPr>
        <w:widowControl/>
        <w:spacing w:after="37"/>
        <w:ind w:right="-1" w:firstLine="567"/>
        <w:jc w:val="both"/>
        <w:rPr>
          <w:rFonts w:ascii="Times New Roman" w:eastAsia="Times New Roman" w:hAnsi="Times New Roman" w:cs="Times New Roman"/>
          <w:iCs/>
          <w:color w:val="000000"/>
          <w:sz w:val="24"/>
          <w:szCs w:val="24"/>
          <w:lang w:val="ru-RU" w:eastAsia="ru-RU"/>
        </w:rPr>
      </w:pPr>
      <w:r w:rsidRPr="00213233">
        <w:rPr>
          <w:rFonts w:ascii="Times New Roman" w:eastAsia="Times New Roman" w:hAnsi="Times New Roman" w:cs="Times New Roman"/>
          <w:iCs/>
          <w:color w:val="000000"/>
          <w:sz w:val="24"/>
          <w:szCs w:val="24"/>
          <w:lang w:val="ru-RU" w:eastAsia="ru-RU"/>
        </w:rPr>
        <w:lastRenderedPageBreak/>
        <w:t>Оқытушылар мен қызметкерлер өз</w:t>
      </w:r>
      <w:r>
        <w:rPr>
          <w:rFonts w:ascii="Times New Roman" w:eastAsia="Times New Roman" w:hAnsi="Times New Roman" w:cs="Times New Roman"/>
          <w:iCs/>
          <w:color w:val="000000"/>
          <w:sz w:val="24"/>
          <w:szCs w:val="24"/>
          <w:lang w:val="ru-RU" w:eastAsia="ru-RU"/>
        </w:rPr>
        <w:t>дерінің оқытушылық қызметінде КУ</w:t>
      </w:r>
      <w:r w:rsidRPr="00213233">
        <w:rPr>
          <w:rFonts w:ascii="Times New Roman" w:eastAsia="Times New Roman" w:hAnsi="Times New Roman" w:cs="Times New Roman"/>
          <w:iCs/>
          <w:color w:val="000000"/>
          <w:sz w:val="24"/>
          <w:szCs w:val="24"/>
          <w:lang w:val="ru-RU" w:eastAsia="ru-RU"/>
        </w:rPr>
        <w:t xml:space="preserve"> оқытушылары мен қызметкерлерінің Ар-намыс Кодексін басшылыққа алады, ЖОО-да корпоративтік мәдениетті сақтайды, этикалық мінез-құлықпен сипатталады.</w:t>
      </w:r>
    </w:p>
    <w:p w:rsidR="00213233" w:rsidRDefault="00213233" w:rsidP="00F721CC">
      <w:pPr>
        <w:widowControl/>
        <w:autoSpaceDE w:val="0"/>
        <w:autoSpaceDN w:val="0"/>
        <w:adjustRightInd w:val="0"/>
        <w:ind w:firstLine="709"/>
        <w:jc w:val="both"/>
        <w:rPr>
          <w:rFonts w:ascii="Times New Roman" w:eastAsia="Times New Roman" w:hAnsi="Times New Roman" w:cs="Times New Roman"/>
          <w:color w:val="000000"/>
          <w:sz w:val="24"/>
          <w:szCs w:val="24"/>
          <w:lang w:val="ru-RU" w:eastAsia="ru-RU"/>
        </w:rPr>
      </w:pPr>
      <w:r w:rsidRPr="00213233">
        <w:rPr>
          <w:rFonts w:ascii="Times New Roman" w:eastAsia="Times New Roman" w:hAnsi="Times New Roman" w:cs="Times New Roman"/>
          <w:color w:val="000000"/>
          <w:sz w:val="24"/>
          <w:szCs w:val="24"/>
          <w:lang w:val="ru-RU" w:eastAsia="ru-RU"/>
        </w:rPr>
        <w:t>Кафедралардың ПОҚ-на жүргізілген талдау профессорлық-оқытушылық құрамның жоғары ғылыми әлеуетке ие екендігін, Қазақстан Республикасы, Ресей және алыс шет елдерде өзінің кәсіби деңгейін жүйелі түрде арттыратынын, оқытушылар тәжірибемен белсенді бөлісіп, оқу процесінде қазіргі заманғы оқыту әдістемелерін пайдаланатынын көрсетеді.</w:t>
      </w:r>
    </w:p>
    <w:p w:rsidR="00F74C78" w:rsidRDefault="00F74C78" w:rsidP="00F721CC">
      <w:pPr>
        <w:widowControl/>
        <w:autoSpaceDE w:val="0"/>
        <w:autoSpaceDN w:val="0"/>
        <w:adjustRightInd w:val="0"/>
        <w:ind w:right="-1" w:firstLine="567"/>
        <w:jc w:val="both"/>
        <w:rPr>
          <w:rFonts w:ascii="Times New Roman" w:eastAsia="Calibri" w:hAnsi="Times New Roman" w:cs="Times New Roman"/>
          <w:sz w:val="24"/>
          <w:szCs w:val="24"/>
          <w:lang w:val="ru-RU" w:eastAsia="ru-RU"/>
        </w:rPr>
      </w:pPr>
      <w:r w:rsidRPr="00F74C78">
        <w:rPr>
          <w:rFonts w:ascii="Times New Roman" w:eastAsia="Calibri" w:hAnsi="Times New Roman" w:cs="Times New Roman"/>
          <w:sz w:val="24"/>
          <w:szCs w:val="24"/>
          <w:lang w:val="ru-RU" w:eastAsia="ru-RU"/>
        </w:rPr>
        <w:t>ББ</w:t>
      </w:r>
      <w:r>
        <w:rPr>
          <w:rFonts w:ascii="Times New Roman" w:eastAsia="Calibri" w:hAnsi="Times New Roman" w:cs="Times New Roman"/>
          <w:sz w:val="24"/>
          <w:szCs w:val="24"/>
          <w:lang w:val="ru-RU" w:eastAsia="ru-RU"/>
        </w:rPr>
        <w:t>Б</w:t>
      </w:r>
      <w:r w:rsidRPr="00F74C78">
        <w:rPr>
          <w:rFonts w:ascii="Times New Roman" w:eastAsia="Calibri" w:hAnsi="Times New Roman" w:cs="Times New Roman"/>
          <w:sz w:val="24"/>
          <w:szCs w:val="24"/>
          <w:lang w:val="ru-RU" w:eastAsia="ru-RU"/>
        </w:rPr>
        <w:t xml:space="preserve"> мамандандырылған профилі мынадай өзін – өзі бағалауды қамтиды: ЖОО-ның 15 критерийі бойынша мықты </w:t>
      </w:r>
      <w:r>
        <w:rPr>
          <w:rFonts w:ascii="Times New Roman" w:eastAsia="Calibri" w:hAnsi="Times New Roman" w:cs="Times New Roman"/>
          <w:sz w:val="24"/>
          <w:szCs w:val="24"/>
          <w:lang w:val="ru-RU" w:eastAsia="ru-RU"/>
        </w:rPr>
        <w:t>жақтары</w:t>
      </w:r>
      <w:r w:rsidRPr="00F74C78">
        <w:rPr>
          <w:rFonts w:ascii="Times New Roman" w:eastAsia="Calibri" w:hAnsi="Times New Roman" w:cs="Times New Roman"/>
          <w:sz w:val="24"/>
          <w:szCs w:val="24"/>
          <w:lang w:val="ru-RU" w:eastAsia="ru-RU"/>
        </w:rPr>
        <w:t xml:space="preserve"> бар, 7 бойынша-қанағаттанарлық.</w:t>
      </w:r>
    </w:p>
    <w:p w:rsidR="00F74C78" w:rsidRDefault="00F74C78" w:rsidP="00F721CC">
      <w:pPr>
        <w:widowControl/>
        <w:autoSpaceDE w:val="0"/>
        <w:autoSpaceDN w:val="0"/>
        <w:adjustRightInd w:val="0"/>
        <w:ind w:right="-1" w:firstLine="567"/>
        <w:jc w:val="both"/>
        <w:rPr>
          <w:rFonts w:ascii="Times New Roman" w:eastAsia="Calibri" w:hAnsi="Times New Roman" w:cs="Times New Roman"/>
          <w:sz w:val="24"/>
          <w:szCs w:val="24"/>
          <w:lang w:val="ru-RU" w:eastAsia="ru-RU"/>
        </w:rPr>
      </w:pPr>
      <w:r w:rsidRPr="00F74C78">
        <w:rPr>
          <w:rFonts w:ascii="Times New Roman" w:eastAsia="Calibri" w:hAnsi="Times New Roman" w:cs="Times New Roman"/>
          <w:sz w:val="24"/>
          <w:szCs w:val="24"/>
          <w:lang w:val="ru-RU" w:eastAsia="ru-RU"/>
        </w:rPr>
        <w:t>Білім беру бағдарламалары саласындағы әлсіз жақтарды еңсеру жолдары, сондай-ақ сыртқы орта тарапынан қолайлы мүмкіндіктер мен қауіптерді ескере отырып, күшті жақтарды пайдалану тиімділігін арттыру жолдары:</w:t>
      </w:r>
    </w:p>
    <w:p w:rsidR="00F74C78" w:rsidRDefault="00F74C78" w:rsidP="00F721CC">
      <w:pPr>
        <w:widowControl/>
        <w:autoSpaceDE w:val="0"/>
        <w:autoSpaceDN w:val="0"/>
        <w:adjustRightInd w:val="0"/>
        <w:ind w:right="-1" w:firstLine="567"/>
        <w:jc w:val="both"/>
        <w:rPr>
          <w:rFonts w:ascii="Times New Roman" w:eastAsia="Calibri" w:hAnsi="Times New Roman" w:cs="Times New Roman"/>
          <w:sz w:val="24"/>
          <w:szCs w:val="24"/>
          <w:lang w:val="ru-RU" w:eastAsia="ru-RU"/>
        </w:rPr>
      </w:pPr>
      <w:r w:rsidRPr="00F74C78">
        <w:rPr>
          <w:rFonts w:ascii="Times New Roman" w:eastAsia="Calibri" w:hAnsi="Times New Roman" w:cs="Times New Roman"/>
          <w:sz w:val="24"/>
          <w:szCs w:val="24"/>
          <w:lang w:val="ru-RU" w:eastAsia="ru-RU"/>
        </w:rPr>
        <w:t>- қаржыландырылатын гранттық ғ</w:t>
      </w:r>
      <w:r>
        <w:rPr>
          <w:rFonts w:ascii="Times New Roman" w:eastAsia="Calibri" w:hAnsi="Times New Roman" w:cs="Times New Roman"/>
          <w:sz w:val="24"/>
          <w:szCs w:val="24"/>
          <w:lang w:val="ru-RU" w:eastAsia="ru-RU"/>
        </w:rPr>
        <w:t>ылыми жобаларды орындау байқаул</w:t>
      </w:r>
      <w:r w:rsidRPr="00F74C78">
        <w:rPr>
          <w:rFonts w:ascii="Times New Roman" w:eastAsia="Calibri" w:hAnsi="Times New Roman" w:cs="Times New Roman"/>
          <w:sz w:val="24"/>
          <w:szCs w:val="24"/>
          <w:lang w:val="ru-RU" w:eastAsia="ru-RU"/>
        </w:rPr>
        <w:t>арына ПОҚ қатысу белсенділігін арттыру;</w:t>
      </w:r>
    </w:p>
    <w:p w:rsidR="00F721CC" w:rsidRPr="00F54C40" w:rsidRDefault="00F721CC" w:rsidP="00F721CC">
      <w:pPr>
        <w:widowControl/>
        <w:autoSpaceDE w:val="0"/>
        <w:autoSpaceDN w:val="0"/>
        <w:adjustRightInd w:val="0"/>
        <w:ind w:right="-1" w:firstLine="567"/>
        <w:jc w:val="both"/>
        <w:rPr>
          <w:rFonts w:ascii="Times New Roman" w:eastAsia="Calibri" w:hAnsi="Times New Roman" w:cs="Times New Roman"/>
          <w:sz w:val="24"/>
          <w:szCs w:val="24"/>
          <w:lang w:val="ru-RU" w:eastAsia="ru-RU"/>
        </w:rPr>
      </w:pPr>
      <w:r w:rsidRPr="00F54C40">
        <w:rPr>
          <w:rFonts w:ascii="Times New Roman" w:eastAsia="Calibri" w:hAnsi="Times New Roman" w:cs="Times New Roman"/>
          <w:sz w:val="24"/>
          <w:szCs w:val="24"/>
          <w:lang w:val="ru-RU" w:eastAsia="ru-RU"/>
        </w:rPr>
        <w:t xml:space="preserve">- </w:t>
      </w:r>
      <w:r w:rsidR="00F74C78" w:rsidRPr="00F74C78">
        <w:rPr>
          <w:rFonts w:ascii="Times New Roman" w:eastAsia="Calibri" w:hAnsi="Times New Roman" w:cs="Times New Roman"/>
          <w:sz w:val="24"/>
          <w:szCs w:val="24"/>
          <w:lang w:val="ru-RU" w:eastAsia="ru-RU"/>
        </w:rPr>
        <w:t>білім беру бағдарламаларын іске асыратын ПОҚ-ның шетелдік тағылымдамалардан өтуін ұйымдастыру.</w:t>
      </w:r>
    </w:p>
    <w:p w:rsidR="006F7E30" w:rsidRPr="00F74C78" w:rsidRDefault="006F7E30" w:rsidP="006F7E30">
      <w:pPr>
        <w:widowControl/>
        <w:spacing w:after="37"/>
        <w:ind w:right="-1"/>
        <w:jc w:val="both"/>
        <w:rPr>
          <w:rFonts w:ascii="Times New Roman" w:eastAsia="Times New Roman" w:hAnsi="Times New Roman" w:cs="Times New Roman"/>
          <w:b/>
          <w:bCs/>
          <w:strike/>
          <w:color w:val="000000"/>
          <w:sz w:val="24"/>
          <w:szCs w:val="24"/>
          <w:lang w:val="ru-RU" w:eastAsia="ru-RU"/>
        </w:rPr>
      </w:pPr>
      <w:r w:rsidRPr="00F54C40">
        <w:rPr>
          <w:rFonts w:ascii="Times New Roman" w:eastAsia="Times New Roman" w:hAnsi="Times New Roman" w:cs="Times New Roman"/>
          <w:b/>
          <w:bCs/>
          <w:color w:val="000000"/>
          <w:sz w:val="24"/>
          <w:szCs w:val="24"/>
          <w:lang w:val="ru-RU" w:eastAsia="ru-RU"/>
        </w:rPr>
        <w:tab/>
        <w:t xml:space="preserve"> </w:t>
      </w:r>
      <w:r w:rsidR="00F74C78">
        <w:rPr>
          <w:rFonts w:ascii="Times New Roman" w:eastAsia="Times New Roman" w:hAnsi="Times New Roman" w:cs="Times New Roman"/>
          <w:b/>
          <w:bCs/>
          <w:color w:val="000000"/>
          <w:sz w:val="24"/>
          <w:szCs w:val="24"/>
          <w:lang w:val="ru-RU" w:eastAsia="ru-RU"/>
        </w:rPr>
        <w:t>П</w:t>
      </w:r>
      <w:r w:rsidR="00F74C78" w:rsidRPr="00F74C78">
        <w:rPr>
          <w:rFonts w:ascii="Times New Roman" w:eastAsia="Times New Roman" w:hAnsi="Times New Roman" w:cs="Times New Roman"/>
          <w:b/>
          <w:bCs/>
          <w:color w:val="000000"/>
          <w:sz w:val="24"/>
          <w:szCs w:val="24"/>
          <w:lang w:val="ru-RU" w:eastAsia="ru-RU"/>
        </w:rPr>
        <w:t xml:space="preserve">рофессор-оқытушылар құрамы және оқытудың тиімділігі </w:t>
      </w:r>
      <w:r w:rsidR="00F74C78">
        <w:rPr>
          <w:rFonts w:ascii="Times New Roman" w:eastAsia="Times New Roman" w:hAnsi="Times New Roman" w:cs="Times New Roman"/>
          <w:b/>
          <w:bCs/>
          <w:color w:val="000000"/>
          <w:sz w:val="24"/>
          <w:szCs w:val="24"/>
          <w:lang w:val="ru-RU" w:eastAsia="ru-RU"/>
        </w:rPr>
        <w:t xml:space="preserve">бойынша </w:t>
      </w:r>
      <w:r w:rsidR="00F74C78" w:rsidRPr="00F74C78">
        <w:rPr>
          <w:rFonts w:ascii="Times New Roman" w:eastAsia="Times New Roman" w:hAnsi="Times New Roman" w:cs="Times New Roman"/>
          <w:b/>
          <w:bCs/>
          <w:color w:val="000000"/>
          <w:sz w:val="24"/>
          <w:szCs w:val="24"/>
          <w:lang w:eastAsia="ru-RU"/>
        </w:rPr>
        <w:t>SWOT</w:t>
      </w:r>
      <w:r w:rsidR="00F74C78" w:rsidRPr="00F74C78">
        <w:rPr>
          <w:rFonts w:ascii="Times New Roman" w:eastAsia="Times New Roman" w:hAnsi="Times New Roman" w:cs="Times New Roman"/>
          <w:b/>
          <w:bCs/>
          <w:color w:val="000000"/>
          <w:sz w:val="24"/>
          <w:szCs w:val="24"/>
          <w:lang w:val="ru-RU" w:eastAsia="ru-RU"/>
        </w:rPr>
        <w:t>-талдау</w:t>
      </w:r>
    </w:p>
    <w:tbl>
      <w:tblPr>
        <w:tblW w:w="5000" w:type="pct"/>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694"/>
        <w:gridCol w:w="4877"/>
      </w:tblGrid>
      <w:tr w:rsidR="006F7E30" w:rsidRPr="00EF181A" w:rsidTr="00B32B01">
        <w:trPr>
          <w:trHeight w:val="20"/>
        </w:trPr>
        <w:tc>
          <w:tcPr>
            <w:tcW w:w="2452" w:type="pct"/>
          </w:tcPr>
          <w:p w:rsidR="006F7E30" w:rsidRPr="00F54C40" w:rsidRDefault="006F7E30" w:rsidP="006F7E30">
            <w:pPr>
              <w:widowControl/>
              <w:spacing w:after="37"/>
              <w:jc w:val="center"/>
              <w:rPr>
                <w:rFonts w:ascii="Times New Roman" w:eastAsia="Times New Roman" w:hAnsi="Times New Roman" w:cs="Times New Roman"/>
                <w:b/>
                <w:bCs/>
                <w:strike/>
                <w:color w:val="000000"/>
                <w:sz w:val="24"/>
                <w:szCs w:val="24"/>
                <w:lang w:val="ru-RU" w:eastAsia="ru-RU"/>
              </w:rPr>
            </w:pPr>
            <w:r w:rsidRPr="00F54C40">
              <w:rPr>
                <w:rFonts w:ascii="Times New Roman" w:eastAsia="Times New Roman" w:hAnsi="Times New Roman" w:cs="Times New Roman"/>
                <w:b/>
                <w:bCs/>
                <w:color w:val="000000"/>
                <w:sz w:val="24"/>
                <w:szCs w:val="24"/>
                <w:lang w:val="ru-RU" w:eastAsia="ru-RU"/>
              </w:rPr>
              <w:t xml:space="preserve">S (strength) – </w:t>
            </w:r>
            <w:r w:rsidR="00F74C78" w:rsidRPr="00F74C78">
              <w:rPr>
                <w:rFonts w:ascii="Times New Roman" w:eastAsia="Times New Roman" w:hAnsi="Times New Roman" w:cs="Times New Roman"/>
                <w:b/>
                <w:bCs/>
                <w:color w:val="000000"/>
                <w:sz w:val="24"/>
                <w:szCs w:val="24"/>
                <w:lang w:val="ru-RU" w:eastAsia="ru-RU"/>
              </w:rPr>
              <w:t>күшті жақтары (ықтимал оң ішкі факторлар)</w:t>
            </w:r>
          </w:p>
        </w:tc>
        <w:tc>
          <w:tcPr>
            <w:tcW w:w="2548" w:type="pct"/>
          </w:tcPr>
          <w:p w:rsidR="006F7E30" w:rsidRPr="00F54C40" w:rsidRDefault="006F7E30" w:rsidP="006F7E30">
            <w:pPr>
              <w:widowControl/>
              <w:spacing w:after="37"/>
              <w:jc w:val="center"/>
              <w:rPr>
                <w:rFonts w:ascii="Times New Roman" w:eastAsia="Times New Roman" w:hAnsi="Times New Roman" w:cs="Times New Roman"/>
                <w:b/>
                <w:bCs/>
                <w:strike/>
                <w:color w:val="000000"/>
                <w:sz w:val="24"/>
                <w:szCs w:val="24"/>
                <w:lang w:val="ru-RU" w:eastAsia="ru-RU"/>
              </w:rPr>
            </w:pPr>
            <w:r w:rsidRPr="00F54C40">
              <w:rPr>
                <w:rFonts w:ascii="Times New Roman" w:eastAsia="Times New Roman" w:hAnsi="Times New Roman" w:cs="Times New Roman"/>
                <w:b/>
                <w:bCs/>
                <w:color w:val="000000"/>
                <w:sz w:val="24"/>
                <w:szCs w:val="24"/>
                <w:lang w:val="ru-RU" w:eastAsia="ru-RU"/>
              </w:rPr>
              <w:t xml:space="preserve">W (weakness) – </w:t>
            </w:r>
            <w:r w:rsidR="008964D1" w:rsidRPr="008964D1">
              <w:rPr>
                <w:rFonts w:ascii="Times New Roman" w:eastAsia="Times New Roman" w:hAnsi="Times New Roman" w:cs="Times New Roman"/>
                <w:b/>
                <w:bCs/>
                <w:color w:val="000000"/>
                <w:sz w:val="24"/>
                <w:szCs w:val="24"/>
                <w:lang w:val="ru-RU" w:eastAsia="ru-RU"/>
              </w:rPr>
              <w:t>әлсіз жақтары (ықтимал теріс ішкі факторлар)</w:t>
            </w:r>
          </w:p>
        </w:tc>
      </w:tr>
      <w:tr w:rsidR="006F7E30" w:rsidRPr="00EF181A" w:rsidTr="00B32B01">
        <w:trPr>
          <w:trHeight w:val="20"/>
        </w:trPr>
        <w:tc>
          <w:tcPr>
            <w:tcW w:w="2452" w:type="pct"/>
          </w:tcPr>
          <w:p w:rsidR="006F7E30" w:rsidRPr="00F54C40" w:rsidRDefault="00F74C78" w:rsidP="006F7E30">
            <w:pPr>
              <w:widowControl/>
              <w:spacing w:after="37"/>
              <w:jc w:val="both"/>
              <w:rPr>
                <w:rFonts w:ascii="Times New Roman" w:eastAsia="Times New Roman" w:hAnsi="Times New Roman" w:cs="Times New Roman"/>
                <w:strike/>
                <w:color w:val="000000"/>
                <w:sz w:val="24"/>
                <w:szCs w:val="24"/>
                <w:lang w:val="ru-RU" w:eastAsia="ru-RU"/>
              </w:rPr>
            </w:pPr>
            <w:r w:rsidRPr="00F74C78">
              <w:rPr>
                <w:rFonts w:ascii="Times New Roman" w:eastAsia="Times New Roman" w:hAnsi="Times New Roman" w:cs="Times New Roman"/>
                <w:color w:val="000000"/>
                <w:sz w:val="24"/>
                <w:szCs w:val="24"/>
                <w:lang w:val="ru-RU" w:eastAsia="ru-RU"/>
              </w:rPr>
              <w:t>ПОҚ-ның ғылыми-зерттеу жұмысындағы жоғары белсенділігі</w:t>
            </w:r>
          </w:p>
        </w:tc>
        <w:tc>
          <w:tcPr>
            <w:tcW w:w="2548" w:type="pct"/>
          </w:tcPr>
          <w:p w:rsidR="006F7E30" w:rsidRPr="00F54C40" w:rsidRDefault="008964D1" w:rsidP="006F7E30">
            <w:pPr>
              <w:widowControl/>
              <w:spacing w:after="37"/>
              <w:jc w:val="both"/>
              <w:rPr>
                <w:rFonts w:ascii="Times New Roman" w:eastAsia="Times New Roman" w:hAnsi="Times New Roman" w:cs="Times New Roman"/>
                <w:strike/>
                <w:color w:val="000000"/>
                <w:sz w:val="24"/>
                <w:szCs w:val="24"/>
                <w:lang w:val="ru-RU" w:eastAsia="ru-RU"/>
              </w:rPr>
            </w:pPr>
            <w:r w:rsidRPr="008964D1">
              <w:rPr>
                <w:rFonts w:ascii="Times New Roman" w:eastAsia="Times New Roman" w:hAnsi="Times New Roman" w:cs="Times New Roman"/>
                <w:color w:val="000000"/>
                <w:sz w:val="24"/>
                <w:szCs w:val="24"/>
                <w:lang w:val="ru-RU" w:eastAsia="ru-RU"/>
              </w:rPr>
              <w:t>Білім беру бағдарламасының бейіні бойынша докторантураның болмауы</w:t>
            </w:r>
          </w:p>
        </w:tc>
      </w:tr>
      <w:tr w:rsidR="006F7E30" w:rsidRPr="00EF181A" w:rsidTr="00B32B01">
        <w:trPr>
          <w:trHeight w:val="20"/>
        </w:trPr>
        <w:tc>
          <w:tcPr>
            <w:tcW w:w="2452" w:type="pct"/>
          </w:tcPr>
          <w:p w:rsidR="006F7E30" w:rsidRPr="00F54C40" w:rsidRDefault="00F74C78" w:rsidP="006F7E30">
            <w:pPr>
              <w:widowControl/>
              <w:spacing w:after="37"/>
              <w:jc w:val="both"/>
              <w:rPr>
                <w:rFonts w:ascii="Times New Roman" w:eastAsia="Times New Roman" w:hAnsi="Times New Roman" w:cs="Times New Roman"/>
                <w:strike/>
                <w:color w:val="000000"/>
                <w:sz w:val="24"/>
                <w:szCs w:val="24"/>
                <w:lang w:val="ru-RU" w:eastAsia="ru-RU"/>
              </w:rPr>
            </w:pPr>
            <w:r w:rsidRPr="00F74C78">
              <w:rPr>
                <w:rFonts w:ascii="Times New Roman" w:eastAsia="Times New Roman" w:hAnsi="Times New Roman" w:cs="Times New Roman"/>
                <w:color w:val="000000"/>
                <w:sz w:val="24"/>
                <w:szCs w:val="24"/>
                <w:lang w:val="ru-RU" w:eastAsia="ru-RU"/>
              </w:rPr>
              <w:t>ПОҚ біліктілігін және кәсіби деңгейін арттырудың тұрақты жүйесін ұйымдастыру</w:t>
            </w:r>
          </w:p>
        </w:tc>
        <w:tc>
          <w:tcPr>
            <w:tcW w:w="2548" w:type="pct"/>
          </w:tcPr>
          <w:p w:rsidR="006F7E30" w:rsidRPr="00F54C40" w:rsidRDefault="006F7E30" w:rsidP="006F7E30">
            <w:pPr>
              <w:widowControl/>
              <w:spacing w:after="37"/>
              <w:jc w:val="both"/>
              <w:rPr>
                <w:rFonts w:ascii="Times New Roman" w:eastAsia="Times New Roman" w:hAnsi="Times New Roman" w:cs="Times New Roman"/>
                <w:strike/>
                <w:color w:val="000000"/>
                <w:sz w:val="24"/>
                <w:szCs w:val="24"/>
                <w:lang w:val="ru-RU" w:eastAsia="ru-RU"/>
              </w:rPr>
            </w:pPr>
          </w:p>
        </w:tc>
      </w:tr>
      <w:tr w:rsidR="006F7E30" w:rsidRPr="00EF181A" w:rsidTr="00B32B01">
        <w:trPr>
          <w:trHeight w:val="20"/>
        </w:trPr>
        <w:tc>
          <w:tcPr>
            <w:tcW w:w="2452" w:type="pct"/>
          </w:tcPr>
          <w:p w:rsidR="006F7E30" w:rsidRPr="00F54C40" w:rsidRDefault="00F74C78" w:rsidP="006F7E30">
            <w:pPr>
              <w:widowControl/>
              <w:spacing w:after="37"/>
              <w:jc w:val="both"/>
              <w:rPr>
                <w:rFonts w:ascii="Times New Roman" w:eastAsia="Times New Roman" w:hAnsi="Times New Roman" w:cs="Times New Roman"/>
                <w:strike/>
                <w:color w:val="000000"/>
                <w:sz w:val="24"/>
                <w:szCs w:val="24"/>
                <w:lang w:val="ru-RU" w:eastAsia="ru-RU"/>
              </w:rPr>
            </w:pPr>
            <w:r w:rsidRPr="00F74C78">
              <w:rPr>
                <w:rFonts w:ascii="Times New Roman" w:eastAsia="Times New Roman" w:hAnsi="Times New Roman" w:cs="Times New Roman"/>
                <w:color w:val="000000"/>
                <w:sz w:val="24"/>
                <w:szCs w:val="24"/>
                <w:lang w:val="ru-RU" w:eastAsia="ru-RU"/>
              </w:rPr>
              <w:t>Оқытылатын пәндер бойынша мамандандырылған кабинеттердің болуы</w:t>
            </w:r>
          </w:p>
        </w:tc>
        <w:tc>
          <w:tcPr>
            <w:tcW w:w="2548" w:type="pct"/>
          </w:tcPr>
          <w:p w:rsidR="006F7E30" w:rsidRPr="00F54C40" w:rsidRDefault="006F7E30" w:rsidP="006F7E30">
            <w:pPr>
              <w:widowControl/>
              <w:spacing w:after="37"/>
              <w:jc w:val="both"/>
              <w:rPr>
                <w:rFonts w:ascii="Times New Roman" w:eastAsia="Times New Roman" w:hAnsi="Times New Roman" w:cs="Times New Roman"/>
                <w:strike/>
                <w:color w:val="000000"/>
                <w:sz w:val="24"/>
                <w:szCs w:val="24"/>
                <w:lang w:val="ru-RU" w:eastAsia="ru-RU"/>
              </w:rPr>
            </w:pPr>
          </w:p>
        </w:tc>
      </w:tr>
      <w:tr w:rsidR="006F7E30" w:rsidRPr="00EF181A" w:rsidTr="00B32B01">
        <w:trPr>
          <w:trHeight w:val="20"/>
        </w:trPr>
        <w:tc>
          <w:tcPr>
            <w:tcW w:w="2452" w:type="pct"/>
          </w:tcPr>
          <w:p w:rsidR="006F7E30" w:rsidRPr="00F54C40" w:rsidRDefault="00F74C78" w:rsidP="006F7E30">
            <w:pPr>
              <w:widowControl/>
              <w:spacing w:after="37"/>
              <w:jc w:val="both"/>
              <w:rPr>
                <w:rFonts w:ascii="Times New Roman" w:eastAsia="Times New Roman" w:hAnsi="Times New Roman" w:cs="Times New Roman"/>
                <w:strike/>
                <w:color w:val="000000"/>
                <w:sz w:val="24"/>
                <w:szCs w:val="24"/>
                <w:lang w:val="ru-RU" w:eastAsia="ru-RU"/>
              </w:rPr>
            </w:pPr>
            <w:r w:rsidRPr="00F74C78">
              <w:rPr>
                <w:rFonts w:ascii="Times New Roman" w:eastAsia="Times New Roman" w:hAnsi="Times New Roman" w:cs="Times New Roman"/>
                <w:color w:val="000000"/>
                <w:sz w:val="24"/>
                <w:szCs w:val="24"/>
                <w:lang w:val="ru-RU" w:eastAsia="ru-RU"/>
              </w:rPr>
              <w:t>Оқу процесіне ғылыми зерттеулерді енгізу</w:t>
            </w:r>
          </w:p>
        </w:tc>
        <w:tc>
          <w:tcPr>
            <w:tcW w:w="2548" w:type="pct"/>
          </w:tcPr>
          <w:p w:rsidR="006F7E30" w:rsidRPr="00F54C40" w:rsidRDefault="006F7E30" w:rsidP="006F7E30">
            <w:pPr>
              <w:widowControl/>
              <w:spacing w:after="37"/>
              <w:jc w:val="both"/>
              <w:rPr>
                <w:rFonts w:ascii="Times New Roman" w:eastAsia="Times New Roman" w:hAnsi="Times New Roman" w:cs="Times New Roman"/>
                <w:strike/>
                <w:color w:val="000000"/>
                <w:sz w:val="24"/>
                <w:szCs w:val="24"/>
                <w:lang w:val="ru-RU" w:eastAsia="ru-RU"/>
              </w:rPr>
            </w:pPr>
          </w:p>
        </w:tc>
      </w:tr>
      <w:tr w:rsidR="006F7E30" w:rsidRPr="00EF181A" w:rsidTr="00B32B01">
        <w:trPr>
          <w:trHeight w:val="1032"/>
        </w:trPr>
        <w:tc>
          <w:tcPr>
            <w:tcW w:w="2452" w:type="pct"/>
          </w:tcPr>
          <w:p w:rsidR="006F7E30" w:rsidRPr="00F54C40" w:rsidRDefault="006F7E30" w:rsidP="006F7E30">
            <w:pPr>
              <w:widowControl/>
              <w:spacing w:after="37"/>
              <w:jc w:val="center"/>
              <w:rPr>
                <w:rFonts w:ascii="Times New Roman" w:eastAsia="Times New Roman" w:hAnsi="Times New Roman" w:cs="Times New Roman"/>
                <w:b/>
                <w:bCs/>
                <w:strike/>
                <w:color w:val="000000"/>
                <w:sz w:val="24"/>
                <w:szCs w:val="24"/>
                <w:lang w:val="ru-RU" w:eastAsia="ru-RU"/>
              </w:rPr>
            </w:pPr>
            <w:r w:rsidRPr="00F54C40">
              <w:rPr>
                <w:rFonts w:ascii="Times New Roman" w:eastAsia="Times New Roman" w:hAnsi="Times New Roman" w:cs="Times New Roman"/>
                <w:b/>
                <w:bCs/>
                <w:color w:val="000000"/>
                <w:sz w:val="24"/>
                <w:szCs w:val="24"/>
                <w:lang w:val="ru-RU" w:eastAsia="ru-RU"/>
              </w:rPr>
              <w:t xml:space="preserve">O (opportunity) – </w:t>
            </w:r>
            <w:r w:rsidR="00F74C78" w:rsidRPr="00F74C78">
              <w:rPr>
                <w:rFonts w:ascii="Times New Roman" w:eastAsia="Times New Roman" w:hAnsi="Times New Roman" w:cs="Times New Roman"/>
                <w:b/>
                <w:bCs/>
                <w:color w:val="000000"/>
                <w:sz w:val="24"/>
                <w:szCs w:val="24"/>
                <w:lang w:val="ru-RU" w:eastAsia="ru-RU"/>
              </w:rPr>
              <w:t>қолайлы мүмкіндіктер (ықтимал оң сыртқы факторлар)</w:t>
            </w:r>
          </w:p>
        </w:tc>
        <w:tc>
          <w:tcPr>
            <w:tcW w:w="2548" w:type="pct"/>
          </w:tcPr>
          <w:p w:rsidR="006F7E30" w:rsidRPr="00F54C40" w:rsidRDefault="006F7E30" w:rsidP="006F7E30">
            <w:pPr>
              <w:widowControl/>
              <w:spacing w:after="37"/>
              <w:jc w:val="center"/>
              <w:rPr>
                <w:rFonts w:ascii="Times New Roman" w:eastAsia="Times New Roman" w:hAnsi="Times New Roman" w:cs="Times New Roman"/>
                <w:b/>
                <w:bCs/>
                <w:strike/>
                <w:color w:val="000000"/>
                <w:sz w:val="24"/>
                <w:szCs w:val="24"/>
                <w:lang w:val="ru-RU" w:eastAsia="ru-RU"/>
              </w:rPr>
            </w:pPr>
            <w:r w:rsidRPr="00F54C40">
              <w:rPr>
                <w:rFonts w:ascii="Times New Roman" w:eastAsia="Times New Roman" w:hAnsi="Times New Roman" w:cs="Times New Roman"/>
                <w:b/>
                <w:bCs/>
                <w:color w:val="000000"/>
                <w:sz w:val="24"/>
                <w:szCs w:val="24"/>
                <w:lang w:val="ru-RU" w:eastAsia="ru-RU"/>
              </w:rPr>
              <w:t xml:space="preserve">T (threat) – </w:t>
            </w:r>
            <w:r w:rsidR="008964D1" w:rsidRPr="008964D1">
              <w:rPr>
                <w:rFonts w:ascii="Times New Roman" w:eastAsia="Times New Roman" w:hAnsi="Times New Roman" w:cs="Times New Roman"/>
                <w:b/>
                <w:bCs/>
                <w:color w:val="000000"/>
                <w:sz w:val="24"/>
                <w:szCs w:val="24"/>
                <w:lang w:val="ru-RU" w:eastAsia="ru-RU"/>
              </w:rPr>
              <w:t>қауіптер (ықтимал теріс сыртқы факторлар)</w:t>
            </w:r>
          </w:p>
        </w:tc>
      </w:tr>
      <w:tr w:rsidR="006F7E30" w:rsidRPr="00EF181A" w:rsidTr="00B32B01">
        <w:trPr>
          <w:trHeight w:val="696"/>
        </w:trPr>
        <w:tc>
          <w:tcPr>
            <w:tcW w:w="2452" w:type="pct"/>
          </w:tcPr>
          <w:p w:rsidR="006F7E30" w:rsidRPr="00F54C40" w:rsidRDefault="00F74C78" w:rsidP="006F7E30">
            <w:pPr>
              <w:widowControl/>
              <w:spacing w:after="37"/>
              <w:jc w:val="both"/>
              <w:rPr>
                <w:rFonts w:ascii="Times New Roman" w:eastAsia="Times New Roman" w:hAnsi="Times New Roman" w:cs="Times New Roman"/>
                <w:strike/>
                <w:color w:val="000000"/>
                <w:sz w:val="24"/>
                <w:szCs w:val="24"/>
                <w:lang w:val="ru-RU" w:eastAsia="ru-RU"/>
              </w:rPr>
            </w:pPr>
            <w:r w:rsidRPr="00F74C78">
              <w:rPr>
                <w:rFonts w:ascii="Times New Roman" w:eastAsia="Times New Roman" w:hAnsi="Times New Roman" w:cs="Times New Roman"/>
                <w:color w:val="000000"/>
                <w:sz w:val="24"/>
                <w:szCs w:val="24"/>
                <w:lang w:val="ru-RU" w:eastAsia="ru-RU"/>
              </w:rPr>
              <w:t>Бакалаврларды дайындауға шетелдік серіктестерді тарту</w:t>
            </w:r>
          </w:p>
        </w:tc>
        <w:tc>
          <w:tcPr>
            <w:tcW w:w="2548" w:type="pct"/>
          </w:tcPr>
          <w:p w:rsidR="000E2914" w:rsidRPr="000E2914" w:rsidRDefault="008964D1" w:rsidP="006F7E30">
            <w:pPr>
              <w:widowControl/>
              <w:spacing w:after="37"/>
              <w:jc w:val="both"/>
              <w:rPr>
                <w:rFonts w:ascii="Times New Roman" w:eastAsia="Times New Roman" w:hAnsi="Times New Roman" w:cs="Times New Roman"/>
                <w:color w:val="000000"/>
                <w:sz w:val="24"/>
                <w:szCs w:val="24"/>
                <w:lang w:val="ru-RU" w:eastAsia="ru-RU"/>
              </w:rPr>
            </w:pPr>
            <w:r w:rsidRPr="008964D1">
              <w:rPr>
                <w:rFonts w:ascii="Times New Roman" w:eastAsia="Times New Roman" w:hAnsi="Times New Roman" w:cs="Times New Roman"/>
                <w:color w:val="000000"/>
                <w:sz w:val="24"/>
                <w:szCs w:val="24"/>
                <w:lang w:val="ru-RU" w:eastAsia="ru-RU"/>
              </w:rPr>
              <w:t>Құқықтық ғылымды дамытудың мемлекеттік стратегиясын өзгерту</w:t>
            </w:r>
          </w:p>
        </w:tc>
      </w:tr>
      <w:tr w:rsidR="006F7E30" w:rsidRPr="00EF181A" w:rsidTr="00B32B01">
        <w:trPr>
          <w:trHeight w:val="273"/>
        </w:trPr>
        <w:tc>
          <w:tcPr>
            <w:tcW w:w="2452" w:type="pct"/>
          </w:tcPr>
          <w:p w:rsidR="006F7E30" w:rsidRPr="00F54C40" w:rsidRDefault="00F74C78" w:rsidP="000E2914">
            <w:pPr>
              <w:widowControl/>
              <w:spacing w:after="37"/>
              <w:jc w:val="both"/>
              <w:rPr>
                <w:rFonts w:ascii="Times New Roman" w:eastAsia="Times New Roman" w:hAnsi="Times New Roman" w:cs="Times New Roman"/>
                <w:strike/>
                <w:color w:val="000000"/>
                <w:sz w:val="24"/>
                <w:szCs w:val="24"/>
                <w:lang w:val="ru-RU" w:eastAsia="ru-RU"/>
              </w:rPr>
            </w:pPr>
            <w:r w:rsidRPr="00F74C78">
              <w:rPr>
                <w:rFonts w:ascii="Times New Roman" w:eastAsia="Times New Roman" w:hAnsi="Times New Roman" w:cs="Times New Roman"/>
                <w:color w:val="000000"/>
                <w:sz w:val="24"/>
                <w:szCs w:val="24"/>
                <w:lang w:val="ru-RU" w:eastAsia="ru-RU"/>
              </w:rPr>
              <w:t>Докторантурада оқу арқылы жоғары білікті мамандарды даярлау</w:t>
            </w:r>
          </w:p>
        </w:tc>
        <w:tc>
          <w:tcPr>
            <w:tcW w:w="2548" w:type="pct"/>
          </w:tcPr>
          <w:p w:rsidR="006F7E30" w:rsidRPr="000E2914" w:rsidRDefault="008964D1" w:rsidP="006F7E30">
            <w:pPr>
              <w:widowControl/>
              <w:spacing w:after="37"/>
              <w:jc w:val="both"/>
              <w:rPr>
                <w:rFonts w:ascii="Times New Roman" w:eastAsia="Times New Roman" w:hAnsi="Times New Roman" w:cs="Times New Roman"/>
                <w:color w:val="000000"/>
                <w:sz w:val="24"/>
                <w:szCs w:val="24"/>
                <w:lang w:val="ru-RU" w:eastAsia="ru-RU"/>
              </w:rPr>
            </w:pPr>
            <w:r w:rsidRPr="008964D1">
              <w:rPr>
                <w:rFonts w:ascii="Times New Roman" w:eastAsia="Times New Roman" w:hAnsi="Times New Roman" w:cs="Times New Roman"/>
                <w:color w:val="000000"/>
                <w:sz w:val="24"/>
                <w:szCs w:val="24"/>
                <w:lang w:val="ru-RU" w:eastAsia="ru-RU"/>
              </w:rPr>
              <w:t xml:space="preserve">"Құқық" даярлау бағыты бойынша </w:t>
            </w:r>
            <w:r>
              <w:rPr>
                <w:rFonts w:ascii="Times New Roman" w:eastAsia="Times New Roman" w:hAnsi="Times New Roman" w:cs="Times New Roman"/>
                <w:color w:val="000000"/>
                <w:sz w:val="24"/>
                <w:szCs w:val="24"/>
                <w:lang w:val="ru-RU" w:eastAsia="ru-RU"/>
              </w:rPr>
              <w:t>Б</w:t>
            </w:r>
            <w:r w:rsidRPr="008964D1">
              <w:rPr>
                <w:rFonts w:ascii="Times New Roman" w:eastAsia="Times New Roman" w:hAnsi="Times New Roman" w:cs="Times New Roman"/>
                <w:color w:val="000000"/>
                <w:sz w:val="24"/>
                <w:szCs w:val="24"/>
                <w:lang w:val="ru-RU" w:eastAsia="ru-RU"/>
              </w:rPr>
              <w:t>ББ критерийлерін өзгертудің ғылыми негіздемесінің болмауы</w:t>
            </w:r>
          </w:p>
        </w:tc>
      </w:tr>
    </w:tbl>
    <w:p w:rsidR="006F7E30" w:rsidRPr="00F54C40" w:rsidRDefault="006F7E30" w:rsidP="006F7E30">
      <w:pPr>
        <w:widowControl/>
        <w:spacing w:after="37"/>
        <w:jc w:val="center"/>
        <w:rPr>
          <w:rFonts w:ascii="Times New Roman" w:eastAsia="Times New Roman" w:hAnsi="Times New Roman" w:cs="Times New Roman"/>
          <w:b/>
          <w:bCs/>
          <w:strike/>
          <w:color w:val="000000"/>
          <w:sz w:val="24"/>
          <w:szCs w:val="24"/>
          <w:lang w:val="ru-RU" w:eastAsia="ru-RU"/>
        </w:rPr>
      </w:pPr>
    </w:p>
    <w:p w:rsidR="00250257" w:rsidRPr="00F54C40" w:rsidRDefault="00250257" w:rsidP="00AF594E">
      <w:pPr>
        <w:ind w:firstLine="567"/>
        <w:jc w:val="both"/>
        <w:rPr>
          <w:rFonts w:ascii="Times New Roman" w:hAnsi="Times New Roman" w:cs="Times New Roman"/>
          <w:sz w:val="24"/>
          <w:szCs w:val="24"/>
          <w:lang w:val="ru-RU"/>
        </w:rPr>
      </w:pPr>
    </w:p>
    <w:p w:rsidR="00250257" w:rsidRPr="00F54C40" w:rsidRDefault="00250257" w:rsidP="00AF594E">
      <w:pPr>
        <w:ind w:firstLine="567"/>
        <w:jc w:val="both"/>
        <w:rPr>
          <w:rFonts w:ascii="Times New Roman" w:hAnsi="Times New Roman" w:cs="Times New Roman"/>
          <w:sz w:val="24"/>
          <w:szCs w:val="24"/>
          <w:lang w:val="ru-RU"/>
        </w:rPr>
      </w:pPr>
    </w:p>
    <w:p w:rsidR="00595EC5" w:rsidRPr="00F54C40" w:rsidRDefault="008964D1" w:rsidP="00595EC5">
      <w:pPr>
        <w:ind w:firstLine="567"/>
        <w:jc w:val="both"/>
        <w:rPr>
          <w:rFonts w:ascii="Times New Roman" w:hAnsi="Times New Roman" w:cs="Times New Roman"/>
          <w:b/>
          <w:sz w:val="24"/>
          <w:szCs w:val="24"/>
          <w:lang w:val="ru-RU"/>
        </w:rPr>
      </w:pPr>
      <w:r w:rsidRPr="008964D1">
        <w:rPr>
          <w:rFonts w:ascii="Times New Roman" w:hAnsi="Times New Roman" w:cs="Times New Roman"/>
          <w:b/>
          <w:sz w:val="24"/>
          <w:szCs w:val="24"/>
          <w:lang w:val="ru-RU"/>
        </w:rPr>
        <w:t>Стандарт 6. БІЛІМ АЛУШЫЛАРДЫҢ ШЫҒАРМАШЫЛЫҚ ЖӘНЕ ТҰЛҒАЛЫҚ ДАМУЫ</w:t>
      </w:r>
    </w:p>
    <w:p w:rsidR="008964D1" w:rsidRDefault="008964D1" w:rsidP="00925D0C">
      <w:pPr>
        <w:ind w:firstLine="567"/>
        <w:rPr>
          <w:rFonts w:ascii="Times New Roman" w:hAnsi="Times New Roman" w:cs="Times New Roman"/>
          <w:color w:val="181818"/>
          <w:sz w:val="24"/>
          <w:szCs w:val="24"/>
          <w:lang w:val="ru-RU"/>
        </w:rPr>
      </w:pPr>
      <w:r w:rsidRPr="008964D1">
        <w:rPr>
          <w:rFonts w:ascii="Times New Roman" w:hAnsi="Times New Roman" w:cs="Times New Roman"/>
          <w:color w:val="181818"/>
          <w:sz w:val="24"/>
          <w:szCs w:val="24"/>
          <w:lang w:val="ru-RU"/>
        </w:rPr>
        <w:t>Құқық кафедрасында оқудан тыс қызметті ұйымдастыру "бес институционалдық реформаны жүзеге асыру бойынша 100 нақты қадам" мемлекеттік бағдарламасы аясында жүзеге асырылады.</w:t>
      </w:r>
    </w:p>
    <w:p w:rsidR="00DB422D" w:rsidRPr="000433DE" w:rsidRDefault="008964D1" w:rsidP="00956EF8">
      <w:pPr>
        <w:ind w:firstLine="567"/>
        <w:rPr>
          <w:rFonts w:ascii="Times New Roman" w:hAnsi="Times New Roman" w:cs="Times New Roman"/>
          <w:color w:val="181818"/>
          <w:sz w:val="24"/>
          <w:szCs w:val="24"/>
        </w:rPr>
      </w:pPr>
      <w:r w:rsidRPr="008964D1">
        <w:rPr>
          <w:rFonts w:ascii="Times New Roman" w:hAnsi="Times New Roman" w:cs="Times New Roman"/>
          <w:color w:val="222222"/>
          <w:kern w:val="36"/>
          <w:sz w:val="24"/>
          <w:szCs w:val="24"/>
          <w:lang w:val="ru-RU"/>
        </w:rPr>
        <w:t>2019 жылдың қазан айында университеттің ғылымы мен интернационализациясын дамытудың 2020-2022 жылдарға арналған бағдарламасы қабылданды, оның аясында СҒЗЖ да ұйымдастырылды</w:t>
      </w:r>
      <w:r w:rsidR="00925D0C" w:rsidRPr="00F54C40">
        <w:rPr>
          <w:rFonts w:ascii="Times New Roman" w:hAnsi="Times New Roman" w:cs="Times New Roman"/>
          <w:color w:val="222222"/>
          <w:kern w:val="36"/>
          <w:sz w:val="24"/>
          <w:szCs w:val="24"/>
          <w:lang w:val="ru-RU"/>
        </w:rPr>
        <w:t xml:space="preserve">. </w:t>
      </w:r>
      <w:hyperlink r:id="rId28" w:history="1">
        <w:r w:rsidR="00925D0C" w:rsidRPr="008964D1">
          <w:rPr>
            <w:rStyle w:val="a8"/>
            <w:rFonts w:ascii="Times New Roman" w:hAnsi="Times New Roman" w:cs="Times New Roman"/>
            <w:kern w:val="36"/>
            <w:sz w:val="24"/>
            <w:szCs w:val="24"/>
          </w:rPr>
          <w:t>(</w:t>
        </w:r>
        <w:r w:rsidRPr="008964D1">
          <w:rPr>
            <w:rStyle w:val="a8"/>
            <w:rFonts w:ascii="Times New Roman" w:hAnsi="Times New Roman" w:cs="Times New Roman"/>
            <w:kern w:val="36"/>
            <w:sz w:val="24"/>
            <w:szCs w:val="24"/>
            <w:lang w:val="ru-RU"/>
          </w:rPr>
          <w:t>Университет</w:t>
        </w:r>
        <w:r w:rsidRPr="008964D1">
          <w:rPr>
            <w:rStyle w:val="a8"/>
            <w:rFonts w:ascii="Times New Roman" w:hAnsi="Times New Roman" w:cs="Times New Roman"/>
            <w:kern w:val="36"/>
            <w:sz w:val="24"/>
            <w:szCs w:val="24"/>
          </w:rPr>
          <w:t xml:space="preserve"> </w:t>
        </w:r>
        <w:r w:rsidRPr="008964D1">
          <w:rPr>
            <w:rStyle w:val="a8"/>
            <w:rFonts w:ascii="Times New Roman" w:hAnsi="Times New Roman" w:cs="Times New Roman"/>
            <w:kern w:val="36"/>
            <w:sz w:val="24"/>
            <w:szCs w:val="24"/>
            <w:lang w:val="ru-RU"/>
          </w:rPr>
          <w:t>ғылымының</w:t>
        </w:r>
        <w:r w:rsidRPr="008964D1">
          <w:rPr>
            <w:rStyle w:val="a8"/>
            <w:rFonts w:ascii="Times New Roman" w:hAnsi="Times New Roman" w:cs="Times New Roman"/>
            <w:kern w:val="36"/>
            <w:sz w:val="24"/>
            <w:szCs w:val="24"/>
          </w:rPr>
          <w:t xml:space="preserve"> </w:t>
        </w:r>
        <w:r w:rsidRPr="008964D1">
          <w:rPr>
            <w:rStyle w:val="a8"/>
            <w:rFonts w:ascii="Times New Roman" w:hAnsi="Times New Roman" w:cs="Times New Roman"/>
            <w:kern w:val="36"/>
            <w:sz w:val="24"/>
            <w:szCs w:val="24"/>
            <w:lang w:val="ru-RU"/>
          </w:rPr>
          <w:t>дамуы</w:t>
        </w:r>
        <w:r w:rsidRPr="008964D1">
          <w:rPr>
            <w:rStyle w:val="a8"/>
            <w:rFonts w:ascii="Times New Roman" w:hAnsi="Times New Roman" w:cs="Times New Roman"/>
            <w:kern w:val="36"/>
            <w:sz w:val="24"/>
            <w:szCs w:val="24"/>
          </w:rPr>
          <w:t xml:space="preserve">: </w:t>
        </w:r>
        <w:r w:rsidRPr="008964D1">
          <w:rPr>
            <w:rStyle w:val="a8"/>
            <w:rFonts w:ascii="Times New Roman" w:hAnsi="Times New Roman" w:cs="Times New Roman"/>
            <w:kern w:val="36"/>
            <w:sz w:val="24"/>
            <w:szCs w:val="24"/>
            <w:lang w:val="ru-RU"/>
          </w:rPr>
          <w:t>дәстүрлер</w:t>
        </w:r>
        <w:r w:rsidRPr="008964D1">
          <w:rPr>
            <w:rStyle w:val="a8"/>
            <w:rFonts w:ascii="Times New Roman" w:hAnsi="Times New Roman" w:cs="Times New Roman"/>
            <w:kern w:val="36"/>
            <w:sz w:val="24"/>
            <w:szCs w:val="24"/>
          </w:rPr>
          <w:t xml:space="preserve"> </w:t>
        </w:r>
        <w:r w:rsidRPr="008964D1">
          <w:rPr>
            <w:rStyle w:val="a8"/>
            <w:rFonts w:ascii="Times New Roman" w:hAnsi="Times New Roman" w:cs="Times New Roman"/>
            <w:kern w:val="36"/>
            <w:sz w:val="24"/>
            <w:szCs w:val="24"/>
            <w:lang w:val="ru-RU"/>
          </w:rPr>
          <w:t>мен</w:t>
        </w:r>
        <w:r w:rsidRPr="008964D1">
          <w:rPr>
            <w:rStyle w:val="a8"/>
            <w:rFonts w:ascii="Times New Roman" w:hAnsi="Times New Roman" w:cs="Times New Roman"/>
            <w:kern w:val="36"/>
            <w:sz w:val="24"/>
            <w:szCs w:val="24"/>
          </w:rPr>
          <w:t xml:space="preserve"> </w:t>
        </w:r>
        <w:r w:rsidRPr="008964D1">
          <w:rPr>
            <w:rStyle w:val="a8"/>
            <w:rFonts w:ascii="Times New Roman" w:hAnsi="Times New Roman" w:cs="Times New Roman"/>
            <w:kern w:val="36"/>
            <w:sz w:val="24"/>
            <w:szCs w:val="24"/>
            <w:lang w:val="ru-RU"/>
          </w:rPr>
          <w:t>инновациялық</w:t>
        </w:r>
        <w:r w:rsidRPr="008964D1">
          <w:rPr>
            <w:rStyle w:val="a8"/>
            <w:rFonts w:ascii="Times New Roman" w:hAnsi="Times New Roman" w:cs="Times New Roman"/>
            <w:kern w:val="36"/>
            <w:sz w:val="24"/>
            <w:szCs w:val="24"/>
          </w:rPr>
          <w:t xml:space="preserve"> </w:t>
        </w:r>
        <w:r w:rsidRPr="008964D1">
          <w:rPr>
            <w:rStyle w:val="a8"/>
            <w:rFonts w:ascii="Times New Roman" w:hAnsi="Times New Roman" w:cs="Times New Roman"/>
            <w:kern w:val="36"/>
            <w:sz w:val="24"/>
            <w:szCs w:val="24"/>
            <w:lang w:val="ru-RU"/>
          </w:rPr>
          <w:t>модель</w:t>
        </w:r>
        <w:r w:rsidRPr="008964D1">
          <w:rPr>
            <w:rStyle w:val="a8"/>
            <w:rFonts w:ascii="Times New Roman" w:hAnsi="Times New Roman" w:cs="Times New Roman"/>
            <w:kern w:val="36"/>
            <w:sz w:val="24"/>
            <w:szCs w:val="24"/>
          </w:rPr>
          <w:t xml:space="preserve"> </w:t>
        </w:r>
        <w:r w:rsidRPr="008964D1">
          <w:rPr>
            <w:rStyle w:val="a8"/>
            <w:rFonts w:ascii="Times New Roman" w:hAnsi="Times New Roman" w:cs="Times New Roman"/>
            <w:kern w:val="36"/>
            <w:sz w:val="24"/>
            <w:szCs w:val="24"/>
            <w:lang w:val="ru-RU"/>
          </w:rPr>
          <w:t>тоғысында</w:t>
        </w:r>
        <w:r w:rsidRPr="008964D1">
          <w:rPr>
            <w:rStyle w:val="a8"/>
            <w:rFonts w:ascii="Times New Roman" w:hAnsi="Times New Roman" w:cs="Times New Roman"/>
            <w:kern w:val="36"/>
            <w:sz w:val="24"/>
            <w:szCs w:val="24"/>
          </w:rPr>
          <w:t xml:space="preserve"> | </w:t>
        </w:r>
        <w:r w:rsidRPr="008964D1">
          <w:rPr>
            <w:rStyle w:val="a8"/>
            <w:rFonts w:ascii="Times New Roman" w:hAnsi="Times New Roman" w:cs="Times New Roman"/>
            <w:kern w:val="36"/>
            <w:sz w:val="24"/>
            <w:szCs w:val="24"/>
            <w:lang w:val="ru-RU"/>
          </w:rPr>
          <w:t>Ш</w:t>
        </w:r>
        <w:r w:rsidRPr="008964D1">
          <w:rPr>
            <w:rStyle w:val="a8"/>
            <w:rFonts w:ascii="Times New Roman" w:hAnsi="Times New Roman" w:cs="Times New Roman"/>
            <w:kern w:val="36"/>
            <w:sz w:val="24"/>
            <w:szCs w:val="24"/>
          </w:rPr>
          <w:t xml:space="preserve">. </w:t>
        </w:r>
        <w:r w:rsidRPr="008964D1">
          <w:rPr>
            <w:rStyle w:val="a8"/>
            <w:rFonts w:ascii="Times New Roman" w:hAnsi="Times New Roman" w:cs="Times New Roman"/>
            <w:kern w:val="36"/>
            <w:sz w:val="24"/>
            <w:szCs w:val="24"/>
            <w:lang w:val="ru-RU"/>
          </w:rPr>
          <w:t>Уәлиханов</w:t>
        </w:r>
        <w:r w:rsidRPr="008964D1">
          <w:rPr>
            <w:rStyle w:val="a8"/>
            <w:rFonts w:ascii="Times New Roman" w:hAnsi="Times New Roman" w:cs="Times New Roman"/>
            <w:kern w:val="36"/>
            <w:sz w:val="24"/>
            <w:szCs w:val="24"/>
          </w:rPr>
          <w:t xml:space="preserve"> </w:t>
        </w:r>
        <w:r w:rsidRPr="008964D1">
          <w:rPr>
            <w:rStyle w:val="a8"/>
            <w:rFonts w:ascii="Times New Roman" w:hAnsi="Times New Roman" w:cs="Times New Roman"/>
            <w:kern w:val="36"/>
            <w:sz w:val="24"/>
            <w:szCs w:val="24"/>
            <w:lang w:val="ru-RU"/>
          </w:rPr>
          <w:t>а</w:t>
        </w:r>
        <w:r>
          <w:rPr>
            <w:rStyle w:val="a8"/>
            <w:rFonts w:ascii="Times New Roman" w:hAnsi="Times New Roman" w:cs="Times New Roman"/>
            <w:kern w:val="36"/>
            <w:sz w:val="24"/>
            <w:szCs w:val="24"/>
            <w:lang w:val="ru-RU"/>
          </w:rPr>
          <w:t>т</w:t>
        </w:r>
        <w:r w:rsidRPr="008964D1">
          <w:rPr>
            <w:rStyle w:val="a8"/>
            <w:rFonts w:ascii="Times New Roman" w:hAnsi="Times New Roman" w:cs="Times New Roman"/>
            <w:kern w:val="36"/>
            <w:sz w:val="24"/>
            <w:szCs w:val="24"/>
          </w:rPr>
          <w:t xml:space="preserve">. </w:t>
        </w:r>
        <w:r w:rsidRPr="008964D1">
          <w:rPr>
            <w:rStyle w:val="a8"/>
            <w:rFonts w:ascii="Times New Roman" w:hAnsi="Times New Roman" w:cs="Times New Roman"/>
            <w:kern w:val="36"/>
            <w:sz w:val="24"/>
            <w:szCs w:val="24"/>
            <w:lang w:val="ru-RU"/>
          </w:rPr>
          <w:t>Көкшетау</w:t>
        </w:r>
        <w:r w:rsidRPr="00956EF8">
          <w:rPr>
            <w:rStyle w:val="a8"/>
            <w:rFonts w:ascii="Times New Roman" w:hAnsi="Times New Roman" w:cs="Times New Roman"/>
            <w:kern w:val="36"/>
            <w:sz w:val="24"/>
            <w:szCs w:val="24"/>
          </w:rPr>
          <w:t xml:space="preserve"> </w:t>
        </w:r>
        <w:r w:rsidRPr="008964D1">
          <w:rPr>
            <w:rStyle w:val="a8"/>
            <w:rFonts w:ascii="Times New Roman" w:hAnsi="Times New Roman" w:cs="Times New Roman"/>
            <w:kern w:val="36"/>
            <w:sz w:val="24"/>
            <w:szCs w:val="24"/>
            <w:lang w:val="ru-RU"/>
          </w:rPr>
          <w:t>университеті</w:t>
        </w:r>
        <w:r w:rsidRPr="00956EF8">
          <w:rPr>
            <w:rStyle w:val="a8"/>
            <w:rFonts w:ascii="Times New Roman" w:hAnsi="Times New Roman" w:cs="Times New Roman"/>
            <w:kern w:val="36"/>
            <w:sz w:val="24"/>
            <w:szCs w:val="24"/>
          </w:rPr>
          <w:t xml:space="preserve"> </w:t>
        </w:r>
        <w:r w:rsidR="00925D0C" w:rsidRPr="00956EF8">
          <w:rPr>
            <w:rStyle w:val="a8"/>
            <w:rFonts w:ascii="Times New Roman" w:hAnsi="Times New Roman" w:cs="Times New Roman"/>
            <w:kern w:val="36"/>
            <w:sz w:val="24"/>
            <w:szCs w:val="24"/>
          </w:rPr>
          <w:t>(</w:t>
        </w:r>
        <w:r w:rsidR="00925D0C" w:rsidRPr="00F54C40">
          <w:rPr>
            <w:rStyle w:val="a8"/>
            <w:rFonts w:ascii="Times New Roman" w:hAnsi="Times New Roman" w:cs="Times New Roman"/>
            <w:kern w:val="36"/>
            <w:sz w:val="24"/>
            <w:szCs w:val="24"/>
          </w:rPr>
          <w:t>kgu</w:t>
        </w:r>
        <w:r w:rsidR="00925D0C" w:rsidRPr="00956EF8">
          <w:rPr>
            <w:rStyle w:val="a8"/>
            <w:rFonts w:ascii="Times New Roman" w:hAnsi="Times New Roman" w:cs="Times New Roman"/>
            <w:kern w:val="36"/>
            <w:sz w:val="24"/>
            <w:szCs w:val="24"/>
          </w:rPr>
          <w:t>.</w:t>
        </w:r>
        <w:r w:rsidR="00925D0C" w:rsidRPr="00F54C40">
          <w:rPr>
            <w:rStyle w:val="a8"/>
            <w:rFonts w:ascii="Times New Roman" w:hAnsi="Times New Roman" w:cs="Times New Roman"/>
            <w:kern w:val="36"/>
            <w:sz w:val="24"/>
            <w:szCs w:val="24"/>
          </w:rPr>
          <w:t>kz</w:t>
        </w:r>
        <w:r w:rsidR="00925D0C" w:rsidRPr="00956EF8">
          <w:rPr>
            <w:rStyle w:val="a8"/>
            <w:rFonts w:ascii="Times New Roman" w:hAnsi="Times New Roman" w:cs="Times New Roman"/>
            <w:kern w:val="36"/>
            <w:sz w:val="24"/>
            <w:szCs w:val="24"/>
          </w:rPr>
          <w:t>)</w:t>
        </w:r>
      </w:hyperlink>
      <w:r w:rsidR="00925D0C" w:rsidRPr="00956EF8">
        <w:rPr>
          <w:rFonts w:ascii="Times New Roman" w:hAnsi="Times New Roman" w:cs="Times New Roman"/>
          <w:color w:val="222222"/>
          <w:kern w:val="36"/>
          <w:sz w:val="24"/>
          <w:szCs w:val="24"/>
        </w:rPr>
        <w:t xml:space="preserve"> </w:t>
      </w:r>
      <w:r w:rsidR="00956EF8" w:rsidRPr="00956EF8">
        <w:rPr>
          <w:rFonts w:ascii="Times New Roman" w:hAnsi="Times New Roman" w:cs="Times New Roman"/>
          <w:color w:val="222222"/>
          <w:kern w:val="36"/>
          <w:sz w:val="24"/>
          <w:szCs w:val="24"/>
          <w:lang w:val="ru-RU"/>
        </w:rPr>
        <w:t>Университетте</w:t>
      </w:r>
      <w:r w:rsidR="00956EF8" w:rsidRPr="00956EF8">
        <w:rPr>
          <w:rFonts w:ascii="Times New Roman" w:hAnsi="Times New Roman" w:cs="Times New Roman"/>
          <w:color w:val="222222"/>
          <w:kern w:val="36"/>
          <w:sz w:val="24"/>
          <w:szCs w:val="24"/>
        </w:rPr>
        <w:t xml:space="preserve"> </w:t>
      </w:r>
      <w:r w:rsidR="00956EF8" w:rsidRPr="00956EF8">
        <w:rPr>
          <w:rFonts w:ascii="Times New Roman" w:hAnsi="Times New Roman" w:cs="Times New Roman"/>
          <w:color w:val="222222"/>
          <w:kern w:val="36"/>
          <w:sz w:val="24"/>
          <w:szCs w:val="24"/>
          <w:lang w:val="ru-RU"/>
        </w:rPr>
        <w:t>жас</w:t>
      </w:r>
      <w:r w:rsidR="00956EF8" w:rsidRPr="00956EF8">
        <w:rPr>
          <w:rFonts w:ascii="Times New Roman" w:hAnsi="Times New Roman" w:cs="Times New Roman"/>
          <w:color w:val="222222"/>
          <w:kern w:val="36"/>
          <w:sz w:val="24"/>
          <w:szCs w:val="24"/>
        </w:rPr>
        <w:t xml:space="preserve"> </w:t>
      </w:r>
      <w:r w:rsidR="00956EF8" w:rsidRPr="00956EF8">
        <w:rPr>
          <w:rFonts w:ascii="Times New Roman" w:hAnsi="Times New Roman" w:cs="Times New Roman"/>
          <w:color w:val="222222"/>
          <w:kern w:val="36"/>
          <w:sz w:val="24"/>
          <w:szCs w:val="24"/>
          <w:lang w:val="ru-RU"/>
        </w:rPr>
        <w:t>ғалымдар</w:t>
      </w:r>
      <w:r w:rsidR="00956EF8" w:rsidRPr="00956EF8">
        <w:rPr>
          <w:rFonts w:ascii="Times New Roman" w:hAnsi="Times New Roman" w:cs="Times New Roman"/>
          <w:color w:val="222222"/>
          <w:kern w:val="36"/>
          <w:sz w:val="24"/>
          <w:szCs w:val="24"/>
        </w:rPr>
        <w:t xml:space="preserve"> </w:t>
      </w:r>
      <w:r w:rsidR="00956EF8" w:rsidRPr="00956EF8">
        <w:rPr>
          <w:rFonts w:ascii="Times New Roman" w:hAnsi="Times New Roman" w:cs="Times New Roman"/>
          <w:color w:val="222222"/>
          <w:kern w:val="36"/>
          <w:sz w:val="24"/>
          <w:szCs w:val="24"/>
          <w:lang w:val="ru-RU"/>
        </w:rPr>
        <w:t>кеңесі</w:t>
      </w:r>
      <w:r w:rsidR="00956EF8" w:rsidRPr="00956EF8">
        <w:rPr>
          <w:rFonts w:ascii="Times New Roman" w:hAnsi="Times New Roman" w:cs="Times New Roman"/>
          <w:color w:val="222222"/>
          <w:kern w:val="36"/>
          <w:sz w:val="24"/>
          <w:szCs w:val="24"/>
        </w:rPr>
        <w:t xml:space="preserve"> </w:t>
      </w:r>
      <w:r w:rsidR="00956EF8" w:rsidRPr="00956EF8">
        <w:rPr>
          <w:rFonts w:ascii="Times New Roman" w:hAnsi="Times New Roman" w:cs="Times New Roman"/>
          <w:color w:val="222222"/>
          <w:kern w:val="36"/>
          <w:sz w:val="24"/>
          <w:szCs w:val="24"/>
          <w:lang w:val="ru-RU"/>
        </w:rPr>
        <w:t>жұмыс</w:t>
      </w:r>
      <w:r w:rsidR="00956EF8" w:rsidRPr="00956EF8">
        <w:rPr>
          <w:rFonts w:ascii="Times New Roman" w:hAnsi="Times New Roman" w:cs="Times New Roman"/>
          <w:color w:val="222222"/>
          <w:kern w:val="36"/>
          <w:sz w:val="24"/>
          <w:szCs w:val="24"/>
        </w:rPr>
        <w:t xml:space="preserve"> </w:t>
      </w:r>
      <w:r w:rsidR="00956EF8" w:rsidRPr="00956EF8">
        <w:rPr>
          <w:rFonts w:ascii="Times New Roman" w:hAnsi="Times New Roman" w:cs="Times New Roman"/>
          <w:color w:val="222222"/>
          <w:kern w:val="36"/>
          <w:sz w:val="24"/>
          <w:szCs w:val="24"/>
          <w:lang w:val="ru-RU"/>
        </w:rPr>
        <w:t>істейді</w:t>
      </w:r>
      <w:r w:rsidR="00956EF8" w:rsidRPr="00956EF8">
        <w:rPr>
          <w:rFonts w:ascii="Times New Roman" w:hAnsi="Times New Roman" w:cs="Times New Roman"/>
          <w:color w:val="222222"/>
          <w:kern w:val="36"/>
          <w:sz w:val="24"/>
          <w:szCs w:val="24"/>
        </w:rPr>
        <w:t xml:space="preserve"> (</w:t>
      </w:r>
      <w:r w:rsidR="00956EF8" w:rsidRPr="00956EF8">
        <w:rPr>
          <w:rFonts w:ascii="Times New Roman" w:hAnsi="Times New Roman" w:cs="Times New Roman"/>
          <w:color w:val="222222"/>
          <w:kern w:val="36"/>
          <w:sz w:val="24"/>
          <w:szCs w:val="24"/>
          <w:lang w:val="ru-RU"/>
        </w:rPr>
        <w:t>Жас</w:t>
      </w:r>
      <w:r w:rsidR="00956EF8" w:rsidRPr="00956EF8">
        <w:rPr>
          <w:rFonts w:ascii="Times New Roman" w:hAnsi="Times New Roman" w:cs="Times New Roman"/>
          <w:color w:val="222222"/>
          <w:kern w:val="36"/>
          <w:sz w:val="24"/>
          <w:szCs w:val="24"/>
        </w:rPr>
        <w:t xml:space="preserve"> </w:t>
      </w:r>
      <w:r w:rsidR="00956EF8" w:rsidRPr="00956EF8">
        <w:rPr>
          <w:rFonts w:ascii="Times New Roman" w:hAnsi="Times New Roman" w:cs="Times New Roman"/>
          <w:color w:val="222222"/>
          <w:kern w:val="36"/>
          <w:sz w:val="24"/>
          <w:szCs w:val="24"/>
          <w:lang w:val="ru-RU"/>
        </w:rPr>
        <w:t>ғалымдар</w:t>
      </w:r>
      <w:r w:rsidR="00956EF8" w:rsidRPr="00956EF8">
        <w:rPr>
          <w:rFonts w:ascii="Times New Roman" w:hAnsi="Times New Roman" w:cs="Times New Roman"/>
          <w:color w:val="222222"/>
          <w:kern w:val="36"/>
          <w:sz w:val="24"/>
          <w:szCs w:val="24"/>
        </w:rPr>
        <w:t xml:space="preserve"> </w:t>
      </w:r>
      <w:r w:rsidR="00956EF8" w:rsidRPr="00956EF8">
        <w:rPr>
          <w:rFonts w:ascii="Times New Roman" w:hAnsi="Times New Roman" w:cs="Times New Roman"/>
          <w:color w:val="222222"/>
          <w:kern w:val="36"/>
          <w:sz w:val="24"/>
          <w:szCs w:val="24"/>
          <w:lang w:val="ru-RU"/>
        </w:rPr>
        <w:t>мен</w:t>
      </w:r>
      <w:r w:rsidR="00956EF8" w:rsidRPr="00956EF8">
        <w:rPr>
          <w:rFonts w:ascii="Times New Roman" w:hAnsi="Times New Roman" w:cs="Times New Roman"/>
          <w:color w:val="222222"/>
          <w:kern w:val="36"/>
          <w:sz w:val="24"/>
          <w:szCs w:val="24"/>
        </w:rPr>
        <w:t xml:space="preserve"> </w:t>
      </w:r>
      <w:r w:rsidR="00956EF8" w:rsidRPr="00956EF8">
        <w:rPr>
          <w:rFonts w:ascii="Times New Roman" w:hAnsi="Times New Roman" w:cs="Times New Roman"/>
          <w:color w:val="222222"/>
          <w:kern w:val="36"/>
          <w:sz w:val="24"/>
          <w:szCs w:val="24"/>
          <w:lang w:val="ru-RU"/>
        </w:rPr>
        <w:t>студенттер</w:t>
      </w:r>
      <w:r w:rsidR="00956EF8" w:rsidRPr="00956EF8">
        <w:rPr>
          <w:rFonts w:ascii="Times New Roman" w:hAnsi="Times New Roman" w:cs="Times New Roman"/>
          <w:color w:val="222222"/>
          <w:kern w:val="36"/>
          <w:sz w:val="24"/>
          <w:szCs w:val="24"/>
        </w:rPr>
        <w:t xml:space="preserve"> </w:t>
      </w:r>
      <w:r w:rsidR="00956EF8" w:rsidRPr="00956EF8">
        <w:rPr>
          <w:rFonts w:ascii="Times New Roman" w:hAnsi="Times New Roman" w:cs="Times New Roman"/>
          <w:color w:val="222222"/>
          <w:kern w:val="36"/>
          <w:sz w:val="24"/>
          <w:szCs w:val="24"/>
          <w:lang w:val="ru-RU"/>
        </w:rPr>
        <w:t>кеңесі</w:t>
      </w:r>
      <w:r w:rsidR="00956EF8" w:rsidRPr="00956EF8">
        <w:rPr>
          <w:rFonts w:ascii="Times New Roman" w:hAnsi="Times New Roman" w:cs="Times New Roman"/>
          <w:color w:val="222222"/>
          <w:kern w:val="36"/>
          <w:sz w:val="24"/>
          <w:szCs w:val="24"/>
        </w:rPr>
        <w:t xml:space="preserve"> | </w:t>
      </w:r>
      <w:r w:rsidR="00956EF8" w:rsidRPr="00956EF8">
        <w:rPr>
          <w:rFonts w:ascii="Times New Roman" w:hAnsi="Times New Roman" w:cs="Times New Roman"/>
          <w:color w:val="222222"/>
          <w:kern w:val="36"/>
          <w:sz w:val="24"/>
          <w:szCs w:val="24"/>
          <w:lang w:val="ru-RU"/>
        </w:rPr>
        <w:lastRenderedPageBreak/>
        <w:t>Ш</w:t>
      </w:r>
      <w:r w:rsidR="00956EF8" w:rsidRPr="00956EF8">
        <w:rPr>
          <w:rFonts w:ascii="Times New Roman" w:hAnsi="Times New Roman" w:cs="Times New Roman"/>
          <w:color w:val="222222"/>
          <w:kern w:val="36"/>
          <w:sz w:val="24"/>
          <w:szCs w:val="24"/>
        </w:rPr>
        <w:t xml:space="preserve">. </w:t>
      </w:r>
      <w:r w:rsidR="00956EF8" w:rsidRPr="00956EF8">
        <w:rPr>
          <w:rFonts w:ascii="Times New Roman" w:hAnsi="Times New Roman" w:cs="Times New Roman"/>
          <w:color w:val="222222"/>
          <w:kern w:val="36"/>
          <w:sz w:val="24"/>
          <w:szCs w:val="24"/>
          <w:lang w:val="ru-RU"/>
        </w:rPr>
        <w:t>Уәлиханов</w:t>
      </w:r>
      <w:r w:rsidR="00956EF8" w:rsidRPr="00956EF8">
        <w:rPr>
          <w:rFonts w:ascii="Times New Roman" w:hAnsi="Times New Roman" w:cs="Times New Roman"/>
          <w:color w:val="222222"/>
          <w:kern w:val="36"/>
          <w:sz w:val="24"/>
          <w:szCs w:val="24"/>
        </w:rPr>
        <w:t xml:space="preserve"> </w:t>
      </w:r>
      <w:r w:rsidR="00956EF8">
        <w:rPr>
          <w:rFonts w:ascii="Times New Roman" w:hAnsi="Times New Roman" w:cs="Times New Roman"/>
          <w:color w:val="222222"/>
          <w:kern w:val="36"/>
          <w:sz w:val="24"/>
          <w:szCs w:val="24"/>
          <w:lang w:val="ru-RU"/>
        </w:rPr>
        <w:t>ат</w:t>
      </w:r>
      <w:r w:rsidR="00956EF8" w:rsidRPr="00956EF8">
        <w:rPr>
          <w:rFonts w:ascii="Times New Roman" w:hAnsi="Times New Roman" w:cs="Times New Roman"/>
          <w:color w:val="222222"/>
          <w:kern w:val="36"/>
          <w:sz w:val="24"/>
          <w:szCs w:val="24"/>
        </w:rPr>
        <w:t xml:space="preserve">. </w:t>
      </w:r>
      <w:r w:rsidR="00956EF8" w:rsidRPr="00956EF8">
        <w:rPr>
          <w:rFonts w:ascii="Times New Roman" w:hAnsi="Times New Roman" w:cs="Times New Roman"/>
          <w:color w:val="222222"/>
          <w:kern w:val="36"/>
          <w:sz w:val="24"/>
          <w:szCs w:val="24"/>
          <w:lang w:val="ru-RU"/>
        </w:rPr>
        <w:t>Көкшетау</w:t>
      </w:r>
      <w:r w:rsidR="00956EF8" w:rsidRPr="00956EF8">
        <w:rPr>
          <w:rFonts w:ascii="Times New Roman" w:hAnsi="Times New Roman" w:cs="Times New Roman"/>
          <w:color w:val="222222"/>
          <w:kern w:val="36"/>
          <w:sz w:val="24"/>
          <w:szCs w:val="24"/>
        </w:rPr>
        <w:t xml:space="preserve"> </w:t>
      </w:r>
      <w:r w:rsidR="00956EF8" w:rsidRPr="00956EF8">
        <w:rPr>
          <w:rFonts w:ascii="Times New Roman" w:hAnsi="Times New Roman" w:cs="Times New Roman"/>
          <w:color w:val="222222"/>
          <w:kern w:val="36"/>
          <w:sz w:val="24"/>
          <w:szCs w:val="24"/>
          <w:lang w:val="ru-RU"/>
        </w:rPr>
        <w:t>университеті</w:t>
      </w:r>
      <w:r w:rsidR="00956EF8" w:rsidRPr="00956EF8">
        <w:rPr>
          <w:rFonts w:ascii="Times New Roman" w:hAnsi="Times New Roman" w:cs="Times New Roman"/>
          <w:color w:val="222222"/>
          <w:kern w:val="36"/>
          <w:sz w:val="24"/>
          <w:szCs w:val="24"/>
        </w:rPr>
        <w:t xml:space="preserve">). kgu.kz) </w:t>
      </w:r>
      <w:r w:rsidR="00DB422D" w:rsidRPr="00956EF8">
        <w:rPr>
          <w:rFonts w:ascii="Times New Roman" w:hAnsi="Times New Roman" w:cs="Times New Roman"/>
          <w:color w:val="181818"/>
          <w:sz w:val="24"/>
          <w:szCs w:val="24"/>
        </w:rPr>
        <w:t>(</w:t>
      </w:r>
      <w:hyperlink r:id="rId29" w:history="1">
        <w:r w:rsidR="00956EF8" w:rsidRPr="00956EF8">
          <w:rPr>
            <w:rStyle w:val="a8"/>
            <w:rFonts w:ascii="Times New Roman" w:hAnsi="Times New Roman" w:cs="Times New Roman"/>
            <w:sz w:val="24"/>
            <w:szCs w:val="24"/>
            <w:lang w:val="ru-RU"/>
          </w:rPr>
          <w:t>Жиырма</w:t>
        </w:r>
        <w:r w:rsidR="00956EF8" w:rsidRPr="00956EF8">
          <w:rPr>
            <w:rStyle w:val="a8"/>
            <w:rFonts w:ascii="Times New Roman" w:hAnsi="Times New Roman" w:cs="Times New Roman"/>
            <w:sz w:val="24"/>
            <w:szCs w:val="24"/>
          </w:rPr>
          <w:t xml:space="preserve"> </w:t>
        </w:r>
        <w:r w:rsidR="00956EF8" w:rsidRPr="00956EF8">
          <w:rPr>
            <w:rStyle w:val="a8"/>
            <w:rFonts w:ascii="Times New Roman" w:hAnsi="Times New Roman" w:cs="Times New Roman"/>
            <w:sz w:val="24"/>
            <w:szCs w:val="24"/>
            <w:lang w:val="ru-RU"/>
          </w:rPr>
          <w:t>жылдан</w:t>
        </w:r>
        <w:r w:rsidR="00956EF8" w:rsidRPr="00956EF8">
          <w:rPr>
            <w:rStyle w:val="a8"/>
            <w:rFonts w:ascii="Times New Roman" w:hAnsi="Times New Roman" w:cs="Times New Roman"/>
            <w:sz w:val="24"/>
            <w:szCs w:val="24"/>
          </w:rPr>
          <w:t xml:space="preserve"> </w:t>
        </w:r>
        <w:r w:rsidR="00956EF8" w:rsidRPr="00956EF8">
          <w:rPr>
            <w:rStyle w:val="a8"/>
            <w:rFonts w:ascii="Times New Roman" w:hAnsi="Times New Roman" w:cs="Times New Roman"/>
            <w:sz w:val="24"/>
            <w:szCs w:val="24"/>
            <w:lang w:val="ru-RU"/>
          </w:rPr>
          <w:t>астам</w:t>
        </w:r>
        <w:r w:rsidR="00956EF8" w:rsidRPr="00956EF8">
          <w:rPr>
            <w:rStyle w:val="a8"/>
            <w:rFonts w:ascii="Times New Roman" w:hAnsi="Times New Roman" w:cs="Times New Roman"/>
            <w:sz w:val="24"/>
            <w:szCs w:val="24"/>
          </w:rPr>
          <w:t xml:space="preserve"> </w:t>
        </w:r>
        <w:r w:rsidR="00956EF8" w:rsidRPr="00956EF8">
          <w:rPr>
            <w:rStyle w:val="a8"/>
            <w:rFonts w:ascii="Times New Roman" w:hAnsi="Times New Roman" w:cs="Times New Roman"/>
            <w:sz w:val="24"/>
            <w:szCs w:val="24"/>
            <w:lang w:val="ru-RU"/>
          </w:rPr>
          <w:t>уақыт</w:t>
        </w:r>
        <w:r w:rsidR="00956EF8" w:rsidRPr="00956EF8">
          <w:rPr>
            <w:rStyle w:val="a8"/>
            <w:rFonts w:ascii="Times New Roman" w:hAnsi="Times New Roman" w:cs="Times New Roman"/>
            <w:sz w:val="24"/>
            <w:szCs w:val="24"/>
          </w:rPr>
          <w:t xml:space="preserve"> </w:t>
        </w:r>
        <w:r w:rsidR="00956EF8" w:rsidRPr="00956EF8">
          <w:rPr>
            <w:rStyle w:val="a8"/>
            <w:rFonts w:ascii="Times New Roman" w:hAnsi="Times New Roman" w:cs="Times New Roman"/>
            <w:sz w:val="24"/>
            <w:szCs w:val="24"/>
            <w:lang w:val="ru-RU"/>
          </w:rPr>
          <w:t>бойы</w:t>
        </w:r>
        <w:r w:rsidR="00956EF8" w:rsidRPr="00956EF8">
          <w:rPr>
            <w:rStyle w:val="a8"/>
            <w:rFonts w:ascii="Times New Roman" w:hAnsi="Times New Roman" w:cs="Times New Roman"/>
            <w:sz w:val="24"/>
            <w:szCs w:val="24"/>
          </w:rPr>
          <w:t xml:space="preserve"> </w:t>
        </w:r>
        <w:r w:rsidR="00956EF8" w:rsidRPr="00956EF8">
          <w:rPr>
            <w:rStyle w:val="a8"/>
            <w:rFonts w:ascii="Times New Roman" w:hAnsi="Times New Roman" w:cs="Times New Roman"/>
            <w:sz w:val="24"/>
            <w:szCs w:val="24"/>
            <w:lang w:val="ru-RU"/>
          </w:rPr>
          <w:t>Заңтану</w:t>
        </w:r>
        <w:r w:rsidR="00956EF8" w:rsidRPr="00956EF8">
          <w:rPr>
            <w:rStyle w:val="a8"/>
            <w:rFonts w:ascii="Times New Roman" w:hAnsi="Times New Roman" w:cs="Times New Roman"/>
            <w:sz w:val="24"/>
            <w:szCs w:val="24"/>
          </w:rPr>
          <w:t xml:space="preserve"> </w:t>
        </w:r>
        <w:r w:rsidR="00956EF8" w:rsidRPr="00956EF8">
          <w:rPr>
            <w:rStyle w:val="a8"/>
            <w:rFonts w:ascii="Times New Roman" w:hAnsi="Times New Roman" w:cs="Times New Roman"/>
            <w:sz w:val="24"/>
            <w:szCs w:val="24"/>
            <w:lang w:val="ru-RU"/>
          </w:rPr>
          <w:t>кафедрасы</w:t>
        </w:r>
        <w:r w:rsidR="00956EF8" w:rsidRPr="00956EF8">
          <w:rPr>
            <w:rStyle w:val="a8"/>
            <w:rFonts w:ascii="Times New Roman" w:hAnsi="Times New Roman" w:cs="Times New Roman"/>
            <w:sz w:val="24"/>
            <w:szCs w:val="24"/>
          </w:rPr>
          <w:t xml:space="preserve"> </w:t>
        </w:r>
        <w:r w:rsidR="00956EF8" w:rsidRPr="00956EF8">
          <w:rPr>
            <w:rStyle w:val="a8"/>
            <w:rFonts w:ascii="Times New Roman" w:hAnsi="Times New Roman" w:cs="Times New Roman"/>
            <w:sz w:val="24"/>
            <w:szCs w:val="24"/>
            <w:lang w:val="ru-RU"/>
          </w:rPr>
          <w:t>құқықтық</w:t>
        </w:r>
        <w:r w:rsidR="00956EF8" w:rsidRPr="00956EF8">
          <w:rPr>
            <w:rStyle w:val="a8"/>
            <w:rFonts w:ascii="Times New Roman" w:hAnsi="Times New Roman" w:cs="Times New Roman"/>
            <w:sz w:val="24"/>
            <w:szCs w:val="24"/>
          </w:rPr>
          <w:t xml:space="preserve"> </w:t>
        </w:r>
        <w:r w:rsidR="00956EF8" w:rsidRPr="00956EF8">
          <w:rPr>
            <w:rStyle w:val="a8"/>
            <w:rFonts w:ascii="Times New Roman" w:hAnsi="Times New Roman" w:cs="Times New Roman"/>
            <w:sz w:val="24"/>
            <w:szCs w:val="24"/>
            <w:lang w:val="ru-RU"/>
          </w:rPr>
          <w:t>тәрбие</w:t>
        </w:r>
        <w:r w:rsidR="00956EF8" w:rsidRPr="00956EF8">
          <w:rPr>
            <w:rStyle w:val="a8"/>
            <w:rFonts w:ascii="Times New Roman" w:hAnsi="Times New Roman" w:cs="Times New Roman"/>
            <w:sz w:val="24"/>
            <w:szCs w:val="24"/>
          </w:rPr>
          <w:t xml:space="preserve"> </w:t>
        </w:r>
        <w:r w:rsidR="00956EF8" w:rsidRPr="00956EF8">
          <w:rPr>
            <w:rStyle w:val="a8"/>
            <w:rFonts w:ascii="Times New Roman" w:hAnsi="Times New Roman" w:cs="Times New Roman"/>
            <w:sz w:val="24"/>
            <w:szCs w:val="24"/>
            <w:lang w:val="ru-RU"/>
          </w:rPr>
          <w:t>және</w:t>
        </w:r>
        <w:r w:rsidR="00956EF8" w:rsidRPr="00956EF8">
          <w:rPr>
            <w:rStyle w:val="a8"/>
            <w:rFonts w:ascii="Times New Roman" w:hAnsi="Times New Roman" w:cs="Times New Roman"/>
            <w:sz w:val="24"/>
            <w:szCs w:val="24"/>
          </w:rPr>
          <w:t xml:space="preserve"> </w:t>
        </w:r>
        <w:r w:rsidR="00956EF8" w:rsidRPr="00956EF8">
          <w:rPr>
            <w:rStyle w:val="a8"/>
            <w:rFonts w:ascii="Times New Roman" w:hAnsi="Times New Roman" w:cs="Times New Roman"/>
            <w:sz w:val="24"/>
            <w:szCs w:val="24"/>
            <w:lang w:val="ru-RU"/>
          </w:rPr>
          <w:t>қалыптастыру</w:t>
        </w:r>
        <w:r w:rsidR="00956EF8" w:rsidRPr="00956EF8">
          <w:rPr>
            <w:rStyle w:val="a8"/>
            <w:rFonts w:ascii="Times New Roman" w:hAnsi="Times New Roman" w:cs="Times New Roman"/>
            <w:sz w:val="24"/>
            <w:szCs w:val="24"/>
          </w:rPr>
          <w:t xml:space="preserve"> </w:t>
        </w:r>
        <w:r w:rsidR="00956EF8" w:rsidRPr="00956EF8">
          <w:rPr>
            <w:rStyle w:val="a8"/>
            <w:rFonts w:ascii="Times New Roman" w:hAnsi="Times New Roman" w:cs="Times New Roman"/>
            <w:sz w:val="24"/>
            <w:szCs w:val="24"/>
            <w:lang w:val="ru-RU"/>
          </w:rPr>
          <w:t>бойынша</w:t>
        </w:r>
        <w:r w:rsidR="00956EF8" w:rsidRPr="00956EF8">
          <w:rPr>
            <w:rStyle w:val="a8"/>
            <w:rFonts w:ascii="Times New Roman" w:hAnsi="Times New Roman" w:cs="Times New Roman"/>
            <w:sz w:val="24"/>
            <w:szCs w:val="24"/>
          </w:rPr>
          <w:t xml:space="preserve"> </w:t>
        </w:r>
        <w:r w:rsidR="00956EF8" w:rsidRPr="00956EF8">
          <w:rPr>
            <w:rStyle w:val="a8"/>
            <w:rFonts w:ascii="Times New Roman" w:hAnsi="Times New Roman" w:cs="Times New Roman"/>
            <w:sz w:val="24"/>
            <w:szCs w:val="24"/>
            <w:lang w:val="ru-RU"/>
          </w:rPr>
          <w:t>жұмыс</w:t>
        </w:r>
        <w:r w:rsidR="00956EF8" w:rsidRPr="00956EF8">
          <w:rPr>
            <w:rStyle w:val="a8"/>
            <w:rFonts w:ascii="Times New Roman" w:hAnsi="Times New Roman" w:cs="Times New Roman"/>
            <w:sz w:val="24"/>
            <w:szCs w:val="24"/>
          </w:rPr>
          <w:t xml:space="preserve"> </w:t>
        </w:r>
        <w:r w:rsidR="00956EF8" w:rsidRPr="00956EF8">
          <w:rPr>
            <w:rStyle w:val="a8"/>
            <w:rFonts w:ascii="Times New Roman" w:hAnsi="Times New Roman" w:cs="Times New Roman"/>
            <w:sz w:val="24"/>
            <w:szCs w:val="24"/>
            <w:lang w:val="ru-RU"/>
          </w:rPr>
          <w:t>жүргізуде</w:t>
        </w:r>
        <w:r w:rsidR="00956EF8" w:rsidRPr="00956EF8">
          <w:rPr>
            <w:rStyle w:val="a8"/>
            <w:rFonts w:ascii="Times New Roman" w:hAnsi="Times New Roman" w:cs="Times New Roman"/>
            <w:sz w:val="24"/>
            <w:szCs w:val="24"/>
          </w:rPr>
          <w:t>...</w:t>
        </w:r>
        <w:r w:rsidR="00DB422D" w:rsidRPr="00956EF8">
          <w:rPr>
            <w:rStyle w:val="a8"/>
            <w:rFonts w:ascii="Times New Roman" w:hAnsi="Times New Roman" w:cs="Times New Roman"/>
            <w:sz w:val="24"/>
            <w:szCs w:val="24"/>
          </w:rPr>
          <w:t xml:space="preserve"> </w:t>
        </w:r>
        <w:r w:rsidR="00DB422D" w:rsidRPr="000433DE">
          <w:rPr>
            <w:rStyle w:val="a8"/>
            <w:rFonts w:ascii="Times New Roman" w:hAnsi="Times New Roman" w:cs="Times New Roman"/>
            <w:sz w:val="24"/>
            <w:szCs w:val="24"/>
          </w:rPr>
          <w:t xml:space="preserve">| </w:t>
        </w:r>
        <w:r w:rsidR="00DB422D" w:rsidRPr="00F54C40">
          <w:rPr>
            <w:rStyle w:val="a8"/>
            <w:rFonts w:ascii="Times New Roman" w:hAnsi="Times New Roman" w:cs="Times New Roman"/>
            <w:sz w:val="24"/>
            <w:szCs w:val="24"/>
            <w:lang w:val="ru-RU"/>
          </w:rPr>
          <w:t>К</w:t>
        </w:r>
        <w:r w:rsidR="00956EF8" w:rsidRPr="00956EF8">
          <w:rPr>
            <w:rStyle w:val="a8"/>
            <w:rFonts w:ascii="Times New Roman" w:hAnsi="Times New Roman" w:cs="Times New Roman"/>
            <w:sz w:val="24"/>
            <w:szCs w:val="24"/>
            <w:lang w:val="ru-RU"/>
          </w:rPr>
          <w:t>Ш</w:t>
        </w:r>
        <w:r w:rsidR="00956EF8" w:rsidRPr="000433DE">
          <w:rPr>
            <w:rStyle w:val="a8"/>
            <w:rFonts w:ascii="Times New Roman" w:hAnsi="Times New Roman" w:cs="Times New Roman"/>
            <w:sz w:val="24"/>
            <w:szCs w:val="24"/>
          </w:rPr>
          <w:t xml:space="preserve">. </w:t>
        </w:r>
        <w:r w:rsidR="00956EF8" w:rsidRPr="00956EF8">
          <w:rPr>
            <w:rStyle w:val="a8"/>
            <w:rFonts w:ascii="Times New Roman" w:hAnsi="Times New Roman" w:cs="Times New Roman"/>
            <w:sz w:val="24"/>
            <w:szCs w:val="24"/>
            <w:lang w:val="ru-RU"/>
          </w:rPr>
          <w:t>Уәлиханов</w:t>
        </w:r>
        <w:r w:rsidR="00956EF8" w:rsidRPr="000433DE">
          <w:rPr>
            <w:rStyle w:val="a8"/>
            <w:rFonts w:ascii="Times New Roman" w:hAnsi="Times New Roman" w:cs="Times New Roman"/>
            <w:sz w:val="24"/>
            <w:szCs w:val="24"/>
          </w:rPr>
          <w:t xml:space="preserve"> </w:t>
        </w:r>
        <w:r w:rsidR="00956EF8" w:rsidRPr="00956EF8">
          <w:rPr>
            <w:rStyle w:val="a8"/>
            <w:rFonts w:ascii="Times New Roman" w:hAnsi="Times New Roman" w:cs="Times New Roman"/>
            <w:sz w:val="24"/>
            <w:szCs w:val="24"/>
            <w:lang w:val="ru-RU"/>
          </w:rPr>
          <w:t>ат</w:t>
        </w:r>
        <w:r w:rsidR="00956EF8" w:rsidRPr="000433DE">
          <w:rPr>
            <w:rStyle w:val="a8"/>
            <w:rFonts w:ascii="Times New Roman" w:hAnsi="Times New Roman" w:cs="Times New Roman"/>
            <w:sz w:val="24"/>
            <w:szCs w:val="24"/>
          </w:rPr>
          <w:t xml:space="preserve">. </w:t>
        </w:r>
        <w:r w:rsidR="00956EF8" w:rsidRPr="00956EF8">
          <w:rPr>
            <w:rStyle w:val="a8"/>
            <w:rFonts w:ascii="Times New Roman" w:hAnsi="Times New Roman" w:cs="Times New Roman"/>
            <w:sz w:val="24"/>
            <w:szCs w:val="24"/>
            <w:lang w:val="ru-RU"/>
          </w:rPr>
          <w:t>Көкшетау</w:t>
        </w:r>
        <w:r w:rsidR="00956EF8" w:rsidRPr="000433DE">
          <w:rPr>
            <w:rStyle w:val="a8"/>
            <w:rFonts w:ascii="Times New Roman" w:hAnsi="Times New Roman" w:cs="Times New Roman"/>
            <w:sz w:val="24"/>
            <w:szCs w:val="24"/>
          </w:rPr>
          <w:t xml:space="preserve"> </w:t>
        </w:r>
        <w:r w:rsidR="00956EF8" w:rsidRPr="00956EF8">
          <w:rPr>
            <w:rStyle w:val="a8"/>
            <w:rFonts w:ascii="Times New Roman" w:hAnsi="Times New Roman" w:cs="Times New Roman"/>
            <w:sz w:val="24"/>
            <w:szCs w:val="24"/>
            <w:lang w:val="ru-RU"/>
          </w:rPr>
          <w:t>университеті</w:t>
        </w:r>
        <w:r w:rsidR="00DB422D" w:rsidRPr="000433DE">
          <w:rPr>
            <w:rStyle w:val="a8"/>
            <w:rFonts w:ascii="Times New Roman" w:hAnsi="Times New Roman" w:cs="Times New Roman"/>
            <w:sz w:val="24"/>
            <w:szCs w:val="24"/>
          </w:rPr>
          <w:t xml:space="preserve"> (kgu.kz)</w:t>
        </w:r>
      </w:hyperlink>
    </w:p>
    <w:p w:rsidR="00DB422D" w:rsidRPr="000433DE" w:rsidRDefault="000433DE" w:rsidP="00DB422D">
      <w:pPr>
        <w:ind w:firstLine="567"/>
        <w:jc w:val="both"/>
        <w:rPr>
          <w:rFonts w:ascii="Times New Roman" w:hAnsi="Times New Roman" w:cs="Times New Roman"/>
          <w:color w:val="181818"/>
          <w:sz w:val="24"/>
          <w:szCs w:val="24"/>
        </w:rPr>
      </w:pPr>
      <w:r w:rsidRPr="000433DE">
        <w:rPr>
          <w:rFonts w:ascii="Times New Roman" w:hAnsi="Times New Roman" w:cs="Times New Roman"/>
          <w:color w:val="181818"/>
          <w:sz w:val="24"/>
          <w:szCs w:val="24"/>
          <w:lang w:val="ru-RU"/>
        </w:rPr>
        <w:t>Ақмола</w:t>
      </w:r>
      <w:r w:rsidRPr="000433DE">
        <w:rPr>
          <w:rFonts w:ascii="Times New Roman" w:hAnsi="Times New Roman" w:cs="Times New Roman"/>
          <w:color w:val="181818"/>
          <w:sz w:val="24"/>
          <w:szCs w:val="24"/>
        </w:rPr>
        <w:t xml:space="preserve"> </w:t>
      </w:r>
      <w:r w:rsidRPr="000433DE">
        <w:rPr>
          <w:rFonts w:ascii="Times New Roman" w:hAnsi="Times New Roman" w:cs="Times New Roman"/>
          <w:color w:val="181818"/>
          <w:sz w:val="24"/>
          <w:szCs w:val="24"/>
          <w:lang w:val="ru-RU"/>
        </w:rPr>
        <w:t>облысы</w:t>
      </w:r>
      <w:r w:rsidRPr="000433DE">
        <w:rPr>
          <w:rFonts w:ascii="Times New Roman" w:hAnsi="Times New Roman" w:cs="Times New Roman"/>
          <w:color w:val="181818"/>
          <w:sz w:val="24"/>
          <w:szCs w:val="24"/>
        </w:rPr>
        <w:t xml:space="preserve"> </w:t>
      </w:r>
      <w:r w:rsidRPr="000433DE">
        <w:rPr>
          <w:rFonts w:ascii="Times New Roman" w:hAnsi="Times New Roman" w:cs="Times New Roman"/>
          <w:color w:val="181818"/>
          <w:sz w:val="24"/>
          <w:szCs w:val="24"/>
          <w:lang w:val="ru-RU"/>
        </w:rPr>
        <w:t>ішкі</w:t>
      </w:r>
      <w:r w:rsidRPr="000433DE">
        <w:rPr>
          <w:rFonts w:ascii="Times New Roman" w:hAnsi="Times New Roman" w:cs="Times New Roman"/>
          <w:color w:val="181818"/>
          <w:sz w:val="24"/>
          <w:szCs w:val="24"/>
        </w:rPr>
        <w:t xml:space="preserve"> </w:t>
      </w:r>
      <w:r w:rsidRPr="000433DE">
        <w:rPr>
          <w:rFonts w:ascii="Times New Roman" w:hAnsi="Times New Roman" w:cs="Times New Roman"/>
          <w:color w:val="181818"/>
          <w:sz w:val="24"/>
          <w:szCs w:val="24"/>
          <w:lang w:val="ru-RU"/>
        </w:rPr>
        <w:t>саясат</w:t>
      </w:r>
      <w:r w:rsidRPr="000433DE">
        <w:rPr>
          <w:rFonts w:ascii="Times New Roman" w:hAnsi="Times New Roman" w:cs="Times New Roman"/>
          <w:color w:val="181818"/>
          <w:sz w:val="24"/>
          <w:szCs w:val="24"/>
        </w:rPr>
        <w:t xml:space="preserve"> </w:t>
      </w:r>
      <w:r w:rsidRPr="000433DE">
        <w:rPr>
          <w:rFonts w:ascii="Times New Roman" w:hAnsi="Times New Roman" w:cs="Times New Roman"/>
          <w:color w:val="181818"/>
          <w:sz w:val="24"/>
          <w:szCs w:val="24"/>
          <w:lang w:val="ru-RU"/>
        </w:rPr>
        <w:t>басқармасының</w:t>
      </w:r>
      <w:r w:rsidRPr="000433DE">
        <w:rPr>
          <w:rFonts w:ascii="Times New Roman" w:hAnsi="Times New Roman" w:cs="Times New Roman"/>
          <w:color w:val="181818"/>
          <w:sz w:val="24"/>
          <w:szCs w:val="24"/>
        </w:rPr>
        <w:t xml:space="preserve"> </w:t>
      </w:r>
      <w:r w:rsidRPr="000433DE">
        <w:rPr>
          <w:rFonts w:ascii="Times New Roman" w:hAnsi="Times New Roman" w:cs="Times New Roman"/>
          <w:color w:val="181818"/>
          <w:sz w:val="24"/>
          <w:szCs w:val="24"/>
          <w:lang w:val="ru-RU"/>
        </w:rPr>
        <w:t>Мемлекеттік</w:t>
      </w:r>
      <w:r w:rsidRPr="000433DE">
        <w:rPr>
          <w:rFonts w:ascii="Times New Roman" w:hAnsi="Times New Roman" w:cs="Times New Roman"/>
          <w:color w:val="181818"/>
          <w:sz w:val="24"/>
          <w:szCs w:val="24"/>
        </w:rPr>
        <w:t xml:space="preserve"> </w:t>
      </w:r>
      <w:r w:rsidRPr="000433DE">
        <w:rPr>
          <w:rFonts w:ascii="Times New Roman" w:hAnsi="Times New Roman" w:cs="Times New Roman"/>
          <w:color w:val="181818"/>
          <w:sz w:val="24"/>
          <w:szCs w:val="24"/>
          <w:lang w:val="ru-RU"/>
        </w:rPr>
        <w:t>әлеуметтік</w:t>
      </w:r>
      <w:r w:rsidRPr="000433DE">
        <w:rPr>
          <w:rFonts w:ascii="Times New Roman" w:hAnsi="Times New Roman" w:cs="Times New Roman"/>
          <w:color w:val="181818"/>
          <w:sz w:val="24"/>
          <w:szCs w:val="24"/>
        </w:rPr>
        <w:t xml:space="preserve"> </w:t>
      </w:r>
      <w:r w:rsidRPr="000433DE">
        <w:rPr>
          <w:rFonts w:ascii="Times New Roman" w:hAnsi="Times New Roman" w:cs="Times New Roman"/>
          <w:color w:val="181818"/>
          <w:sz w:val="24"/>
          <w:szCs w:val="24"/>
          <w:lang w:val="ru-RU"/>
        </w:rPr>
        <w:t>тапсырысы</w:t>
      </w:r>
      <w:r w:rsidRPr="000433DE">
        <w:rPr>
          <w:rFonts w:ascii="Times New Roman" w:hAnsi="Times New Roman" w:cs="Times New Roman"/>
          <w:color w:val="181818"/>
          <w:sz w:val="24"/>
          <w:szCs w:val="24"/>
        </w:rPr>
        <w:t xml:space="preserve"> </w:t>
      </w:r>
      <w:r w:rsidRPr="000433DE">
        <w:rPr>
          <w:rFonts w:ascii="Times New Roman" w:hAnsi="Times New Roman" w:cs="Times New Roman"/>
          <w:color w:val="181818"/>
          <w:sz w:val="24"/>
          <w:szCs w:val="24"/>
          <w:lang w:val="ru-RU"/>
        </w:rPr>
        <w:t>шеңберінде</w:t>
      </w:r>
      <w:r w:rsidRPr="000433DE">
        <w:rPr>
          <w:rFonts w:ascii="Times New Roman" w:hAnsi="Times New Roman" w:cs="Times New Roman"/>
          <w:color w:val="181818"/>
          <w:sz w:val="24"/>
          <w:szCs w:val="24"/>
        </w:rPr>
        <w:t xml:space="preserve"> - "Kazakhstan Innovations" </w:t>
      </w:r>
      <w:r w:rsidRPr="000433DE">
        <w:rPr>
          <w:rFonts w:ascii="Times New Roman" w:hAnsi="Times New Roman" w:cs="Times New Roman"/>
          <w:color w:val="181818"/>
          <w:sz w:val="24"/>
          <w:szCs w:val="24"/>
          <w:lang w:val="ru-RU"/>
        </w:rPr>
        <w:t>қоғамдық</w:t>
      </w:r>
      <w:r w:rsidRPr="000433DE">
        <w:rPr>
          <w:rFonts w:ascii="Times New Roman" w:hAnsi="Times New Roman" w:cs="Times New Roman"/>
          <w:color w:val="181818"/>
          <w:sz w:val="24"/>
          <w:szCs w:val="24"/>
        </w:rPr>
        <w:t xml:space="preserve"> </w:t>
      </w:r>
      <w:r w:rsidRPr="000433DE">
        <w:rPr>
          <w:rFonts w:ascii="Times New Roman" w:hAnsi="Times New Roman" w:cs="Times New Roman"/>
          <w:color w:val="181818"/>
          <w:sz w:val="24"/>
          <w:szCs w:val="24"/>
          <w:lang w:val="ru-RU"/>
        </w:rPr>
        <w:t>қоры</w:t>
      </w:r>
      <w:r w:rsidRPr="000433DE">
        <w:rPr>
          <w:rFonts w:ascii="Times New Roman" w:hAnsi="Times New Roman" w:cs="Times New Roman"/>
          <w:color w:val="181818"/>
          <w:sz w:val="24"/>
          <w:szCs w:val="24"/>
        </w:rPr>
        <w:t xml:space="preserve"> 2020 </w:t>
      </w:r>
      <w:r w:rsidRPr="000433DE">
        <w:rPr>
          <w:rFonts w:ascii="Times New Roman" w:hAnsi="Times New Roman" w:cs="Times New Roman"/>
          <w:color w:val="181818"/>
          <w:sz w:val="24"/>
          <w:szCs w:val="24"/>
          <w:lang w:val="ru-RU"/>
        </w:rPr>
        <w:t>жылдың</w:t>
      </w:r>
      <w:r w:rsidRPr="000433DE">
        <w:rPr>
          <w:rFonts w:ascii="Times New Roman" w:hAnsi="Times New Roman" w:cs="Times New Roman"/>
          <w:color w:val="181818"/>
          <w:sz w:val="24"/>
          <w:szCs w:val="24"/>
        </w:rPr>
        <w:t xml:space="preserve"> 2 </w:t>
      </w:r>
      <w:r w:rsidRPr="000433DE">
        <w:rPr>
          <w:rFonts w:ascii="Times New Roman" w:hAnsi="Times New Roman" w:cs="Times New Roman"/>
          <w:color w:val="181818"/>
          <w:sz w:val="24"/>
          <w:szCs w:val="24"/>
          <w:lang w:val="ru-RU"/>
        </w:rPr>
        <w:t>қарашасы</w:t>
      </w:r>
      <w:r w:rsidRPr="000433DE">
        <w:rPr>
          <w:rFonts w:ascii="Times New Roman" w:hAnsi="Times New Roman" w:cs="Times New Roman"/>
          <w:color w:val="181818"/>
          <w:sz w:val="24"/>
          <w:szCs w:val="24"/>
        </w:rPr>
        <w:t xml:space="preserve"> </w:t>
      </w:r>
      <w:r w:rsidRPr="000433DE">
        <w:rPr>
          <w:rFonts w:ascii="Times New Roman" w:hAnsi="Times New Roman" w:cs="Times New Roman"/>
          <w:color w:val="181818"/>
          <w:sz w:val="24"/>
          <w:szCs w:val="24"/>
          <w:lang w:val="ru-RU"/>
        </w:rPr>
        <w:t>мен</w:t>
      </w:r>
      <w:r w:rsidRPr="000433DE">
        <w:rPr>
          <w:rFonts w:ascii="Times New Roman" w:hAnsi="Times New Roman" w:cs="Times New Roman"/>
          <w:color w:val="181818"/>
          <w:sz w:val="24"/>
          <w:szCs w:val="24"/>
        </w:rPr>
        <w:t xml:space="preserve"> 6 </w:t>
      </w:r>
      <w:r w:rsidRPr="000433DE">
        <w:rPr>
          <w:rFonts w:ascii="Times New Roman" w:hAnsi="Times New Roman" w:cs="Times New Roman"/>
          <w:color w:val="181818"/>
          <w:sz w:val="24"/>
          <w:szCs w:val="24"/>
          <w:lang w:val="ru-RU"/>
        </w:rPr>
        <w:t>қарашасы</w:t>
      </w:r>
      <w:r w:rsidRPr="000433DE">
        <w:rPr>
          <w:rFonts w:ascii="Times New Roman" w:hAnsi="Times New Roman" w:cs="Times New Roman"/>
          <w:color w:val="181818"/>
          <w:sz w:val="24"/>
          <w:szCs w:val="24"/>
        </w:rPr>
        <w:t xml:space="preserve"> </w:t>
      </w:r>
      <w:r w:rsidRPr="000433DE">
        <w:rPr>
          <w:rFonts w:ascii="Times New Roman" w:hAnsi="Times New Roman" w:cs="Times New Roman"/>
          <w:color w:val="181818"/>
          <w:sz w:val="24"/>
          <w:szCs w:val="24"/>
          <w:lang w:val="ru-RU"/>
        </w:rPr>
        <w:t>аралығында</w:t>
      </w:r>
      <w:r w:rsidRPr="000433DE">
        <w:rPr>
          <w:rFonts w:ascii="Times New Roman" w:hAnsi="Times New Roman" w:cs="Times New Roman"/>
          <w:color w:val="181818"/>
          <w:sz w:val="24"/>
          <w:szCs w:val="24"/>
        </w:rPr>
        <w:t xml:space="preserve"> </w:t>
      </w:r>
      <w:r w:rsidRPr="000433DE">
        <w:rPr>
          <w:rFonts w:ascii="Times New Roman" w:hAnsi="Times New Roman" w:cs="Times New Roman"/>
          <w:color w:val="181818"/>
          <w:sz w:val="24"/>
          <w:szCs w:val="24"/>
          <w:lang w:val="ru-RU"/>
        </w:rPr>
        <w:t>сайлау</w:t>
      </w:r>
      <w:r w:rsidRPr="000433DE">
        <w:rPr>
          <w:rFonts w:ascii="Times New Roman" w:hAnsi="Times New Roman" w:cs="Times New Roman"/>
          <w:color w:val="181818"/>
          <w:sz w:val="24"/>
          <w:szCs w:val="24"/>
        </w:rPr>
        <w:t xml:space="preserve"> </w:t>
      </w:r>
      <w:r w:rsidRPr="000433DE">
        <w:rPr>
          <w:rFonts w:ascii="Times New Roman" w:hAnsi="Times New Roman" w:cs="Times New Roman"/>
          <w:color w:val="181818"/>
          <w:sz w:val="24"/>
          <w:szCs w:val="24"/>
          <w:lang w:val="ru-RU"/>
        </w:rPr>
        <w:t>заңнамасы</w:t>
      </w:r>
      <w:r w:rsidRPr="000433DE">
        <w:rPr>
          <w:rFonts w:ascii="Times New Roman" w:hAnsi="Times New Roman" w:cs="Times New Roman"/>
          <w:color w:val="181818"/>
          <w:sz w:val="24"/>
          <w:szCs w:val="24"/>
        </w:rPr>
        <w:t xml:space="preserve"> </w:t>
      </w:r>
      <w:r w:rsidRPr="000433DE">
        <w:rPr>
          <w:rFonts w:ascii="Times New Roman" w:hAnsi="Times New Roman" w:cs="Times New Roman"/>
          <w:color w:val="181818"/>
          <w:sz w:val="24"/>
          <w:szCs w:val="24"/>
          <w:lang w:val="ru-RU"/>
        </w:rPr>
        <w:t>мен</w:t>
      </w:r>
      <w:r w:rsidRPr="000433DE">
        <w:rPr>
          <w:rFonts w:ascii="Times New Roman" w:hAnsi="Times New Roman" w:cs="Times New Roman"/>
          <w:color w:val="181818"/>
          <w:sz w:val="24"/>
          <w:szCs w:val="24"/>
        </w:rPr>
        <w:t xml:space="preserve"> </w:t>
      </w:r>
      <w:r w:rsidRPr="000433DE">
        <w:rPr>
          <w:rFonts w:ascii="Times New Roman" w:hAnsi="Times New Roman" w:cs="Times New Roman"/>
          <w:color w:val="181818"/>
          <w:sz w:val="24"/>
          <w:szCs w:val="24"/>
          <w:lang w:val="ru-RU"/>
        </w:rPr>
        <w:t>биліктің</w:t>
      </w:r>
      <w:r w:rsidRPr="000433DE">
        <w:rPr>
          <w:rFonts w:ascii="Times New Roman" w:hAnsi="Times New Roman" w:cs="Times New Roman"/>
          <w:color w:val="181818"/>
          <w:sz w:val="24"/>
          <w:szCs w:val="24"/>
        </w:rPr>
        <w:t xml:space="preserve"> </w:t>
      </w:r>
      <w:r w:rsidRPr="000433DE">
        <w:rPr>
          <w:rFonts w:ascii="Times New Roman" w:hAnsi="Times New Roman" w:cs="Times New Roman"/>
          <w:color w:val="181818"/>
          <w:sz w:val="24"/>
          <w:szCs w:val="24"/>
          <w:lang w:val="ru-RU"/>
        </w:rPr>
        <w:t>өкілді</w:t>
      </w:r>
      <w:r w:rsidRPr="000433DE">
        <w:rPr>
          <w:rFonts w:ascii="Times New Roman" w:hAnsi="Times New Roman" w:cs="Times New Roman"/>
          <w:color w:val="181818"/>
          <w:sz w:val="24"/>
          <w:szCs w:val="24"/>
        </w:rPr>
        <w:t xml:space="preserve"> </w:t>
      </w:r>
      <w:r w:rsidRPr="000433DE">
        <w:rPr>
          <w:rFonts w:ascii="Times New Roman" w:hAnsi="Times New Roman" w:cs="Times New Roman"/>
          <w:color w:val="181818"/>
          <w:sz w:val="24"/>
          <w:szCs w:val="24"/>
          <w:lang w:val="ru-RU"/>
        </w:rPr>
        <w:t>органдарын</w:t>
      </w:r>
      <w:r w:rsidRPr="000433DE">
        <w:rPr>
          <w:rFonts w:ascii="Times New Roman" w:hAnsi="Times New Roman" w:cs="Times New Roman"/>
          <w:color w:val="181818"/>
          <w:sz w:val="24"/>
          <w:szCs w:val="24"/>
        </w:rPr>
        <w:t xml:space="preserve"> </w:t>
      </w:r>
      <w:r w:rsidRPr="000433DE">
        <w:rPr>
          <w:rFonts w:ascii="Times New Roman" w:hAnsi="Times New Roman" w:cs="Times New Roman"/>
          <w:color w:val="181818"/>
          <w:sz w:val="24"/>
          <w:szCs w:val="24"/>
          <w:lang w:val="ru-RU"/>
        </w:rPr>
        <w:t>қалыптастыру</w:t>
      </w:r>
      <w:r w:rsidRPr="000433DE">
        <w:rPr>
          <w:rFonts w:ascii="Times New Roman" w:hAnsi="Times New Roman" w:cs="Times New Roman"/>
          <w:color w:val="181818"/>
          <w:sz w:val="24"/>
          <w:szCs w:val="24"/>
        </w:rPr>
        <w:t xml:space="preserve"> </w:t>
      </w:r>
      <w:r w:rsidRPr="000433DE">
        <w:rPr>
          <w:rFonts w:ascii="Times New Roman" w:hAnsi="Times New Roman" w:cs="Times New Roman"/>
          <w:color w:val="181818"/>
          <w:sz w:val="24"/>
          <w:szCs w:val="24"/>
          <w:lang w:val="ru-RU"/>
        </w:rPr>
        <w:t>тәртібінің</w:t>
      </w:r>
      <w:r w:rsidRPr="000433DE">
        <w:rPr>
          <w:rFonts w:ascii="Times New Roman" w:hAnsi="Times New Roman" w:cs="Times New Roman"/>
          <w:color w:val="181818"/>
          <w:sz w:val="24"/>
          <w:szCs w:val="24"/>
        </w:rPr>
        <w:t xml:space="preserve"> </w:t>
      </w:r>
      <w:r w:rsidRPr="000433DE">
        <w:rPr>
          <w:rFonts w:ascii="Times New Roman" w:hAnsi="Times New Roman" w:cs="Times New Roman"/>
          <w:color w:val="181818"/>
          <w:sz w:val="24"/>
          <w:szCs w:val="24"/>
          <w:lang w:val="ru-RU"/>
        </w:rPr>
        <w:t>өзгерістерін</w:t>
      </w:r>
      <w:r w:rsidRPr="000433DE">
        <w:rPr>
          <w:rFonts w:ascii="Times New Roman" w:hAnsi="Times New Roman" w:cs="Times New Roman"/>
          <w:color w:val="181818"/>
          <w:sz w:val="24"/>
          <w:szCs w:val="24"/>
        </w:rPr>
        <w:t xml:space="preserve"> </w:t>
      </w:r>
      <w:r w:rsidRPr="000433DE">
        <w:rPr>
          <w:rFonts w:ascii="Times New Roman" w:hAnsi="Times New Roman" w:cs="Times New Roman"/>
          <w:color w:val="181818"/>
          <w:sz w:val="24"/>
          <w:szCs w:val="24"/>
          <w:lang w:val="ru-RU"/>
        </w:rPr>
        <w:t>түсіндіру</w:t>
      </w:r>
      <w:r w:rsidRPr="000433DE">
        <w:rPr>
          <w:rFonts w:ascii="Times New Roman" w:hAnsi="Times New Roman" w:cs="Times New Roman"/>
          <w:color w:val="181818"/>
          <w:sz w:val="24"/>
          <w:szCs w:val="24"/>
        </w:rPr>
        <w:t xml:space="preserve"> </w:t>
      </w:r>
      <w:r w:rsidRPr="000433DE">
        <w:rPr>
          <w:rFonts w:ascii="Times New Roman" w:hAnsi="Times New Roman" w:cs="Times New Roman"/>
          <w:color w:val="181818"/>
          <w:sz w:val="24"/>
          <w:szCs w:val="24"/>
          <w:lang w:val="ru-RU"/>
        </w:rPr>
        <w:t>бойынша</w:t>
      </w:r>
      <w:r w:rsidRPr="000433DE">
        <w:rPr>
          <w:rFonts w:ascii="Times New Roman" w:hAnsi="Times New Roman" w:cs="Times New Roman"/>
          <w:color w:val="181818"/>
          <w:sz w:val="24"/>
          <w:szCs w:val="24"/>
        </w:rPr>
        <w:t xml:space="preserve"> </w:t>
      </w:r>
      <w:r w:rsidRPr="000433DE">
        <w:rPr>
          <w:rFonts w:ascii="Times New Roman" w:hAnsi="Times New Roman" w:cs="Times New Roman"/>
          <w:color w:val="181818"/>
          <w:sz w:val="24"/>
          <w:szCs w:val="24"/>
          <w:lang w:val="ru-RU"/>
        </w:rPr>
        <w:t>онлайн</w:t>
      </w:r>
      <w:r w:rsidRPr="000433DE">
        <w:rPr>
          <w:rFonts w:ascii="Times New Roman" w:hAnsi="Times New Roman" w:cs="Times New Roman"/>
          <w:color w:val="181818"/>
          <w:sz w:val="24"/>
          <w:szCs w:val="24"/>
        </w:rPr>
        <w:t xml:space="preserve"> </w:t>
      </w:r>
      <w:r w:rsidRPr="000433DE">
        <w:rPr>
          <w:rFonts w:ascii="Times New Roman" w:hAnsi="Times New Roman" w:cs="Times New Roman"/>
          <w:color w:val="181818"/>
          <w:sz w:val="24"/>
          <w:szCs w:val="24"/>
          <w:lang w:val="ru-RU"/>
        </w:rPr>
        <w:t>конференциялар</w:t>
      </w:r>
      <w:r w:rsidRPr="000433DE">
        <w:rPr>
          <w:rFonts w:ascii="Times New Roman" w:hAnsi="Times New Roman" w:cs="Times New Roman"/>
          <w:color w:val="181818"/>
          <w:sz w:val="24"/>
          <w:szCs w:val="24"/>
        </w:rPr>
        <w:t xml:space="preserve"> </w:t>
      </w:r>
      <w:r w:rsidRPr="000433DE">
        <w:rPr>
          <w:rFonts w:ascii="Times New Roman" w:hAnsi="Times New Roman" w:cs="Times New Roman"/>
          <w:color w:val="181818"/>
          <w:sz w:val="24"/>
          <w:szCs w:val="24"/>
          <w:lang w:val="ru-RU"/>
        </w:rPr>
        <w:t>өткізді</w:t>
      </w:r>
      <w:r w:rsidRPr="000433DE">
        <w:rPr>
          <w:rFonts w:ascii="Times New Roman" w:hAnsi="Times New Roman" w:cs="Times New Roman"/>
          <w:color w:val="181818"/>
          <w:sz w:val="24"/>
          <w:szCs w:val="24"/>
        </w:rPr>
        <w:t>.</w:t>
      </w:r>
      <w:r w:rsidR="00DB422D" w:rsidRPr="000433DE">
        <w:rPr>
          <w:rFonts w:ascii="Times New Roman" w:hAnsi="Times New Roman" w:cs="Times New Roman"/>
          <w:color w:val="181818"/>
          <w:sz w:val="24"/>
          <w:szCs w:val="24"/>
        </w:rPr>
        <w:t xml:space="preserve"> (</w:t>
      </w:r>
      <w:hyperlink r:id="rId30" w:history="1">
        <w:r>
          <w:rPr>
            <w:rStyle w:val="a8"/>
            <w:rFonts w:ascii="Times New Roman" w:hAnsi="Times New Roman" w:cs="Times New Roman"/>
            <w:sz w:val="24"/>
            <w:szCs w:val="24"/>
            <w:lang w:val="ru-RU"/>
          </w:rPr>
          <w:t>Басты</w:t>
        </w:r>
        <w:r w:rsidR="00DB422D" w:rsidRPr="000433DE">
          <w:rPr>
            <w:rStyle w:val="a8"/>
            <w:rFonts w:ascii="Times New Roman" w:hAnsi="Times New Roman" w:cs="Times New Roman"/>
            <w:sz w:val="24"/>
            <w:szCs w:val="24"/>
          </w:rPr>
          <w:t xml:space="preserve"> | </w:t>
        </w:r>
        <w:r w:rsidRPr="000433DE">
          <w:rPr>
            <w:rStyle w:val="a8"/>
            <w:rFonts w:ascii="Times New Roman" w:hAnsi="Times New Roman" w:cs="Times New Roman"/>
            <w:sz w:val="24"/>
            <w:szCs w:val="24"/>
            <w:lang w:val="ru-RU"/>
          </w:rPr>
          <w:t>Ш</w:t>
        </w:r>
        <w:r w:rsidRPr="000433DE">
          <w:rPr>
            <w:rStyle w:val="a8"/>
            <w:rFonts w:ascii="Times New Roman" w:hAnsi="Times New Roman" w:cs="Times New Roman"/>
            <w:sz w:val="24"/>
            <w:szCs w:val="24"/>
          </w:rPr>
          <w:t xml:space="preserve">. </w:t>
        </w:r>
        <w:r w:rsidRPr="000433DE">
          <w:rPr>
            <w:rStyle w:val="a8"/>
            <w:rFonts w:ascii="Times New Roman" w:hAnsi="Times New Roman" w:cs="Times New Roman"/>
            <w:sz w:val="24"/>
            <w:szCs w:val="24"/>
            <w:lang w:val="ru-RU"/>
          </w:rPr>
          <w:t>Уәлиханов</w:t>
        </w:r>
        <w:r w:rsidRPr="000433DE">
          <w:rPr>
            <w:rStyle w:val="a8"/>
            <w:rFonts w:ascii="Times New Roman" w:hAnsi="Times New Roman" w:cs="Times New Roman"/>
            <w:sz w:val="24"/>
            <w:szCs w:val="24"/>
          </w:rPr>
          <w:t xml:space="preserve"> </w:t>
        </w:r>
        <w:r w:rsidRPr="000433DE">
          <w:rPr>
            <w:rStyle w:val="a8"/>
            <w:rFonts w:ascii="Times New Roman" w:hAnsi="Times New Roman" w:cs="Times New Roman"/>
            <w:sz w:val="24"/>
            <w:szCs w:val="24"/>
            <w:lang w:val="ru-RU"/>
          </w:rPr>
          <w:t>ат</w:t>
        </w:r>
        <w:r w:rsidRPr="000433DE">
          <w:rPr>
            <w:rStyle w:val="a8"/>
            <w:rFonts w:ascii="Times New Roman" w:hAnsi="Times New Roman" w:cs="Times New Roman"/>
            <w:sz w:val="24"/>
            <w:szCs w:val="24"/>
          </w:rPr>
          <w:t xml:space="preserve">. </w:t>
        </w:r>
        <w:r w:rsidRPr="000433DE">
          <w:rPr>
            <w:rStyle w:val="a8"/>
            <w:rFonts w:ascii="Times New Roman" w:hAnsi="Times New Roman" w:cs="Times New Roman"/>
            <w:sz w:val="24"/>
            <w:szCs w:val="24"/>
            <w:lang w:val="ru-RU"/>
          </w:rPr>
          <w:t>Көкшетау</w:t>
        </w:r>
        <w:r w:rsidRPr="000433DE">
          <w:rPr>
            <w:rStyle w:val="a8"/>
            <w:rFonts w:ascii="Times New Roman" w:hAnsi="Times New Roman" w:cs="Times New Roman"/>
            <w:sz w:val="24"/>
            <w:szCs w:val="24"/>
          </w:rPr>
          <w:t xml:space="preserve"> </w:t>
        </w:r>
        <w:r w:rsidRPr="000433DE">
          <w:rPr>
            <w:rStyle w:val="a8"/>
            <w:rFonts w:ascii="Times New Roman" w:hAnsi="Times New Roman" w:cs="Times New Roman"/>
            <w:sz w:val="24"/>
            <w:szCs w:val="24"/>
            <w:lang w:val="ru-RU"/>
          </w:rPr>
          <w:t>университеті</w:t>
        </w:r>
        <w:r w:rsidRPr="000433DE">
          <w:rPr>
            <w:rStyle w:val="a8"/>
            <w:rFonts w:ascii="Times New Roman" w:hAnsi="Times New Roman" w:cs="Times New Roman"/>
            <w:sz w:val="24"/>
            <w:szCs w:val="24"/>
          </w:rPr>
          <w:t xml:space="preserve"> </w:t>
        </w:r>
        <w:r w:rsidR="00DB422D" w:rsidRPr="000433DE">
          <w:rPr>
            <w:rStyle w:val="a8"/>
            <w:rFonts w:ascii="Times New Roman" w:hAnsi="Times New Roman" w:cs="Times New Roman"/>
            <w:sz w:val="24"/>
            <w:szCs w:val="24"/>
          </w:rPr>
          <w:t>(kgu.kz)</w:t>
        </w:r>
      </w:hyperlink>
    </w:p>
    <w:p w:rsidR="00DB422D" w:rsidRPr="00F54C40" w:rsidRDefault="000433DE" w:rsidP="00DB422D">
      <w:pPr>
        <w:ind w:firstLine="567"/>
        <w:jc w:val="both"/>
        <w:rPr>
          <w:rFonts w:ascii="Times New Roman" w:hAnsi="Times New Roman" w:cs="Times New Roman"/>
          <w:color w:val="181818"/>
          <w:sz w:val="24"/>
          <w:szCs w:val="24"/>
          <w:lang w:val="ru-RU"/>
        </w:rPr>
      </w:pPr>
      <w:r w:rsidRPr="000433DE">
        <w:rPr>
          <w:rFonts w:ascii="Times New Roman" w:hAnsi="Times New Roman" w:cs="Times New Roman"/>
          <w:color w:val="181818"/>
          <w:sz w:val="24"/>
          <w:szCs w:val="24"/>
        </w:rPr>
        <w:t xml:space="preserve">2020 </w:t>
      </w:r>
      <w:r w:rsidRPr="000433DE">
        <w:rPr>
          <w:rFonts w:ascii="Times New Roman" w:hAnsi="Times New Roman" w:cs="Times New Roman"/>
          <w:color w:val="181818"/>
          <w:sz w:val="24"/>
          <w:szCs w:val="24"/>
          <w:lang w:val="ru-RU"/>
        </w:rPr>
        <w:t>жылдың</w:t>
      </w:r>
      <w:r w:rsidRPr="000433DE">
        <w:rPr>
          <w:rFonts w:ascii="Times New Roman" w:hAnsi="Times New Roman" w:cs="Times New Roman"/>
          <w:color w:val="181818"/>
          <w:sz w:val="24"/>
          <w:szCs w:val="24"/>
        </w:rPr>
        <w:t xml:space="preserve"> 14 </w:t>
      </w:r>
      <w:r w:rsidRPr="000433DE">
        <w:rPr>
          <w:rFonts w:ascii="Times New Roman" w:hAnsi="Times New Roman" w:cs="Times New Roman"/>
          <w:color w:val="181818"/>
          <w:sz w:val="24"/>
          <w:szCs w:val="24"/>
          <w:lang w:val="ru-RU"/>
        </w:rPr>
        <w:t>қарашасында</w:t>
      </w:r>
      <w:r w:rsidRPr="000433DE">
        <w:rPr>
          <w:rFonts w:ascii="Times New Roman" w:hAnsi="Times New Roman" w:cs="Times New Roman"/>
          <w:color w:val="181818"/>
          <w:sz w:val="24"/>
          <w:szCs w:val="24"/>
        </w:rPr>
        <w:t xml:space="preserve"> </w:t>
      </w:r>
      <w:r w:rsidRPr="000433DE">
        <w:rPr>
          <w:rFonts w:ascii="Times New Roman" w:hAnsi="Times New Roman" w:cs="Times New Roman"/>
          <w:color w:val="181818"/>
          <w:sz w:val="24"/>
          <w:szCs w:val="24"/>
          <w:lang w:val="ru-RU"/>
        </w:rPr>
        <w:t>Жоғарғы</w:t>
      </w:r>
      <w:r w:rsidRPr="000433DE">
        <w:rPr>
          <w:rFonts w:ascii="Times New Roman" w:hAnsi="Times New Roman" w:cs="Times New Roman"/>
          <w:color w:val="181818"/>
          <w:sz w:val="24"/>
          <w:szCs w:val="24"/>
        </w:rPr>
        <w:t xml:space="preserve"> </w:t>
      </w:r>
      <w:r w:rsidRPr="000433DE">
        <w:rPr>
          <w:rFonts w:ascii="Times New Roman" w:hAnsi="Times New Roman" w:cs="Times New Roman"/>
          <w:color w:val="181818"/>
          <w:sz w:val="24"/>
          <w:szCs w:val="24"/>
          <w:lang w:val="ru-RU"/>
        </w:rPr>
        <w:t>Сот</w:t>
      </w:r>
      <w:r w:rsidRPr="000433DE">
        <w:rPr>
          <w:rFonts w:ascii="Times New Roman" w:hAnsi="Times New Roman" w:cs="Times New Roman"/>
          <w:color w:val="181818"/>
          <w:sz w:val="24"/>
          <w:szCs w:val="24"/>
        </w:rPr>
        <w:t xml:space="preserve"> </w:t>
      </w:r>
      <w:r w:rsidRPr="000433DE">
        <w:rPr>
          <w:rFonts w:ascii="Times New Roman" w:hAnsi="Times New Roman" w:cs="Times New Roman"/>
          <w:color w:val="181818"/>
          <w:sz w:val="24"/>
          <w:szCs w:val="24"/>
          <w:lang w:val="ru-RU"/>
        </w:rPr>
        <w:t>Кеңесі</w:t>
      </w:r>
      <w:r w:rsidRPr="000433DE">
        <w:rPr>
          <w:rFonts w:ascii="Times New Roman" w:hAnsi="Times New Roman" w:cs="Times New Roman"/>
          <w:color w:val="181818"/>
          <w:sz w:val="24"/>
          <w:szCs w:val="24"/>
        </w:rPr>
        <w:t xml:space="preserve"> "</w:t>
      </w:r>
      <w:r>
        <w:rPr>
          <w:rFonts w:ascii="Times New Roman" w:hAnsi="Times New Roman" w:cs="Times New Roman"/>
          <w:color w:val="181818"/>
          <w:sz w:val="24"/>
          <w:szCs w:val="24"/>
          <w:lang w:val="ru-RU"/>
        </w:rPr>
        <w:t>С</w:t>
      </w:r>
      <w:r w:rsidRPr="000433DE">
        <w:rPr>
          <w:rFonts w:ascii="Times New Roman" w:hAnsi="Times New Roman" w:cs="Times New Roman"/>
          <w:color w:val="181818"/>
          <w:sz w:val="24"/>
          <w:szCs w:val="24"/>
          <w:lang w:val="ru-RU"/>
        </w:rPr>
        <w:t>удья</w:t>
      </w:r>
      <w:r w:rsidRPr="000433DE">
        <w:rPr>
          <w:rFonts w:ascii="Times New Roman" w:hAnsi="Times New Roman" w:cs="Times New Roman"/>
          <w:color w:val="181818"/>
          <w:sz w:val="24"/>
          <w:szCs w:val="24"/>
        </w:rPr>
        <w:t xml:space="preserve"> </w:t>
      </w:r>
      <w:r w:rsidRPr="000433DE">
        <w:rPr>
          <w:rFonts w:ascii="Times New Roman" w:hAnsi="Times New Roman" w:cs="Times New Roman"/>
          <w:color w:val="181818"/>
          <w:sz w:val="24"/>
          <w:szCs w:val="24"/>
          <w:lang w:val="ru-RU"/>
        </w:rPr>
        <w:t>болу</w:t>
      </w:r>
      <w:r w:rsidRPr="000433DE">
        <w:rPr>
          <w:rFonts w:ascii="Times New Roman" w:hAnsi="Times New Roman" w:cs="Times New Roman"/>
          <w:color w:val="181818"/>
          <w:sz w:val="24"/>
          <w:szCs w:val="24"/>
        </w:rPr>
        <w:t xml:space="preserve"> </w:t>
      </w:r>
      <w:r w:rsidRPr="000433DE">
        <w:rPr>
          <w:rFonts w:ascii="Times New Roman" w:hAnsi="Times New Roman" w:cs="Times New Roman"/>
          <w:color w:val="181818"/>
          <w:sz w:val="24"/>
          <w:szCs w:val="24"/>
          <w:lang w:val="ru-RU"/>
        </w:rPr>
        <w:t>үшін</w:t>
      </w:r>
      <w:r w:rsidRPr="000433DE">
        <w:rPr>
          <w:rFonts w:ascii="Times New Roman" w:hAnsi="Times New Roman" w:cs="Times New Roman"/>
          <w:color w:val="181818"/>
          <w:sz w:val="24"/>
          <w:szCs w:val="24"/>
        </w:rPr>
        <w:t xml:space="preserve"> </w:t>
      </w:r>
      <w:r w:rsidRPr="000433DE">
        <w:rPr>
          <w:rFonts w:ascii="Times New Roman" w:hAnsi="Times New Roman" w:cs="Times New Roman"/>
          <w:color w:val="181818"/>
          <w:sz w:val="24"/>
          <w:szCs w:val="24"/>
          <w:lang w:val="ru-RU"/>
        </w:rPr>
        <w:t>не</w:t>
      </w:r>
      <w:r w:rsidRPr="000433DE">
        <w:rPr>
          <w:rFonts w:ascii="Times New Roman" w:hAnsi="Times New Roman" w:cs="Times New Roman"/>
          <w:color w:val="181818"/>
          <w:sz w:val="24"/>
          <w:szCs w:val="24"/>
        </w:rPr>
        <w:t xml:space="preserve"> </w:t>
      </w:r>
      <w:r w:rsidRPr="000433DE">
        <w:rPr>
          <w:rFonts w:ascii="Times New Roman" w:hAnsi="Times New Roman" w:cs="Times New Roman"/>
          <w:color w:val="181818"/>
          <w:sz w:val="24"/>
          <w:szCs w:val="24"/>
          <w:lang w:val="ru-RU"/>
        </w:rPr>
        <w:t>істеу</w:t>
      </w:r>
      <w:r w:rsidRPr="000433DE">
        <w:rPr>
          <w:rFonts w:ascii="Times New Roman" w:hAnsi="Times New Roman" w:cs="Times New Roman"/>
          <w:color w:val="181818"/>
          <w:sz w:val="24"/>
          <w:szCs w:val="24"/>
        </w:rPr>
        <w:t xml:space="preserve"> </w:t>
      </w:r>
      <w:r w:rsidRPr="000433DE">
        <w:rPr>
          <w:rFonts w:ascii="Times New Roman" w:hAnsi="Times New Roman" w:cs="Times New Roman"/>
          <w:color w:val="181818"/>
          <w:sz w:val="24"/>
          <w:szCs w:val="24"/>
          <w:lang w:val="ru-RU"/>
        </w:rPr>
        <w:t>керек</w:t>
      </w:r>
      <w:r w:rsidRPr="000433DE">
        <w:rPr>
          <w:rFonts w:ascii="Times New Roman" w:hAnsi="Times New Roman" w:cs="Times New Roman"/>
          <w:color w:val="181818"/>
          <w:sz w:val="24"/>
          <w:szCs w:val="24"/>
        </w:rPr>
        <w:t>?»</w:t>
      </w:r>
      <w:r>
        <w:rPr>
          <w:rFonts w:ascii="Times New Roman" w:hAnsi="Times New Roman" w:cs="Times New Roman"/>
          <w:color w:val="181818"/>
          <w:sz w:val="24"/>
          <w:szCs w:val="24"/>
          <w:lang w:val="kk-KZ"/>
        </w:rPr>
        <w:t xml:space="preserve"> атты онлайн семинар өткізді</w:t>
      </w:r>
      <w:r w:rsidRPr="000433DE">
        <w:rPr>
          <w:rFonts w:ascii="Times New Roman" w:hAnsi="Times New Roman" w:cs="Times New Roman"/>
          <w:color w:val="181818"/>
          <w:sz w:val="24"/>
          <w:szCs w:val="24"/>
        </w:rPr>
        <w:t>.</w:t>
      </w:r>
      <w:r>
        <w:rPr>
          <w:rFonts w:ascii="Times New Roman" w:hAnsi="Times New Roman" w:cs="Times New Roman"/>
          <w:color w:val="181818"/>
          <w:sz w:val="24"/>
          <w:szCs w:val="24"/>
          <w:lang w:val="kk-KZ"/>
        </w:rPr>
        <w:t xml:space="preserve"> </w:t>
      </w:r>
      <w:hyperlink r:id="rId31" w:history="1">
        <w:r w:rsidR="00DB422D" w:rsidRPr="00F54C40">
          <w:rPr>
            <w:rStyle w:val="a8"/>
            <w:rFonts w:ascii="Times New Roman" w:hAnsi="Times New Roman" w:cs="Times New Roman"/>
            <w:sz w:val="24"/>
            <w:szCs w:val="24"/>
            <w:lang w:val="ru-RU"/>
          </w:rPr>
          <w:t xml:space="preserve">14 ноября 2020 года Высшим Судебным Советом был проведен онлайн-семинар на тему «Как стать судьей?» | </w:t>
        </w:r>
        <w:r w:rsidRPr="000433DE">
          <w:rPr>
            <w:rStyle w:val="a8"/>
            <w:rFonts w:ascii="Times New Roman" w:hAnsi="Times New Roman" w:cs="Times New Roman"/>
            <w:sz w:val="24"/>
            <w:szCs w:val="24"/>
            <w:lang w:val="ru-RU"/>
          </w:rPr>
          <w:t>Ш. Уәлиханов ат. Көкшетау университеті</w:t>
        </w:r>
        <w:r w:rsidR="00DB422D" w:rsidRPr="00F54C40">
          <w:rPr>
            <w:rStyle w:val="a8"/>
            <w:rFonts w:ascii="Times New Roman" w:hAnsi="Times New Roman" w:cs="Times New Roman"/>
            <w:sz w:val="24"/>
            <w:szCs w:val="24"/>
            <w:lang w:val="ru-RU"/>
          </w:rPr>
          <w:t xml:space="preserve"> (kgu.kz)</w:t>
        </w:r>
      </w:hyperlink>
    </w:p>
    <w:p w:rsidR="00DB422D" w:rsidRPr="00F54C40" w:rsidRDefault="00DB422D" w:rsidP="00DB422D">
      <w:pPr>
        <w:ind w:firstLine="567"/>
        <w:jc w:val="both"/>
        <w:rPr>
          <w:rFonts w:ascii="Times New Roman" w:hAnsi="Times New Roman" w:cs="Times New Roman"/>
          <w:sz w:val="24"/>
          <w:szCs w:val="24"/>
          <w:lang w:val="ru-RU"/>
        </w:rPr>
      </w:pPr>
      <w:r w:rsidRPr="00F54C40">
        <w:rPr>
          <w:rFonts w:ascii="Times New Roman" w:hAnsi="Times New Roman" w:cs="Times New Roman"/>
          <w:color w:val="181818"/>
          <w:sz w:val="24"/>
          <w:szCs w:val="24"/>
          <w:lang w:val="ru-RU"/>
        </w:rPr>
        <w:t xml:space="preserve"> </w:t>
      </w:r>
      <w:r w:rsidR="004201F9" w:rsidRPr="004201F9">
        <w:rPr>
          <w:rFonts w:ascii="Times New Roman" w:hAnsi="Times New Roman" w:cs="Times New Roman"/>
          <w:color w:val="181818"/>
          <w:sz w:val="24"/>
          <w:szCs w:val="24"/>
          <w:lang w:val="ru-RU"/>
        </w:rPr>
        <w:t xml:space="preserve">(2020 жылдың 25 қарашасында online режимінде Халықаралық Адам құқықтары күніне (Human Rights Day) арналған вебинар өтті) </w:t>
      </w:r>
      <w:r w:rsidRPr="00F54C40">
        <w:rPr>
          <w:rFonts w:ascii="Times New Roman" w:hAnsi="Times New Roman" w:cs="Times New Roman"/>
          <w:color w:val="181818"/>
          <w:sz w:val="24"/>
          <w:szCs w:val="24"/>
          <w:lang w:val="ru-RU"/>
        </w:rPr>
        <w:t>(</w:t>
      </w:r>
      <w:hyperlink r:id="rId32" w:history="1">
        <w:r w:rsidRPr="00F54C40">
          <w:rPr>
            <w:rStyle w:val="a8"/>
            <w:rFonts w:ascii="Times New Roman" w:hAnsi="Times New Roman" w:cs="Times New Roman"/>
            <w:sz w:val="24"/>
            <w:szCs w:val="24"/>
            <w:lang w:val="ru-RU"/>
          </w:rPr>
          <w:t xml:space="preserve">25 ноября 2020 года в режиме online прошел вебинар,  посвященный международному Дню прав человека (Human Rights Day)... | </w:t>
        </w:r>
        <w:r w:rsidR="000433DE" w:rsidRPr="000433DE">
          <w:rPr>
            <w:rStyle w:val="a8"/>
            <w:rFonts w:ascii="Times New Roman" w:hAnsi="Times New Roman" w:cs="Times New Roman"/>
            <w:sz w:val="24"/>
            <w:szCs w:val="24"/>
            <w:lang w:val="ru-RU"/>
          </w:rPr>
          <w:t>Ш. Уәлиханов ат. Көкшетау университеті</w:t>
        </w:r>
        <w:r w:rsidRPr="00F54C40">
          <w:rPr>
            <w:rStyle w:val="a8"/>
            <w:rFonts w:ascii="Times New Roman" w:hAnsi="Times New Roman" w:cs="Times New Roman"/>
            <w:sz w:val="24"/>
            <w:szCs w:val="24"/>
            <w:lang w:val="ru-RU"/>
          </w:rPr>
          <w:t xml:space="preserve"> (kgu.kz)</w:t>
        </w:r>
      </w:hyperlink>
    </w:p>
    <w:p w:rsidR="00DB422D" w:rsidRPr="00BC2168" w:rsidRDefault="004201F9" w:rsidP="00DB422D">
      <w:pPr>
        <w:ind w:firstLine="567"/>
        <w:jc w:val="both"/>
        <w:rPr>
          <w:rFonts w:ascii="Times New Roman" w:hAnsi="Times New Roman" w:cs="Times New Roman"/>
          <w:color w:val="181818"/>
          <w:sz w:val="24"/>
          <w:szCs w:val="24"/>
        </w:rPr>
      </w:pPr>
      <w:r w:rsidRPr="004201F9">
        <w:rPr>
          <w:rFonts w:ascii="Times New Roman" w:hAnsi="Times New Roman" w:cs="Times New Roman"/>
          <w:color w:val="181818"/>
          <w:sz w:val="24"/>
          <w:szCs w:val="24"/>
          <w:lang w:val="ru-RU"/>
        </w:rPr>
        <w:t>Мысалы, 2021 жылдың наурыз айында құқық кафедрасы академик Салық Зиманұлы Зимановтың 100 жылдық мерейтойына арналған "Салық ЗИМАНОВ: азамат, ғалым, қоғам және саяси қайраткер"тақырыбында аймақтық дөңгелек үстел өткізді.</w:t>
      </w:r>
      <w:r w:rsidR="00DB422D" w:rsidRPr="00F54C40">
        <w:rPr>
          <w:rFonts w:ascii="Times New Roman" w:hAnsi="Times New Roman" w:cs="Times New Roman"/>
          <w:color w:val="181818"/>
          <w:sz w:val="24"/>
          <w:szCs w:val="24"/>
          <w:lang w:val="ru-RU"/>
        </w:rPr>
        <w:t>(</w:t>
      </w:r>
      <w:hyperlink r:id="rId33" w:history="1">
        <w:r w:rsidR="00DB422D" w:rsidRPr="00F54C40">
          <w:rPr>
            <w:rStyle w:val="a8"/>
            <w:rFonts w:ascii="Times New Roman" w:hAnsi="Times New Roman" w:cs="Times New Roman"/>
            <w:sz w:val="24"/>
            <w:szCs w:val="24"/>
            <w:lang w:val="ru-RU"/>
          </w:rPr>
          <w:t>САЛЫК</w:t>
        </w:r>
        <w:r w:rsidR="00DB422D" w:rsidRPr="002C3CA0">
          <w:rPr>
            <w:rStyle w:val="a8"/>
            <w:rFonts w:ascii="Times New Roman" w:hAnsi="Times New Roman" w:cs="Times New Roman"/>
            <w:sz w:val="24"/>
            <w:szCs w:val="24"/>
          </w:rPr>
          <w:t xml:space="preserve"> </w:t>
        </w:r>
        <w:r w:rsidR="00DB422D" w:rsidRPr="00F54C40">
          <w:rPr>
            <w:rStyle w:val="a8"/>
            <w:rFonts w:ascii="Times New Roman" w:hAnsi="Times New Roman" w:cs="Times New Roman"/>
            <w:sz w:val="24"/>
            <w:szCs w:val="24"/>
            <w:lang w:val="ru-RU"/>
          </w:rPr>
          <w:t>ЗИМАНОВ</w:t>
        </w:r>
        <w:r w:rsidR="00DB422D" w:rsidRPr="002C3CA0">
          <w:rPr>
            <w:rStyle w:val="a8"/>
            <w:rFonts w:ascii="Times New Roman" w:hAnsi="Times New Roman" w:cs="Times New Roman"/>
            <w:sz w:val="24"/>
            <w:szCs w:val="24"/>
          </w:rPr>
          <w:t xml:space="preserve">: </w:t>
        </w:r>
        <w:r w:rsidR="002C3CA0">
          <w:rPr>
            <w:rStyle w:val="a8"/>
            <w:rFonts w:ascii="Times New Roman" w:hAnsi="Times New Roman" w:cs="Times New Roman"/>
            <w:sz w:val="24"/>
            <w:szCs w:val="24"/>
            <w:lang w:val="ru-RU"/>
          </w:rPr>
          <w:t>АЗАМАТ</w:t>
        </w:r>
        <w:r w:rsidR="00DB422D" w:rsidRPr="002C3CA0">
          <w:rPr>
            <w:rStyle w:val="a8"/>
            <w:rFonts w:ascii="Times New Roman" w:hAnsi="Times New Roman" w:cs="Times New Roman"/>
            <w:sz w:val="24"/>
            <w:szCs w:val="24"/>
          </w:rPr>
          <w:t xml:space="preserve">, </w:t>
        </w:r>
        <w:r w:rsidR="002C3CA0">
          <w:rPr>
            <w:rStyle w:val="a8"/>
            <w:rFonts w:ascii="Times New Roman" w:hAnsi="Times New Roman" w:cs="Times New Roman"/>
            <w:sz w:val="24"/>
            <w:szCs w:val="24"/>
            <w:lang w:val="ru-RU"/>
          </w:rPr>
          <w:t>ҒАЛЫМ</w:t>
        </w:r>
        <w:r w:rsidR="00DB422D" w:rsidRPr="002C3CA0">
          <w:rPr>
            <w:rStyle w:val="a8"/>
            <w:rFonts w:ascii="Times New Roman" w:hAnsi="Times New Roman" w:cs="Times New Roman"/>
            <w:sz w:val="24"/>
            <w:szCs w:val="24"/>
          </w:rPr>
          <w:t xml:space="preserve">, </w:t>
        </w:r>
        <w:r w:rsidR="002C3CA0">
          <w:rPr>
            <w:rStyle w:val="a8"/>
            <w:rFonts w:ascii="Times New Roman" w:hAnsi="Times New Roman" w:cs="Times New Roman"/>
            <w:sz w:val="24"/>
            <w:szCs w:val="24"/>
            <w:lang w:val="ru-RU"/>
          </w:rPr>
          <w:t>ҚОҒАМ</w:t>
        </w:r>
        <w:r w:rsidR="00DB422D" w:rsidRPr="002C3CA0">
          <w:rPr>
            <w:rStyle w:val="a8"/>
            <w:rFonts w:ascii="Times New Roman" w:hAnsi="Times New Roman" w:cs="Times New Roman"/>
            <w:sz w:val="24"/>
            <w:szCs w:val="24"/>
          </w:rPr>
          <w:t xml:space="preserve"> </w:t>
        </w:r>
        <w:r w:rsidR="002C3CA0">
          <w:rPr>
            <w:rStyle w:val="a8"/>
            <w:rFonts w:ascii="Times New Roman" w:hAnsi="Times New Roman" w:cs="Times New Roman"/>
            <w:sz w:val="24"/>
            <w:szCs w:val="24"/>
            <w:lang w:val="ru-RU"/>
          </w:rPr>
          <w:t>ЖӘНЕ</w:t>
        </w:r>
        <w:r w:rsidR="00DB422D" w:rsidRPr="002C3CA0">
          <w:rPr>
            <w:rStyle w:val="a8"/>
            <w:rFonts w:ascii="Times New Roman" w:hAnsi="Times New Roman" w:cs="Times New Roman"/>
            <w:sz w:val="24"/>
            <w:szCs w:val="24"/>
          </w:rPr>
          <w:t xml:space="preserve"> </w:t>
        </w:r>
        <w:r w:rsidR="002C3CA0">
          <w:rPr>
            <w:rStyle w:val="a8"/>
            <w:rFonts w:ascii="Times New Roman" w:hAnsi="Times New Roman" w:cs="Times New Roman"/>
            <w:sz w:val="24"/>
            <w:szCs w:val="24"/>
            <w:lang w:val="ru-RU"/>
          </w:rPr>
          <w:t>САЯСИ</w:t>
        </w:r>
        <w:r w:rsidR="002C3CA0" w:rsidRPr="002C3CA0">
          <w:rPr>
            <w:rStyle w:val="a8"/>
            <w:rFonts w:ascii="Times New Roman" w:hAnsi="Times New Roman" w:cs="Times New Roman"/>
            <w:sz w:val="24"/>
            <w:szCs w:val="24"/>
          </w:rPr>
          <w:t xml:space="preserve"> </w:t>
        </w:r>
        <w:r w:rsidR="002C3CA0">
          <w:rPr>
            <w:rStyle w:val="a8"/>
            <w:rFonts w:ascii="Times New Roman" w:hAnsi="Times New Roman" w:cs="Times New Roman"/>
            <w:sz w:val="24"/>
            <w:szCs w:val="24"/>
            <w:lang w:val="ru-RU"/>
          </w:rPr>
          <w:t>ҚАЙРАТКЕР</w:t>
        </w:r>
        <w:r w:rsidR="00DB422D" w:rsidRPr="002C3CA0">
          <w:rPr>
            <w:rStyle w:val="a8"/>
            <w:rFonts w:ascii="Times New Roman" w:hAnsi="Times New Roman" w:cs="Times New Roman"/>
            <w:sz w:val="24"/>
            <w:szCs w:val="24"/>
          </w:rPr>
          <w:t xml:space="preserve">» | </w:t>
        </w:r>
        <w:r w:rsidR="000433DE" w:rsidRPr="000433DE">
          <w:rPr>
            <w:rStyle w:val="a8"/>
            <w:rFonts w:ascii="Times New Roman" w:hAnsi="Times New Roman" w:cs="Times New Roman"/>
            <w:sz w:val="24"/>
            <w:szCs w:val="24"/>
            <w:lang w:val="ru-RU"/>
          </w:rPr>
          <w:t>Ш</w:t>
        </w:r>
        <w:r w:rsidR="000433DE" w:rsidRPr="002C3CA0">
          <w:rPr>
            <w:rStyle w:val="a8"/>
            <w:rFonts w:ascii="Times New Roman" w:hAnsi="Times New Roman" w:cs="Times New Roman"/>
            <w:sz w:val="24"/>
            <w:szCs w:val="24"/>
          </w:rPr>
          <w:t xml:space="preserve">. </w:t>
        </w:r>
        <w:r w:rsidR="000433DE" w:rsidRPr="000433DE">
          <w:rPr>
            <w:rStyle w:val="a8"/>
            <w:rFonts w:ascii="Times New Roman" w:hAnsi="Times New Roman" w:cs="Times New Roman"/>
            <w:sz w:val="24"/>
            <w:szCs w:val="24"/>
            <w:lang w:val="ru-RU"/>
          </w:rPr>
          <w:t>Уәлиханов</w:t>
        </w:r>
        <w:r w:rsidR="000433DE" w:rsidRPr="002C3CA0">
          <w:rPr>
            <w:rStyle w:val="a8"/>
            <w:rFonts w:ascii="Times New Roman" w:hAnsi="Times New Roman" w:cs="Times New Roman"/>
            <w:sz w:val="24"/>
            <w:szCs w:val="24"/>
          </w:rPr>
          <w:t xml:space="preserve"> </w:t>
        </w:r>
        <w:r w:rsidR="000433DE" w:rsidRPr="000433DE">
          <w:rPr>
            <w:rStyle w:val="a8"/>
            <w:rFonts w:ascii="Times New Roman" w:hAnsi="Times New Roman" w:cs="Times New Roman"/>
            <w:sz w:val="24"/>
            <w:szCs w:val="24"/>
            <w:lang w:val="ru-RU"/>
          </w:rPr>
          <w:t>ат</w:t>
        </w:r>
        <w:r w:rsidR="000433DE" w:rsidRPr="002C3CA0">
          <w:rPr>
            <w:rStyle w:val="a8"/>
            <w:rFonts w:ascii="Times New Roman" w:hAnsi="Times New Roman" w:cs="Times New Roman"/>
            <w:sz w:val="24"/>
            <w:szCs w:val="24"/>
          </w:rPr>
          <w:t xml:space="preserve">. </w:t>
        </w:r>
        <w:r w:rsidR="000433DE" w:rsidRPr="000433DE">
          <w:rPr>
            <w:rStyle w:val="a8"/>
            <w:rFonts w:ascii="Times New Roman" w:hAnsi="Times New Roman" w:cs="Times New Roman"/>
            <w:sz w:val="24"/>
            <w:szCs w:val="24"/>
            <w:lang w:val="ru-RU"/>
          </w:rPr>
          <w:t>Көкшетау</w:t>
        </w:r>
        <w:r w:rsidR="000433DE" w:rsidRPr="00BC2168">
          <w:rPr>
            <w:rStyle w:val="a8"/>
            <w:rFonts w:ascii="Times New Roman" w:hAnsi="Times New Roman" w:cs="Times New Roman"/>
            <w:sz w:val="24"/>
            <w:szCs w:val="24"/>
          </w:rPr>
          <w:t xml:space="preserve"> </w:t>
        </w:r>
        <w:r w:rsidR="000433DE" w:rsidRPr="000433DE">
          <w:rPr>
            <w:rStyle w:val="a8"/>
            <w:rFonts w:ascii="Times New Roman" w:hAnsi="Times New Roman" w:cs="Times New Roman"/>
            <w:sz w:val="24"/>
            <w:szCs w:val="24"/>
            <w:lang w:val="ru-RU"/>
          </w:rPr>
          <w:t>университеті</w:t>
        </w:r>
        <w:r w:rsidR="00DB422D" w:rsidRPr="00BC2168">
          <w:rPr>
            <w:rStyle w:val="a8"/>
            <w:rFonts w:ascii="Times New Roman" w:hAnsi="Times New Roman" w:cs="Times New Roman"/>
            <w:sz w:val="24"/>
            <w:szCs w:val="24"/>
          </w:rPr>
          <w:t xml:space="preserve"> (kgu.kz)</w:t>
        </w:r>
      </w:hyperlink>
    </w:p>
    <w:p w:rsidR="004201F9" w:rsidRPr="00EF181A" w:rsidRDefault="004201F9" w:rsidP="004201F9">
      <w:pPr>
        <w:ind w:firstLine="567"/>
        <w:jc w:val="both"/>
        <w:rPr>
          <w:rFonts w:ascii="Times New Roman" w:hAnsi="Times New Roman" w:cs="Times New Roman"/>
          <w:sz w:val="24"/>
          <w:szCs w:val="24"/>
        </w:rPr>
      </w:pPr>
      <w:r w:rsidRPr="004201F9">
        <w:rPr>
          <w:rFonts w:ascii="Times New Roman" w:hAnsi="Times New Roman" w:cs="Times New Roman"/>
          <w:color w:val="181818"/>
          <w:sz w:val="24"/>
          <w:szCs w:val="24"/>
          <w:lang w:val="ru-RU"/>
        </w:rPr>
        <w:t>Салауатты</w:t>
      </w:r>
      <w:r w:rsidRPr="00BC2168">
        <w:rPr>
          <w:rFonts w:ascii="Times New Roman" w:hAnsi="Times New Roman" w:cs="Times New Roman"/>
          <w:color w:val="181818"/>
          <w:sz w:val="24"/>
          <w:szCs w:val="24"/>
        </w:rPr>
        <w:t xml:space="preserve"> </w:t>
      </w:r>
      <w:r w:rsidRPr="004201F9">
        <w:rPr>
          <w:rFonts w:ascii="Times New Roman" w:hAnsi="Times New Roman" w:cs="Times New Roman"/>
          <w:color w:val="181818"/>
          <w:sz w:val="24"/>
          <w:szCs w:val="24"/>
          <w:lang w:val="ru-RU"/>
        </w:rPr>
        <w:t>өмір</w:t>
      </w:r>
      <w:r w:rsidRPr="00BC2168">
        <w:rPr>
          <w:rFonts w:ascii="Times New Roman" w:hAnsi="Times New Roman" w:cs="Times New Roman"/>
          <w:color w:val="181818"/>
          <w:sz w:val="24"/>
          <w:szCs w:val="24"/>
        </w:rPr>
        <w:t xml:space="preserve"> </w:t>
      </w:r>
      <w:r w:rsidRPr="004201F9">
        <w:rPr>
          <w:rFonts w:ascii="Times New Roman" w:hAnsi="Times New Roman" w:cs="Times New Roman"/>
          <w:color w:val="181818"/>
          <w:sz w:val="24"/>
          <w:szCs w:val="24"/>
          <w:lang w:val="ru-RU"/>
        </w:rPr>
        <w:t>салтын</w:t>
      </w:r>
      <w:r w:rsidRPr="00BC2168">
        <w:rPr>
          <w:rFonts w:ascii="Times New Roman" w:hAnsi="Times New Roman" w:cs="Times New Roman"/>
          <w:color w:val="181818"/>
          <w:sz w:val="24"/>
          <w:szCs w:val="24"/>
        </w:rPr>
        <w:t xml:space="preserve"> </w:t>
      </w:r>
      <w:r w:rsidRPr="004201F9">
        <w:rPr>
          <w:rFonts w:ascii="Times New Roman" w:hAnsi="Times New Roman" w:cs="Times New Roman"/>
          <w:color w:val="181818"/>
          <w:sz w:val="24"/>
          <w:szCs w:val="24"/>
          <w:lang w:val="ru-RU"/>
        </w:rPr>
        <w:t>қалыптастыру</w:t>
      </w:r>
      <w:r w:rsidRPr="00BC2168">
        <w:rPr>
          <w:rFonts w:ascii="Times New Roman" w:hAnsi="Times New Roman" w:cs="Times New Roman"/>
          <w:color w:val="181818"/>
          <w:sz w:val="24"/>
          <w:szCs w:val="24"/>
        </w:rPr>
        <w:t xml:space="preserve"> </w:t>
      </w:r>
      <w:r w:rsidRPr="004201F9">
        <w:rPr>
          <w:rFonts w:ascii="Times New Roman" w:hAnsi="Times New Roman" w:cs="Times New Roman"/>
          <w:color w:val="181818"/>
          <w:sz w:val="24"/>
          <w:szCs w:val="24"/>
          <w:lang w:val="ru-RU"/>
        </w:rPr>
        <w:t>және</w:t>
      </w:r>
      <w:r w:rsidRPr="00BC2168">
        <w:rPr>
          <w:rFonts w:ascii="Times New Roman" w:hAnsi="Times New Roman" w:cs="Times New Roman"/>
          <w:color w:val="181818"/>
          <w:sz w:val="24"/>
          <w:szCs w:val="24"/>
        </w:rPr>
        <w:t xml:space="preserve"> </w:t>
      </w:r>
      <w:r w:rsidRPr="004201F9">
        <w:rPr>
          <w:rFonts w:ascii="Times New Roman" w:hAnsi="Times New Roman" w:cs="Times New Roman"/>
          <w:color w:val="181818"/>
          <w:sz w:val="24"/>
          <w:szCs w:val="24"/>
          <w:lang w:val="ru-RU"/>
        </w:rPr>
        <w:t>нашақорлықтың</w:t>
      </w:r>
      <w:r w:rsidRPr="00BC2168">
        <w:rPr>
          <w:rFonts w:ascii="Times New Roman" w:hAnsi="Times New Roman" w:cs="Times New Roman"/>
          <w:color w:val="181818"/>
          <w:sz w:val="24"/>
          <w:szCs w:val="24"/>
        </w:rPr>
        <w:t xml:space="preserve"> </w:t>
      </w:r>
      <w:r w:rsidRPr="004201F9">
        <w:rPr>
          <w:rFonts w:ascii="Times New Roman" w:hAnsi="Times New Roman" w:cs="Times New Roman"/>
          <w:color w:val="181818"/>
          <w:sz w:val="24"/>
          <w:szCs w:val="24"/>
          <w:lang w:val="ru-RU"/>
        </w:rPr>
        <w:t>алдын</w:t>
      </w:r>
      <w:r w:rsidRPr="00BC2168">
        <w:rPr>
          <w:rFonts w:ascii="Times New Roman" w:hAnsi="Times New Roman" w:cs="Times New Roman"/>
          <w:color w:val="181818"/>
          <w:sz w:val="24"/>
          <w:szCs w:val="24"/>
        </w:rPr>
        <w:t xml:space="preserve"> </w:t>
      </w:r>
      <w:r w:rsidRPr="004201F9">
        <w:rPr>
          <w:rFonts w:ascii="Times New Roman" w:hAnsi="Times New Roman" w:cs="Times New Roman"/>
          <w:color w:val="181818"/>
          <w:sz w:val="24"/>
          <w:szCs w:val="24"/>
          <w:lang w:val="ru-RU"/>
        </w:rPr>
        <w:t>алу</w:t>
      </w:r>
      <w:r w:rsidRPr="00BC2168">
        <w:rPr>
          <w:rFonts w:ascii="Times New Roman" w:hAnsi="Times New Roman" w:cs="Times New Roman"/>
          <w:color w:val="181818"/>
          <w:sz w:val="24"/>
          <w:szCs w:val="24"/>
        </w:rPr>
        <w:t xml:space="preserve"> </w:t>
      </w:r>
      <w:r w:rsidRPr="004201F9">
        <w:rPr>
          <w:rFonts w:ascii="Times New Roman" w:hAnsi="Times New Roman" w:cs="Times New Roman"/>
          <w:color w:val="181818"/>
          <w:sz w:val="24"/>
          <w:szCs w:val="24"/>
          <w:lang w:val="ru-RU"/>
        </w:rPr>
        <w:t>шеңберінде</w:t>
      </w:r>
      <w:r w:rsidRPr="00BC2168">
        <w:rPr>
          <w:rFonts w:ascii="Times New Roman" w:hAnsi="Times New Roman" w:cs="Times New Roman"/>
          <w:color w:val="181818"/>
          <w:sz w:val="24"/>
          <w:szCs w:val="24"/>
        </w:rPr>
        <w:t xml:space="preserve"> 2020 </w:t>
      </w:r>
      <w:r w:rsidRPr="004201F9">
        <w:rPr>
          <w:rFonts w:ascii="Times New Roman" w:hAnsi="Times New Roman" w:cs="Times New Roman"/>
          <w:color w:val="181818"/>
          <w:sz w:val="24"/>
          <w:szCs w:val="24"/>
          <w:lang w:val="ru-RU"/>
        </w:rPr>
        <w:t>жылғы</w:t>
      </w:r>
      <w:r w:rsidRPr="00BC2168">
        <w:rPr>
          <w:rFonts w:ascii="Times New Roman" w:hAnsi="Times New Roman" w:cs="Times New Roman"/>
          <w:color w:val="181818"/>
          <w:sz w:val="24"/>
          <w:szCs w:val="24"/>
        </w:rPr>
        <w:t xml:space="preserve"> 9-12 </w:t>
      </w:r>
      <w:r w:rsidRPr="004201F9">
        <w:rPr>
          <w:rFonts w:ascii="Times New Roman" w:hAnsi="Times New Roman" w:cs="Times New Roman"/>
          <w:color w:val="181818"/>
          <w:sz w:val="24"/>
          <w:szCs w:val="24"/>
          <w:lang w:val="ru-RU"/>
        </w:rPr>
        <w:t>қараша</w:t>
      </w:r>
      <w:r w:rsidRPr="00BC2168">
        <w:rPr>
          <w:rFonts w:ascii="Times New Roman" w:hAnsi="Times New Roman" w:cs="Times New Roman"/>
          <w:color w:val="181818"/>
          <w:sz w:val="24"/>
          <w:szCs w:val="24"/>
        </w:rPr>
        <w:t xml:space="preserve"> </w:t>
      </w:r>
      <w:r w:rsidRPr="004201F9">
        <w:rPr>
          <w:rFonts w:ascii="Times New Roman" w:hAnsi="Times New Roman" w:cs="Times New Roman"/>
          <w:color w:val="181818"/>
          <w:sz w:val="24"/>
          <w:szCs w:val="24"/>
          <w:lang w:val="ru-RU"/>
        </w:rPr>
        <w:t>аралығында</w:t>
      </w:r>
      <w:r w:rsidRPr="00BC2168">
        <w:rPr>
          <w:rFonts w:ascii="Times New Roman" w:hAnsi="Times New Roman" w:cs="Times New Roman"/>
          <w:color w:val="181818"/>
          <w:sz w:val="24"/>
          <w:szCs w:val="24"/>
        </w:rPr>
        <w:t xml:space="preserve"> </w:t>
      </w:r>
      <w:r w:rsidRPr="004201F9">
        <w:rPr>
          <w:rFonts w:ascii="Times New Roman" w:hAnsi="Times New Roman" w:cs="Times New Roman"/>
          <w:color w:val="181818"/>
          <w:sz w:val="24"/>
          <w:szCs w:val="24"/>
          <w:lang w:val="ru-RU"/>
        </w:rPr>
        <w:t>Ш</w:t>
      </w:r>
      <w:r w:rsidRPr="00BC2168">
        <w:rPr>
          <w:rFonts w:ascii="Times New Roman" w:hAnsi="Times New Roman" w:cs="Times New Roman"/>
          <w:color w:val="181818"/>
          <w:sz w:val="24"/>
          <w:szCs w:val="24"/>
        </w:rPr>
        <w:t>.</w:t>
      </w:r>
      <w:r w:rsidRPr="004201F9">
        <w:rPr>
          <w:rFonts w:ascii="Times New Roman" w:hAnsi="Times New Roman" w:cs="Times New Roman"/>
          <w:color w:val="181818"/>
          <w:sz w:val="24"/>
          <w:szCs w:val="24"/>
          <w:lang w:val="ru-RU"/>
        </w:rPr>
        <w:t>Уәлихановтың</w:t>
      </w:r>
      <w:r w:rsidRPr="00BC2168">
        <w:rPr>
          <w:rFonts w:ascii="Times New Roman" w:hAnsi="Times New Roman" w:cs="Times New Roman"/>
          <w:color w:val="181818"/>
          <w:sz w:val="24"/>
          <w:szCs w:val="24"/>
        </w:rPr>
        <w:t xml:space="preserve"> "</w:t>
      </w:r>
      <w:r w:rsidRPr="004201F9">
        <w:rPr>
          <w:rFonts w:ascii="Times New Roman" w:hAnsi="Times New Roman" w:cs="Times New Roman"/>
          <w:color w:val="181818"/>
          <w:sz w:val="24"/>
          <w:szCs w:val="24"/>
          <w:lang w:val="ru-RU"/>
        </w:rPr>
        <w:t>Зерделі</w:t>
      </w:r>
      <w:r w:rsidRPr="00BC2168">
        <w:rPr>
          <w:rFonts w:ascii="Times New Roman" w:hAnsi="Times New Roman" w:cs="Times New Roman"/>
          <w:color w:val="181818"/>
          <w:sz w:val="24"/>
          <w:szCs w:val="24"/>
        </w:rPr>
        <w:t xml:space="preserve"> </w:t>
      </w:r>
      <w:r w:rsidRPr="004201F9">
        <w:rPr>
          <w:rFonts w:ascii="Times New Roman" w:hAnsi="Times New Roman" w:cs="Times New Roman"/>
          <w:color w:val="181818"/>
          <w:sz w:val="24"/>
          <w:szCs w:val="24"/>
          <w:lang w:val="ru-RU"/>
        </w:rPr>
        <w:t>ұрпақ</w:t>
      </w:r>
      <w:r w:rsidRPr="00BC2168">
        <w:rPr>
          <w:rFonts w:ascii="Times New Roman" w:hAnsi="Times New Roman" w:cs="Times New Roman"/>
          <w:color w:val="181818"/>
          <w:sz w:val="24"/>
          <w:szCs w:val="24"/>
        </w:rPr>
        <w:t>"</w:t>
      </w:r>
      <w:r w:rsidRPr="004201F9">
        <w:rPr>
          <w:rFonts w:ascii="Times New Roman" w:hAnsi="Times New Roman" w:cs="Times New Roman"/>
          <w:color w:val="181818"/>
          <w:sz w:val="24"/>
          <w:szCs w:val="24"/>
          <w:lang w:val="ru-RU"/>
        </w:rPr>
        <w:t>жастар</w:t>
      </w:r>
      <w:r w:rsidRPr="00BC2168">
        <w:rPr>
          <w:rFonts w:ascii="Times New Roman" w:hAnsi="Times New Roman" w:cs="Times New Roman"/>
          <w:color w:val="181818"/>
          <w:sz w:val="24"/>
          <w:szCs w:val="24"/>
        </w:rPr>
        <w:t xml:space="preserve"> </w:t>
      </w:r>
      <w:r w:rsidRPr="004201F9">
        <w:rPr>
          <w:rFonts w:ascii="Times New Roman" w:hAnsi="Times New Roman" w:cs="Times New Roman"/>
          <w:color w:val="181818"/>
          <w:sz w:val="24"/>
          <w:szCs w:val="24"/>
          <w:lang w:val="ru-RU"/>
        </w:rPr>
        <w:t>қоғамдық</w:t>
      </w:r>
      <w:r w:rsidRPr="00BC2168">
        <w:rPr>
          <w:rFonts w:ascii="Times New Roman" w:hAnsi="Times New Roman" w:cs="Times New Roman"/>
          <w:color w:val="181818"/>
          <w:sz w:val="24"/>
          <w:szCs w:val="24"/>
        </w:rPr>
        <w:t xml:space="preserve"> </w:t>
      </w:r>
      <w:r w:rsidRPr="004201F9">
        <w:rPr>
          <w:rFonts w:ascii="Times New Roman" w:hAnsi="Times New Roman" w:cs="Times New Roman"/>
          <w:color w:val="181818"/>
          <w:sz w:val="24"/>
          <w:szCs w:val="24"/>
          <w:lang w:val="ru-RU"/>
        </w:rPr>
        <w:t>бірлестігі</w:t>
      </w:r>
      <w:r w:rsidRPr="00BC2168">
        <w:rPr>
          <w:rFonts w:ascii="Times New Roman" w:hAnsi="Times New Roman" w:cs="Times New Roman"/>
          <w:color w:val="181818"/>
          <w:sz w:val="24"/>
          <w:szCs w:val="24"/>
        </w:rPr>
        <w:t xml:space="preserve"> </w:t>
      </w:r>
      <w:r w:rsidRPr="004201F9">
        <w:rPr>
          <w:rFonts w:ascii="Times New Roman" w:hAnsi="Times New Roman" w:cs="Times New Roman"/>
          <w:color w:val="181818"/>
          <w:sz w:val="24"/>
          <w:szCs w:val="24"/>
          <w:lang w:val="ru-RU"/>
        </w:rPr>
        <w:t>өкілдерінің</w:t>
      </w:r>
      <w:r w:rsidRPr="00BC2168">
        <w:rPr>
          <w:rFonts w:ascii="Times New Roman" w:hAnsi="Times New Roman" w:cs="Times New Roman"/>
          <w:color w:val="181818"/>
          <w:sz w:val="24"/>
          <w:szCs w:val="24"/>
        </w:rPr>
        <w:t xml:space="preserve"> </w:t>
      </w:r>
      <w:r w:rsidRPr="004201F9">
        <w:rPr>
          <w:rFonts w:ascii="Times New Roman" w:hAnsi="Times New Roman" w:cs="Times New Roman"/>
          <w:color w:val="181818"/>
          <w:sz w:val="24"/>
          <w:szCs w:val="24"/>
          <w:lang w:val="ru-RU"/>
        </w:rPr>
        <w:t>қатысуымен</w:t>
      </w:r>
      <w:r w:rsidRPr="00BC2168">
        <w:rPr>
          <w:rFonts w:ascii="Times New Roman" w:hAnsi="Times New Roman" w:cs="Times New Roman"/>
          <w:color w:val="181818"/>
          <w:sz w:val="24"/>
          <w:szCs w:val="24"/>
        </w:rPr>
        <w:t xml:space="preserve"> </w:t>
      </w:r>
      <w:r w:rsidRPr="004201F9">
        <w:rPr>
          <w:rFonts w:ascii="Times New Roman" w:hAnsi="Times New Roman" w:cs="Times New Roman"/>
          <w:color w:val="181818"/>
          <w:sz w:val="24"/>
          <w:szCs w:val="24"/>
          <w:lang w:val="ru-RU"/>
        </w:rPr>
        <w:t>бірқатар</w:t>
      </w:r>
      <w:r w:rsidRPr="00BC2168">
        <w:rPr>
          <w:rFonts w:ascii="Times New Roman" w:hAnsi="Times New Roman" w:cs="Times New Roman"/>
          <w:color w:val="181818"/>
          <w:sz w:val="24"/>
          <w:szCs w:val="24"/>
        </w:rPr>
        <w:t xml:space="preserve"> </w:t>
      </w:r>
      <w:r w:rsidRPr="004201F9">
        <w:rPr>
          <w:rFonts w:ascii="Times New Roman" w:hAnsi="Times New Roman" w:cs="Times New Roman"/>
          <w:color w:val="181818"/>
          <w:sz w:val="24"/>
          <w:szCs w:val="24"/>
          <w:lang w:val="ru-RU"/>
        </w:rPr>
        <w:t>іс</w:t>
      </w:r>
      <w:r w:rsidRPr="00BC2168">
        <w:rPr>
          <w:rFonts w:ascii="Times New Roman" w:hAnsi="Times New Roman" w:cs="Times New Roman"/>
          <w:color w:val="181818"/>
          <w:sz w:val="24"/>
          <w:szCs w:val="24"/>
        </w:rPr>
        <w:t>-</w:t>
      </w:r>
      <w:r w:rsidRPr="004201F9">
        <w:rPr>
          <w:rFonts w:ascii="Times New Roman" w:hAnsi="Times New Roman" w:cs="Times New Roman"/>
          <w:color w:val="181818"/>
          <w:sz w:val="24"/>
          <w:szCs w:val="24"/>
          <w:lang w:val="ru-RU"/>
        </w:rPr>
        <w:t>шаралар</w:t>
      </w:r>
      <w:r w:rsidRPr="00BC2168">
        <w:rPr>
          <w:rFonts w:ascii="Times New Roman" w:hAnsi="Times New Roman" w:cs="Times New Roman"/>
          <w:color w:val="181818"/>
          <w:sz w:val="24"/>
          <w:szCs w:val="24"/>
        </w:rPr>
        <w:t xml:space="preserve"> </w:t>
      </w:r>
      <w:r w:rsidRPr="004201F9">
        <w:rPr>
          <w:rFonts w:ascii="Times New Roman" w:hAnsi="Times New Roman" w:cs="Times New Roman"/>
          <w:color w:val="181818"/>
          <w:sz w:val="24"/>
          <w:szCs w:val="24"/>
          <w:lang w:val="ru-RU"/>
        </w:rPr>
        <w:t>өткізілді</w:t>
      </w:r>
      <w:r w:rsidRPr="00BC2168">
        <w:rPr>
          <w:rFonts w:ascii="Times New Roman" w:hAnsi="Times New Roman" w:cs="Times New Roman"/>
          <w:color w:val="181818"/>
          <w:sz w:val="24"/>
          <w:szCs w:val="24"/>
        </w:rPr>
        <w:t xml:space="preserve">. </w:t>
      </w:r>
      <w:r w:rsidR="00DB422D" w:rsidRPr="00EF181A">
        <w:rPr>
          <w:rFonts w:ascii="Times New Roman" w:hAnsi="Times New Roman" w:cs="Times New Roman"/>
          <w:color w:val="181818"/>
          <w:sz w:val="24"/>
          <w:szCs w:val="24"/>
        </w:rPr>
        <w:t>(</w:t>
      </w:r>
      <w:hyperlink r:id="rId34" w:history="1">
        <w:r w:rsidR="000433DE">
          <w:rPr>
            <w:rStyle w:val="a8"/>
            <w:rFonts w:ascii="Times New Roman" w:hAnsi="Times New Roman" w:cs="Times New Roman"/>
            <w:sz w:val="24"/>
            <w:szCs w:val="24"/>
            <w:lang w:val="ru-RU"/>
          </w:rPr>
          <w:t>Басты</w:t>
        </w:r>
        <w:r w:rsidR="000433DE" w:rsidRPr="00EF181A">
          <w:rPr>
            <w:rStyle w:val="a8"/>
            <w:rFonts w:ascii="Times New Roman" w:hAnsi="Times New Roman" w:cs="Times New Roman"/>
            <w:sz w:val="24"/>
            <w:szCs w:val="24"/>
          </w:rPr>
          <w:t xml:space="preserve"> |</w:t>
        </w:r>
        <w:r w:rsidR="000433DE" w:rsidRPr="00EF181A">
          <w:t xml:space="preserve"> </w:t>
        </w:r>
        <w:r w:rsidR="000433DE" w:rsidRPr="000433DE">
          <w:rPr>
            <w:rStyle w:val="a8"/>
            <w:rFonts w:ascii="Times New Roman" w:hAnsi="Times New Roman" w:cs="Times New Roman"/>
            <w:sz w:val="24"/>
            <w:szCs w:val="24"/>
            <w:lang w:val="ru-RU"/>
          </w:rPr>
          <w:t>Ш</w:t>
        </w:r>
        <w:r w:rsidR="000433DE" w:rsidRPr="00EF181A">
          <w:rPr>
            <w:rStyle w:val="a8"/>
            <w:rFonts w:ascii="Times New Roman" w:hAnsi="Times New Roman" w:cs="Times New Roman"/>
            <w:sz w:val="24"/>
            <w:szCs w:val="24"/>
          </w:rPr>
          <w:t xml:space="preserve">. </w:t>
        </w:r>
        <w:r w:rsidR="000433DE" w:rsidRPr="000433DE">
          <w:rPr>
            <w:rStyle w:val="a8"/>
            <w:rFonts w:ascii="Times New Roman" w:hAnsi="Times New Roman" w:cs="Times New Roman"/>
            <w:sz w:val="24"/>
            <w:szCs w:val="24"/>
            <w:lang w:val="ru-RU"/>
          </w:rPr>
          <w:t>Уәлиханов</w:t>
        </w:r>
        <w:r w:rsidR="000433DE" w:rsidRPr="00EF181A">
          <w:rPr>
            <w:rStyle w:val="a8"/>
            <w:rFonts w:ascii="Times New Roman" w:hAnsi="Times New Roman" w:cs="Times New Roman"/>
            <w:sz w:val="24"/>
            <w:szCs w:val="24"/>
          </w:rPr>
          <w:t xml:space="preserve"> </w:t>
        </w:r>
        <w:r w:rsidR="000433DE" w:rsidRPr="000433DE">
          <w:rPr>
            <w:rStyle w:val="a8"/>
            <w:rFonts w:ascii="Times New Roman" w:hAnsi="Times New Roman" w:cs="Times New Roman"/>
            <w:sz w:val="24"/>
            <w:szCs w:val="24"/>
            <w:lang w:val="ru-RU"/>
          </w:rPr>
          <w:t>ат</w:t>
        </w:r>
        <w:r w:rsidR="000433DE" w:rsidRPr="00EF181A">
          <w:rPr>
            <w:rStyle w:val="a8"/>
            <w:rFonts w:ascii="Times New Roman" w:hAnsi="Times New Roman" w:cs="Times New Roman"/>
            <w:sz w:val="24"/>
            <w:szCs w:val="24"/>
          </w:rPr>
          <w:t xml:space="preserve">. </w:t>
        </w:r>
        <w:r w:rsidR="000433DE" w:rsidRPr="000433DE">
          <w:rPr>
            <w:rStyle w:val="a8"/>
            <w:rFonts w:ascii="Times New Roman" w:hAnsi="Times New Roman" w:cs="Times New Roman"/>
            <w:sz w:val="24"/>
            <w:szCs w:val="24"/>
            <w:lang w:val="ru-RU"/>
          </w:rPr>
          <w:t>Көкшетау</w:t>
        </w:r>
        <w:r w:rsidR="000433DE" w:rsidRPr="00EF181A">
          <w:rPr>
            <w:rStyle w:val="a8"/>
            <w:rFonts w:ascii="Times New Roman" w:hAnsi="Times New Roman" w:cs="Times New Roman"/>
            <w:sz w:val="24"/>
            <w:szCs w:val="24"/>
          </w:rPr>
          <w:t xml:space="preserve"> </w:t>
        </w:r>
        <w:r w:rsidR="000433DE" w:rsidRPr="000433DE">
          <w:rPr>
            <w:rStyle w:val="a8"/>
            <w:rFonts w:ascii="Times New Roman" w:hAnsi="Times New Roman" w:cs="Times New Roman"/>
            <w:sz w:val="24"/>
            <w:szCs w:val="24"/>
            <w:lang w:val="ru-RU"/>
          </w:rPr>
          <w:t>университеті</w:t>
        </w:r>
        <w:r w:rsidR="00DB422D" w:rsidRPr="00EF181A">
          <w:rPr>
            <w:rStyle w:val="a8"/>
            <w:rFonts w:ascii="Times New Roman" w:hAnsi="Times New Roman" w:cs="Times New Roman"/>
            <w:sz w:val="24"/>
            <w:szCs w:val="24"/>
          </w:rPr>
          <w:t xml:space="preserve"> (kgu.kz)</w:t>
        </w:r>
      </w:hyperlink>
      <w:r w:rsidR="00595EC5" w:rsidRPr="00EF181A">
        <w:rPr>
          <w:rFonts w:ascii="Times New Roman" w:hAnsi="Times New Roman" w:cs="Times New Roman"/>
          <w:color w:val="181818"/>
          <w:sz w:val="24"/>
          <w:szCs w:val="24"/>
        </w:rPr>
        <w:t xml:space="preserve"> </w:t>
      </w:r>
      <w:r w:rsidRPr="004201F9">
        <w:rPr>
          <w:rFonts w:ascii="Times New Roman" w:hAnsi="Times New Roman" w:cs="Times New Roman"/>
          <w:sz w:val="24"/>
          <w:szCs w:val="24"/>
          <w:lang w:val="ru-RU"/>
        </w:rPr>
        <w:t>Білім</w:t>
      </w:r>
      <w:r w:rsidRPr="00EF181A">
        <w:rPr>
          <w:rFonts w:ascii="Times New Roman" w:hAnsi="Times New Roman" w:cs="Times New Roman"/>
          <w:sz w:val="24"/>
          <w:szCs w:val="24"/>
        </w:rPr>
        <w:t xml:space="preserve"> </w:t>
      </w:r>
      <w:r w:rsidRPr="004201F9">
        <w:rPr>
          <w:rFonts w:ascii="Times New Roman" w:hAnsi="Times New Roman" w:cs="Times New Roman"/>
          <w:sz w:val="24"/>
          <w:szCs w:val="24"/>
          <w:lang w:val="ru-RU"/>
        </w:rPr>
        <w:t>алушылардың</w:t>
      </w:r>
      <w:r w:rsidRPr="00EF181A">
        <w:rPr>
          <w:rFonts w:ascii="Times New Roman" w:hAnsi="Times New Roman" w:cs="Times New Roman"/>
          <w:sz w:val="24"/>
          <w:szCs w:val="24"/>
        </w:rPr>
        <w:t xml:space="preserve"> </w:t>
      </w:r>
      <w:r w:rsidRPr="004201F9">
        <w:rPr>
          <w:rFonts w:ascii="Times New Roman" w:hAnsi="Times New Roman" w:cs="Times New Roman"/>
          <w:sz w:val="24"/>
          <w:szCs w:val="24"/>
          <w:lang w:val="ru-RU"/>
        </w:rPr>
        <w:t>оқудан</w:t>
      </w:r>
      <w:r w:rsidRPr="00EF181A">
        <w:rPr>
          <w:rFonts w:ascii="Times New Roman" w:hAnsi="Times New Roman" w:cs="Times New Roman"/>
          <w:sz w:val="24"/>
          <w:szCs w:val="24"/>
        </w:rPr>
        <w:t xml:space="preserve"> </w:t>
      </w:r>
      <w:r w:rsidRPr="004201F9">
        <w:rPr>
          <w:rFonts w:ascii="Times New Roman" w:hAnsi="Times New Roman" w:cs="Times New Roman"/>
          <w:sz w:val="24"/>
          <w:szCs w:val="24"/>
          <w:lang w:val="ru-RU"/>
        </w:rPr>
        <w:t>тыс</w:t>
      </w:r>
      <w:r w:rsidRPr="00EF181A">
        <w:rPr>
          <w:rFonts w:ascii="Times New Roman" w:hAnsi="Times New Roman" w:cs="Times New Roman"/>
          <w:sz w:val="24"/>
          <w:szCs w:val="24"/>
        </w:rPr>
        <w:t xml:space="preserve"> </w:t>
      </w:r>
      <w:r w:rsidRPr="004201F9">
        <w:rPr>
          <w:rFonts w:ascii="Times New Roman" w:hAnsi="Times New Roman" w:cs="Times New Roman"/>
          <w:sz w:val="24"/>
          <w:szCs w:val="24"/>
          <w:lang w:val="ru-RU"/>
        </w:rPr>
        <w:t>қызметін</w:t>
      </w:r>
      <w:r w:rsidRPr="00EF181A">
        <w:rPr>
          <w:rFonts w:ascii="Times New Roman" w:hAnsi="Times New Roman" w:cs="Times New Roman"/>
          <w:sz w:val="24"/>
          <w:szCs w:val="24"/>
        </w:rPr>
        <w:t xml:space="preserve"> </w:t>
      </w:r>
      <w:r w:rsidRPr="004201F9">
        <w:rPr>
          <w:rFonts w:ascii="Times New Roman" w:hAnsi="Times New Roman" w:cs="Times New Roman"/>
          <w:sz w:val="24"/>
          <w:szCs w:val="24"/>
          <w:lang w:val="ru-RU"/>
        </w:rPr>
        <w:t>қамтамасыз</w:t>
      </w:r>
      <w:r w:rsidRPr="00EF181A">
        <w:rPr>
          <w:rFonts w:ascii="Times New Roman" w:hAnsi="Times New Roman" w:cs="Times New Roman"/>
          <w:sz w:val="24"/>
          <w:szCs w:val="24"/>
        </w:rPr>
        <w:t xml:space="preserve"> </w:t>
      </w:r>
      <w:r w:rsidRPr="004201F9">
        <w:rPr>
          <w:rFonts w:ascii="Times New Roman" w:hAnsi="Times New Roman" w:cs="Times New Roman"/>
          <w:sz w:val="24"/>
          <w:szCs w:val="24"/>
          <w:lang w:val="ru-RU"/>
        </w:rPr>
        <w:t>ету</w:t>
      </w:r>
      <w:r w:rsidRPr="00EF181A">
        <w:rPr>
          <w:rFonts w:ascii="Times New Roman" w:hAnsi="Times New Roman" w:cs="Times New Roman"/>
          <w:sz w:val="24"/>
          <w:szCs w:val="24"/>
        </w:rPr>
        <w:t xml:space="preserve"> </w:t>
      </w:r>
      <w:r w:rsidRPr="004201F9">
        <w:rPr>
          <w:rFonts w:ascii="Times New Roman" w:hAnsi="Times New Roman" w:cs="Times New Roman"/>
          <w:sz w:val="24"/>
          <w:szCs w:val="24"/>
          <w:lang w:val="ru-RU"/>
        </w:rPr>
        <w:t>үшін</w:t>
      </w:r>
      <w:r w:rsidRPr="00EF181A">
        <w:rPr>
          <w:rFonts w:ascii="Times New Roman" w:hAnsi="Times New Roman" w:cs="Times New Roman"/>
          <w:sz w:val="24"/>
          <w:szCs w:val="24"/>
        </w:rPr>
        <w:t xml:space="preserve"> </w:t>
      </w:r>
      <w:r w:rsidRPr="004201F9">
        <w:rPr>
          <w:rFonts w:ascii="Times New Roman" w:hAnsi="Times New Roman" w:cs="Times New Roman"/>
          <w:sz w:val="24"/>
          <w:szCs w:val="24"/>
          <w:lang w:val="ru-RU"/>
        </w:rPr>
        <w:t>сервис</w:t>
      </w:r>
      <w:r w:rsidRPr="00EF181A">
        <w:rPr>
          <w:rFonts w:ascii="Times New Roman" w:hAnsi="Times New Roman" w:cs="Times New Roman"/>
          <w:sz w:val="24"/>
          <w:szCs w:val="24"/>
        </w:rPr>
        <w:t xml:space="preserve"> </w:t>
      </w:r>
      <w:r w:rsidRPr="004201F9">
        <w:rPr>
          <w:rFonts w:ascii="Times New Roman" w:hAnsi="Times New Roman" w:cs="Times New Roman"/>
          <w:sz w:val="24"/>
          <w:szCs w:val="24"/>
          <w:lang w:val="ru-RU"/>
        </w:rPr>
        <w:t>қызметтері</w:t>
      </w:r>
      <w:r w:rsidRPr="00EF181A">
        <w:rPr>
          <w:rFonts w:ascii="Times New Roman" w:hAnsi="Times New Roman" w:cs="Times New Roman"/>
          <w:sz w:val="24"/>
          <w:szCs w:val="24"/>
        </w:rPr>
        <w:t xml:space="preserve"> </w:t>
      </w:r>
      <w:r w:rsidRPr="004201F9">
        <w:rPr>
          <w:rFonts w:ascii="Times New Roman" w:hAnsi="Times New Roman" w:cs="Times New Roman"/>
          <w:sz w:val="24"/>
          <w:szCs w:val="24"/>
          <w:lang w:val="ru-RU"/>
        </w:rPr>
        <w:t>жұмыс</w:t>
      </w:r>
      <w:r w:rsidRPr="00EF181A">
        <w:rPr>
          <w:rFonts w:ascii="Times New Roman" w:hAnsi="Times New Roman" w:cs="Times New Roman"/>
          <w:sz w:val="24"/>
          <w:szCs w:val="24"/>
        </w:rPr>
        <w:t xml:space="preserve"> </w:t>
      </w:r>
      <w:r w:rsidRPr="004201F9">
        <w:rPr>
          <w:rFonts w:ascii="Times New Roman" w:hAnsi="Times New Roman" w:cs="Times New Roman"/>
          <w:sz w:val="24"/>
          <w:szCs w:val="24"/>
          <w:lang w:val="ru-RU"/>
        </w:rPr>
        <w:t>істейді</w:t>
      </w:r>
      <w:r w:rsidRPr="00EF181A">
        <w:rPr>
          <w:rFonts w:ascii="Times New Roman" w:hAnsi="Times New Roman" w:cs="Times New Roman"/>
          <w:sz w:val="24"/>
          <w:szCs w:val="24"/>
        </w:rPr>
        <w:t xml:space="preserve">. </w:t>
      </w:r>
      <w:r w:rsidRPr="004201F9">
        <w:rPr>
          <w:rFonts w:ascii="Times New Roman" w:hAnsi="Times New Roman" w:cs="Times New Roman"/>
          <w:sz w:val="24"/>
          <w:szCs w:val="24"/>
          <w:lang w:val="ru-RU"/>
        </w:rPr>
        <w:t>Студенттік</w:t>
      </w:r>
      <w:r w:rsidRPr="00EF181A">
        <w:rPr>
          <w:rFonts w:ascii="Times New Roman" w:hAnsi="Times New Roman" w:cs="Times New Roman"/>
          <w:sz w:val="24"/>
          <w:szCs w:val="24"/>
        </w:rPr>
        <w:t xml:space="preserve"> </w:t>
      </w:r>
      <w:r w:rsidRPr="004201F9">
        <w:rPr>
          <w:rFonts w:ascii="Times New Roman" w:hAnsi="Times New Roman" w:cs="Times New Roman"/>
          <w:sz w:val="24"/>
          <w:szCs w:val="24"/>
          <w:lang w:val="ru-RU"/>
        </w:rPr>
        <w:t>клубтың</w:t>
      </w:r>
      <w:r w:rsidRPr="00EF181A">
        <w:rPr>
          <w:rFonts w:ascii="Times New Roman" w:hAnsi="Times New Roman" w:cs="Times New Roman"/>
          <w:sz w:val="24"/>
          <w:szCs w:val="24"/>
        </w:rPr>
        <w:t xml:space="preserve"> </w:t>
      </w:r>
      <w:r w:rsidRPr="004201F9">
        <w:rPr>
          <w:rFonts w:ascii="Times New Roman" w:hAnsi="Times New Roman" w:cs="Times New Roman"/>
          <w:sz w:val="24"/>
          <w:szCs w:val="24"/>
          <w:lang w:val="ru-RU"/>
        </w:rPr>
        <w:t>шығармашылық</w:t>
      </w:r>
      <w:r w:rsidRPr="00EF181A">
        <w:rPr>
          <w:rFonts w:ascii="Times New Roman" w:hAnsi="Times New Roman" w:cs="Times New Roman"/>
          <w:sz w:val="24"/>
          <w:szCs w:val="24"/>
        </w:rPr>
        <w:t xml:space="preserve"> </w:t>
      </w:r>
      <w:r w:rsidRPr="004201F9">
        <w:rPr>
          <w:rFonts w:ascii="Times New Roman" w:hAnsi="Times New Roman" w:cs="Times New Roman"/>
          <w:sz w:val="24"/>
          <w:szCs w:val="24"/>
          <w:lang w:val="ru-RU"/>
        </w:rPr>
        <w:t>бірлестіктері</w:t>
      </w:r>
      <w:r w:rsidRPr="00EF181A">
        <w:rPr>
          <w:rFonts w:ascii="Times New Roman" w:hAnsi="Times New Roman" w:cs="Times New Roman"/>
          <w:sz w:val="24"/>
          <w:szCs w:val="24"/>
        </w:rPr>
        <w:t xml:space="preserve"> </w:t>
      </w:r>
      <w:r w:rsidRPr="004201F9">
        <w:rPr>
          <w:rFonts w:ascii="Times New Roman" w:hAnsi="Times New Roman" w:cs="Times New Roman"/>
          <w:sz w:val="24"/>
          <w:szCs w:val="24"/>
          <w:lang w:val="ru-RU"/>
        </w:rPr>
        <w:t>дарынды</w:t>
      </w:r>
      <w:r w:rsidRPr="00EF181A">
        <w:rPr>
          <w:rFonts w:ascii="Times New Roman" w:hAnsi="Times New Roman" w:cs="Times New Roman"/>
          <w:sz w:val="24"/>
          <w:szCs w:val="24"/>
        </w:rPr>
        <w:t xml:space="preserve"> </w:t>
      </w:r>
      <w:r w:rsidRPr="004201F9">
        <w:rPr>
          <w:rFonts w:ascii="Times New Roman" w:hAnsi="Times New Roman" w:cs="Times New Roman"/>
          <w:sz w:val="24"/>
          <w:szCs w:val="24"/>
          <w:lang w:val="ru-RU"/>
        </w:rPr>
        <w:t>жастардың</w:t>
      </w:r>
      <w:r w:rsidRPr="00EF181A">
        <w:rPr>
          <w:rFonts w:ascii="Times New Roman" w:hAnsi="Times New Roman" w:cs="Times New Roman"/>
          <w:sz w:val="24"/>
          <w:szCs w:val="24"/>
        </w:rPr>
        <w:t xml:space="preserve"> </w:t>
      </w:r>
      <w:r w:rsidRPr="004201F9">
        <w:rPr>
          <w:rFonts w:ascii="Times New Roman" w:hAnsi="Times New Roman" w:cs="Times New Roman"/>
          <w:sz w:val="24"/>
          <w:szCs w:val="24"/>
          <w:lang w:val="ru-RU"/>
        </w:rPr>
        <w:t>шығармашылық</w:t>
      </w:r>
      <w:r w:rsidRPr="00EF181A">
        <w:rPr>
          <w:rFonts w:ascii="Times New Roman" w:hAnsi="Times New Roman" w:cs="Times New Roman"/>
          <w:sz w:val="24"/>
          <w:szCs w:val="24"/>
        </w:rPr>
        <w:t xml:space="preserve"> </w:t>
      </w:r>
      <w:r w:rsidRPr="004201F9">
        <w:rPr>
          <w:rFonts w:ascii="Times New Roman" w:hAnsi="Times New Roman" w:cs="Times New Roman"/>
          <w:sz w:val="24"/>
          <w:szCs w:val="24"/>
          <w:lang w:val="ru-RU"/>
        </w:rPr>
        <w:t>әлеуетін</w:t>
      </w:r>
      <w:r w:rsidRPr="00EF181A">
        <w:rPr>
          <w:rFonts w:ascii="Times New Roman" w:hAnsi="Times New Roman" w:cs="Times New Roman"/>
          <w:sz w:val="24"/>
          <w:szCs w:val="24"/>
        </w:rPr>
        <w:t xml:space="preserve"> </w:t>
      </w:r>
      <w:r w:rsidRPr="004201F9">
        <w:rPr>
          <w:rFonts w:ascii="Times New Roman" w:hAnsi="Times New Roman" w:cs="Times New Roman"/>
          <w:sz w:val="24"/>
          <w:szCs w:val="24"/>
          <w:lang w:val="ru-RU"/>
        </w:rPr>
        <w:t>іске</w:t>
      </w:r>
      <w:r w:rsidRPr="00EF181A">
        <w:rPr>
          <w:rFonts w:ascii="Times New Roman" w:hAnsi="Times New Roman" w:cs="Times New Roman"/>
          <w:sz w:val="24"/>
          <w:szCs w:val="24"/>
        </w:rPr>
        <w:t xml:space="preserve"> </w:t>
      </w:r>
      <w:r w:rsidRPr="004201F9">
        <w:rPr>
          <w:rFonts w:ascii="Times New Roman" w:hAnsi="Times New Roman" w:cs="Times New Roman"/>
          <w:sz w:val="24"/>
          <w:szCs w:val="24"/>
          <w:lang w:val="ru-RU"/>
        </w:rPr>
        <w:t>асыруға</w:t>
      </w:r>
      <w:r w:rsidRPr="00EF181A">
        <w:rPr>
          <w:rFonts w:ascii="Times New Roman" w:hAnsi="Times New Roman" w:cs="Times New Roman"/>
          <w:sz w:val="24"/>
          <w:szCs w:val="24"/>
        </w:rPr>
        <w:t xml:space="preserve"> </w:t>
      </w:r>
      <w:r w:rsidRPr="004201F9">
        <w:rPr>
          <w:rFonts w:ascii="Times New Roman" w:hAnsi="Times New Roman" w:cs="Times New Roman"/>
          <w:sz w:val="24"/>
          <w:szCs w:val="24"/>
          <w:lang w:val="ru-RU"/>
        </w:rPr>
        <w:t>жағдай</w:t>
      </w:r>
      <w:r w:rsidRPr="00EF181A">
        <w:rPr>
          <w:rFonts w:ascii="Times New Roman" w:hAnsi="Times New Roman" w:cs="Times New Roman"/>
          <w:sz w:val="24"/>
          <w:szCs w:val="24"/>
        </w:rPr>
        <w:t xml:space="preserve"> </w:t>
      </w:r>
      <w:r w:rsidRPr="004201F9">
        <w:rPr>
          <w:rFonts w:ascii="Times New Roman" w:hAnsi="Times New Roman" w:cs="Times New Roman"/>
          <w:sz w:val="24"/>
          <w:szCs w:val="24"/>
          <w:lang w:val="ru-RU"/>
        </w:rPr>
        <w:t>жасайды</w:t>
      </w:r>
      <w:r w:rsidRPr="00EF181A">
        <w:rPr>
          <w:rFonts w:ascii="Times New Roman" w:hAnsi="Times New Roman" w:cs="Times New Roman"/>
          <w:sz w:val="24"/>
          <w:szCs w:val="24"/>
        </w:rPr>
        <w:t>.</w:t>
      </w:r>
    </w:p>
    <w:p w:rsidR="004201F9" w:rsidRDefault="004201F9" w:rsidP="00595EC5">
      <w:pPr>
        <w:pStyle w:val="a6"/>
        <w:shd w:val="clear" w:color="auto" w:fill="FFFFFF"/>
        <w:spacing w:before="0" w:beforeAutospacing="0" w:after="0" w:afterAutospacing="0"/>
        <w:ind w:firstLine="567"/>
        <w:jc w:val="both"/>
        <w:rPr>
          <w:rFonts w:eastAsiaTheme="minorHAnsi"/>
          <w:sz w:val="24"/>
          <w:szCs w:val="22"/>
          <w:lang w:val="kk-KZ" w:eastAsia="en-US"/>
        </w:rPr>
      </w:pPr>
      <w:r w:rsidRPr="004201F9">
        <w:rPr>
          <w:rFonts w:eastAsiaTheme="minorHAnsi"/>
          <w:sz w:val="24"/>
          <w:szCs w:val="22"/>
          <w:lang w:eastAsia="en-US"/>
        </w:rPr>
        <w:t>Білім</w:t>
      </w:r>
      <w:r w:rsidRPr="00EF181A">
        <w:rPr>
          <w:rFonts w:eastAsiaTheme="minorHAnsi"/>
          <w:sz w:val="24"/>
          <w:szCs w:val="22"/>
          <w:lang w:val="en-US" w:eastAsia="en-US"/>
        </w:rPr>
        <w:t xml:space="preserve"> </w:t>
      </w:r>
      <w:r w:rsidRPr="004201F9">
        <w:rPr>
          <w:rFonts w:eastAsiaTheme="minorHAnsi"/>
          <w:sz w:val="24"/>
          <w:szCs w:val="22"/>
          <w:lang w:eastAsia="en-US"/>
        </w:rPr>
        <w:t>алушылар</w:t>
      </w:r>
      <w:r w:rsidRPr="00EF181A">
        <w:rPr>
          <w:rFonts w:eastAsiaTheme="minorHAnsi"/>
          <w:sz w:val="24"/>
          <w:szCs w:val="22"/>
          <w:lang w:val="en-US" w:eastAsia="en-US"/>
        </w:rPr>
        <w:t xml:space="preserve"> </w:t>
      </w:r>
      <w:r w:rsidRPr="004201F9">
        <w:rPr>
          <w:rFonts w:eastAsiaTheme="minorHAnsi"/>
          <w:sz w:val="24"/>
          <w:szCs w:val="22"/>
          <w:lang w:eastAsia="en-US"/>
        </w:rPr>
        <w:t>шығармашылық</w:t>
      </w:r>
      <w:r w:rsidRPr="00EF181A">
        <w:rPr>
          <w:rFonts w:eastAsiaTheme="minorHAnsi"/>
          <w:sz w:val="24"/>
          <w:szCs w:val="22"/>
          <w:lang w:val="en-US" w:eastAsia="en-US"/>
        </w:rPr>
        <w:t xml:space="preserve">, </w:t>
      </w:r>
      <w:r w:rsidRPr="004201F9">
        <w:rPr>
          <w:rFonts w:eastAsiaTheme="minorHAnsi"/>
          <w:sz w:val="24"/>
          <w:szCs w:val="22"/>
          <w:lang w:eastAsia="en-US"/>
        </w:rPr>
        <w:t>ғылыми</w:t>
      </w:r>
      <w:r w:rsidRPr="00EF181A">
        <w:rPr>
          <w:rFonts w:eastAsiaTheme="minorHAnsi"/>
          <w:sz w:val="24"/>
          <w:szCs w:val="22"/>
          <w:lang w:val="en-US" w:eastAsia="en-US"/>
        </w:rPr>
        <w:t xml:space="preserve"> –</w:t>
      </w:r>
      <w:r w:rsidRPr="004201F9">
        <w:rPr>
          <w:rFonts w:eastAsiaTheme="minorHAnsi"/>
          <w:sz w:val="24"/>
          <w:szCs w:val="22"/>
          <w:lang w:eastAsia="en-US"/>
        </w:rPr>
        <w:t>зерттеу</w:t>
      </w:r>
      <w:r w:rsidRPr="00EF181A">
        <w:rPr>
          <w:rFonts w:eastAsiaTheme="minorHAnsi"/>
          <w:sz w:val="24"/>
          <w:szCs w:val="22"/>
          <w:lang w:val="en-US" w:eastAsia="en-US"/>
        </w:rPr>
        <w:t xml:space="preserve"> </w:t>
      </w:r>
      <w:r w:rsidRPr="004201F9">
        <w:rPr>
          <w:rFonts w:eastAsiaTheme="minorHAnsi"/>
          <w:sz w:val="24"/>
          <w:szCs w:val="22"/>
          <w:lang w:eastAsia="en-US"/>
        </w:rPr>
        <w:t>қызметіне</w:t>
      </w:r>
      <w:r w:rsidRPr="00EF181A">
        <w:rPr>
          <w:rFonts w:eastAsiaTheme="minorHAnsi"/>
          <w:sz w:val="24"/>
          <w:szCs w:val="22"/>
          <w:lang w:val="en-US" w:eastAsia="en-US"/>
        </w:rPr>
        <w:t xml:space="preserve"> </w:t>
      </w:r>
      <w:r w:rsidRPr="004201F9">
        <w:rPr>
          <w:rFonts w:eastAsiaTheme="minorHAnsi"/>
          <w:sz w:val="24"/>
          <w:szCs w:val="22"/>
          <w:lang w:eastAsia="en-US"/>
        </w:rPr>
        <w:t>тартылады</w:t>
      </w:r>
      <w:r w:rsidRPr="00EF181A">
        <w:rPr>
          <w:rFonts w:eastAsiaTheme="minorHAnsi"/>
          <w:sz w:val="24"/>
          <w:szCs w:val="22"/>
          <w:lang w:val="en-US" w:eastAsia="en-US"/>
        </w:rPr>
        <w:t xml:space="preserve">, </w:t>
      </w:r>
      <w:r w:rsidRPr="004201F9">
        <w:rPr>
          <w:rFonts w:eastAsiaTheme="minorHAnsi"/>
          <w:sz w:val="24"/>
          <w:szCs w:val="22"/>
          <w:lang w:eastAsia="en-US"/>
        </w:rPr>
        <w:t>бұл</w:t>
      </w:r>
      <w:r w:rsidRPr="00EF181A">
        <w:rPr>
          <w:rFonts w:eastAsiaTheme="minorHAnsi"/>
          <w:sz w:val="24"/>
          <w:szCs w:val="22"/>
          <w:lang w:val="en-US" w:eastAsia="en-US"/>
        </w:rPr>
        <w:t xml:space="preserve"> </w:t>
      </w:r>
      <w:r w:rsidRPr="004201F9">
        <w:rPr>
          <w:rFonts w:eastAsiaTheme="minorHAnsi"/>
          <w:sz w:val="24"/>
          <w:szCs w:val="22"/>
          <w:lang w:eastAsia="en-US"/>
        </w:rPr>
        <w:t>өз</w:t>
      </w:r>
      <w:r w:rsidRPr="00EF181A">
        <w:rPr>
          <w:rFonts w:eastAsiaTheme="minorHAnsi"/>
          <w:sz w:val="24"/>
          <w:szCs w:val="22"/>
          <w:lang w:val="en-US" w:eastAsia="en-US"/>
        </w:rPr>
        <w:t xml:space="preserve"> </w:t>
      </w:r>
      <w:r w:rsidRPr="004201F9">
        <w:rPr>
          <w:rFonts w:eastAsiaTheme="minorHAnsi"/>
          <w:sz w:val="24"/>
          <w:szCs w:val="22"/>
          <w:lang w:eastAsia="en-US"/>
        </w:rPr>
        <w:t>бетінше</w:t>
      </w:r>
      <w:r w:rsidRPr="00EF181A">
        <w:rPr>
          <w:rFonts w:eastAsiaTheme="minorHAnsi"/>
          <w:sz w:val="24"/>
          <w:szCs w:val="22"/>
          <w:lang w:val="en-US" w:eastAsia="en-US"/>
        </w:rPr>
        <w:t xml:space="preserve"> </w:t>
      </w:r>
      <w:r w:rsidRPr="004201F9">
        <w:rPr>
          <w:rFonts w:eastAsiaTheme="minorHAnsi"/>
          <w:sz w:val="24"/>
          <w:szCs w:val="22"/>
          <w:lang w:eastAsia="en-US"/>
        </w:rPr>
        <w:t>ғылыми</w:t>
      </w:r>
      <w:r w:rsidRPr="00EF181A">
        <w:rPr>
          <w:rFonts w:eastAsiaTheme="minorHAnsi"/>
          <w:sz w:val="24"/>
          <w:szCs w:val="22"/>
          <w:lang w:val="en-US" w:eastAsia="en-US"/>
        </w:rPr>
        <w:t xml:space="preserve"> </w:t>
      </w:r>
      <w:r w:rsidRPr="004201F9">
        <w:rPr>
          <w:rFonts w:eastAsiaTheme="minorHAnsi"/>
          <w:sz w:val="24"/>
          <w:szCs w:val="22"/>
          <w:lang w:eastAsia="en-US"/>
        </w:rPr>
        <w:t>ізденіс</w:t>
      </w:r>
      <w:r w:rsidRPr="00EF181A">
        <w:rPr>
          <w:rFonts w:eastAsiaTheme="minorHAnsi"/>
          <w:sz w:val="24"/>
          <w:szCs w:val="22"/>
          <w:lang w:val="en-US" w:eastAsia="en-US"/>
        </w:rPr>
        <w:t xml:space="preserve"> </w:t>
      </w:r>
      <w:r w:rsidRPr="004201F9">
        <w:rPr>
          <w:rFonts w:eastAsiaTheme="minorHAnsi"/>
          <w:sz w:val="24"/>
          <w:szCs w:val="22"/>
          <w:lang w:eastAsia="en-US"/>
        </w:rPr>
        <w:t>жүргізу</w:t>
      </w:r>
      <w:r w:rsidRPr="00EF181A">
        <w:rPr>
          <w:rFonts w:eastAsiaTheme="minorHAnsi"/>
          <w:sz w:val="24"/>
          <w:szCs w:val="22"/>
          <w:lang w:val="en-US" w:eastAsia="en-US"/>
        </w:rPr>
        <w:t xml:space="preserve">, </w:t>
      </w:r>
      <w:r w:rsidRPr="004201F9">
        <w:rPr>
          <w:rFonts w:eastAsiaTheme="minorHAnsi"/>
          <w:sz w:val="24"/>
          <w:szCs w:val="22"/>
          <w:lang w:eastAsia="en-US"/>
        </w:rPr>
        <w:t>командада</w:t>
      </w:r>
      <w:r w:rsidRPr="00EF181A">
        <w:rPr>
          <w:rFonts w:eastAsiaTheme="minorHAnsi"/>
          <w:sz w:val="24"/>
          <w:szCs w:val="22"/>
          <w:lang w:val="en-US" w:eastAsia="en-US"/>
        </w:rPr>
        <w:t xml:space="preserve"> </w:t>
      </w:r>
      <w:r w:rsidRPr="004201F9">
        <w:rPr>
          <w:rFonts w:eastAsiaTheme="minorHAnsi"/>
          <w:sz w:val="24"/>
          <w:szCs w:val="22"/>
          <w:lang w:eastAsia="en-US"/>
        </w:rPr>
        <w:t>жұмыс</w:t>
      </w:r>
      <w:r w:rsidRPr="00EF181A">
        <w:rPr>
          <w:rFonts w:eastAsiaTheme="minorHAnsi"/>
          <w:sz w:val="24"/>
          <w:szCs w:val="22"/>
          <w:lang w:val="en-US" w:eastAsia="en-US"/>
        </w:rPr>
        <w:t xml:space="preserve"> </w:t>
      </w:r>
      <w:r w:rsidRPr="004201F9">
        <w:rPr>
          <w:rFonts w:eastAsiaTheme="minorHAnsi"/>
          <w:sz w:val="24"/>
          <w:szCs w:val="22"/>
          <w:lang w:eastAsia="en-US"/>
        </w:rPr>
        <w:t>істеу</w:t>
      </w:r>
      <w:r w:rsidRPr="00EF181A">
        <w:rPr>
          <w:rFonts w:eastAsiaTheme="minorHAnsi"/>
          <w:sz w:val="24"/>
          <w:szCs w:val="22"/>
          <w:lang w:val="en-US" w:eastAsia="en-US"/>
        </w:rPr>
        <w:t xml:space="preserve">, </w:t>
      </w:r>
      <w:r w:rsidRPr="004201F9">
        <w:rPr>
          <w:rFonts w:eastAsiaTheme="minorHAnsi"/>
          <w:sz w:val="24"/>
          <w:szCs w:val="22"/>
          <w:lang w:eastAsia="en-US"/>
        </w:rPr>
        <w:t>сыни</w:t>
      </w:r>
      <w:r w:rsidRPr="00EF181A">
        <w:rPr>
          <w:rFonts w:eastAsiaTheme="minorHAnsi"/>
          <w:sz w:val="24"/>
          <w:szCs w:val="22"/>
          <w:lang w:val="en-US" w:eastAsia="en-US"/>
        </w:rPr>
        <w:t xml:space="preserve"> </w:t>
      </w:r>
      <w:r w:rsidRPr="004201F9">
        <w:rPr>
          <w:rFonts w:eastAsiaTheme="minorHAnsi"/>
          <w:sz w:val="24"/>
          <w:szCs w:val="22"/>
          <w:lang w:eastAsia="en-US"/>
        </w:rPr>
        <w:t>ойлау</w:t>
      </w:r>
      <w:r w:rsidRPr="00EF181A">
        <w:rPr>
          <w:rFonts w:eastAsiaTheme="minorHAnsi"/>
          <w:sz w:val="24"/>
          <w:szCs w:val="22"/>
          <w:lang w:val="en-US" w:eastAsia="en-US"/>
        </w:rPr>
        <w:t xml:space="preserve">, </w:t>
      </w:r>
      <w:r w:rsidRPr="004201F9">
        <w:rPr>
          <w:rFonts w:eastAsiaTheme="minorHAnsi"/>
          <w:sz w:val="24"/>
          <w:szCs w:val="22"/>
          <w:lang w:eastAsia="en-US"/>
        </w:rPr>
        <w:t>құқықтық</w:t>
      </w:r>
      <w:r w:rsidRPr="00EF181A">
        <w:rPr>
          <w:rFonts w:eastAsiaTheme="minorHAnsi"/>
          <w:sz w:val="24"/>
          <w:szCs w:val="22"/>
          <w:lang w:val="en-US" w:eastAsia="en-US"/>
        </w:rPr>
        <w:t xml:space="preserve"> </w:t>
      </w:r>
      <w:r w:rsidRPr="004201F9">
        <w:rPr>
          <w:rFonts w:eastAsiaTheme="minorHAnsi"/>
          <w:sz w:val="24"/>
          <w:szCs w:val="22"/>
          <w:lang w:eastAsia="en-US"/>
        </w:rPr>
        <w:t>мәдениетті</w:t>
      </w:r>
      <w:r w:rsidRPr="00EF181A">
        <w:rPr>
          <w:rFonts w:eastAsiaTheme="minorHAnsi"/>
          <w:sz w:val="24"/>
          <w:szCs w:val="22"/>
          <w:lang w:val="en-US" w:eastAsia="en-US"/>
        </w:rPr>
        <w:t xml:space="preserve"> </w:t>
      </w:r>
      <w:r w:rsidRPr="004201F9">
        <w:rPr>
          <w:rFonts w:eastAsiaTheme="minorHAnsi"/>
          <w:sz w:val="24"/>
          <w:szCs w:val="22"/>
          <w:lang w:eastAsia="en-US"/>
        </w:rPr>
        <w:t>қалыптастыру</w:t>
      </w:r>
      <w:r w:rsidRPr="00EF181A">
        <w:rPr>
          <w:rFonts w:eastAsiaTheme="minorHAnsi"/>
          <w:sz w:val="24"/>
          <w:szCs w:val="22"/>
          <w:lang w:val="en-US" w:eastAsia="en-US"/>
        </w:rPr>
        <w:t xml:space="preserve"> </w:t>
      </w:r>
      <w:r w:rsidRPr="004201F9">
        <w:rPr>
          <w:rFonts w:eastAsiaTheme="minorHAnsi"/>
          <w:sz w:val="24"/>
          <w:szCs w:val="22"/>
          <w:lang w:eastAsia="en-US"/>
        </w:rPr>
        <w:t>біліктерін</w:t>
      </w:r>
      <w:r w:rsidRPr="00EF181A">
        <w:rPr>
          <w:rFonts w:eastAsiaTheme="minorHAnsi"/>
          <w:sz w:val="24"/>
          <w:szCs w:val="22"/>
          <w:lang w:val="en-US" w:eastAsia="en-US"/>
        </w:rPr>
        <w:t xml:space="preserve"> </w:t>
      </w:r>
      <w:r w:rsidRPr="004201F9">
        <w:rPr>
          <w:rFonts w:eastAsiaTheme="minorHAnsi"/>
          <w:sz w:val="24"/>
          <w:szCs w:val="22"/>
          <w:lang w:eastAsia="en-US"/>
        </w:rPr>
        <w:t>қалыптастыруға</w:t>
      </w:r>
      <w:r w:rsidRPr="00EF181A">
        <w:rPr>
          <w:rFonts w:eastAsiaTheme="minorHAnsi"/>
          <w:sz w:val="24"/>
          <w:szCs w:val="22"/>
          <w:lang w:val="en-US" w:eastAsia="en-US"/>
        </w:rPr>
        <w:t xml:space="preserve"> </w:t>
      </w:r>
      <w:r w:rsidRPr="004201F9">
        <w:rPr>
          <w:rFonts w:eastAsiaTheme="minorHAnsi"/>
          <w:sz w:val="24"/>
          <w:szCs w:val="22"/>
          <w:lang w:eastAsia="en-US"/>
        </w:rPr>
        <w:t>ықпал</w:t>
      </w:r>
      <w:r w:rsidRPr="00EF181A">
        <w:rPr>
          <w:rFonts w:eastAsiaTheme="minorHAnsi"/>
          <w:sz w:val="24"/>
          <w:szCs w:val="22"/>
          <w:lang w:val="en-US" w:eastAsia="en-US"/>
        </w:rPr>
        <w:t xml:space="preserve"> </w:t>
      </w:r>
      <w:r w:rsidRPr="004201F9">
        <w:rPr>
          <w:rFonts w:eastAsiaTheme="minorHAnsi"/>
          <w:sz w:val="24"/>
          <w:szCs w:val="22"/>
          <w:lang w:eastAsia="en-US"/>
        </w:rPr>
        <w:t>етеді</w:t>
      </w:r>
      <w:r w:rsidRPr="00EF181A">
        <w:rPr>
          <w:rFonts w:eastAsiaTheme="minorHAnsi"/>
          <w:sz w:val="24"/>
          <w:szCs w:val="22"/>
          <w:lang w:val="en-US" w:eastAsia="en-US"/>
        </w:rPr>
        <w:t>.</w:t>
      </w:r>
    </w:p>
    <w:p w:rsidR="004201F9" w:rsidRDefault="004201F9" w:rsidP="00F721CC">
      <w:pPr>
        <w:ind w:firstLine="567"/>
        <w:jc w:val="both"/>
        <w:rPr>
          <w:rFonts w:ascii="Times New Roman" w:eastAsia="Times New Roman" w:hAnsi="Times New Roman" w:cs="Times New Roman"/>
          <w:sz w:val="24"/>
          <w:szCs w:val="24"/>
          <w:lang w:val="kk-KZ" w:eastAsia="ru-RU"/>
        </w:rPr>
      </w:pPr>
      <w:r w:rsidRPr="004201F9">
        <w:rPr>
          <w:rFonts w:ascii="Times New Roman" w:eastAsia="Times New Roman" w:hAnsi="Times New Roman" w:cs="Times New Roman"/>
          <w:sz w:val="24"/>
          <w:szCs w:val="24"/>
          <w:lang w:val="kk-KZ" w:eastAsia="ru-RU"/>
        </w:rPr>
        <w:t>Бұл жұмыс білім алушы тұлғасының әлеуетті мүмкіндіктерін ашуға, білім алушыны түсінуге және қоғамның құқықтық мәдениеті деңгейін арттыру, құқық қорғау органдары жұмысының тиімділігін арттыру, қолданыстағы заңнаманы жетілдіру үшін ғылыми зерттеулердің маңыздылығы мен құндылығын ашуға бағытталған. Сондай-ақ белсенді СҒЗЖ мақсаты білім алушылар мен оқытушылар арасында серіктестік қарым-қатынасты қалыптастыру болып табылады.</w:t>
      </w:r>
    </w:p>
    <w:p w:rsidR="00595EC5" w:rsidRPr="004201F9" w:rsidRDefault="004201F9" w:rsidP="00F721CC">
      <w:pPr>
        <w:ind w:firstLine="567"/>
        <w:jc w:val="both"/>
        <w:rPr>
          <w:rFonts w:ascii="Times New Roman" w:eastAsia="Times New Roman" w:hAnsi="Times New Roman" w:cs="Times New Roman"/>
          <w:color w:val="222222"/>
          <w:kern w:val="36"/>
          <w:sz w:val="24"/>
          <w:szCs w:val="24"/>
          <w:lang w:val="kk-KZ" w:eastAsia="ru-RU"/>
        </w:rPr>
      </w:pPr>
      <w:r w:rsidRPr="004201F9">
        <w:rPr>
          <w:rFonts w:ascii="Times New Roman" w:hAnsi="Times New Roman" w:cs="Times New Roman"/>
          <w:iCs/>
          <w:color w:val="000000"/>
          <w:sz w:val="24"/>
          <w:szCs w:val="24"/>
          <w:shd w:val="clear" w:color="auto" w:fill="FFFFFF"/>
          <w:lang w:val="kk-KZ"/>
        </w:rPr>
        <w:t>Білім алушыларда зерттеу дағдыларын қалыптастыру "Құқықтану"мамандығы бойынша білім беру процесінің басымдықтарының бірі болып табылады. Дамыған технологиялары бар ақпараттық қоғамның қазіргі жағдайында ұтқырлыққа қабілетті білім алушыларды даярлау сапасын арттыру мақсатында кафедрада жоспарлау және мониторинг, сондай - ақ білім алушылардың ғылыми-зерттеу жұмысын бағалау бойынша жұмыс жүзеге асырылады.</w:t>
      </w:r>
      <w:r>
        <w:rPr>
          <w:rFonts w:ascii="Times New Roman" w:hAnsi="Times New Roman" w:cs="Times New Roman"/>
          <w:iCs/>
          <w:color w:val="000000"/>
          <w:sz w:val="24"/>
          <w:szCs w:val="24"/>
          <w:shd w:val="clear" w:color="auto" w:fill="FFFFFF"/>
          <w:lang w:val="kk-KZ"/>
        </w:rPr>
        <w:t xml:space="preserve"> </w:t>
      </w:r>
      <w:r w:rsidRPr="004201F9">
        <w:rPr>
          <w:rFonts w:ascii="Times New Roman" w:hAnsi="Times New Roman" w:cs="Times New Roman"/>
          <w:color w:val="181818"/>
          <w:sz w:val="24"/>
          <w:szCs w:val="24"/>
          <w:lang w:val="kk-KZ"/>
        </w:rPr>
        <w:t xml:space="preserve">Бұл жұмыс </w:t>
      </w:r>
      <w:r>
        <w:rPr>
          <w:rFonts w:ascii="Times New Roman" w:hAnsi="Times New Roman" w:cs="Times New Roman"/>
          <w:color w:val="181818"/>
          <w:sz w:val="24"/>
          <w:szCs w:val="24"/>
          <w:lang w:val="kk-KZ"/>
        </w:rPr>
        <w:t xml:space="preserve">Ш. Уәлиханов атындағы </w:t>
      </w:r>
      <w:r w:rsidRPr="004201F9">
        <w:rPr>
          <w:rFonts w:ascii="Times New Roman" w:hAnsi="Times New Roman" w:cs="Times New Roman"/>
          <w:color w:val="181818"/>
          <w:sz w:val="24"/>
          <w:szCs w:val="24"/>
          <w:lang w:val="kk-KZ"/>
        </w:rPr>
        <w:t xml:space="preserve">Көкшетау университетінің ғылыми –зерттеу жұмысының жоспары аясында жүзеге асырылады. </w:t>
      </w:r>
    </w:p>
    <w:p w:rsidR="004201F9" w:rsidRDefault="004201F9" w:rsidP="004201F9">
      <w:pPr>
        <w:pStyle w:val="a6"/>
        <w:shd w:val="clear" w:color="auto" w:fill="FFFFFF"/>
        <w:spacing w:before="0" w:beforeAutospacing="0" w:after="0" w:afterAutospacing="0"/>
        <w:ind w:firstLine="567"/>
        <w:jc w:val="both"/>
        <w:rPr>
          <w:color w:val="181818"/>
          <w:sz w:val="24"/>
          <w:lang w:val="kk-KZ"/>
        </w:rPr>
      </w:pPr>
      <w:r w:rsidRPr="004201F9">
        <w:rPr>
          <w:color w:val="181818"/>
          <w:sz w:val="24"/>
          <w:lang w:val="kk-KZ"/>
        </w:rPr>
        <w:t>Жоспарды жасау жаңа әдістемелік тәсілдерді, ұйымдастыру нысандарын, жаңа ынталандыруларды пайдалануды және практикалық тәжірибені енгізуді ескере отырып, бүгінгі күннің жаңа шындықтарын ескере отырып жүзеге асырылады.</w:t>
      </w:r>
      <w:r>
        <w:rPr>
          <w:color w:val="181818"/>
          <w:sz w:val="24"/>
          <w:lang w:val="kk-KZ"/>
        </w:rPr>
        <w:t xml:space="preserve"> </w:t>
      </w:r>
      <w:r w:rsidRPr="004201F9">
        <w:rPr>
          <w:color w:val="181818"/>
          <w:sz w:val="24"/>
          <w:lang w:val="kk-KZ"/>
        </w:rPr>
        <w:t>Мысалы, пандемия (COVID – 19) жағдайында білім алушылардың ZOOM алаңын пайдалана отырып, онлайн режимінде өткізілетін ғылыми конференцияларға қатысуы сияқты әдіс кеңінен қолданыла бастады.</w:t>
      </w:r>
    </w:p>
    <w:p w:rsidR="00595EC5" w:rsidRPr="004201F9" w:rsidRDefault="004201F9" w:rsidP="004201F9">
      <w:pPr>
        <w:pStyle w:val="a6"/>
        <w:shd w:val="clear" w:color="auto" w:fill="FFFFFF"/>
        <w:spacing w:before="0" w:beforeAutospacing="0" w:after="0" w:afterAutospacing="0"/>
        <w:ind w:firstLine="567"/>
        <w:jc w:val="both"/>
        <w:rPr>
          <w:color w:val="181818"/>
          <w:sz w:val="24"/>
          <w:lang w:val="kk-KZ"/>
        </w:rPr>
      </w:pPr>
      <w:r>
        <w:rPr>
          <w:color w:val="181818"/>
          <w:sz w:val="24"/>
          <w:lang w:val="kk-KZ"/>
        </w:rPr>
        <w:t xml:space="preserve">Ш. Уәлиханов атындағы </w:t>
      </w:r>
      <w:r w:rsidRPr="004201F9">
        <w:rPr>
          <w:color w:val="181818"/>
          <w:sz w:val="24"/>
          <w:lang w:val="kk-KZ"/>
        </w:rPr>
        <w:t xml:space="preserve">Көкшетау университетінің Құқық кафедрасында бакалаврларды белсенді ғылыми жұмысқа тартуға, атап айтқанда, Қазақстанда және шетелде өткізілетін ғылыми конференцияларға, ғылыми –зерттеу жобаларын әзірлеуге </w:t>
      </w:r>
      <w:r w:rsidRPr="004201F9">
        <w:rPr>
          <w:color w:val="181818"/>
          <w:sz w:val="24"/>
          <w:lang w:val="kk-KZ"/>
        </w:rPr>
        <w:lastRenderedPageBreak/>
        <w:t>қатысуға көп көңіл бөледі.</w:t>
      </w:r>
      <w:r>
        <w:rPr>
          <w:color w:val="181818"/>
          <w:sz w:val="24"/>
          <w:lang w:val="kk-KZ"/>
        </w:rPr>
        <w:t xml:space="preserve"> </w:t>
      </w:r>
      <w:r w:rsidRPr="004201F9">
        <w:rPr>
          <w:color w:val="181818"/>
          <w:sz w:val="24"/>
          <w:lang w:val="kk-KZ"/>
        </w:rPr>
        <w:t>Бұл жұмыс бакалаврлардың білім деңгейін көтеруге және олардың жұмысқа орналасу кезінде бәсекеге қабілеттілігін арттыруға ықпал ететін оқу процесінің маңызды құрамдас бөлігі ретінде анықталады.</w:t>
      </w:r>
    </w:p>
    <w:p w:rsidR="003C7486" w:rsidRPr="00000A7B" w:rsidRDefault="003C7486" w:rsidP="00595EC5">
      <w:pPr>
        <w:numPr>
          <w:ilvl w:val="0"/>
          <w:numId w:val="4"/>
        </w:numPr>
        <w:suppressAutoHyphens/>
        <w:ind w:left="0" w:firstLine="567"/>
        <w:jc w:val="both"/>
        <w:rPr>
          <w:rFonts w:ascii="Times New Roman" w:eastAsia="Andale Sans UI" w:hAnsi="Times New Roman" w:cs="Times New Roman"/>
          <w:kern w:val="1"/>
          <w:sz w:val="24"/>
          <w:szCs w:val="24"/>
          <w:lang w:val="kk-KZ" w:eastAsia="ar-SA"/>
        </w:rPr>
      </w:pPr>
      <w:r w:rsidRPr="003C7486">
        <w:rPr>
          <w:rFonts w:ascii="Times New Roman" w:eastAsia="Andale Sans UI" w:hAnsi="Times New Roman" w:cs="Times New Roman"/>
          <w:kern w:val="1"/>
          <w:sz w:val="24"/>
          <w:szCs w:val="24"/>
          <w:lang w:val="kk-KZ" w:eastAsia="ar-SA"/>
        </w:rPr>
        <w:t>2017-2021 жылдардағы ғылыми конференциялардағы, семинарлардағы және т. б. баяндамалар саны (соның ішінде студенттік) барлығы – 73</w:t>
      </w:r>
    </w:p>
    <w:p w:rsidR="003C7486" w:rsidRPr="003C7486" w:rsidRDefault="003C7486" w:rsidP="003C7486">
      <w:pPr>
        <w:numPr>
          <w:ilvl w:val="0"/>
          <w:numId w:val="4"/>
        </w:numPr>
        <w:suppressAutoHyphens/>
        <w:ind w:left="0" w:firstLine="567"/>
        <w:jc w:val="both"/>
        <w:rPr>
          <w:rFonts w:ascii="Times New Roman" w:eastAsia="Andale Sans UI" w:hAnsi="Times New Roman" w:cs="Times New Roman"/>
          <w:kern w:val="1"/>
          <w:sz w:val="24"/>
          <w:szCs w:val="24"/>
          <w:lang w:val="ru-RU" w:eastAsia="ar-SA"/>
        </w:rPr>
      </w:pPr>
      <w:r w:rsidRPr="003C7486">
        <w:rPr>
          <w:rFonts w:ascii="Times New Roman" w:eastAsia="Andale Sans UI" w:hAnsi="Times New Roman" w:cs="Times New Roman"/>
          <w:kern w:val="1"/>
          <w:sz w:val="24"/>
          <w:szCs w:val="24"/>
          <w:lang w:val="ru-RU" w:eastAsia="ar-SA"/>
        </w:rPr>
        <w:t>шетелдік-13</w:t>
      </w:r>
    </w:p>
    <w:p w:rsidR="003C7486" w:rsidRPr="003C7486" w:rsidRDefault="003C7486" w:rsidP="003C7486">
      <w:pPr>
        <w:numPr>
          <w:ilvl w:val="0"/>
          <w:numId w:val="4"/>
        </w:numPr>
        <w:suppressAutoHyphens/>
        <w:ind w:left="0" w:firstLine="567"/>
        <w:jc w:val="both"/>
        <w:rPr>
          <w:rFonts w:ascii="Times New Roman" w:eastAsia="Andale Sans UI" w:hAnsi="Times New Roman" w:cs="Times New Roman"/>
          <w:kern w:val="1"/>
          <w:sz w:val="24"/>
          <w:szCs w:val="24"/>
          <w:lang w:val="ru-RU" w:eastAsia="ar-SA"/>
        </w:rPr>
      </w:pPr>
      <w:r w:rsidRPr="003C7486">
        <w:rPr>
          <w:rFonts w:ascii="Times New Roman" w:eastAsia="Andale Sans UI" w:hAnsi="Times New Roman" w:cs="Times New Roman"/>
          <w:kern w:val="1"/>
          <w:sz w:val="24"/>
          <w:szCs w:val="24"/>
          <w:lang w:val="ru-RU" w:eastAsia="ar-SA"/>
        </w:rPr>
        <w:t>Қазақстанда-22</w:t>
      </w:r>
    </w:p>
    <w:p w:rsidR="003C7486" w:rsidRPr="003C7486" w:rsidRDefault="003C7486" w:rsidP="003C7486">
      <w:pPr>
        <w:numPr>
          <w:ilvl w:val="0"/>
          <w:numId w:val="4"/>
        </w:numPr>
        <w:suppressAutoHyphens/>
        <w:ind w:left="0" w:firstLine="567"/>
        <w:jc w:val="both"/>
        <w:rPr>
          <w:rFonts w:ascii="Times New Roman" w:eastAsia="Andale Sans UI" w:hAnsi="Times New Roman" w:cs="Times New Roman"/>
          <w:kern w:val="1"/>
          <w:sz w:val="24"/>
          <w:szCs w:val="24"/>
          <w:lang w:val="ru-RU" w:eastAsia="ar-SA"/>
        </w:rPr>
      </w:pPr>
      <w:r w:rsidRPr="003C7486">
        <w:rPr>
          <w:rFonts w:ascii="Times New Roman" w:eastAsia="Andale Sans UI" w:hAnsi="Times New Roman" w:cs="Times New Roman"/>
          <w:kern w:val="1"/>
          <w:sz w:val="24"/>
          <w:szCs w:val="24"/>
          <w:lang w:val="ru-RU" w:eastAsia="ar-SA"/>
        </w:rPr>
        <w:t>Республикалық-25</w:t>
      </w:r>
    </w:p>
    <w:p w:rsidR="003C7486" w:rsidRPr="003C7486" w:rsidRDefault="003C7486" w:rsidP="003C7486">
      <w:pPr>
        <w:numPr>
          <w:ilvl w:val="0"/>
          <w:numId w:val="4"/>
        </w:numPr>
        <w:suppressAutoHyphens/>
        <w:ind w:left="0" w:firstLine="567"/>
        <w:jc w:val="both"/>
        <w:rPr>
          <w:rFonts w:ascii="Times New Roman" w:eastAsia="Andale Sans UI" w:hAnsi="Times New Roman" w:cs="Times New Roman"/>
          <w:kern w:val="1"/>
          <w:sz w:val="24"/>
          <w:szCs w:val="24"/>
          <w:lang w:val="kk-KZ" w:eastAsia="ar-SA"/>
        </w:rPr>
      </w:pPr>
      <w:r w:rsidRPr="003C7486">
        <w:rPr>
          <w:rFonts w:ascii="Times New Roman" w:eastAsia="Andale Sans UI" w:hAnsi="Times New Roman" w:cs="Times New Roman"/>
          <w:kern w:val="1"/>
          <w:sz w:val="24"/>
          <w:szCs w:val="24"/>
          <w:lang w:val="ru-RU" w:eastAsia="ar-SA"/>
        </w:rPr>
        <w:t>аймақтық-1</w:t>
      </w:r>
    </w:p>
    <w:p w:rsidR="003C7486" w:rsidRDefault="003C7486" w:rsidP="00595EC5">
      <w:pPr>
        <w:ind w:firstLine="567"/>
        <w:jc w:val="both"/>
        <w:rPr>
          <w:rFonts w:ascii="Times New Roman" w:eastAsia="Andale Sans UI" w:hAnsi="Times New Roman" w:cs="Times New Roman"/>
          <w:kern w:val="1"/>
          <w:sz w:val="24"/>
          <w:szCs w:val="24"/>
          <w:lang w:val="kk-KZ" w:eastAsia="ar-SA"/>
        </w:rPr>
      </w:pPr>
      <w:r w:rsidRPr="003C7486">
        <w:rPr>
          <w:rFonts w:ascii="Times New Roman" w:eastAsia="Andale Sans UI" w:hAnsi="Times New Roman" w:cs="Times New Roman"/>
          <w:kern w:val="1"/>
          <w:sz w:val="24"/>
          <w:szCs w:val="24"/>
          <w:lang w:val="kk-KZ" w:eastAsia="ar-SA"/>
        </w:rPr>
        <w:t>- оның ішінде мемлекеттік тілде-12</w:t>
      </w:r>
    </w:p>
    <w:p w:rsidR="003C7486" w:rsidRPr="003C7486" w:rsidRDefault="003C7486" w:rsidP="003C7486">
      <w:pPr>
        <w:suppressAutoHyphens/>
        <w:ind w:firstLine="567"/>
        <w:jc w:val="both"/>
        <w:rPr>
          <w:rFonts w:ascii="Times New Roman" w:eastAsia="Andale Sans UI" w:hAnsi="Times New Roman" w:cs="Times New Roman"/>
          <w:kern w:val="1"/>
          <w:sz w:val="24"/>
          <w:szCs w:val="24"/>
          <w:lang w:val="kk-KZ" w:eastAsia="ar-SA"/>
        </w:rPr>
      </w:pPr>
      <w:r w:rsidRPr="003C7486">
        <w:rPr>
          <w:rFonts w:ascii="Times New Roman" w:eastAsia="Andale Sans UI" w:hAnsi="Times New Roman" w:cs="Times New Roman"/>
          <w:kern w:val="1"/>
          <w:sz w:val="24"/>
          <w:szCs w:val="24"/>
          <w:lang w:val="kk-KZ" w:eastAsia="ar-SA"/>
        </w:rPr>
        <w:t>Білім алушылардың қатысуымен көрмелерде ұсынылған жобалардың саны,</w:t>
      </w:r>
    </w:p>
    <w:p w:rsidR="003C7486" w:rsidRDefault="003C7486" w:rsidP="003C7486">
      <w:pPr>
        <w:suppressAutoHyphens/>
        <w:ind w:firstLine="567"/>
        <w:jc w:val="both"/>
        <w:rPr>
          <w:rFonts w:ascii="Times New Roman" w:eastAsia="Andale Sans UI" w:hAnsi="Times New Roman" w:cs="Times New Roman"/>
          <w:kern w:val="1"/>
          <w:sz w:val="24"/>
          <w:szCs w:val="24"/>
          <w:lang w:val="kk-KZ" w:eastAsia="ar-SA"/>
        </w:rPr>
      </w:pPr>
      <w:r w:rsidRPr="003C7486">
        <w:rPr>
          <w:rFonts w:ascii="Times New Roman" w:eastAsia="Andale Sans UI" w:hAnsi="Times New Roman" w:cs="Times New Roman"/>
          <w:kern w:val="1"/>
          <w:sz w:val="24"/>
          <w:szCs w:val="24"/>
          <w:lang w:val="kk-KZ" w:eastAsia="ar-SA"/>
        </w:rPr>
        <w:t xml:space="preserve">барлығы </w:t>
      </w:r>
      <w:r>
        <w:rPr>
          <w:rFonts w:ascii="Times New Roman" w:eastAsia="Andale Sans UI" w:hAnsi="Times New Roman" w:cs="Times New Roman"/>
          <w:kern w:val="1"/>
          <w:sz w:val="24"/>
          <w:szCs w:val="24"/>
          <w:lang w:val="kk-KZ" w:eastAsia="ar-SA"/>
        </w:rPr>
        <w:t>–</w:t>
      </w:r>
    </w:p>
    <w:p w:rsidR="003C7486" w:rsidRPr="003C7486" w:rsidRDefault="003C7486" w:rsidP="003C7486">
      <w:pPr>
        <w:numPr>
          <w:ilvl w:val="0"/>
          <w:numId w:val="4"/>
        </w:numPr>
        <w:suppressAutoHyphens/>
        <w:ind w:left="0" w:firstLine="567"/>
        <w:jc w:val="both"/>
        <w:rPr>
          <w:rFonts w:ascii="Times New Roman" w:eastAsia="Andale Sans UI" w:hAnsi="Times New Roman" w:cs="Times New Roman"/>
          <w:kern w:val="1"/>
          <w:sz w:val="24"/>
          <w:szCs w:val="24"/>
          <w:lang w:val="kk-KZ" w:eastAsia="ar-SA"/>
        </w:rPr>
      </w:pPr>
      <w:r w:rsidRPr="003C7486">
        <w:rPr>
          <w:rFonts w:ascii="Times New Roman" w:eastAsia="Andale Sans UI" w:hAnsi="Times New Roman" w:cs="Times New Roman"/>
          <w:kern w:val="1"/>
          <w:sz w:val="24"/>
          <w:szCs w:val="24"/>
          <w:lang w:val="kk-KZ" w:eastAsia="ar-SA"/>
        </w:rPr>
        <w:t>оның ішінде халықаралық, республикалық, өңірлік –</w:t>
      </w:r>
    </w:p>
    <w:p w:rsidR="003C7486" w:rsidRPr="003C7486" w:rsidRDefault="003C7486" w:rsidP="003C7486">
      <w:pPr>
        <w:numPr>
          <w:ilvl w:val="0"/>
          <w:numId w:val="4"/>
        </w:numPr>
        <w:suppressAutoHyphens/>
        <w:ind w:left="0" w:firstLine="567"/>
        <w:jc w:val="both"/>
        <w:rPr>
          <w:rFonts w:ascii="Times New Roman" w:eastAsia="Andale Sans UI" w:hAnsi="Times New Roman" w:cs="Times New Roman"/>
          <w:kern w:val="1"/>
          <w:sz w:val="24"/>
          <w:szCs w:val="24"/>
          <w:lang w:eastAsia="ar-SA"/>
        </w:rPr>
      </w:pPr>
      <w:r>
        <w:rPr>
          <w:rFonts w:ascii="Times New Roman" w:eastAsia="Andale Sans UI" w:hAnsi="Times New Roman" w:cs="Times New Roman"/>
          <w:kern w:val="1"/>
          <w:sz w:val="24"/>
          <w:szCs w:val="24"/>
          <w:lang w:val="kk-KZ" w:eastAsia="ar-SA"/>
        </w:rPr>
        <w:t>х</w:t>
      </w:r>
      <w:r w:rsidRPr="003C7486">
        <w:rPr>
          <w:rFonts w:ascii="Times New Roman" w:eastAsia="Andale Sans UI" w:hAnsi="Times New Roman" w:cs="Times New Roman"/>
          <w:kern w:val="1"/>
          <w:sz w:val="24"/>
          <w:szCs w:val="24"/>
          <w:lang w:val="kk-KZ" w:eastAsia="ar-SA"/>
        </w:rPr>
        <w:t>алықаралық-3</w:t>
      </w:r>
    </w:p>
    <w:p w:rsidR="003C7486" w:rsidRPr="003C7486" w:rsidRDefault="003C7486" w:rsidP="003C7486">
      <w:pPr>
        <w:numPr>
          <w:ilvl w:val="0"/>
          <w:numId w:val="4"/>
        </w:numPr>
        <w:suppressAutoHyphens/>
        <w:ind w:left="0" w:firstLine="567"/>
        <w:jc w:val="both"/>
        <w:rPr>
          <w:rFonts w:ascii="Times New Roman" w:eastAsia="Andale Sans UI" w:hAnsi="Times New Roman" w:cs="Times New Roman"/>
          <w:kern w:val="1"/>
          <w:sz w:val="24"/>
          <w:szCs w:val="24"/>
          <w:lang w:eastAsia="ar-SA"/>
        </w:rPr>
      </w:pPr>
      <w:r>
        <w:rPr>
          <w:rFonts w:ascii="Times New Roman" w:eastAsia="Andale Sans UI" w:hAnsi="Times New Roman" w:cs="Times New Roman"/>
          <w:kern w:val="1"/>
          <w:sz w:val="24"/>
          <w:szCs w:val="24"/>
          <w:lang w:val="kk-KZ" w:eastAsia="ar-SA"/>
        </w:rPr>
        <w:t>республикалық</w:t>
      </w:r>
      <w:r w:rsidR="00595EC5" w:rsidRPr="00F54C40">
        <w:rPr>
          <w:rFonts w:ascii="Times New Roman" w:eastAsia="Andale Sans UI" w:hAnsi="Times New Roman" w:cs="Times New Roman"/>
          <w:kern w:val="1"/>
          <w:sz w:val="24"/>
          <w:szCs w:val="24"/>
          <w:lang w:eastAsia="ar-SA"/>
        </w:rPr>
        <w:t xml:space="preserve"> </w:t>
      </w:r>
      <w:r w:rsidR="00595EC5" w:rsidRPr="00F54C40">
        <w:rPr>
          <w:rFonts w:ascii="Times New Roman" w:eastAsia="Andale Sans UI" w:hAnsi="Times New Roman" w:cs="Times New Roman"/>
          <w:kern w:val="1"/>
          <w:sz w:val="24"/>
          <w:szCs w:val="24"/>
          <w:lang w:val="kk-KZ" w:eastAsia="ar-SA"/>
        </w:rPr>
        <w:t>– 2</w:t>
      </w:r>
    </w:p>
    <w:p w:rsidR="003C7486" w:rsidRPr="003C7486" w:rsidRDefault="003C7486" w:rsidP="003C7486">
      <w:pPr>
        <w:numPr>
          <w:ilvl w:val="0"/>
          <w:numId w:val="4"/>
        </w:numPr>
        <w:suppressAutoHyphens/>
        <w:ind w:left="0" w:firstLine="567"/>
        <w:jc w:val="both"/>
        <w:rPr>
          <w:rFonts w:ascii="Times New Roman" w:eastAsia="Andale Sans UI" w:hAnsi="Times New Roman" w:cs="Times New Roman"/>
          <w:kern w:val="1"/>
          <w:sz w:val="24"/>
          <w:szCs w:val="24"/>
          <w:lang w:eastAsia="ar-SA"/>
        </w:rPr>
      </w:pPr>
      <w:r w:rsidRPr="003C7486">
        <w:rPr>
          <w:rFonts w:ascii="Times New Roman" w:eastAsia="Andale Sans UI" w:hAnsi="Times New Roman" w:cs="Times New Roman"/>
          <w:kern w:val="1"/>
          <w:sz w:val="24"/>
          <w:lang w:val="kk-KZ" w:eastAsia="ar-SA"/>
        </w:rPr>
        <w:t>аймақтық, облыстық 3</w:t>
      </w:r>
    </w:p>
    <w:p w:rsidR="003C7486" w:rsidRPr="003C7486" w:rsidRDefault="003C7486" w:rsidP="003C7486">
      <w:pPr>
        <w:pStyle w:val="a6"/>
        <w:shd w:val="clear" w:color="auto" w:fill="FFFFFF"/>
        <w:spacing w:before="0" w:beforeAutospacing="0" w:after="0" w:afterAutospacing="0"/>
        <w:ind w:firstLine="567"/>
        <w:jc w:val="both"/>
        <w:rPr>
          <w:rFonts w:eastAsia="Andale Sans UI"/>
          <w:kern w:val="1"/>
          <w:sz w:val="24"/>
          <w:lang w:val="kk-KZ" w:eastAsia="ar-SA"/>
        </w:rPr>
      </w:pPr>
      <w:r w:rsidRPr="003C7486">
        <w:rPr>
          <w:rFonts w:eastAsia="Andale Sans UI"/>
          <w:kern w:val="1"/>
          <w:sz w:val="24"/>
          <w:lang w:val="kk-KZ" w:eastAsia="ar-SA"/>
        </w:rPr>
        <w:t xml:space="preserve">– </w:t>
      </w:r>
      <w:r>
        <w:rPr>
          <w:rFonts w:eastAsia="Andale Sans UI"/>
          <w:kern w:val="1"/>
          <w:sz w:val="24"/>
          <w:lang w:val="kk-KZ" w:eastAsia="ar-SA"/>
        </w:rPr>
        <w:t xml:space="preserve">   </w:t>
      </w:r>
      <w:r w:rsidRPr="003C7486">
        <w:rPr>
          <w:rFonts w:eastAsia="Andale Sans UI"/>
          <w:kern w:val="1"/>
          <w:sz w:val="24"/>
          <w:lang w:val="kk-KZ" w:eastAsia="ar-SA"/>
        </w:rPr>
        <w:t>басқалары-7</w:t>
      </w:r>
    </w:p>
    <w:p w:rsidR="003C7486" w:rsidRDefault="00595EC5" w:rsidP="00595EC5">
      <w:pPr>
        <w:pStyle w:val="a6"/>
        <w:shd w:val="clear" w:color="auto" w:fill="FFFFFF"/>
        <w:spacing w:before="0" w:beforeAutospacing="0" w:after="0" w:afterAutospacing="0"/>
        <w:ind w:firstLine="567"/>
        <w:jc w:val="both"/>
        <w:rPr>
          <w:color w:val="181818"/>
          <w:sz w:val="24"/>
          <w:lang w:val="kk-KZ"/>
        </w:rPr>
      </w:pPr>
      <w:r w:rsidRPr="003C7486">
        <w:rPr>
          <w:color w:val="181818"/>
          <w:sz w:val="24"/>
          <w:lang w:val="kk-KZ"/>
        </w:rPr>
        <w:t xml:space="preserve">     </w:t>
      </w:r>
      <w:r w:rsidR="003C7486" w:rsidRPr="003C7486">
        <w:rPr>
          <w:color w:val="181818"/>
          <w:sz w:val="24"/>
          <w:lang w:val="kk-KZ"/>
        </w:rPr>
        <w:t>Құқық кафедрасы білім алушылардың ғылыми-зерттеу қызметін жоспарлау кезінде келесі бағыттарды әзірледі, ол оқу жылы бойы үздіксіз жүзеге асырылуы тиіс:</w:t>
      </w:r>
    </w:p>
    <w:p w:rsidR="00595EC5" w:rsidRPr="003C7486" w:rsidRDefault="003C7486" w:rsidP="00595EC5">
      <w:pPr>
        <w:pStyle w:val="a6"/>
        <w:shd w:val="clear" w:color="auto" w:fill="FFFFFF"/>
        <w:spacing w:before="0" w:beforeAutospacing="0" w:after="0" w:afterAutospacing="0"/>
        <w:ind w:firstLine="567"/>
        <w:jc w:val="both"/>
        <w:rPr>
          <w:color w:val="181818"/>
          <w:sz w:val="24"/>
          <w:lang w:val="kk-KZ"/>
        </w:rPr>
      </w:pPr>
      <w:r w:rsidRPr="003C7486">
        <w:rPr>
          <w:color w:val="181818"/>
          <w:sz w:val="24"/>
          <w:lang w:val="kk-KZ"/>
        </w:rPr>
        <w:t>- білім алушылардың ҒЗЖ-ға қатысуы білім беру процесінің сапасын арттыру факторы ретінде. Бұл бағытта оқытушылар білім алушылармен бірлесіп ғылыми мақалалар жазып, конференцияларға (университеттік, өңірлік, Қазақстандық, халықаралық) қатысып, конференциялар жинақтарында жариялайтын жұмыс жүзеге асырылады.</w:t>
      </w:r>
      <w:r>
        <w:rPr>
          <w:color w:val="181818"/>
          <w:sz w:val="24"/>
          <w:lang w:val="kk-KZ"/>
        </w:rPr>
        <w:t xml:space="preserve"> </w:t>
      </w:r>
      <w:r w:rsidRPr="003C7486">
        <w:rPr>
          <w:color w:val="181818"/>
          <w:sz w:val="24"/>
          <w:lang w:val="kk-KZ"/>
        </w:rPr>
        <w:t xml:space="preserve">Білім алушылардың ғылыми семинарларға, конференцияларға қатысуы қазақстандық, сондай-ақ шетелдік және бір мамандық бойынша білім алатын басқа да университеттердің білім алушыларымен диалогқа, </w:t>
      </w:r>
      <w:r w:rsidR="00DF60E7" w:rsidRPr="003C7486">
        <w:rPr>
          <w:color w:val="181818"/>
          <w:sz w:val="24"/>
          <w:lang w:val="kk-KZ"/>
        </w:rPr>
        <w:t xml:space="preserve">білім алушылардың зерттеулерге қатысуы; </w:t>
      </w:r>
      <w:r w:rsidRPr="003C7486">
        <w:rPr>
          <w:color w:val="181818"/>
          <w:sz w:val="24"/>
          <w:lang w:val="kk-KZ"/>
        </w:rPr>
        <w:t xml:space="preserve">пікір алмасуға және жаңа идеялармен байытуға мүмкіндік береді. </w:t>
      </w:r>
      <w:r w:rsidR="00595EC5" w:rsidRPr="003C7486">
        <w:rPr>
          <w:color w:val="181818"/>
          <w:sz w:val="24"/>
          <w:lang w:val="kk-KZ"/>
        </w:rPr>
        <w:t>(</w:t>
      </w:r>
      <w:hyperlink r:id="rId35" w:tgtFrame="_blank" w:history="1">
        <w:r w:rsidR="00595EC5" w:rsidRPr="003C7486">
          <w:rPr>
            <w:rStyle w:val="a8"/>
            <w:rFonts w:eastAsia="Calibri"/>
            <w:sz w:val="24"/>
            <w:shd w:val="clear" w:color="auto" w:fill="FFFFFF"/>
            <w:lang w:val="kk-KZ"/>
          </w:rPr>
          <w:t>https://m.facebook.com/story.php?story_fbid=537563211135708&amp;id=100046461000081</w:t>
        </w:r>
      </w:hyperlink>
      <w:r w:rsidR="00595EC5" w:rsidRPr="003C7486">
        <w:rPr>
          <w:color w:val="2C2D2E"/>
          <w:sz w:val="24"/>
          <w:shd w:val="clear" w:color="auto" w:fill="FFFFFF"/>
          <w:lang w:val="kk-KZ"/>
        </w:rPr>
        <w:t>: </w:t>
      </w:r>
      <w:hyperlink r:id="rId36" w:tgtFrame="_blank" w:history="1">
        <w:r w:rsidR="00595EC5" w:rsidRPr="003C7486">
          <w:rPr>
            <w:rStyle w:val="a8"/>
            <w:rFonts w:eastAsia="Calibri"/>
            <w:sz w:val="24"/>
            <w:shd w:val="clear" w:color="auto" w:fill="FFFFFF"/>
            <w:lang w:val="kk-KZ"/>
          </w:rPr>
          <w:t>https://m.facebook.com/story.php?story_fbid=438892727669424&amp;id=100046461000081</w:t>
        </w:r>
      </w:hyperlink>
      <w:r w:rsidR="00595EC5" w:rsidRPr="003C7486">
        <w:rPr>
          <w:color w:val="2C2D2E"/>
          <w:sz w:val="24"/>
          <w:lang w:val="kk-KZ"/>
        </w:rPr>
        <w:br/>
      </w:r>
      <w:hyperlink r:id="rId37" w:tgtFrame="_blank" w:history="1">
        <w:r w:rsidR="00595EC5" w:rsidRPr="003C7486">
          <w:rPr>
            <w:rStyle w:val="a8"/>
            <w:rFonts w:eastAsia="Calibri"/>
            <w:sz w:val="24"/>
            <w:shd w:val="clear" w:color="auto" w:fill="FFFFFF"/>
            <w:lang w:val="kk-KZ"/>
          </w:rPr>
          <w:t>https://m.facebook.com/story.php?story_fbid=434070431484987&amp;id=100046461000081</w:t>
        </w:r>
      </w:hyperlink>
      <w:r w:rsidR="00595EC5" w:rsidRPr="003C7486">
        <w:rPr>
          <w:color w:val="2C2D2E"/>
          <w:sz w:val="24"/>
          <w:lang w:val="kk-KZ"/>
        </w:rPr>
        <w:br/>
      </w:r>
      <w:hyperlink r:id="rId38" w:tgtFrame="_blank" w:history="1">
        <w:r w:rsidR="00595EC5" w:rsidRPr="003C7486">
          <w:rPr>
            <w:rStyle w:val="a8"/>
            <w:rFonts w:eastAsia="Calibri"/>
            <w:sz w:val="24"/>
            <w:shd w:val="clear" w:color="auto" w:fill="FFFFFF"/>
            <w:lang w:val="kk-KZ"/>
          </w:rPr>
          <w:t>https://m.facebook.com/story.php?story_fbid=404688591089838&amp;id=100046461000081</w:t>
        </w:r>
      </w:hyperlink>
      <w:r w:rsidR="00595EC5" w:rsidRPr="003C7486">
        <w:rPr>
          <w:color w:val="2C2D2E"/>
          <w:sz w:val="24"/>
          <w:shd w:val="clear" w:color="auto" w:fill="FFFFFF"/>
          <w:lang w:val="kk-KZ"/>
        </w:rPr>
        <w:t>: </w:t>
      </w:r>
      <w:hyperlink r:id="rId39" w:tgtFrame="_blank" w:history="1">
        <w:r w:rsidR="00595EC5" w:rsidRPr="003C7486">
          <w:rPr>
            <w:rStyle w:val="a8"/>
            <w:rFonts w:eastAsia="Calibri"/>
            <w:sz w:val="24"/>
            <w:shd w:val="clear" w:color="auto" w:fill="FFFFFF"/>
            <w:lang w:val="kk-KZ"/>
          </w:rPr>
          <w:t>https://m.facebook.com/story.php?story_fbid=317007809857917&amp;id=100046461000081</w:t>
        </w:r>
      </w:hyperlink>
      <w:r w:rsidR="00595EC5" w:rsidRPr="003C7486">
        <w:rPr>
          <w:color w:val="2C2D2E"/>
          <w:sz w:val="24"/>
          <w:lang w:val="kk-KZ"/>
        </w:rPr>
        <w:br/>
      </w:r>
      <w:hyperlink r:id="rId40" w:tgtFrame="_blank" w:history="1">
        <w:r w:rsidR="00595EC5" w:rsidRPr="003C7486">
          <w:rPr>
            <w:rStyle w:val="a8"/>
            <w:rFonts w:eastAsia="Calibri"/>
            <w:sz w:val="24"/>
            <w:shd w:val="clear" w:color="auto" w:fill="FFFFFF"/>
            <w:lang w:val="kk-KZ"/>
          </w:rPr>
          <w:t>https://m.facebook.com/story.php?story_fbid=307310090827689&amp;id=100046461000081</w:t>
        </w:r>
      </w:hyperlink>
      <w:r w:rsidR="00595EC5" w:rsidRPr="003C7486">
        <w:rPr>
          <w:color w:val="2C2D2E"/>
          <w:sz w:val="24"/>
          <w:shd w:val="clear" w:color="auto" w:fill="FFFFFF"/>
          <w:lang w:val="kk-KZ"/>
        </w:rPr>
        <w:t>: </w:t>
      </w:r>
      <w:hyperlink r:id="rId41" w:tgtFrame="_blank" w:history="1">
        <w:r w:rsidR="00595EC5" w:rsidRPr="003C7486">
          <w:rPr>
            <w:rStyle w:val="a8"/>
            <w:rFonts w:eastAsia="Calibri"/>
            <w:sz w:val="24"/>
            <w:shd w:val="clear" w:color="auto" w:fill="FFFFFF"/>
            <w:lang w:val="kk-KZ"/>
          </w:rPr>
          <w:t>https://m.facebook.com/story.php?story_fbid=254785206080178&amp;id=100046461000081</w:t>
        </w:r>
      </w:hyperlink>
      <w:r w:rsidR="00595EC5" w:rsidRPr="003C7486">
        <w:rPr>
          <w:color w:val="2C2D2E"/>
          <w:sz w:val="24"/>
          <w:lang w:val="kk-KZ"/>
        </w:rPr>
        <w:br/>
      </w:r>
      <w:r w:rsidR="00595EC5" w:rsidRPr="003C7486">
        <w:rPr>
          <w:color w:val="2C2D2E"/>
          <w:sz w:val="24"/>
          <w:shd w:val="clear" w:color="auto" w:fill="FFFFFF"/>
          <w:lang w:val="kk-KZ"/>
        </w:rPr>
        <w:t>[:</w:t>
      </w:r>
      <w:hyperlink r:id="rId42" w:tgtFrame="_blank" w:history="1">
        <w:r w:rsidR="00595EC5" w:rsidRPr="003C7486">
          <w:rPr>
            <w:rStyle w:val="a8"/>
            <w:rFonts w:eastAsia="Calibri"/>
            <w:sz w:val="24"/>
            <w:shd w:val="clear" w:color="auto" w:fill="FFFFFF"/>
            <w:lang w:val="kk-KZ"/>
          </w:rPr>
          <w:t>https://m.facebook.com/story.php?story_fbid=156879385870761&amp;id=100046461000081</w:t>
        </w:r>
      </w:hyperlink>
      <w:r w:rsidR="00595EC5" w:rsidRPr="003C7486">
        <w:rPr>
          <w:color w:val="2C2D2E"/>
          <w:sz w:val="24"/>
          <w:lang w:val="kk-KZ"/>
        </w:rPr>
        <w:br/>
      </w:r>
      <w:r w:rsidR="00595EC5" w:rsidRPr="003C7486">
        <w:rPr>
          <w:color w:val="2C2D2E"/>
          <w:sz w:val="24"/>
          <w:shd w:val="clear" w:color="auto" w:fill="FFFFFF"/>
          <w:lang w:val="kk-KZ"/>
        </w:rPr>
        <w:t>[</w:t>
      </w:r>
      <w:hyperlink r:id="rId43" w:tgtFrame="_blank" w:history="1">
        <w:r w:rsidR="00595EC5" w:rsidRPr="003C7486">
          <w:rPr>
            <w:rStyle w:val="a8"/>
            <w:rFonts w:eastAsia="Calibri"/>
            <w:sz w:val="24"/>
            <w:shd w:val="clear" w:color="auto" w:fill="FFFFFF"/>
            <w:lang w:val="kk-KZ"/>
          </w:rPr>
          <w:t>https://m.facebook.com/story.php?story_fbid=150327489859284&amp;id=100046461000081</w:t>
        </w:r>
      </w:hyperlink>
      <w:r w:rsidR="00595EC5" w:rsidRPr="003C7486">
        <w:rPr>
          <w:color w:val="2C2D2E"/>
          <w:sz w:val="24"/>
          <w:lang w:val="kk-KZ"/>
        </w:rPr>
        <w:br/>
      </w:r>
      <w:r w:rsidR="00595EC5" w:rsidRPr="003C7486">
        <w:rPr>
          <w:color w:val="2C2D2E"/>
          <w:sz w:val="24"/>
          <w:shd w:val="clear" w:color="auto" w:fill="FFFFFF"/>
          <w:lang w:val="kk-KZ"/>
        </w:rPr>
        <w:t>[</w:t>
      </w:r>
      <w:hyperlink r:id="rId44" w:tgtFrame="_blank" w:history="1">
        <w:r w:rsidR="00595EC5" w:rsidRPr="003C7486">
          <w:rPr>
            <w:rStyle w:val="a8"/>
            <w:rFonts w:eastAsia="Calibri"/>
            <w:sz w:val="24"/>
            <w:shd w:val="clear" w:color="auto" w:fill="FFFFFF"/>
            <w:lang w:val="kk-KZ"/>
          </w:rPr>
          <w:t>https://m.facebook.com/story.php?story_fbid=119123066313060&amp;id=100046461000081</w:t>
        </w:r>
      </w:hyperlink>
      <w:r w:rsidR="00595EC5" w:rsidRPr="003C7486">
        <w:rPr>
          <w:color w:val="181818"/>
          <w:sz w:val="24"/>
          <w:lang w:val="kk-KZ"/>
        </w:rPr>
        <w:t>)</w:t>
      </w:r>
    </w:p>
    <w:p w:rsidR="00DB422D" w:rsidRPr="00892794" w:rsidRDefault="00DB422D" w:rsidP="00DB422D">
      <w:pPr>
        <w:pStyle w:val="a6"/>
        <w:shd w:val="clear" w:color="auto" w:fill="FFFFFF"/>
        <w:spacing w:before="0" w:beforeAutospacing="0" w:after="0" w:afterAutospacing="0"/>
        <w:ind w:left="142" w:firstLine="425"/>
        <w:jc w:val="both"/>
        <w:rPr>
          <w:rFonts w:eastAsiaTheme="minorHAnsi"/>
          <w:sz w:val="24"/>
          <w:lang w:val="kk-KZ" w:eastAsia="en-US"/>
        </w:rPr>
      </w:pPr>
      <w:r w:rsidRPr="00892794">
        <w:rPr>
          <w:sz w:val="24"/>
          <w:lang w:val="kk-KZ"/>
        </w:rPr>
        <w:t>(</w:t>
      </w:r>
      <w:hyperlink r:id="rId45" w:history="1">
        <w:r w:rsidR="00892794" w:rsidRPr="00892794">
          <w:rPr>
            <w:rFonts w:eastAsiaTheme="minorHAnsi"/>
            <w:color w:val="0000FF"/>
            <w:sz w:val="24"/>
            <w:u w:val="single"/>
            <w:lang w:val="kk-KZ" w:eastAsia="en-US"/>
          </w:rPr>
          <w:t xml:space="preserve">13 сәуір Ш. Уәлиханов </w:t>
        </w:r>
        <w:r w:rsidR="00892794">
          <w:rPr>
            <w:rFonts w:eastAsiaTheme="minorHAnsi"/>
            <w:color w:val="0000FF"/>
            <w:sz w:val="24"/>
            <w:u w:val="single"/>
            <w:lang w:val="kk-KZ" w:eastAsia="en-US"/>
          </w:rPr>
          <w:t xml:space="preserve">атындағы </w:t>
        </w:r>
        <w:r w:rsidR="00892794" w:rsidRPr="00892794">
          <w:rPr>
            <w:rFonts w:eastAsiaTheme="minorHAnsi"/>
            <w:color w:val="0000FF"/>
            <w:sz w:val="24"/>
            <w:u w:val="single"/>
            <w:lang w:val="kk-KZ" w:eastAsia="en-US"/>
          </w:rPr>
          <w:t>Көкше</w:t>
        </w:r>
        <w:r w:rsidR="00892794">
          <w:rPr>
            <w:rFonts w:eastAsiaTheme="minorHAnsi"/>
            <w:color w:val="0000FF"/>
            <w:sz w:val="24"/>
            <w:u w:val="single"/>
            <w:lang w:val="kk-KZ" w:eastAsia="en-US"/>
          </w:rPr>
          <w:t>тау мемлекеттік университетінде</w:t>
        </w:r>
        <w:r w:rsidR="00892794" w:rsidRPr="00892794">
          <w:rPr>
            <w:rFonts w:eastAsiaTheme="minorHAnsi"/>
            <w:color w:val="0000FF"/>
            <w:sz w:val="24"/>
            <w:u w:val="single"/>
            <w:lang w:val="kk-KZ" w:eastAsia="en-US"/>
          </w:rPr>
          <w:t xml:space="preserve"> ғылым апталығының ашылуы өтті </w:t>
        </w:r>
        <w:r w:rsidRPr="00892794">
          <w:rPr>
            <w:rFonts w:eastAsiaTheme="minorHAnsi"/>
            <w:color w:val="0000FF"/>
            <w:sz w:val="24"/>
            <w:u w:val="single"/>
            <w:lang w:val="kk-KZ" w:eastAsia="en-US"/>
          </w:rPr>
          <w:t>|</w:t>
        </w:r>
        <w:r w:rsidR="00892794" w:rsidRPr="00892794">
          <w:rPr>
            <w:lang w:val="kk-KZ"/>
          </w:rPr>
          <w:t xml:space="preserve"> </w:t>
        </w:r>
        <w:r w:rsidR="00892794" w:rsidRPr="00892794">
          <w:rPr>
            <w:rFonts w:eastAsiaTheme="minorHAnsi"/>
            <w:color w:val="0000FF"/>
            <w:sz w:val="24"/>
            <w:u w:val="single"/>
            <w:lang w:val="kk-KZ" w:eastAsia="en-US"/>
          </w:rPr>
          <w:t>Ш. Уәлиханов ат. Көкшетау университеті (kgu.kz)</w:t>
        </w:r>
        <w:r w:rsidRPr="00892794">
          <w:rPr>
            <w:rFonts w:eastAsiaTheme="minorHAnsi"/>
            <w:color w:val="0000FF"/>
            <w:sz w:val="24"/>
            <w:u w:val="single"/>
            <w:lang w:val="kk-KZ" w:eastAsia="en-US"/>
          </w:rPr>
          <w:t xml:space="preserve"> (kgu.kz)</w:t>
        </w:r>
      </w:hyperlink>
    </w:p>
    <w:p w:rsidR="00595EC5" w:rsidRPr="00892794" w:rsidRDefault="00DB422D" w:rsidP="005D4EA7">
      <w:pPr>
        <w:pStyle w:val="a6"/>
        <w:shd w:val="clear" w:color="auto" w:fill="FFFFFF"/>
        <w:spacing w:before="0" w:beforeAutospacing="0" w:after="0" w:afterAutospacing="0"/>
        <w:ind w:left="142" w:firstLine="425"/>
        <w:jc w:val="both"/>
        <w:rPr>
          <w:color w:val="181818"/>
          <w:sz w:val="24"/>
          <w:lang w:val="kk-KZ"/>
        </w:rPr>
      </w:pPr>
      <w:r w:rsidRPr="00892794">
        <w:rPr>
          <w:sz w:val="24"/>
          <w:lang w:val="kk-KZ"/>
        </w:rPr>
        <w:t>(</w:t>
      </w:r>
      <w:hyperlink r:id="rId46" w:history="1">
        <w:r w:rsidR="00892794" w:rsidRPr="00892794">
          <w:rPr>
            <w:rFonts w:eastAsiaTheme="minorHAnsi"/>
            <w:color w:val="0000FF"/>
            <w:sz w:val="24"/>
            <w:u w:val="single"/>
            <w:lang w:val="kk-KZ" w:eastAsia="en-US"/>
          </w:rPr>
          <w:t>III Бүкілресейлік Ұлттық ғылыми конференция "Мемлекет және құқық эволюциясы: мәселелері мен болашағы"</w:t>
        </w:r>
        <w:r w:rsidRPr="00892794">
          <w:rPr>
            <w:rFonts w:eastAsiaTheme="minorHAnsi"/>
            <w:color w:val="0000FF"/>
            <w:sz w:val="24"/>
            <w:u w:val="single"/>
            <w:lang w:val="kk-KZ" w:eastAsia="en-US"/>
          </w:rPr>
          <w:t xml:space="preserve">| </w:t>
        </w:r>
        <w:r w:rsidR="00892794" w:rsidRPr="00892794">
          <w:rPr>
            <w:rFonts w:eastAsiaTheme="minorHAnsi"/>
            <w:color w:val="0000FF"/>
            <w:sz w:val="24"/>
            <w:u w:val="single"/>
            <w:lang w:val="kk-KZ" w:eastAsia="en-US"/>
          </w:rPr>
          <w:t>Ш. Уәлиханов ат. Көкшетау университеті (kgu.kz)</w:t>
        </w:r>
        <w:r w:rsidRPr="00892794">
          <w:rPr>
            <w:rFonts w:eastAsiaTheme="minorHAnsi"/>
            <w:color w:val="0000FF"/>
            <w:sz w:val="24"/>
            <w:u w:val="single"/>
            <w:lang w:val="kk-KZ" w:eastAsia="en-US"/>
          </w:rPr>
          <w:t>)</w:t>
        </w:r>
      </w:hyperlink>
      <w:r w:rsidR="005D4EA7">
        <w:rPr>
          <w:color w:val="181818"/>
          <w:sz w:val="24"/>
          <w:lang w:val="kk-KZ"/>
        </w:rPr>
        <w:t xml:space="preserve"> </w:t>
      </w:r>
      <w:r w:rsidR="00595EC5" w:rsidRPr="00892794">
        <w:rPr>
          <w:color w:val="181818"/>
          <w:sz w:val="24"/>
          <w:lang w:val="kk-KZ"/>
        </w:rPr>
        <w:t xml:space="preserve">- </w:t>
      </w:r>
      <w:r w:rsidR="00892794" w:rsidRPr="00892794">
        <w:rPr>
          <w:color w:val="181818"/>
          <w:sz w:val="24"/>
          <w:lang w:val="kk-KZ"/>
        </w:rPr>
        <w:t>оқу жоспарында, оқу пәндерінің бағдарламаларында (силлабустарда), аудиториядан тыс іс-шараларда көзделген дәрістік және практикалық сабақтарды өткізу кезінде білім алушылар берілген тақырып бойынша жеке тапсырмалар, рефераттар, баяндамалар, хабарламалар айтатын, терминологиялық сөздіктер құрастыратын, криминалистика бойынша зертханалық жұмыстарды орындайтын, сыни бағалайтын тиісті ғылыми ортаны, атмосфераны қалыптастыру, мысалы. қолданыстағы заңнама өз пікірлерін білдіреді, қоғамда бар құқықтық мәселелерді шешудің балама нұсқаларын ұсынады, дербес қорытындылар жасайды.</w:t>
      </w:r>
      <w:r w:rsidR="00595EC5" w:rsidRPr="00892794">
        <w:rPr>
          <w:color w:val="181818"/>
          <w:sz w:val="24"/>
          <w:lang w:val="kk-KZ"/>
        </w:rPr>
        <w:t xml:space="preserve"> </w:t>
      </w:r>
      <w:r w:rsidR="00892794" w:rsidRPr="00892794">
        <w:rPr>
          <w:color w:val="181818"/>
          <w:sz w:val="24"/>
          <w:lang w:val="kk-KZ"/>
        </w:rPr>
        <w:t>Бұл мақсатқа білім алушы ғылыми деректерді өңдеуді, ғылыми зерттеу</w:t>
      </w:r>
      <w:r w:rsidR="00892794">
        <w:rPr>
          <w:color w:val="181818"/>
          <w:sz w:val="24"/>
          <w:lang w:val="kk-KZ"/>
        </w:rPr>
        <w:t>лер элементтерін қамтитын қорытынды</w:t>
      </w:r>
      <w:r w:rsidR="00892794" w:rsidRPr="00892794">
        <w:rPr>
          <w:color w:val="181818"/>
          <w:sz w:val="24"/>
          <w:lang w:val="kk-KZ"/>
        </w:rPr>
        <w:t xml:space="preserve"> біліктілік жұмыстарын орындаған кезде де қол жеткізіледі.</w:t>
      </w:r>
    </w:p>
    <w:p w:rsidR="002C1813" w:rsidRDefault="00BB3FF2" w:rsidP="00595EC5">
      <w:pPr>
        <w:pStyle w:val="a6"/>
        <w:shd w:val="clear" w:color="auto" w:fill="FFFFFF"/>
        <w:spacing w:before="0" w:beforeAutospacing="0" w:after="0" w:afterAutospacing="0"/>
        <w:ind w:firstLine="567"/>
        <w:jc w:val="both"/>
        <w:rPr>
          <w:color w:val="181818"/>
          <w:sz w:val="24"/>
          <w:lang w:val="kk-KZ"/>
        </w:rPr>
      </w:pPr>
      <w:r w:rsidRPr="00BB3FF2">
        <w:rPr>
          <w:color w:val="181818"/>
          <w:sz w:val="24"/>
          <w:lang w:val="kk-KZ"/>
        </w:rPr>
        <w:lastRenderedPageBreak/>
        <w:t>Ғылыми-зерттеу қызметі бойынша оқытушылар мен білім алушылардың қызметін Конституциялық Кеңестің Жоғары конституциялық қадағалау органы 2018 жылы бағалады.</w:t>
      </w:r>
    </w:p>
    <w:p w:rsidR="00595EC5" w:rsidRPr="002C1813" w:rsidRDefault="00595EC5" w:rsidP="00595EC5">
      <w:pPr>
        <w:pStyle w:val="a6"/>
        <w:shd w:val="clear" w:color="auto" w:fill="FFFFFF"/>
        <w:spacing w:before="0" w:beforeAutospacing="0" w:after="0" w:afterAutospacing="0"/>
        <w:ind w:firstLine="567"/>
        <w:jc w:val="both"/>
        <w:rPr>
          <w:color w:val="181818"/>
          <w:sz w:val="24"/>
          <w:lang w:val="kk-KZ"/>
        </w:rPr>
      </w:pPr>
      <w:r w:rsidRPr="00BB3FF2">
        <w:rPr>
          <w:color w:val="181818"/>
          <w:sz w:val="24"/>
          <w:lang w:val="kk-KZ"/>
        </w:rPr>
        <w:t xml:space="preserve">-  </w:t>
      </w:r>
      <w:r w:rsidR="002C1813" w:rsidRPr="002C1813">
        <w:rPr>
          <w:color w:val="181818"/>
          <w:sz w:val="24"/>
          <w:lang w:val="kk-KZ"/>
        </w:rPr>
        <w:t xml:space="preserve">білім алушылардың ғылыми-зерттеу қызметінде жоғары көрсеткіштерге, жетістіктерге қол жеткізуі; </w:t>
      </w:r>
      <w:r w:rsidRPr="002C1813">
        <w:rPr>
          <w:color w:val="181818"/>
          <w:sz w:val="24"/>
          <w:lang w:val="kk-KZ"/>
        </w:rPr>
        <w:t>((</w:t>
      </w:r>
      <w:hyperlink r:id="rId47" w:tgtFrame="_blank" w:history="1">
        <w:r w:rsidRPr="002C1813">
          <w:rPr>
            <w:rStyle w:val="a8"/>
            <w:rFonts w:eastAsia="Calibri"/>
            <w:sz w:val="24"/>
            <w:shd w:val="clear" w:color="auto" w:fill="FFFFFF"/>
            <w:lang w:val="kk-KZ"/>
          </w:rPr>
          <w:t>https://m.facebook.com/story.php?story_fbid=537563211135708&amp;id=100046461000081</w:t>
        </w:r>
      </w:hyperlink>
      <w:r w:rsidRPr="002C1813">
        <w:rPr>
          <w:color w:val="2C2D2E"/>
          <w:sz w:val="24"/>
          <w:shd w:val="clear" w:color="auto" w:fill="FFFFFF"/>
          <w:lang w:val="kk-KZ"/>
        </w:rPr>
        <w:t>: </w:t>
      </w:r>
      <w:hyperlink r:id="rId48" w:tgtFrame="_blank" w:history="1">
        <w:r w:rsidRPr="002C1813">
          <w:rPr>
            <w:rStyle w:val="a8"/>
            <w:rFonts w:eastAsia="Calibri"/>
            <w:sz w:val="24"/>
            <w:shd w:val="clear" w:color="auto" w:fill="FFFFFF"/>
            <w:lang w:val="kk-KZ"/>
          </w:rPr>
          <w:t>https://m.facebook.com/story.php?story_fbid=438892727669424&amp;id=100046461000081</w:t>
        </w:r>
      </w:hyperlink>
      <w:r w:rsidRPr="002C1813">
        <w:rPr>
          <w:color w:val="2C2D2E"/>
          <w:sz w:val="24"/>
          <w:lang w:val="kk-KZ"/>
        </w:rPr>
        <w:br/>
      </w:r>
      <w:hyperlink r:id="rId49" w:tgtFrame="_blank" w:history="1">
        <w:r w:rsidRPr="002C1813">
          <w:rPr>
            <w:rStyle w:val="a8"/>
            <w:rFonts w:eastAsia="Calibri"/>
            <w:sz w:val="24"/>
            <w:shd w:val="clear" w:color="auto" w:fill="FFFFFF"/>
            <w:lang w:val="kk-KZ"/>
          </w:rPr>
          <w:t>https://m.facebook.com/story.php?story_fbid=434070431484987&amp;id=100046461000081</w:t>
        </w:r>
      </w:hyperlink>
      <w:r w:rsidRPr="002C1813">
        <w:rPr>
          <w:color w:val="2C2D2E"/>
          <w:sz w:val="24"/>
          <w:lang w:val="kk-KZ"/>
        </w:rPr>
        <w:br/>
      </w:r>
      <w:hyperlink r:id="rId50" w:tgtFrame="_blank" w:history="1">
        <w:r w:rsidRPr="002C1813">
          <w:rPr>
            <w:rStyle w:val="a8"/>
            <w:rFonts w:eastAsia="Calibri"/>
            <w:sz w:val="24"/>
            <w:shd w:val="clear" w:color="auto" w:fill="FFFFFF"/>
            <w:lang w:val="kk-KZ"/>
          </w:rPr>
          <w:t>https://m.facebook.com/story.php?story_fbid=404688591089838&amp;id=100046461000081</w:t>
        </w:r>
      </w:hyperlink>
      <w:r w:rsidRPr="002C1813">
        <w:rPr>
          <w:color w:val="2C2D2E"/>
          <w:sz w:val="24"/>
          <w:shd w:val="clear" w:color="auto" w:fill="FFFFFF"/>
          <w:lang w:val="kk-KZ"/>
        </w:rPr>
        <w:t>: </w:t>
      </w:r>
      <w:hyperlink r:id="rId51" w:tgtFrame="_blank" w:history="1">
        <w:r w:rsidRPr="002C1813">
          <w:rPr>
            <w:rStyle w:val="a8"/>
            <w:rFonts w:eastAsia="Calibri"/>
            <w:sz w:val="24"/>
            <w:shd w:val="clear" w:color="auto" w:fill="FFFFFF"/>
            <w:lang w:val="kk-KZ"/>
          </w:rPr>
          <w:t>https://m.facebook.com/story.php?story_fbid=317007809857917&amp;id=100046461000081</w:t>
        </w:r>
      </w:hyperlink>
      <w:r w:rsidRPr="002C1813">
        <w:rPr>
          <w:color w:val="2C2D2E"/>
          <w:sz w:val="24"/>
          <w:lang w:val="kk-KZ"/>
        </w:rPr>
        <w:br/>
      </w:r>
      <w:hyperlink r:id="rId52" w:tgtFrame="_blank" w:history="1">
        <w:r w:rsidRPr="002C1813">
          <w:rPr>
            <w:rStyle w:val="a8"/>
            <w:rFonts w:eastAsia="Calibri"/>
            <w:sz w:val="24"/>
            <w:shd w:val="clear" w:color="auto" w:fill="FFFFFF"/>
            <w:lang w:val="kk-KZ"/>
          </w:rPr>
          <w:t>https://m.facebook.com/story.php?story_fbid=307310090827689&amp;id=100046461000081</w:t>
        </w:r>
      </w:hyperlink>
      <w:r w:rsidRPr="002C1813">
        <w:rPr>
          <w:color w:val="2C2D2E"/>
          <w:sz w:val="24"/>
          <w:shd w:val="clear" w:color="auto" w:fill="FFFFFF"/>
          <w:lang w:val="kk-KZ"/>
        </w:rPr>
        <w:t>: </w:t>
      </w:r>
      <w:hyperlink r:id="rId53" w:tgtFrame="_blank" w:history="1">
        <w:r w:rsidRPr="002C1813">
          <w:rPr>
            <w:rStyle w:val="a8"/>
            <w:rFonts w:eastAsia="Calibri"/>
            <w:sz w:val="24"/>
            <w:shd w:val="clear" w:color="auto" w:fill="FFFFFF"/>
            <w:lang w:val="kk-KZ"/>
          </w:rPr>
          <w:t>https://m.facebook.com/story.php?story_fbid=254785206080178&amp;id=100046461000081</w:t>
        </w:r>
      </w:hyperlink>
      <w:r w:rsidRPr="002C1813">
        <w:rPr>
          <w:color w:val="2C2D2E"/>
          <w:sz w:val="24"/>
          <w:lang w:val="kk-KZ"/>
        </w:rPr>
        <w:br/>
      </w:r>
      <w:r w:rsidRPr="002C1813">
        <w:rPr>
          <w:color w:val="2C2D2E"/>
          <w:sz w:val="24"/>
          <w:shd w:val="clear" w:color="auto" w:fill="FFFFFF"/>
          <w:lang w:val="kk-KZ"/>
        </w:rPr>
        <w:t>[:</w:t>
      </w:r>
      <w:hyperlink r:id="rId54" w:tgtFrame="_blank" w:history="1">
        <w:r w:rsidRPr="002C1813">
          <w:rPr>
            <w:rStyle w:val="a8"/>
            <w:rFonts w:eastAsia="Calibri"/>
            <w:sz w:val="24"/>
            <w:shd w:val="clear" w:color="auto" w:fill="FFFFFF"/>
            <w:lang w:val="kk-KZ"/>
          </w:rPr>
          <w:t>https://m.facebook.com/story.php?story_fbid=156879385870761&amp;id=100046461000081</w:t>
        </w:r>
      </w:hyperlink>
      <w:r w:rsidRPr="002C1813">
        <w:rPr>
          <w:color w:val="2C2D2E"/>
          <w:sz w:val="24"/>
          <w:lang w:val="kk-KZ"/>
        </w:rPr>
        <w:br/>
      </w:r>
      <w:r w:rsidRPr="002C1813">
        <w:rPr>
          <w:color w:val="2C2D2E"/>
          <w:sz w:val="24"/>
          <w:shd w:val="clear" w:color="auto" w:fill="FFFFFF"/>
          <w:lang w:val="kk-KZ"/>
        </w:rPr>
        <w:t>[</w:t>
      </w:r>
      <w:hyperlink r:id="rId55" w:tgtFrame="_blank" w:history="1">
        <w:r w:rsidRPr="002C1813">
          <w:rPr>
            <w:rStyle w:val="a8"/>
            <w:rFonts w:eastAsia="Calibri"/>
            <w:sz w:val="24"/>
            <w:shd w:val="clear" w:color="auto" w:fill="FFFFFF"/>
            <w:lang w:val="kk-KZ"/>
          </w:rPr>
          <w:t>https://m.facebook.com/story.php?story_fbid=150327489859284&amp;id=100046461000081</w:t>
        </w:r>
      </w:hyperlink>
      <w:r w:rsidRPr="002C1813">
        <w:rPr>
          <w:color w:val="2C2D2E"/>
          <w:sz w:val="24"/>
          <w:lang w:val="kk-KZ"/>
        </w:rPr>
        <w:br/>
      </w:r>
      <w:r w:rsidRPr="002C1813">
        <w:rPr>
          <w:color w:val="2C2D2E"/>
          <w:sz w:val="24"/>
          <w:shd w:val="clear" w:color="auto" w:fill="FFFFFF"/>
          <w:lang w:val="kk-KZ"/>
        </w:rPr>
        <w:t>[</w:t>
      </w:r>
      <w:hyperlink r:id="rId56" w:tgtFrame="_blank" w:history="1">
        <w:r w:rsidRPr="002C1813">
          <w:rPr>
            <w:rStyle w:val="a8"/>
            <w:rFonts w:eastAsia="Calibri"/>
            <w:sz w:val="24"/>
            <w:shd w:val="clear" w:color="auto" w:fill="FFFFFF"/>
            <w:lang w:val="kk-KZ"/>
          </w:rPr>
          <w:t>https://m.facebook.com/story.php?story_fbid=119123066313060&amp;id=100046461000081</w:t>
        </w:r>
      </w:hyperlink>
      <w:r w:rsidRPr="002C1813">
        <w:rPr>
          <w:color w:val="181818"/>
          <w:sz w:val="24"/>
          <w:lang w:val="kk-KZ"/>
        </w:rPr>
        <w:t>)</w:t>
      </w:r>
    </w:p>
    <w:p w:rsidR="00595EC5" w:rsidRPr="002C1813" w:rsidRDefault="00595EC5" w:rsidP="009858DA">
      <w:pPr>
        <w:pStyle w:val="a6"/>
        <w:shd w:val="clear" w:color="auto" w:fill="FFFFFF"/>
        <w:spacing w:before="0" w:beforeAutospacing="0" w:after="0" w:afterAutospacing="0"/>
        <w:ind w:firstLine="567"/>
        <w:jc w:val="both"/>
        <w:rPr>
          <w:color w:val="181818"/>
          <w:sz w:val="24"/>
          <w:lang w:val="kk-KZ"/>
        </w:rPr>
      </w:pPr>
      <w:r w:rsidRPr="002C1813">
        <w:rPr>
          <w:color w:val="181818"/>
          <w:sz w:val="24"/>
          <w:lang w:val="kk-KZ"/>
        </w:rPr>
        <w:t xml:space="preserve">- </w:t>
      </w:r>
      <w:r w:rsidR="002C1813" w:rsidRPr="002C1813">
        <w:rPr>
          <w:color w:val="181818"/>
          <w:sz w:val="24"/>
          <w:lang w:val="kk-KZ"/>
        </w:rPr>
        <w:t>білім алушыларды ҒЗЖ-ға тарту бағытында ПОҚ ынталандыру. Ынталандыру университет шеңберінде, сонымен қатар моральдық, әлеуметтік және материалдық негізде жүзеге асырылады, студенттік жұмыстардың ғылыми жетекшілері болып табылатын оқытушылар құрмет грамоталарымен, дипломдармен, алғыс хаттармен, бағалы сыйлықтармен көтермеленеді, ақшалай сыйлықтармен марапатталады, осы критерий бойынша жалақыға тиісті қосымша ақылар алады, сондай-ақ білім алушылар сабақтардағы білімдерін бағалау кезінде көтермеленеді;</w:t>
      </w:r>
      <w:r w:rsidRPr="002C1813">
        <w:rPr>
          <w:color w:val="181818"/>
          <w:sz w:val="24"/>
          <w:lang w:val="kk-KZ"/>
        </w:rPr>
        <w:t xml:space="preserve"> </w:t>
      </w:r>
      <w:r w:rsidR="002C1813" w:rsidRPr="002C1813">
        <w:rPr>
          <w:color w:val="181818"/>
          <w:sz w:val="24"/>
          <w:lang w:val="kk-KZ"/>
        </w:rPr>
        <w:t xml:space="preserve">үздік студенттік жұмыстарды көрмелерге, түрлі конкурстарға және жеңімпаздарды марапаттауды көздейтін басқа да ұйымдастырушылық-бұқаралық іс-шараларға ұсыну; сондай-ақ университетішілік "Шоқан аруы"марапатын беру жолымен </w:t>
      </w:r>
      <w:r w:rsidR="002C1813">
        <w:rPr>
          <w:color w:val="181818"/>
          <w:sz w:val="24"/>
          <w:lang w:val="kk-KZ"/>
        </w:rPr>
        <w:t xml:space="preserve">ынталандырады. </w:t>
      </w:r>
      <w:r w:rsidRPr="002C1813">
        <w:rPr>
          <w:color w:val="181818"/>
          <w:sz w:val="24"/>
          <w:lang w:val="kk-KZ"/>
        </w:rPr>
        <w:t>(</w:t>
      </w:r>
      <w:hyperlink r:id="rId57" w:history="1">
        <w:r w:rsidR="009858DA" w:rsidRPr="002C1813">
          <w:rPr>
            <w:rStyle w:val="a8"/>
            <w:sz w:val="24"/>
            <w:lang w:val="kk-KZ"/>
          </w:rPr>
          <w:t>https://m.facebook.com/story.php?story_fbid=280022313556467&amp;id=100046461000081</w:t>
        </w:r>
      </w:hyperlink>
      <w:r w:rsidR="009858DA" w:rsidRPr="002C1813">
        <w:rPr>
          <w:color w:val="181818"/>
          <w:sz w:val="24"/>
          <w:lang w:val="kk-KZ"/>
        </w:rPr>
        <w:t xml:space="preserve"> </w:t>
      </w:r>
    </w:p>
    <w:p w:rsidR="00595EC5" w:rsidRPr="002C1813" w:rsidRDefault="00595EC5" w:rsidP="00595EC5">
      <w:pPr>
        <w:pStyle w:val="a6"/>
        <w:shd w:val="clear" w:color="auto" w:fill="FFFFFF"/>
        <w:spacing w:before="0" w:beforeAutospacing="0" w:after="0" w:afterAutospacing="0"/>
        <w:ind w:firstLine="567"/>
        <w:jc w:val="both"/>
        <w:rPr>
          <w:color w:val="181818"/>
          <w:sz w:val="24"/>
          <w:lang w:val="kk-KZ"/>
        </w:rPr>
      </w:pPr>
      <w:r w:rsidRPr="002C1813">
        <w:rPr>
          <w:color w:val="181818"/>
          <w:sz w:val="24"/>
          <w:lang w:val="kk-KZ"/>
        </w:rPr>
        <w:t xml:space="preserve"> - </w:t>
      </w:r>
      <w:r w:rsidR="002C1813" w:rsidRPr="002C1813">
        <w:rPr>
          <w:color w:val="181818"/>
          <w:sz w:val="24"/>
          <w:lang w:val="kk-KZ"/>
        </w:rPr>
        <w:t>СҒЗЖ белгілі бір ғылыми бағыт бойынша әзірленген зерттеу жұмыстарының бағдарламалары негізінде ғылыми студенттік үйірмелер шеңберінде жүзеге асырылады</w:t>
      </w:r>
    </w:p>
    <w:p w:rsidR="00595EC5" w:rsidRPr="002C1813" w:rsidRDefault="00595EC5" w:rsidP="009858DA">
      <w:pPr>
        <w:pStyle w:val="a6"/>
        <w:shd w:val="clear" w:color="auto" w:fill="FFFFFF"/>
        <w:spacing w:before="0" w:beforeAutospacing="0" w:after="0" w:afterAutospacing="0"/>
        <w:ind w:firstLine="567"/>
        <w:jc w:val="both"/>
        <w:rPr>
          <w:color w:val="181818"/>
          <w:sz w:val="24"/>
          <w:lang w:val="kk-KZ"/>
        </w:rPr>
      </w:pPr>
      <w:r w:rsidRPr="002C1813">
        <w:rPr>
          <w:color w:val="181818"/>
          <w:sz w:val="24"/>
          <w:lang w:val="kk-KZ"/>
        </w:rPr>
        <w:t xml:space="preserve"> - </w:t>
      </w:r>
      <w:r w:rsidR="002C1813" w:rsidRPr="002C1813">
        <w:rPr>
          <w:color w:val="181818"/>
          <w:sz w:val="24"/>
          <w:lang w:val="kk-KZ"/>
        </w:rPr>
        <w:t>зерттеу жобаларын орындау және білім алушылардың ҚР БҒМ ұйымдастыратын ғылыми-зерттеу жобаларының конкурсына қатысуы</w:t>
      </w:r>
    </w:p>
    <w:p w:rsidR="00595EC5" w:rsidRPr="002C1813" w:rsidRDefault="00595EC5" w:rsidP="00595EC5">
      <w:pPr>
        <w:pStyle w:val="a6"/>
        <w:shd w:val="clear" w:color="auto" w:fill="FFFFFF"/>
        <w:spacing w:before="0" w:beforeAutospacing="0" w:after="0" w:afterAutospacing="0"/>
        <w:ind w:firstLine="567"/>
        <w:jc w:val="both"/>
        <w:rPr>
          <w:color w:val="181818"/>
          <w:sz w:val="24"/>
          <w:lang w:val="kk-KZ"/>
        </w:rPr>
      </w:pPr>
      <w:r w:rsidRPr="002C1813">
        <w:rPr>
          <w:color w:val="181818"/>
          <w:sz w:val="24"/>
          <w:lang w:val="kk-KZ"/>
        </w:rPr>
        <w:t xml:space="preserve">- </w:t>
      </w:r>
      <w:r w:rsidR="002C1813" w:rsidRPr="002C1813">
        <w:rPr>
          <w:color w:val="181818"/>
          <w:sz w:val="24"/>
          <w:lang w:val="kk-KZ"/>
        </w:rPr>
        <w:t xml:space="preserve">СҒЗЖ жоспарлау білім алушылардың жарыс іс-шараларына, байқауларға, конкурстарға, олимпиадаларға қатысуы кезінде </w:t>
      </w:r>
      <w:r w:rsidR="002C1813">
        <w:rPr>
          <w:color w:val="181818"/>
          <w:sz w:val="24"/>
          <w:lang w:val="kk-KZ"/>
        </w:rPr>
        <w:t>жоспарланады</w:t>
      </w:r>
      <w:r w:rsidR="002C1813" w:rsidRPr="002C1813">
        <w:rPr>
          <w:color w:val="181818"/>
          <w:sz w:val="24"/>
          <w:lang w:val="kk-KZ"/>
        </w:rPr>
        <w:t>.</w:t>
      </w:r>
    </w:p>
    <w:p w:rsidR="00595EC5" w:rsidRPr="002C1813" w:rsidRDefault="00595EC5" w:rsidP="00595EC5">
      <w:pPr>
        <w:pStyle w:val="a6"/>
        <w:shd w:val="clear" w:color="auto" w:fill="FFFFFF"/>
        <w:spacing w:before="0" w:beforeAutospacing="0" w:after="0" w:afterAutospacing="0"/>
        <w:ind w:firstLine="567"/>
        <w:jc w:val="both"/>
        <w:rPr>
          <w:color w:val="181818"/>
          <w:sz w:val="24"/>
          <w:lang w:val="kk-KZ"/>
        </w:rPr>
      </w:pPr>
      <w:r w:rsidRPr="002C1813">
        <w:rPr>
          <w:color w:val="181818"/>
          <w:sz w:val="24"/>
          <w:lang w:val="kk-KZ"/>
        </w:rPr>
        <w:t xml:space="preserve"> - </w:t>
      </w:r>
      <w:r w:rsidR="002C1813" w:rsidRPr="002C1813">
        <w:rPr>
          <w:color w:val="181818"/>
          <w:sz w:val="24"/>
          <w:lang w:val="kk-KZ"/>
        </w:rPr>
        <w:t xml:space="preserve">білім алушылардың ғылыми – зерттеу қызметінің жетістіктері мерзімді басылымдар беттерінде, кафедра және университет сайтында, әлеуметтік желілерде, мысалы, Facebook парақшаларында кеңінен жарияланады. </w:t>
      </w:r>
      <w:r w:rsidRPr="002C1813">
        <w:rPr>
          <w:color w:val="181818"/>
          <w:sz w:val="24"/>
          <w:lang w:val="kk-KZ"/>
        </w:rPr>
        <w:t>((</w:t>
      </w:r>
      <w:hyperlink r:id="rId58" w:tgtFrame="_blank" w:history="1">
        <w:r w:rsidRPr="002C1813">
          <w:rPr>
            <w:rStyle w:val="a8"/>
            <w:rFonts w:eastAsia="Calibri"/>
            <w:sz w:val="24"/>
            <w:shd w:val="clear" w:color="auto" w:fill="FFFFFF"/>
            <w:lang w:val="kk-KZ"/>
          </w:rPr>
          <w:t>https://m.facebook.com/story.php?story_fbid=537563211135708&amp;id=100046461000081</w:t>
        </w:r>
      </w:hyperlink>
      <w:r w:rsidRPr="002C1813">
        <w:rPr>
          <w:color w:val="2C2D2E"/>
          <w:sz w:val="24"/>
          <w:shd w:val="clear" w:color="auto" w:fill="FFFFFF"/>
          <w:lang w:val="kk-KZ"/>
        </w:rPr>
        <w:t>: </w:t>
      </w:r>
      <w:hyperlink r:id="rId59" w:tgtFrame="_blank" w:history="1">
        <w:r w:rsidRPr="002C1813">
          <w:rPr>
            <w:rStyle w:val="a8"/>
            <w:rFonts w:eastAsia="Calibri"/>
            <w:sz w:val="24"/>
            <w:shd w:val="clear" w:color="auto" w:fill="FFFFFF"/>
            <w:lang w:val="kk-KZ"/>
          </w:rPr>
          <w:t>https://m.facebook.com/story.php?story_fbid=438892727669424&amp;id=100046461000081</w:t>
        </w:r>
      </w:hyperlink>
      <w:r w:rsidRPr="002C1813">
        <w:rPr>
          <w:color w:val="2C2D2E"/>
          <w:sz w:val="24"/>
          <w:lang w:val="kk-KZ"/>
        </w:rPr>
        <w:br/>
      </w:r>
      <w:hyperlink r:id="rId60" w:tgtFrame="_blank" w:history="1">
        <w:r w:rsidRPr="002C1813">
          <w:rPr>
            <w:rStyle w:val="a8"/>
            <w:rFonts w:eastAsia="Calibri"/>
            <w:sz w:val="24"/>
            <w:shd w:val="clear" w:color="auto" w:fill="FFFFFF"/>
            <w:lang w:val="kk-KZ"/>
          </w:rPr>
          <w:t>https://m.facebook.com/story.php?story_fbid=434070431484987&amp;id=100046461000081</w:t>
        </w:r>
      </w:hyperlink>
      <w:r w:rsidRPr="002C1813">
        <w:rPr>
          <w:color w:val="2C2D2E"/>
          <w:sz w:val="24"/>
          <w:lang w:val="kk-KZ"/>
        </w:rPr>
        <w:br/>
      </w:r>
      <w:hyperlink r:id="rId61" w:tgtFrame="_blank" w:history="1">
        <w:r w:rsidRPr="002C1813">
          <w:rPr>
            <w:rStyle w:val="a8"/>
            <w:rFonts w:eastAsia="Calibri"/>
            <w:sz w:val="24"/>
            <w:shd w:val="clear" w:color="auto" w:fill="FFFFFF"/>
            <w:lang w:val="kk-KZ"/>
          </w:rPr>
          <w:t>https://m.facebook.com/story.php?story_fbid=404688591089838&amp;id=100046461000081</w:t>
        </w:r>
      </w:hyperlink>
      <w:r w:rsidRPr="002C1813">
        <w:rPr>
          <w:color w:val="2C2D2E"/>
          <w:sz w:val="24"/>
          <w:shd w:val="clear" w:color="auto" w:fill="FFFFFF"/>
          <w:lang w:val="kk-KZ"/>
        </w:rPr>
        <w:t>: </w:t>
      </w:r>
      <w:hyperlink r:id="rId62" w:tgtFrame="_blank" w:history="1">
        <w:r w:rsidRPr="002C1813">
          <w:rPr>
            <w:rStyle w:val="a8"/>
            <w:rFonts w:eastAsia="Calibri"/>
            <w:sz w:val="24"/>
            <w:shd w:val="clear" w:color="auto" w:fill="FFFFFF"/>
            <w:lang w:val="kk-KZ"/>
          </w:rPr>
          <w:t>https://m.facebook.com/story.php?story_fbid=317007809857917&amp;id=100046461000081</w:t>
        </w:r>
      </w:hyperlink>
      <w:r w:rsidRPr="002C1813">
        <w:rPr>
          <w:color w:val="2C2D2E"/>
          <w:sz w:val="24"/>
          <w:lang w:val="kk-KZ"/>
        </w:rPr>
        <w:br/>
      </w:r>
      <w:hyperlink r:id="rId63" w:tgtFrame="_blank" w:history="1">
        <w:r w:rsidRPr="002C1813">
          <w:rPr>
            <w:rStyle w:val="a8"/>
            <w:rFonts w:eastAsia="Calibri"/>
            <w:sz w:val="24"/>
            <w:shd w:val="clear" w:color="auto" w:fill="FFFFFF"/>
            <w:lang w:val="kk-KZ"/>
          </w:rPr>
          <w:t>https://m.facebook.com/story.php?story_fbid=307310090827689&amp;id=100046461000081</w:t>
        </w:r>
      </w:hyperlink>
      <w:r w:rsidRPr="002C1813">
        <w:rPr>
          <w:color w:val="2C2D2E"/>
          <w:sz w:val="24"/>
          <w:shd w:val="clear" w:color="auto" w:fill="FFFFFF"/>
          <w:lang w:val="kk-KZ"/>
        </w:rPr>
        <w:t>: </w:t>
      </w:r>
      <w:hyperlink r:id="rId64" w:tgtFrame="_blank" w:history="1">
        <w:r w:rsidRPr="002C1813">
          <w:rPr>
            <w:rStyle w:val="a8"/>
            <w:rFonts w:eastAsia="Calibri"/>
            <w:sz w:val="24"/>
            <w:shd w:val="clear" w:color="auto" w:fill="FFFFFF"/>
            <w:lang w:val="kk-KZ"/>
          </w:rPr>
          <w:t>https://m.facebook.com/story.php?story_fbid=254785206080178&amp;id=100046461000081</w:t>
        </w:r>
      </w:hyperlink>
      <w:r w:rsidRPr="002C1813">
        <w:rPr>
          <w:color w:val="2C2D2E"/>
          <w:sz w:val="24"/>
          <w:lang w:val="kk-KZ"/>
        </w:rPr>
        <w:br/>
      </w:r>
      <w:r w:rsidRPr="002C1813">
        <w:rPr>
          <w:color w:val="2C2D2E"/>
          <w:sz w:val="24"/>
          <w:shd w:val="clear" w:color="auto" w:fill="FFFFFF"/>
          <w:lang w:val="kk-KZ"/>
        </w:rPr>
        <w:t>[:</w:t>
      </w:r>
      <w:hyperlink r:id="rId65" w:tgtFrame="_blank" w:history="1">
        <w:r w:rsidRPr="002C1813">
          <w:rPr>
            <w:rStyle w:val="a8"/>
            <w:rFonts w:eastAsia="Calibri"/>
            <w:sz w:val="24"/>
            <w:shd w:val="clear" w:color="auto" w:fill="FFFFFF"/>
            <w:lang w:val="kk-KZ"/>
          </w:rPr>
          <w:t>https://m.facebook.com/story.php?story_fbid=156879385870761&amp;id=100046461000081</w:t>
        </w:r>
      </w:hyperlink>
      <w:r w:rsidRPr="002C1813">
        <w:rPr>
          <w:color w:val="2C2D2E"/>
          <w:sz w:val="24"/>
          <w:lang w:val="kk-KZ"/>
        </w:rPr>
        <w:br/>
      </w:r>
      <w:r w:rsidRPr="002C1813">
        <w:rPr>
          <w:color w:val="2C2D2E"/>
          <w:sz w:val="24"/>
          <w:shd w:val="clear" w:color="auto" w:fill="FFFFFF"/>
          <w:lang w:val="kk-KZ"/>
        </w:rPr>
        <w:t>[</w:t>
      </w:r>
      <w:hyperlink r:id="rId66" w:tgtFrame="_blank" w:history="1">
        <w:r w:rsidRPr="002C1813">
          <w:rPr>
            <w:rStyle w:val="a8"/>
            <w:rFonts w:eastAsia="Calibri"/>
            <w:sz w:val="24"/>
            <w:shd w:val="clear" w:color="auto" w:fill="FFFFFF"/>
            <w:lang w:val="kk-KZ"/>
          </w:rPr>
          <w:t>https://m.facebook.com/story.php?story_fbid=150327489859284&amp;id=100046461000081</w:t>
        </w:r>
      </w:hyperlink>
      <w:r w:rsidRPr="002C1813">
        <w:rPr>
          <w:color w:val="2C2D2E"/>
          <w:sz w:val="24"/>
          <w:lang w:val="kk-KZ"/>
        </w:rPr>
        <w:br/>
      </w:r>
      <w:r w:rsidRPr="002C1813">
        <w:rPr>
          <w:color w:val="2C2D2E"/>
          <w:sz w:val="24"/>
          <w:shd w:val="clear" w:color="auto" w:fill="FFFFFF"/>
          <w:lang w:val="kk-KZ"/>
        </w:rPr>
        <w:t>[</w:t>
      </w:r>
      <w:hyperlink r:id="rId67" w:tgtFrame="_blank" w:history="1">
        <w:r w:rsidRPr="002C1813">
          <w:rPr>
            <w:rStyle w:val="a8"/>
            <w:rFonts w:eastAsia="Calibri"/>
            <w:sz w:val="24"/>
            <w:shd w:val="clear" w:color="auto" w:fill="FFFFFF"/>
            <w:lang w:val="kk-KZ"/>
          </w:rPr>
          <w:t>https://m.facebook.com/story.php?story_fbid=119123066313060&amp;id=100046461000081</w:t>
        </w:r>
      </w:hyperlink>
      <w:r w:rsidRPr="002C1813">
        <w:rPr>
          <w:color w:val="181818"/>
          <w:sz w:val="24"/>
          <w:lang w:val="kk-KZ"/>
        </w:rPr>
        <w:t>)</w:t>
      </w:r>
    </w:p>
    <w:p w:rsidR="00595EC5" w:rsidRPr="002C1813" w:rsidRDefault="00595EC5" w:rsidP="00595EC5">
      <w:pPr>
        <w:pStyle w:val="a6"/>
        <w:shd w:val="clear" w:color="auto" w:fill="FFFFFF"/>
        <w:tabs>
          <w:tab w:val="left" w:pos="1390"/>
        </w:tabs>
        <w:spacing w:before="0" w:beforeAutospacing="0" w:after="0" w:afterAutospacing="0"/>
        <w:ind w:firstLine="567"/>
        <w:jc w:val="both"/>
        <w:rPr>
          <w:color w:val="181818"/>
          <w:sz w:val="24"/>
          <w:lang w:val="kk-KZ"/>
        </w:rPr>
      </w:pPr>
      <w:r w:rsidRPr="002C1813">
        <w:rPr>
          <w:color w:val="181818"/>
          <w:sz w:val="24"/>
          <w:lang w:val="kk-KZ"/>
        </w:rPr>
        <w:t xml:space="preserve">    </w:t>
      </w:r>
      <w:r w:rsidR="002C1813" w:rsidRPr="002C1813">
        <w:rPr>
          <w:color w:val="181818"/>
          <w:sz w:val="24"/>
          <w:lang w:val="kk-KZ"/>
        </w:rPr>
        <w:t xml:space="preserve">Құқық кафедрасында білім алушылардың шығармашылық, оның ішінде ғылыми-зерттеу қызметіне, білім беру ортасында құзыреттілікті қалыптастыру, жүргізілетін жұмыс, оның динамикасы туралы өзекті деректерді алу, білім алушылардың қажеттіліктері мен мүмкіндіктерін ескере отырып жұмысты ұйымдастыру, жұмыстың сапалық және сандық көрсеткіштерін анықтау, жұмыстағы кемшіліктерді анықтау үшін білім алушылардың ғылыми жұмыстарына мониторинг бойынша </w:t>
      </w:r>
      <w:r w:rsidR="002C1813">
        <w:rPr>
          <w:color w:val="181818"/>
          <w:sz w:val="24"/>
          <w:lang w:val="kk-KZ"/>
        </w:rPr>
        <w:t xml:space="preserve">бағалау </w:t>
      </w:r>
      <w:r w:rsidR="002C1813" w:rsidRPr="002C1813">
        <w:rPr>
          <w:color w:val="181818"/>
          <w:sz w:val="24"/>
          <w:lang w:val="kk-KZ"/>
        </w:rPr>
        <w:t>жұмыс</w:t>
      </w:r>
      <w:r w:rsidR="002C1813">
        <w:rPr>
          <w:color w:val="181818"/>
          <w:sz w:val="24"/>
          <w:lang w:val="kk-KZ"/>
        </w:rPr>
        <w:t>ы</w:t>
      </w:r>
      <w:r w:rsidR="002C1813" w:rsidRPr="002C1813">
        <w:rPr>
          <w:color w:val="181818"/>
          <w:sz w:val="24"/>
          <w:lang w:val="kk-KZ"/>
        </w:rPr>
        <w:t xml:space="preserve"> жүргізіледі.</w:t>
      </w:r>
    </w:p>
    <w:p w:rsidR="00EA5404" w:rsidRDefault="00EA5404" w:rsidP="00595EC5">
      <w:pPr>
        <w:pStyle w:val="a6"/>
        <w:shd w:val="clear" w:color="auto" w:fill="FFFFFF"/>
        <w:spacing w:before="0" w:beforeAutospacing="0" w:after="0" w:afterAutospacing="0"/>
        <w:ind w:firstLine="567"/>
        <w:jc w:val="both"/>
        <w:rPr>
          <w:color w:val="181818"/>
          <w:sz w:val="24"/>
          <w:lang w:val="kk-KZ"/>
        </w:rPr>
      </w:pPr>
      <w:r w:rsidRPr="00EA5404">
        <w:rPr>
          <w:color w:val="181818"/>
          <w:sz w:val="24"/>
          <w:lang w:val="kk-KZ"/>
        </w:rPr>
        <w:lastRenderedPageBreak/>
        <w:t xml:space="preserve">Бұл студенттердің ғылыми жобаларын орындау кестелерін, ғылыми мақалаларды жазу және жариялау кестелерін, </w:t>
      </w:r>
      <w:r>
        <w:rPr>
          <w:color w:val="181818"/>
          <w:sz w:val="24"/>
          <w:lang w:val="kk-KZ"/>
        </w:rPr>
        <w:t xml:space="preserve">қорытынды </w:t>
      </w:r>
      <w:r w:rsidRPr="00EA5404">
        <w:rPr>
          <w:color w:val="181818"/>
          <w:sz w:val="24"/>
          <w:lang w:val="kk-KZ"/>
        </w:rPr>
        <w:t>бітіру біліктілік жұмыстарының кестесін жасау және оларға түзетулер енгізу арқылы көрінеді.</w:t>
      </w:r>
      <w:r>
        <w:rPr>
          <w:color w:val="181818"/>
          <w:sz w:val="24"/>
          <w:lang w:val="kk-KZ"/>
        </w:rPr>
        <w:t xml:space="preserve"> </w:t>
      </w:r>
      <w:r w:rsidRPr="00EA5404">
        <w:rPr>
          <w:color w:val="181818"/>
          <w:sz w:val="24"/>
          <w:lang w:val="kk-KZ"/>
        </w:rPr>
        <w:t>Осы бағыттардағы бақылау пәні теориялық материалды талдау, заң терминологиясын, ұғымдық аппаратты сауатты меңгеру және пайдалану, Нормативтік –құқықтық актілердің мәтінімен жұмыс істей білу болып табылады.</w:t>
      </w:r>
    </w:p>
    <w:p w:rsidR="00EA5404" w:rsidRDefault="00EA5404" w:rsidP="00595EC5">
      <w:pPr>
        <w:pStyle w:val="a6"/>
        <w:shd w:val="clear" w:color="auto" w:fill="FFFFFF"/>
        <w:spacing w:before="0" w:beforeAutospacing="0" w:after="0" w:afterAutospacing="0"/>
        <w:ind w:firstLine="567"/>
        <w:jc w:val="both"/>
        <w:rPr>
          <w:color w:val="181818"/>
          <w:sz w:val="24"/>
          <w:lang w:val="kk-KZ"/>
        </w:rPr>
      </w:pPr>
      <w:r w:rsidRPr="00EA5404">
        <w:rPr>
          <w:color w:val="181818"/>
          <w:sz w:val="24"/>
          <w:lang w:val="kk-KZ"/>
        </w:rPr>
        <w:t>Құқық кафедрасы СҒЗЖ нәтижелерін бағалаудың келесі принциптерін әзірледі:</w:t>
      </w:r>
    </w:p>
    <w:p w:rsidR="00595EC5" w:rsidRPr="00EA5404" w:rsidRDefault="00595EC5" w:rsidP="00595EC5">
      <w:pPr>
        <w:pStyle w:val="a6"/>
        <w:shd w:val="clear" w:color="auto" w:fill="FFFFFF"/>
        <w:spacing w:before="0" w:beforeAutospacing="0" w:after="0" w:afterAutospacing="0"/>
        <w:ind w:firstLine="567"/>
        <w:jc w:val="both"/>
        <w:rPr>
          <w:color w:val="000000"/>
          <w:sz w:val="24"/>
          <w:lang w:val="kk-KZ"/>
        </w:rPr>
      </w:pPr>
      <w:r w:rsidRPr="00EA5404">
        <w:rPr>
          <w:color w:val="000000"/>
          <w:sz w:val="24"/>
          <w:lang w:val="kk-KZ"/>
        </w:rPr>
        <w:t xml:space="preserve"> - </w:t>
      </w:r>
      <w:r w:rsidR="00EA5404" w:rsidRPr="00EA5404">
        <w:rPr>
          <w:color w:val="000000"/>
          <w:sz w:val="24"/>
          <w:lang w:val="kk-KZ"/>
        </w:rPr>
        <w:t>зерттеудің маңыздылығы, өзектілігі, мақаланың тақырыбын, дипломдық жұмысты немесе ғылыми жобаны таңдау кезеңінде қол жеткізіледі</w:t>
      </w:r>
    </w:p>
    <w:p w:rsidR="00595EC5" w:rsidRPr="00EA5404" w:rsidRDefault="00EA5404" w:rsidP="00595EC5">
      <w:pPr>
        <w:pStyle w:val="a6"/>
        <w:shd w:val="clear" w:color="auto" w:fill="FFFFFF"/>
        <w:spacing w:before="0" w:beforeAutospacing="0" w:after="0" w:afterAutospacing="0"/>
        <w:ind w:firstLine="567"/>
        <w:jc w:val="both"/>
        <w:rPr>
          <w:color w:val="000000"/>
          <w:sz w:val="24"/>
          <w:lang w:val="kk-KZ"/>
        </w:rPr>
      </w:pPr>
      <w:r>
        <w:rPr>
          <w:color w:val="000000"/>
          <w:sz w:val="24"/>
          <w:lang w:val="kk-KZ"/>
        </w:rPr>
        <w:t>- адекваттығын,</w:t>
      </w:r>
      <w:r w:rsidR="00595EC5" w:rsidRPr="00EA5404">
        <w:rPr>
          <w:color w:val="000000"/>
          <w:sz w:val="24"/>
          <w:lang w:val="kk-KZ"/>
        </w:rPr>
        <w:t xml:space="preserve"> </w:t>
      </w:r>
      <w:r w:rsidRPr="00EA5404">
        <w:rPr>
          <w:color w:val="000000"/>
          <w:sz w:val="24"/>
          <w:lang w:val="kk-KZ"/>
        </w:rPr>
        <w:t>сәйкестігін осыдан шығатын жетістіктері білім, білік, дағды, құндылықтарды, құзыреттіліктерін мақсаттары мен оқыту нәтижелері</w:t>
      </w:r>
    </w:p>
    <w:p w:rsidR="00595EC5" w:rsidRPr="00A41DC0" w:rsidRDefault="00595EC5" w:rsidP="00595EC5">
      <w:pPr>
        <w:pStyle w:val="a6"/>
        <w:shd w:val="clear" w:color="auto" w:fill="FFFFFF"/>
        <w:spacing w:before="0" w:beforeAutospacing="0" w:after="0" w:afterAutospacing="0"/>
        <w:ind w:firstLine="567"/>
        <w:jc w:val="both"/>
        <w:rPr>
          <w:color w:val="000000"/>
          <w:sz w:val="24"/>
          <w:lang w:val="kk-KZ"/>
        </w:rPr>
      </w:pPr>
      <w:r w:rsidRPr="00A41DC0">
        <w:rPr>
          <w:color w:val="000000"/>
          <w:sz w:val="24"/>
          <w:lang w:val="kk-KZ"/>
        </w:rPr>
        <w:t xml:space="preserve">- </w:t>
      </w:r>
      <w:r w:rsidR="00A41DC0" w:rsidRPr="00A41DC0">
        <w:rPr>
          <w:color w:val="000000"/>
          <w:sz w:val="24"/>
          <w:lang w:val="kk-KZ"/>
        </w:rPr>
        <w:t>оқытудың мақсаттары мен мазмұнының ғылыми негізділігімен және әзірленуімен, білім алушылардың біліміне, іскерліктері мен дағдыларына қойылатын талаптармен, объектілерді іріктеумен және тексеру мазмұнымен айқындалатын объективтілік пен әділдік,</w:t>
      </w:r>
    </w:p>
    <w:p w:rsidR="00A41DC0" w:rsidRDefault="00595EC5" w:rsidP="00595EC5">
      <w:pPr>
        <w:pStyle w:val="a6"/>
        <w:shd w:val="clear" w:color="auto" w:fill="FFFFFF"/>
        <w:spacing w:before="0" w:beforeAutospacing="0" w:after="0" w:afterAutospacing="0"/>
        <w:ind w:firstLine="567"/>
        <w:jc w:val="both"/>
        <w:rPr>
          <w:color w:val="000000"/>
          <w:sz w:val="24"/>
          <w:lang w:val="kk-KZ"/>
        </w:rPr>
      </w:pPr>
      <w:r w:rsidRPr="00A41DC0">
        <w:rPr>
          <w:color w:val="000000"/>
          <w:sz w:val="24"/>
          <w:lang w:val="kk-KZ"/>
        </w:rPr>
        <w:t xml:space="preserve"> </w:t>
      </w:r>
      <w:r w:rsidRPr="00000A7B">
        <w:rPr>
          <w:color w:val="000000"/>
          <w:sz w:val="24"/>
          <w:lang w:val="kk-KZ"/>
        </w:rPr>
        <w:t xml:space="preserve">- </w:t>
      </w:r>
      <w:r w:rsidR="00A41DC0" w:rsidRPr="00000A7B">
        <w:rPr>
          <w:color w:val="000000"/>
          <w:sz w:val="24"/>
          <w:lang w:val="kk-KZ"/>
        </w:rPr>
        <w:t>интеграция. бағалау оқу процесінің құрамдас бөлігі ретінде жүзеге асырылады.</w:t>
      </w:r>
    </w:p>
    <w:p w:rsidR="00595EC5" w:rsidRPr="00F54C40" w:rsidRDefault="00595EC5" w:rsidP="00595EC5">
      <w:pPr>
        <w:pStyle w:val="a6"/>
        <w:shd w:val="clear" w:color="auto" w:fill="FFFFFF"/>
        <w:spacing w:before="0" w:beforeAutospacing="0" w:after="0" w:afterAutospacing="0"/>
        <w:ind w:firstLine="567"/>
        <w:jc w:val="both"/>
        <w:rPr>
          <w:color w:val="000000"/>
          <w:sz w:val="24"/>
        </w:rPr>
      </w:pPr>
      <w:r w:rsidRPr="00000A7B">
        <w:rPr>
          <w:color w:val="000000"/>
          <w:sz w:val="24"/>
          <w:lang w:val="kk-KZ"/>
        </w:rPr>
        <w:t xml:space="preserve"> </w:t>
      </w:r>
      <w:r w:rsidRPr="00F54C40">
        <w:rPr>
          <w:color w:val="000000"/>
          <w:sz w:val="24"/>
        </w:rPr>
        <w:t xml:space="preserve">- </w:t>
      </w:r>
      <w:r w:rsidR="00A41DC0" w:rsidRPr="00A41DC0">
        <w:rPr>
          <w:color w:val="000000"/>
          <w:sz w:val="24"/>
        </w:rPr>
        <w:t>ашықтық, бағалау критерийлері мен стратегиялары студенттерге алдын-ала хабарланады. Мүмкіндігінше білім алушылар бағалау критерийлерін әзірлеуге қатысады.</w:t>
      </w:r>
    </w:p>
    <w:p w:rsidR="00595EC5" w:rsidRPr="00F54C40" w:rsidRDefault="00595EC5" w:rsidP="00595EC5">
      <w:pPr>
        <w:pStyle w:val="a6"/>
        <w:shd w:val="clear" w:color="auto" w:fill="FFFFFF"/>
        <w:spacing w:before="0" w:beforeAutospacing="0" w:after="0" w:afterAutospacing="0"/>
        <w:ind w:firstLine="567"/>
        <w:jc w:val="both"/>
        <w:rPr>
          <w:color w:val="000000"/>
          <w:sz w:val="24"/>
        </w:rPr>
      </w:pPr>
      <w:r w:rsidRPr="00F54C40">
        <w:rPr>
          <w:color w:val="000000"/>
          <w:sz w:val="24"/>
        </w:rPr>
        <w:t xml:space="preserve"> -</w:t>
      </w:r>
      <w:r w:rsidR="00A41DC0" w:rsidRPr="00A41DC0">
        <w:t xml:space="preserve"> </w:t>
      </w:r>
      <w:r w:rsidR="00A41DC0" w:rsidRPr="00A41DC0">
        <w:rPr>
          <w:color w:val="000000"/>
          <w:sz w:val="24"/>
        </w:rPr>
        <w:t>СҒЗЖ нәтижелерін бағалау туралы ақпараттың қолжетімділігі. Бағалау формалары, оның мақсаттары мен процесінің өзі қарапайым және білім беру процесінің барлық қатысушыларына түсінікті.</w:t>
      </w:r>
    </w:p>
    <w:p w:rsidR="00595EC5" w:rsidRPr="00F54C40" w:rsidRDefault="00595EC5" w:rsidP="00595EC5">
      <w:pPr>
        <w:pStyle w:val="a6"/>
        <w:shd w:val="clear" w:color="auto" w:fill="FFFFFF"/>
        <w:spacing w:before="0" w:beforeAutospacing="0" w:after="0" w:afterAutospacing="0"/>
        <w:ind w:firstLine="567"/>
        <w:jc w:val="both"/>
        <w:rPr>
          <w:color w:val="000000"/>
          <w:sz w:val="24"/>
        </w:rPr>
      </w:pPr>
      <w:r w:rsidRPr="00F54C40">
        <w:rPr>
          <w:color w:val="000000"/>
          <w:sz w:val="24"/>
        </w:rPr>
        <w:t xml:space="preserve"> - </w:t>
      </w:r>
      <w:r w:rsidR="00A41DC0" w:rsidRPr="00A41DC0">
        <w:rPr>
          <w:color w:val="000000"/>
          <w:sz w:val="24"/>
        </w:rPr>
        <w:t>жұмысты жоспарлау, жұмысты тексеру кестесін құру арқылы қол жеткізілетін жүйелілік</w:t>
      </w:r>
    </w:p>
    <w:p w:rsidR="00595EC5" w:rsidRPr="00F54C40" w:rsidRDefault="00595EC5" w:rsidP="00595EC5">
      <w:pPr>
        <w:pStyle w:val="a6"/>
        <w:shd w:val="clear" w:color="auto" w:fill="FFFFFF"/>
        <w:spacing w:before="0" w:beforeAutospacing="0" w:after="0" w:afterAutospacing="0"/>
        <w:ind w:firstLine="567"/>
        <w:jc w:val="both"/>
        <w:rPr>
          <w:color w:val="000000"/>
          <w:sz w:val="24"/>
        </w:rPr>
      </w:pPr>
      <w:r w:rsidRPr="00F54C40">
        <w:rPr>
          <w:color w:val="000000"/>
          <w:sz w:val="24"/>
        </w:rPr>
        <w:t xml:space="preserve"> - </w:t>
      </w:r>
      <w:r w:rsidR="00A41DC0" w:rsidRPr="00A41DC0">
        <w:rPr>
          <w:color w:val="000000"/>
          <w:sz w:val="24"/>
        </w:rPr>
        <w:t>тілектестік, қолайлы психологиялық ахуал жасау, білім алушыларды ғылыми қызметке тарту үшін қолайлы жағдайлар жасау, уәждемені қалыптастыру</w:t>
      </w:r>
    </w:p>
    <w:p w:rsidR="00595EC5" w:rsidRPr="00F54C40" w:rsidRDefault="00595EC5" w:rsidP="00595EC5">
      <w:pPr>
        <w:pStyle w:val="a6"/>
        <w:shd w:val="clear" w:color="auto" w:fill="FFFFFF"/>
        <w:spacing w:before="0" w:beforeAutospacing="0" w:after="0" w:afterAutospacing="0"/>
        <w:ind w:firstLine="567"/>
        <w:jc w:val="both"/>
        <w:rPr>
          <w:color w:val="000000"/>
          <w:sz w:val="24"/>
        </w:rPr>
      </w:pPr>
      <w:r w:rsidRPr="00F54C40">
        <w:rPr>
          <w:color w:val="000000"/>
          <w:sz w:val="24"/>
        </w:rPr>
        <w:t xml:space="preserve">  - </w:t>
      </w:r>
      <w:r w:rsidR="00A41DC0" w:rsidRPr="00A41DC0">
        <w:rPr>
          <w:color w:val="000000"/>
          <w:sz w:val="24"/>
        </w:rPr>
        <w:t>оқытушы мен білім алушылар арасында "кері байланыс"орнатуға мүмкіндік беретін бақылау,</w:t>
      </w:r>
    </w:p>
    <w:p w:rsidR="00595EC5" w:rsidRPr="00F54C40" w:rsidRDefault="00595EC5" w:rsidP="00595EC5">
      <w:pPr>
        <w:pStyle w:val="a6"/>
        <w:shd w:val="clear" w:color="auto" w:fill="FFFFFF"/>
        <w:spacing w:before="0" w:beforeAutospacing="0" w:after="0" w:afterAutospacing="0"/>
        <w:ind w:firstLine="567"/>
        <w:jc w:val="both"/>
        <w:rPr>
          <w:color w:val="000000"/>
          <w:sz w:val="24"/>
        </w:rPr>
      </w:pPr>
      <w:r w:rsidRPr="00F54C40">
        <w:rPr>
          <w:color w:val="000000"/>
          <w:sz w:val="24"/>
        </w:rPr>
        <w:t xml:space="preserve"> - </w:t>
      </w:r>
      <w:r w:rsidR="00A41DC0" w:rsidRPr="00A41DC0">
        <w:rPr>
          <w:color w:val="000000"/>
          <w:sz w:val="24"/>
        </w:rPr>
        <w:t>жеке көзқарас, жұмыс тақырыбын таңдау кезінде студенттердің жеке мүдделерін ескеру.</w:t>
      </w:r>
    </w:p>
    <w:p w:rsidR="00A41DC0" w:rsidRDefault="00A41DC0" w:rsidP="00595EC5">
      <w:pPr>
        <w:pStyle w:val="a9"/>
        <w:ind w:firstLine="567"/>
        <w:jc w:val="both"/>
        <w:rPr>
          <w:rFonts w:ascii="Times New Roman" w:hAnsi="Times New Roman" w:cs="Times New Roman"/>
          <w:sz w:val="24"/>
          <w:szCs w:val="24"/>
          <w:lang w:val="kk-KZ"/>
        </w:rPr>
      </w:pPr>
      <w:r w:rsidRPr="00A41DC0">
        <w:rPr>
          <w:rFonts w:ascii="Times New Roman" w:hAnsi="Times New Roman" w:cs="Times New Roman"/>
          <w:sz w:val="24"/>
          <w:szCs w:val="24"/>
        </w:rPr>
        <w:t>Құқық кафедрасында шығармашылық қызмет үшін жағдай жасалған. Оқушылар олимпиадаларға, конкурстарға, жобаларға қатысады.</w:t>
      </w:r>
    </w:p>
    <w:p w:rsidR="00A41DC0" w:rsidRDefault="00A41DC0" w:rsidP="00595EC5">
      <w:pPr>
        <w:pStyle w:val="a6"/>
        <w:shd w:val="clear" w:color="auto" w:fill="FFFFFF"/>
        <w:spacing w:before="0" w:beforeAutospacing="0" w:after="0" w:afterAutospacing="0"/>
        <w:ind w:firstLine="567"/>
        <w:jc w:val="both"/>
        <w:rPr>
          <w:rFonts w:eastAsiaTheme="minorHAnsi"/>
          <w:sz w:val="24"/>
          <w:lang w:val="kk-KZ" w:eastAsia="en-US"/>
        </w:rPr>
      </w:pPr>
      <w:r w:rsidRPr="00A41DC0">
        <w:rPr>
          <w:rFonts w:eastAsiaTheme="minorHAnsi"/>
          <w:sz w:val="24"/>
          <w:lang w:val="kk-KZ" w:eastAsia="en-US"/>
        </w:rPr>
        <w:t>Құқық кафедрасында азаматтық –құқықтық қатынастарды тереңірек зерттеуге қызығушылық танытқан студенттерді біріктіретін "Цивилист"студенттік ғылыми үйірмесі жұмыс істейді.</w:t>
      </w:r>
    </w:p>
    <w:p w:rsidR="00A41DC0" w:rsidRDefault="00A41DC0" w:rsidP="00595EC5">
      <w:pPr>
        <w:pStyle w:val="a6"/>
        <w:shd w:val="clear" w:color="auto" w:fill="FFFFFF"/>
        <w:spacing w:before="0" w:beforeAutospacing="0" w:after="0" w:afterAutospacing="0"/>
        <w:ind w:firstLine="567"/>
        <w:jc w:val="both"/>
        <w:rPr>
          <w:color w:val="181818"/>
          <w:sz w:val="24"/>
          <w:lang w:val="kk-KZ"/>
        </w:rPr>
      </w:pPr>
      <w:r w:rsidRPr="00A41DC0">
        <w:rPr>
          <w:color w:val="181818"/>
          <w:sz w:val="24"/>
          <w:lang w:val="kk-KZ"/>
        </w:rPr>
        <w:t>Кафедра жыл сайын жоғары оқу орны ішіндегі пәндік олимпиаданың кезеңін өткізеді, онда неғұрлым талантты, креативті, ерекше ойлайтын білім алушылар анықталады, Республикалық олимпиадаға қатысуға жіберіледі.</w:t>
      </w:r>
    </w:p>
    <w:p w:rsidR="005D4EA7" w:rsidRDefault="00A41DC0" w:rsidP="005D4EA7">
      <w:pPr>
        <w:pStyle w:val="a6"/>
        <w:shd w:val="clear" w:color="auto" w:fill="FFFFFF"/>
        <w:spacing w:before="0" w:beforeAutospacing="0" w:after="0" w:afterAutospacing="0"/>
        <w:ind w:firstLine="567"/>
        <w:jc w:val="both"/>
        <w:rPr>
          <w:color w:val="181818"/>
          <w:sz w:val="24"/>
          <w:lang w:val="kk-KZ"/>
        </w:rPr>
      </w:pPr>
      <w:r w:rsidRPr="00A41DC0">
        <w:rPr>
          <w:color w:val="181818"/>
          <w:sz w:val="24"/>
          <w:lang w:val="kk-KZ"/>
        </w:rPr>
        <w:t>Сонымен қатар "Құқықтану" ББ студенттері түрлі ведомстволар ұйымдастыратын түрлі іс-шараларға белсенді қатысады.</w:t>
      </w:r>
      <w:r w:rsidR="00595EC5" w:rsidRPr="00A41DC0">
        <w:rPr>
          <w:color w:val="181818"/>
          <w:sz w:val="24"/>
          <w:lang w:val="kk-KZ"/>
        </w:rPr>
        <w:t xml:space="preserve"> </w:t>
      </w:r>
      <w:r w:rsidR="005D4EA7" w:rsidRPr="005D4EA7">
        <w:rPr>
          <w:color w:val="181818"/>
          <w:sz w:val="24"/>
          <w:lang w:val="kk-KZ"/>
        </w:rPr>
        <w:t>Мысалы, ағымдағы оқу жылында білім алушылар Әл-Фараби</w:t>
      </w:r>
      <w:r w:rsidR="005D4EA7">
        <w:rPr>
          <w:color w:val="181818"/>
          <w:sz w:val="24"/>
          <w:lang w:val="kk-KZ"/>
        </w:rPr>
        <w:t xml:space="preserve"> атындағы</w:t>
      </w:r>
      <w:r w:rsidR="005D4EA7" w:rsidRPr="005D4EA7">
        <w:rPr>
          <w:color w:val="181818"/>
          <w:sz w:val="24"/>
          <w:lang w:val="kk-KZ"/>
        </w:rPr>
        <w:t xml:space="preserve"> ҚазҰУ ұйымдастырған Қазақстан Республикасының жоғары оқу орындарының білім алушылары арасында "сыбайлас жемқорлыққа қарсы іс-қимылдың құқықтық негіздері" пәні бойынша Республикалық on-line олимпиадасына қатысты. </w:t>
      </w:r>
      <w:r w:rsidR="005D4EA7" w:rsidRPr="00000A7B">
        <w:rPr>
          <w:color w:val="181818"/>
          <w:sz w:val="24"/>
          <w:lang w:val="kk-KZ"/>
        </w:rPr>
        <w:t xml:space="preserve">ҚР Сыбайлас жемқорлыққа қарсы іс-қимыл агенттігінің Алматы қаласы департаментімен және "Sanaly urpaq" республикалық жобалық кеңсесімен бірлесіп, "Сыбайлас жемқорлыққа қарсы технологиялар" ҒЗИ және әл-Фараби атындағы ҚазҰУ Заң факультетінің Сыбайлас жемқорлыққа қарсы студенттік клубының қолдауымен жүзеге асырылды. 4 курс студенті </w:t>
      </w:r>
      <w:r w:rsidR="005D4EA7">
        <w:rPr>
          <w:color w:val="181818"/>
          <w:sz w:val="24"/>
          <w:lang w:val="kk-KZ"/>
        </w:rPr>
        <w:t>Т.</w:t>
      </w:r>
      <w:r w:rsidR="005D4EA7" w:rsidRPr="00000A7B">
        <w:rPr>
          <w:color w:val="181818"/>
          <w:sz w:val="24"/>
          <w:lang w:val="kk-KZ"/>
        </w:rPr>
        <w:t>Арапов 1 орынды иеленіп, 1 дәрежелі дипломмен марапатталды.</w:t>
      </w:r>
      <w:r w:rsidR="005D4EA7">
        <w:rPr>
          <w:color w:val="181818"/>
          <w:sz w:val="24"/>
          <w:lang w:val="kk-KZ"/>
        </w:rPr>
        <w:t xml:space="preserve"> </w:t>
      </w:r>
    </w:p>
    <w:p w:rsidR="00DB422D" w:rsidRPr="005D4EA7" w:rsidRDefault="005D4EA7" w:rsidP="005D4EA7">
      <w:pPr>
        <w:pStyle w:val="a6"/>
        <w:shd w:val="clear" w:color="auto" w:fill="FFFFFF"/>
        <w:spacing w:before="0" w:beforeAutospacing="0" w:after="0" w:afterAutospacing="0"/>
        <w:ind w:firstLine="567"/>
        <w:jc w:val="both"/>
        <w:rPr>
          <w:sz w:val="24"/>
          <w:lang w:val="kk-KZ"/>
        </w:rPr>
      </w:pPr>
      <w:r w:rsidRPr="005D4EA7">
        <w:rPr>
          <w:sz w:val="24"/>
          <w:lang w:val="kk-KZ"/>
        </w:rPr>
        <w:t xml:space="preserve">Мәселен, "Заңтану" кафедрасының білім алушылары А. Мырзахметов </w:t>
      </w:r>
      <w:r>
        <w:rPr>
          <w:sz w:val="24"/>
          <w:lang w:val="kk-KZ"/>
        </w:rPr>
        <w:t xml:space="preserve">атындағы </w:t>
      </w:r>
      <w:r w:rsidRPr="005D4EA7">
        <w:rPr>
          <w:sz w:val="24"/>
          <w:lang w:val="kk-KZ"/>
        </w:rPr>
        <w:t xml:space="preserve">Көкшетау университеті ұйымдастырған облыстық сот процестері байқауына қатысты. Ақмола облыстық сотымен, Ақмола облысы бойынша прокуратурамен бірлесіп Қазақстан Республикасы Президентінің 2018 жылғы 5 қазандағы Жолдауын іске асыру шеңберінде </w:t>
      </w:r>
      <w:r w:rsidRPr="005D4EA7">
        <w:rPr>
          <w:sz w:val="24"/>
          <w:lang w:val="kk-KZ"/>
        </w:rPr>
        <w:lastRenderedPageBreak/>
        <w:t>"Қазақстандықтардың әл-ауқатының өсуі: табыс пен тұрмыс сапасын арттыру және</w:t>
      </w:r>
      <w:r>
        <w:rPr>
          <w:sz w:val="24"/>
          <w:lang w:val="kk-KZ"/>
        </w:rPr>
        <w:t xml:space="preserve"> </w:t>
      </w:r>
      <w:r w:rsidRPr="005D4EA7">
        <w:rPr>
          <w:sz w:val="24"/>
          <w:lang w:val="kk-KZ"/>
        </w:rPr>
        <w:t>"</w:t>
      </w:r>
      <w:r>
        <w:rPr>
          <w:sz w:val="24"/>
          <w:lang w:val="kk-KZ"/>
        </w:rPr>
        <w:t>Ы</w:t>
      </w:r>
      <w:r w:rsidRPr="005D4EA7">
        <w:rPr>
          <w:sz w:val="24"/>
          <w:lang w:val="kk-KZ"/>
        </w:rPr>
        <w:t xml:space="preserve">нтымақтастық туралы" Меморандум. Байқау 2019 жылдың 14 ақпанында қазақ және орыс тілдерінде өткізілді </w:t>
      </w:r>
      <w:r w:rsidR="00DB422D" w:rsidRPr="00F54C40">
        <w:rPr>
          <w:sz w:val="24"/>
          <w:lang w:val="kk-KZ"/>
        </w:rPr>
        <w:t>(</w:t>
      </w:r>
      <w:hyperlink r:id="rId68" w:history="1">
        <w:r w:rsidRPr="005D4EA7">
          <w:rPr>
            <w:rStyle w:val="a8"/>
            <w:sz w:val="24"/>
            <w:lang w:val="kk-KZ"/>
          </w:rPr>
          <w:t>"Заңтану" кафедрасының білім алушылары Облыстық сот процестері байқауына қатысты</w:t>
        </w:r>
        <w:r w:rsidR="00DB422D" w:rsidRPr="005D4EA7">
          <w:rPr>
            <w:rStyle w:val="a8"/>
            <w:sz w:val="24"/>
            <w:lang w:val="kk-KZ"/>
          </w:rPr>
          <w:t xml:space="preserve"> | </w:t>
        </w:r>
        <w:r w:rsidRPr="005D4EA7">
          <w:rPr>
            <w:rStyle w:val="a8"/>
            <w:sz w:val="24"/>
            <w:lang w:val="kk-KZ"/>
          </w:rPr>
          <w:t xml:space="preserve">Ш. Уәлиханов ат. Көкшетау университеті </w:t>
        </w:r>
        <w:r w:rsidR="00DB422D" w:rsidRPr="005D4EA7">
          <w:rPr>
            <w:rStyle w:val="a8"/>
            <w:sz w:val="24"/>
            <w:lang w:val="kk-KZ"/>
          </w:rPr>
          <w:t xml:space="preserve"> (kgu.kz)</w:t>
        </w:r>
      </w:hyperlink>
    </w:p>
    <w:p w:rsidR="00DB422D" w:rsidRPr="001F7BBB" w:rsidRDefault="00DB422D" w:rsidP="00DB422D">
      <w:pPr>
        <w:shd w:val="clear" w:color="auto" w:fill="FFFFFF"/>
        <w:ind w:firstLine="567"/>
        <w:jc w:val="both"/>
        <w:rPr>
          <w:rFonts w:ascii="Times New Roman" w:eastAsia="Times New Roman" w:hAnsi="Times New Roman" w:cs="Times New Roman"/>
          <w:sz w:val="24"/>
          <w:szCs w:val="24"/>
          <w:lang w:val="kk-KZ" w:eastAsia="ru-RU"/>
        </w:rPr>
      </w:pPr>
      <w:r w:rsidRPr="001F7BBB">
        <w:rPr>
          <w:rFonts w:ascii="Times New Roman" w:eastAsia="Times New Roman" w:hAnsi="Times New Roman" w:cs="Times New Roman"/>
          <w:sz w:val="24"/>
          <w:szCs w:val="24"/>
          <w:lang w:val="kk-KZ" w:eastAsia="ru-RU"/>
        </w:rPr>
        <w:t>(</w:t>
      </w:r>
      <w:hyperlink r:id="rId69" w:history="1">
        <w:r w:rsidR="001F7BBB" w:rsidRPr="001F7BBB">
          <w:rPr>
            <w:rStyle w:val="a8"/>
            <w:rFonts w:ascii="Times New Roman" w:eastAsia="Times New Roman" w:hAnsi="Times New Roman" w:cs="Times New Roman"/>
            <w:sz w:val="24"/>
            <w:szCs w:val="24"/>
            <w:lang w:val="kk-KZ" w:eastAsia="ru-RU"/>
          </w:rPr>
          <w:t>Бакалаврларды дайындау сапасын жақсартудың құрамдас бөліктерінің бірі-олардың бәсекеге қабілетті іс-шараларға қатысуы</w:t>
        </w:r>
        <w:r w:rsidRPr="001F7BBB">
          <w:rPr>
            <w:rStyle w:val="a8"/>
            <w:rFonts w:ascii="Times New Roman" w:eastAsia="Times New Roman" w:hAnsi="Times New Roman" w:cs="Times New Roman"/>
            <w:sz w:val="24"/>
            <w:szCs w:val="24"/>
            <w:lang w:val="kk-KZ" w:eastAsia="ru-RU"/>
          </w:rPr>
          <w:t>...</w:t>
        </w:r>
        <w:r w:rsidR="001F7BBB" w:rsidRPr="001F7BBB">
          <w:rPr>
            <w:rStyle w:val="a8"/>
            <w:rFonts w:ascii="Times New Roman" w:eastAsia="Times New Roman" w:hAnsi="Times New Roman" w:cs="Times New Roman"/>
            <w:sz w:val="24"/>
            <w:szCs w:val="24"/>
            <w:lang w:val="kk-KZ" w:eastAsia="ru-RU"/>
          </w:rPr>
          <w:t xml:space="preserve"> | Ш. Уәлиханов ат. Көкшетау университеті  (kgu.kz)</w:t>
        </w:r>
      </w:hyperlink>
      <w:r w:rsidRPr="001F7BBB">
        <w:rPr>
          <w:rFonts w:ascii="Times New Roman" w:eastAsia="Times New Roman" w:hAnsi="Times New Roman" w:cs="Times New Roman"/>
          <w:sz w:val="24"/>
          <w:szCs w:val="24"/>
          <w:lang w:val="kk-KZ" w:eastAsia="ru-RU"/>
        </w:rPr>
        <w:t xml:space="preserve"> </w:t>
      </w:r>
    </w:p>
    <w:p w:rsidR="00DB422D" w:rsidRPr="00000A7B" w:rsidRDefault="00DB422D" w:rsidP="00DB422D">
      <w:pPr>
        <w:shd w:val="clear" w:color="auto" w:fill="FFFFFF"/>
        <w:ind w:firstLine="567"/>
        <w:jc w:val="both"/>
        <w:rPr>
          <w:rFonts w:ascii="Times New Roman" w:eastAsia="Times New Roman" w:hAnsi="Times New Roman" w:cs="Times New Roman"/>
          <w:sz w:val="24"/>
          <w:szCs w:val="24"/>
          <w:lang w:val="kk-KZ" w:eastAsia="ru-RU"/>
        </w:rPr>
      </w:pPr>
      <w:r w:rsidRPr="001F7BBB">
        <w:rPr>
          <w:rFonts w:ascii="Times New Roman" w:eastAsia="Times New Roman" w:hAnsi="Times New Roman" w:cs="Times New Roman"/>
          <w:sz w:val="24"/>
          <w:szCs w:val="24"/>
          <w:lang w:val="kk-KZ" w:eastAsia="ru-RU"/>
        </w:rPr>
        <w:t xml:space="preserve">( </w:t>
      </w:r>
      <w:hyperlink r:id="rId70" w:history="1">
        <w:r w:rsidR="001F7BBB" w:rsidRPr="001F7BBB">
          <w:rPr>
            <w:lang w:val="kk-KZ"/>
          </w:rPr>
          <w:t xml:space="preserve"> </w:t>
        </w:r>
        <w:r w:rsidR="001F7BBB" w:rsidRPr="001F7BBB">
          <w:rPr>
            <w:rStyle w:val="a8"/>
            <w:rFonts w:ascii="Times New Roman" w:eastAsia="Times New Roman" w:hAnsi="Times New Roman" w:cs="Times New Roman"/>
            <w:sz w:val="24"/>
            <w:szCs w:val="24"/>
            <w:lang w:val="kk-KZ" w:eastAsia="ru-RU"/>
          </w:rPr>
          <w:t xml:space="preserve">Құқықтану бойынша Республикалық пәндік олимпиадаға белсенді қатысқан студенттерді дайындау және </w:t>
        </w:r>
        <w:r w:rsidR="001F7BBB">
          <w:rPr>
            <w:rStyle w:val="a8"/>
            <w:rFonts w:ascii="Times New Roman" w:eastAsia="Times New Roman" w:hAnsi="Times New Roman" w:cs="Times New Roman"/>
            <w:sz w:val="24"/>
            <w:szCs w:val="24"/>
            <w:lang w:val="kk-KZ" w:eastAsia="ru-RU"/>
          </w:rPr>
          <w:t>жетекшілік</w:t>
        </w:r>
        <w:r w:rsidR="001F7BBB" w:rsidRPr="001F7BBB">
          <w:rPr>
            <w:rStyle w:val="a8"/>
            <w:rFonts w:ascii="Times New Roman" w:eastAsia="Times New Roman" w:hAnsi="Times New Roman" w:cs="Times New Roman"/>
            <w:sz w:val="24"/>
            <w:szCs w:val="24"/>
            <w:lang w:val="kk-KZ" w:eastAsia="ru-RU"/>
          </w:rPr>
          <w:t xml:space="preserve"> үшін.</w:t>
        </w:r>
        <w:r w:rsidR="005D4EA7" w:rsidRPr="001F7BBB">
          <w:rPr>
            <w:rStyle w:val="a8"/>
            <w:rFonts w:ascii="Times New Roman" w:eastAsia="Times New Roman" w:hAnsi="Times New Roman" w:cs="Times New Roman"/>
            <w:sz w:val="24"/>
            <w:szCs w:val="24"/>
            <w:lang w:val="kk-KZ" w:eastAsia="ru-RU"/>
          </w:rPr>
          <w:t xml:space="preserve">.. </w:t>
        </w:r>
        <w:r w:rsidR="005D4EA7" w:rsidRPr="00000A7B">
          <w:rPr>
            <w:rStyle w:val="a8"/>
            <w:rFonts w:ascii="Times New Roman" w:eastAsia="Times New Roman" w:hAnsi="Times New Roman" w:cs="Times New Roman"/>
            <w:sz w:val="24"/>
            <w:szCs w:val="24"/>
            <w:lang w:val="kk-KZ" w:eastAsia="ru-RU"/>
          </w:rPr>
          <w:t>|Ш. Уәлиханов ат. Көкшетау университеті  (kgu.kz)</w:t>
        </w:r>
      </w:hyperlink>
      <w:r w:rsidRPr="00000A7B">
        <w:rPr>
          <w:rFonts w:ascii="Times New Roman" w:eastAsia="Times New Roman" w:hAnsi="Times New Roman" w:cs="Times New Roman"/>
          <w:sz w:val="24"/>
          <w:szCs w:val="24"/>
          <w:lang w:val="kk-KZ" w:eastAsia="ru-RU"/>
        </w:rPr>
        <w:t xml:space="preserve">. </w:t>
      </w:r>
    </w:p>
    <w:p w:rsidR="00DB422D" w:rsidRPr="00000A7B" w:rsidRDefault="006C377D" w:rsidP="00DB422D">
      <w:pPr>
        <w:shd w:val="clear" w:color="auto" w:fill="FFFFFF"/>
        <w:ind w:firstLine="567"/>
        <w:jc w:val="both"/>
        <w:rPr>
          <w:rFonts w:ascii="Times New Roman" w:eastAsia="Times New Roman" w:hAnsi="Times New Roman" w:cs="Times New Roman"/>
          <w:sz w:val="24"/>
          <w:szCs w:val="24"/>
          <w:lang w:val="kk-KZ" w:eastAsia="ru-RU"/>
        </w:rPr>
      </w:pPr>
      <w:r w:rsidRPr="00000A7B">
        <w:rPr>
          <w:rFonts w:ascii="Times New Roman" w:eastAsia="Times New Roman" w:hAnsi="Times New Roman" w:cs="Times New Roman"/>
          <w:sz w:val="24"/>
          <w:szCs w:val="24"/>
          <w:lang w:val="kk-KZ" w:eastAsia="ru-RU"/>
        </w:rPr>
        <w:t xml:space="preserve">Ш.Уәлиханов атындағы </w:t>
      </w:r>
      <w:r w:rsidR="001F7BBB" w:rsidRPr="00000A7B">
        <w:rPr>
          <w:rFonts w:ascii="Times New Roman" w:eastAsia="Times New Roman" w:hAnsi="Times New Roman" w:cs="Times New Roman"/>
          <w:sz w:val="24"/>
          <w:szCs w:val="24"/>
          <w:lang w:val="kk-KZ" w:eastAsia="ru-RU"/>
        </w:rPr>
        <w:t>Көкшетау Университетінің "Құқықтану" мамандығының білім алушылары 2020 жылдың қараша айында Балтабаев Шыңғыс, Байрактар Анна, Ирмашева Маржан, Каракалова София, Умертаева Малика және "жалпы медицина" мамандығының студенті Ербол Армангүл "әлем елдерінің сайлау жүйелері"интернет-олимпиадасына белсенді қатысты.</w:t>
      </w:r>
      <w:r w:rsidR="00DB422D" w:rsidRPr="00000A7B">
        <w:rPr>
          <w:rFonts w:ascii="Times New Roman" w:eastAsia="Times New Roman" w:hAnsi="Times New Roman" w:cs="Times New Roman"/>
          <w:sz w:val="24"/>
          <w:szCs w:val="24"/>
          <w:lang w:val="kk-KZ" w:eastAsia="ru-RU"/>
        </w:rPr>
        <w:t xml:space="preserve"> </w:t>
      </w:r>
      <w:hyperlink r:id="rId71" w:history="1">
        <w:r w:rsidRPr="00000A7B">
          <w:rPr>
            <w:lang w:val="kk-KZ"/>
          </w:rPr>
          <w:t xml:space="preserve"> </w:t>
        </w:r>
        <w:r w:rsidRPr="00000A7B">
          <w:rPr>
            <w:rFonts w:ascii="Times New Roman" w:hAnsi="Times New Roman" w:cs="Times New Roman"/>
            <w:color w:val="5B9BD5" w:themeColor="accent1"/>
            <w:sz w:val="24"/>
            <w:szCs w:val="24"/>
            <w:lang w:val="kk-KZ"/>
          </w:rPr>
          <w:t>Ш. Уәлиханов</w:t>
        </w:r>
        <w:r w:rsidRPr="00000A7B">
          <w:rPr>
            <w:rStyle w:val="a8"/>
            <w:color w:val="auto"/>
            <w:szCs w:val="24"/>
            <w:u w:val="none"/>
            <w:lang w:val="kk-KZ"/>
          </w:rPr>
          <w:t xml:space="preserve"> </w:t>
        </w:r>
        <w:r w:rsidRPr="00000A7B">
          <w:rPr>
            <w:rStyle w:val="a8"/>
            <w:rFonts w:ascii="Times New Roman" w:hAnsi="Times New Roman" w:cs="Times New Roman"/>
            <w:color w:val="0070C0"/>
            <w:sz w:val="24"/>
            <w:szCs w:val="24"/>
            <w:u w:val="none"/>
            <w:lang w:val="kk-KZ"/>
          </w:rPr>
          <w:t>атындағы</w:t>
        </w:r>
        <w:r w:rsidRPr="00000A7B">
          <w:rPr>
            <w:rStyle w:val="a8"/>
            <w:color w:val="auto"/>
            <w:szCs w:val="24"/>
            <w:u w:val="none"/>
            <w:lang w:val="kk-KZ"/>
          </w:rPr>
          <w:t xml:space="preserve"> </w:t>
        </w:r>
        <w:r w:rsidRPr="00000A7B">
          <w:rPr>
            <w:rStyle w:val="a8"/>
            <w:rFonts w:ascii="Times New Roman" w:eastAsia="Times New Roman" w:hAnsi="Times New Roman" w:cs="Times New Roman"/>
            <w:color w:val="0070C0"/>
            <w:sz w:val="24"/>
            <w:szCs w:val="24"/>
            <w:lang w:val="kk-KZ" w:eastAsia="ru-RU"/>
          </w:rPr>
          <w:t>Көкшетау</w:t>
        </w:r>
        <w:r w:rsidRPr="00000A7B">
          <w:rPr>
            <w:rStyle w:val="a8"/>
            <w:rFonts w:ascii="Times New Roman" w:eastAsia="Times New Roman" w:hAnsi="Times New Roman" w:cs="Times New Roman"/>
            <w:sz w:val="24"/>
            <w:szCs w:val="24"/>
            <w:lang w:val="kk-KZ" w:eastAsia="ru-RU"/>
          </w:rPr>
          <w:t xml:space="preserve"> Университетінің "Құқықтану" мамандығының білім алушылары...</w:t>
        </w:r>
        <w:r w:rsidR="00DB422D" w:rsidRPr="00000A7B">
          <w:rPr>
            <w:rStyle w:val="a8"/>
            <w:rFonts w:ascii="Times New Roman" w:eastAsia="Times New Roman" w:hAnsi="Times New Roman" w:cs="Times New Roman"/>
            <w:sz w:val="24"/>
            <w:szCs w:val="24"/>
            <w:lang w:val="kk-KZ" w:eastAsia="ru-RU"/>
          </w:rPr>
          <w:t xml:space="preserve"> | </w:t>
        </w:r>
        <w:r w:rsidR="005D4EA7" w:rsidRPr="00000A7B">
          <w:rPr>
            <w:rStyle w:val="a8"/>
            <w:rFonts w:ascii="Times New Roman" w:eastAsia="Times New Roman" w:hAnsi="Times New Roman" w:cs="Times New Roman"/>
            <w:sz w:val="24"/>
            <w:szCs w:val="24"/>
            <w:lang w:val="kk-KZ" w:eastAsia="ru-RU"/>
          </w:rPr>
          <w:t>Ш. Уәлиханов ат. Көкшетау университеті  (kgu.kz)</w:t>
        </w:r>
      </w:hyperlink>
      <w:r w:rsidR="00663DC0" w:rsidRPr="00000A7B">
        <w:rPr>
          <w:rStyle w:val="a8"/>
          <w:rFonts w:ascii="Times New Roman" w:eastAsia="Times New Roman" w:hAnsi="Times New Roman" w:cs="Times New Roman"/>
          <w:sz w:val="24"/>
          <w:szCs w:val="24"/>
          <w:lang w:val="kk-KZ" w:eastAsia="ru-RU"/>
        </w:rPr>
        <w:t>.</w:t>
      </w:r>
    </w:p>
    <w:p w:rsidR="00595EC5" w:rsidRPr="00000A7B" w:rsidRDefault="006106DF" w:rsidP="00DB422D">
      <w:pPr>
        <w:shd w:val="clear" w:color="auto" w:fill="FFFFFF"/>
        <w:ind w:firstLine="567"/>
        <w:jc w:val="both"/>
        <w:rPr>
          <w:rFonts w:ascii="Times New Roman" w:eastAsia="Times New Roman" w:hAnsi="Times New Roman" w:cs="Times New Roman"/>
          <w:sz w:val="24"/>
          <w:szCs w:val="24"/>
          <w:lang w:val="kk-KZ" w:eastAsia="ru-RU"/>
        </w:rPr>
      </w:pPr>
      <w:r w:rsidRPr="00000A7B">
        <w:rPr>
          <w:rFonts w:ascii="Times New Roman" w:eastAsia="Times New Roman" w:hAnsi="Times New Roman" w:cs="Times New Roman"/>
          <w:sz w:val="24"/>
          <w:szCs w:val="24"/>
          <w:lang w:val="kk-KZ" w:eastAsia="ru-RU"/>
        </w:rPr>
        <w:t xml:space="preserve">2020 жылдың 17 қарашасында сағат 17.00-де Алматы қ. "Халықаралық құқық қорғау орталығы" РҚБ және Ш.Уәлиханов атындағы Көкшетау университетімен бірлесіп Заң кафедрасының студенттерінің қатысуымен "Медиация бойынша аймақтық онлайн-семинар"өтті. </w:t>
      </w:r>
      <w:hyperlink r:id="rId72" w:history="1">
        <w:r w:rsidRPr="00000A7B">
          <w:rPr>
            <w:lang w:val="kk-KZ"/>
          </w:rPr>
          <w:t xml:space="preserve"> </w:t>
        </w:r>
        <w:r w:rsidRPr="00000A7B">
          <w:rPr>
            <w:rStyle w:val="a8"/>
            <w:rFonts w:ascii="Times New Roman" w:eastAsia="Times New Roman" w:hAnsi="Times New Roman" w:cs="Times New Roman"/>
            <w:sz w:val="24"/>
            <w:szCs w:val="24"/>
            <w:lang w:val="kk-KZ" w:eastAsia="ru-RU"/>
          </w:rPr>
          <w:t>2020 жылғы 17 қарашада сағат 17.00-де "Халықаралық құқық қорғау орталығы"РҚБ-мен бірлесіп...</w:t>
        </w:r>
        <w:r w:rsidR="00DB422D" w:rsidRPr="00000A7B">
          <w:rPr>
            <w:rStyle w:val="a8"/>
            <w:rFonts w:ascii="Times New Roman" w:eastAsia="Times New Roman" w:hAnsi="Times New Roman" w:cs="Times New Roman"/>
            <w:sz w:val="24"/>
            <w:szCs w:val="24"/>
            <w:lang w:val="kk-KZ" w:eastAsia="ru-RU"/>
          </w:rPr>
          <w:t xml:space="preserve">  </w:t>
        </w:r>
        <w:hyperlink r:id="rId73" w:history="1">
          <w:r w:rsidRPr="00000A7B">
            <w:rPr>
              <w:rStyle w:val="a8"/>
              <w:rFonts w:ascii="Times New Roman" w:eastAsia="Times New Roman" w:hAnsi="Times New Roman" w:cs="Times New Roman"/>
              <w:sz w:val="24"/>
              <w:szCs w:val="24"/>
              <w:lang w:val="kk-KZ" w:eastAsia="ru-RU"/>
            </w:rPr>
            <w:t>| Ш. Уәлиханов ат. Көкшетау университеті  (kgu.kz)</w:t>
          </w:r>
        </w:hyperlink>
        <w:r w:rsidRPr="00000A7B">
          <w:rPr>
            <w:rStyle w:val="a8"/>
            <w:rFonts w:ascii="Times New Roman" w:eastAsia="Times New Roman" w:hAnsi="Times New Roman" w:cs="Times New Roman"/>
            <w:sz w:val="24"/>
            <w:szCs w:val="24"/>
            <w:lang w:val="kk-KZ" w:eastAsia="ru-RU"/>
          </w:rPr>
          <w:t>.</w:t>
        </w:r>
      </w:hyperlink>
      <w:r>
        <w:rPr>
          <w:lang w:val="kk-KZ"/>
        </w:rPr>
        <w:t xml:space="preserve"> </w:t>
      </w:r>
      <w:r w:rsidRPr="00000A7B">
        <w:rPr>
          <w:rFonts w:ascii="Times New Roman" w:eastAsia="Times New Roman" w:hAnsi="Times New Roman" w:cs="Times New Roman"/>
          <w:sz w:val="24"/>
          <w:szCs w:val="24"/>
          <w:lang w:val="kk-KZ" w:eastAsia="ru-RU"/>
        </w:rPr>
        <w:t>Білім алушылардың ғылыми-зерттеу жұмыстарының басым мотивациялық жағдайлары анықталды. Сұраққа жауаптар: "ҒЗЖ-ны орындауға оң қызығушылықты қалыптастыруға ықпал ететін негізгі себептер қандай?" жауап ретінде студенттер көбінесе мотивтерді жақсы баға алумен, мұғалімдердің құрметіне қол жеткізумен және ата-аналар мен басқалардың мақұлдауымен, курстастарға үлгі болуға деген ұмтылыспен, көбінесе зияткерлік қанағаттанумен, жоғары білікті маман болу қажеттілігімен, таңдаған мамандығы бойынша терең және сапалы білім, Дағдылар мен дағдылармен байланыстыратынын көрсетті. Респонденттердің басым көпшілігі жоғары стипендия/грант/сыйлықақы алуға ниет білдірді.</w:t>
      </w:r>
    </w:p>
    <w:p w:rsidR="00825936" w:rsidRPr="00000A7B" w:rsidRDefault="00595EC5" w:rsidP="00825936">
      <w:pPr>
        <w:ind w:firstLine="708"/>
        <w:jc w:val="both"/>
        <w:rPr>
          <w:rFonts w:ascii="Times New Roman" w:hAnsi="Times New Roman" w:cs="Times New Roman"/>
          <w:sz w:val="24"/>
          <w:szCs w:val="24"/>
          <w:lang w:val="kk-KZ"/>
        </w:rPr>
      </w:pPr>
      <w:r w:rsidRPr="00000A7B">
        <w:rPr>
          <w:rFonts w:ascii="Times New Roman" w:eastAsia="Times New Roman" w:hAnsi="Times New Roman" w:cs="Times New Roman"/>
          <w:sz w:val="24"/>
          <w:szCs w:val="24"/>
          <w:lang w:val="kk-KZ" w:eastAsia="ru-RU"/>
        </w:rPr>
        <w:t xml:space="preserve">  </w:t>
      </w:r>
      <w:r w:rsidR="006106DF" w:rsidRPr="00000A7B">
        <w:rPr>
          <w:rFonts w:ascii="Times New Roman" w:hAnsi="Times New Roman" w:cs="Times New Roman"/>
          <w:sz w:val="24"/>
          <w:szCs w:val="24"/>
          <w:lang w:val="kk-KZ"/>
        </w:rPr>
        <w:t>Білім алушылар дебаттық турнирлерге қатысады, мысалы 2021 жылдың түлегі Д.Біләлов 2021 жылы Қостанай қаласында өткен республикалық турнирде бірнеше мәрте жеңімпаз атанды.</w:t>
      </w:r>
    </w:p>
    <w:p w:rsidR="003429A4" w:rsidRPr="00000A7B" w:rsidRDefault="003429A4" w:rsidP="003429A4">
      <w:pPr>
        <w:ind w:firstLine="708"/>
        <w:jc w:val="both"/>
        <w:rPr>
          <w:rFonts w:ascii="Times New Roman" w:hAnsi="Times New Roman" w:cs="Times New Roman"/>
          <w:sz w:val="24"/>
          <w:szCs w:val="24"/>
          <w:lang w:val="kk-KZ"/>
        </w:rPr>
      </w:pPr>
      <w:r w:rsidRPr="00000A7B">
        <w:rPr>
          <w:rFonts w:ascii="Times New Roman" w:hAnsi="Times New Roman" w:cs="Times New Roman"/>
          <w:sz w:val="24"/>
          <w:szCs w:val="24"/>
          <w:lang w:val="kk-KZ"/>
        </w:rPr>
        <w:t>Жан-жақты даму қалалық және университеттік қызығушылық клубтарына қатысу арқылы іске асырылып отырады. Мысалы, студенттер Ж.Сыздықпаева, Ш. Токиш. Л.Махмудова және басқалар пандемия кезінде Көкшетау қаласының прокуратурасымен бірлесіп волонтерлік қызметке қатысты. Практикадан өту, құқық қорғау органдарының қызметкерлерімен, практикамен айналысатын заңгерлермен кездесулер және басқа да іс-шаралар кезінде Құзыретті өзектендіру мақсатында ынтымақтастық қамтамасыз етіледі. Көшбасшылық және жастар саясаты, Рим құқығы және сөйлеу өнері, қылмыстық іс жүргізу құқығы, Адвокатура сияқты пәндерді оқыту арқылы қамтамасыз етілетін коммуникативтік қабілеттерді дамыту негізгі құзыреттердің бірі болып табылады. Құқықтық міндеттерді шешу бойынша консультация беру құзыреті қалыптастырылады. Сонымен қатар, жоғарыда айтылғандай, студенттер белсенді азаматтық ұстанымды қалыптастыратын және студенттердің шығармашылық дамуына ықпал ететін пікірсайыс және басқа студенттік бірлестіктерге белсенді қатысады.</w:t>
      </w:r>
    </w:p>
    <w:p w:rsidR="00595EC5" w:rsidRPr="00000A7B" w:rsidRDefault="003429A4" w:rsidP="00595EC5">
      <w:pPr>
        <w:ind w:firstLine="567"/>
        <w:jc w:val="both"/>
        <w:rPr>
          <w:rFonts w:ascii="Times New Roman" w:eastAsia="Times New Roman" w:hAnsi="Times New Roman" w:cs="Times New Roman"/>
          <w:sz w:val="24"/>
          <w:szCs w:val="24"/>
          <w:lang w:val="kk-KZ" w:eastAsia="ru-RU"/>
        </w:rPr>
      </w:pPr>
      <w:r w:rsidRPr="00000A7B">
        <w:rPr>
          <w:rFonts w:ascii="Times New Roman" w:eastAsia="Times New Roman" w:hAnsi="Times New Roman" w:cs="Times New Roman"/>
          <w:sz w:val="24"/>
          <w:szCs w:val="24"/>
          <w:lang w:val="kk-KZ" w:eastAsia="ru-RU"/>
        </w:rPr>
        <w:t xml:space="preserve">"Құқықтану" БББ оқу жоспарында барлық білім алушылар қорытынды аяқтаушы біліктілік жұмысын орындайды деп көзделгендіктен, бұл СҒЗЖ нәтижелілігінің жоғары деңгейіне алып келді. Осылайша, студенттердің ғылыми қызметке қатысуы сыртқы факторлармен, сыртқы әсерлермен түсіндіріледі, ал студенттерде ғылыми зерттеулермен, ізденушілікпен айналысуға, жаңа идеяларды іздеуге қатты ішкі көзқарастардың </w:t>
      </w:r>
      <w:r w:rsidRPr="00000A7B">
        <w:rPr>
          <w:rFonts w:ascii="Times New Roman" w:eastAsia="Times New Roman" w:hAnsi="Times New Roman" w:cs="Times New Roman"/>
          <w:sz w:val="24"/>
          <w:szCs w:val="24"/>
          <w:lang w:val="kk-KZ" w:eastAsia="ru-RU"/>
        </w:rPr>
        <w:lastRenderedPageBreak/>
        <w:t>қалыптасуына назар аудару керек. Осыған байланысты ішкі уәждемеге, білім алушылардың өзіндік жұмысын ұйымдастыру бойынша әдістемелік жұмысқа, білім алушылардың практикалық дағдыларын дамытуға бағытталған тиімді шараларды әзірлеуге көп көңіл бөлу қажет.</w:t>
      </w:r>
    </w:p>
    <w:p w:rsidR="003429A4" w:rsidRPr="00000A7B" w:rsidRDefault="003429A4" w:rsidP="009858DA">
      <w:pPr>
        <w:ind w:firstLine="567"/>
        <w:jc w:val="both"/>
        <w:rPr>
          <w:rFonts w:ascii="Times New Roman" w:hAnsi="Times New Roman" w:cs="Times New Roman"/>
          <w:color w:val="181818"/>
          <w:sz w:val="24"/>
          <w:szCs w:val="24"/>
          <w:lang w:val="kk-KZ"/>
        </w:rPr>
      </w:pPr>
      <w:r w:rsidRPr="00000A7B">
        <w:rPr>
          <w:rFonts w:ascii="Times New Roman" w:hAnsi="Times New Roman" w:cs="Times New Roman"/>
          <w:color w:val="181818"/>
          <w:sz w:val="24"/>
          <w:szCs w:val="24"/>
          <w:lang w:val="kk-KZ"/>
        </w:rPr>
        <w:t>Сондай-ақ ғылымға ынталы, дипломдардың иегері, ғылыми конкурстардың жеңімпаздары болып табылатын қабілетті білім алушылармен жұмыс жеткіліксіз жүргізілуде. Бұл бағытта кафедра ғылыми факультативтер, бағдарламалар, курстар құруға назар аударуы керек.</w:t>
      </w:r>
    </w:p>
    <w:p w:rsidR="003429A4" w:rsidRPr="00000A7B" w:rsidRDefault="003429A4" w:rsidP="00AF2387">
      <w:pPr>
        <w:suppressAutoHyphens/>
        <w:ind w:firstLine="567"/>
        <w:jc w:val="both"/>
        <w:rPr>
          <w:rFonts w:ascii="Times New Roman" w:eastAsia="Andale Sans UI" w:hAnsi="Times New Roman" w:cs="Times New Roman"/>
          <w:kern w:val="1"/>
          <w:sz w:val="24"/>
          <w:szCs w:val="24"/>
          <w:lang w:val="kk-KZ" w:eastAsia="ar-SA"/>
        </w:rPr>
      </w:pPr>
      <w:r w:rsidRPr="00000A7B">
        <w:rPr>
          <w:rFonts w:ascii="Times New Roman" w:eastAsia="Andale Sans UI" w:hAnsi="Times New Roman" w:cs="Times New Roman"/>
          <w:kern w:val="1"/>
          <w:sz w:val="24"/>
          <w:szCs w:val="24"/>
          <w:lang w:val="kk-KZ" w:eastAsia="ar-SA"/>
        </w:rPr>
        <w:t>Университетте және кафедрада түрлі мәдени-бұқаралық іс-шаралар өткізіледі: халықтық мерекелер, фестивальдар мен байқаулар (факультеттер арасындағы шығармашылық фестивалі, екі тілде КВН, "Таң Шолпан" вокалдық шеберлік байқауы, әскери-патриоттық әндер байқауы), айтулы күндерге концерттер ("1 қыркүйек – Білім күні", "Мұғалімдер күні""Қарттар күні"," ҚР Тәуелсіздік</w:t>
      </w:r>
      <w:r w:rsidR="00A26DAB" w:rsidRPr="00000A7B">
        <w:rPr>
          <w:rFonts w:ascii="Times New Roman" w:eastAsia="Andale Sans UI" w:hAnsi="Times New Roman" w:cs="Times New Roman"/>
          <w:kern w:val="1"/>
          <w:sz w:val="24"/>
          <w:szCs w:val="24"/>
          <w:lang w:val="kk-KZ" w:eastAsia="ar-SA"/>
        </w:rPr>
        <w:t xml:space="preserve"> күні"," 8 наурыз"," 7 мамыр – Б</w:t>
      </w:r>
      <w:r w:rsidRPr="00000A7B">
        <w:rPr>
          <w:rFonts w:ascii="Times New Roman" w:eastAsia="Andale Sans UI" w:hAnsi="Times New Roman" w:cs="Times New Roman"/>
          <w:kern w:val="1"/>
          <w:sz w:val="24"/>
          <w:szCs w:val="24"/>
          <w:lang w:val="kk-KZ" w:eastAsia="ar-SA"/>
        </w:rPr>
        <w:t>атыр күні"," 9 мамыр – Жеңіс күні", түлектер форумы), мерекелік қойылымдар мен спектакльдер, мерейтойлық кештер</w:t>
      </w:r>
      <w:r w:rsidR="00A26DAB" w:rsidRPr="00000A7B">
        <w:rPr>
          <w:rFonts w:ascii="Times New Roman" w:eastAsia="Andale Sans UI" w:hAnsi="Times New Roman" w:cs="Times New Roman"/>
          <w:kern w:val="1"/>
          <w:sz w:val="24"/>
          <w:szCs w:val="24"/>
          <w:lang w:val="kk-KZ" w:eastAsia="ar-SA"/>
        </w:rPr>
        <w:t xml:space="preserve"> өткізілді</w:t>
      </w:r>
      <w:r w:rsidRPr="00000A7B">
        <w:rPr>
          <w:rFonts w:ascii="Times New Roman" w:eastAsia="Andale Sans UI" w:hAnsi="Times New Roman" w:cs="Times New Roman"/>
          <w:kern w:val="1"/>
          <w:sz w:val="24"/>
          <w:szCs w:val="24"/>
          <w:lang w:val="kk-KZ" w:eastAsia="ar-SA"/>
        </w:rPr>
        <w:t>.</w:t>
      </w:r>
    </w:p>
    <w:p w:rsidR="00AF2387" w:rsidRPr="00000A7B" w:rsidRDefault="00A26DAB" w:rsidP="00AF2387">
      <w:pPr>
        <w:suppressAutoHyphens/>
        <w:ind w:firstLine="567"/>
        <w:jc w:val="both"/>
        <w:rPr>
          <w:rFonts w:ascii="Times New Roman" w:eastAsia="Andale Sans UI" w:hAnsi="Times New Roman" w:cs="Times New Roman"/>
          <w:kern w:val="1"/>
          <w:sz w:val="24"/>
          <w:szCs w:val="24"/>
          <w:lang w:val="kk-KZ" w:eastAsia="ar-SA"/>
        </w:rPr>
      </w:pPr>
      <w:r w:rsidRPr="00000A7B">
        <w:rPr>
          <w:rFonts w:ascii="Times New Roman" w:eastAsia="Andale Sans UI" w:hAnsi="Times New Roman" w:cs="Times New Roman"/>
          <w:kern w:val="1"/>
          <w:sz w:val="24"/>
          <w:szCs w:val="24"/>
          <w:lang w:val="kk-KZ" w:eastAsia="ar-SA"/>
        </w:rPr>
        <w:t>Университеттің білім алушылары мен қызметкерлері жыл сайынғы облыстық іс-шараларға: ҚР Мемлекеттік рәміздері күніне арналған патриоттар форумына, Конституция күніне, ҚР Тәуелсіздік күніне арналған салтанатты іс-шараларға, халықаралық білім алушылар күніне арналған жастар акцияларына қатысады. Университет базасында облыстық, қалалық форумдар, көрнекті қоғам қайраткерлерімен кездесулер, қоғамдық маңызды күндер мен оқиғаларға арналған конференциялар өткізіледі.</w:t>
      </w:r>
    </w:p>
    <w:p w:rsidR="00A26DAB" w:rsidRPr="00000A7B" w:rsidRDefault="00A26DAB" w:rsidP="00DB422D">
      <w:pPr>
        <w:suppressAutoHyphens/>
        <w:ind w:firstLine="567"/>
        <w:jc w:val="both"/>
        <w:rPr>
          <w:rFonts w:ascii="Times New Roman" w:eastAsia="Andale Sans UI" w:hAnsi="Times New Roman" w:cs="Times New Roman"/>
          <w:kern w:val="1"/>
          <w:sz w:val="24"/>
          <w:szCs w:val="24"/>
          <w:lang w:val="kk-KZ" w:eastAsia="ar-SA"/>
        </w:rPr>
      </w:pPr>
      <w:r w:rsidRPr="00000A7B">
        <w:rPr>
          <w:rFonts w:ascii="Times New Roman" w:eastAsia="Andale Sans UI" w:hAnsi="Times New Roman" w:cs="Times New Roman"/>
          <w:kern w:val="1"/>
          <w:sz w:val="24"/>
          <w:szCs w:val="24"/>
          <w:lang w:val="kk-KZ" w:eastAsia="ar-SA"/>
        </w:rPr>
        <w:t>Дарынды білім алушылар "Шертер" халықтық фольклорлық-этнографиялық ансамбліне, "Мелос" вокалдық ансамбліне, студенттік хорға, "Brend" аспаптық ансамбліне, "Антурнан"Заманауи хореография ансамбліне қатысады.</w:t>
      </w:r>
    </w:p>
    <w:p w:rsidR="00A26DAB" w:rsidRPr="00000A7B" w:rsidRDefault="00A26DAB" w:rsidP="00DB422D">
      <w:pPr>
        <w:suppressAutoHyphens/>
        <w:ind w:firstLine="567"/>
        <w:jc w:val="both"/>
        <w:rPr>
          <w:rFonts w:ascii="Times New Roman" w:hAnsi="Times New Roman" w:cs="Times New Roman"/>
          <w:color w:val="0070C0"/>
          <w:sz w:val="24"/>
          <w:szCs w:val="24"/>
          <w:lang w:val="kk-KZ"/>
        </w:rPr>
      </w:pPr>
      <w:r w:rsidRPr="00000A7B">
        <w:rPr>
          <w:rFonts w:ascii="Times New Roman" w:hAnsi="Times New Roman" w:cs="Times New Roman"/>
          <w:color w:val="0070C0"/>
          <w:sz w:val="24"/>
          <w:szCs w:val="24"/>
          <w:lang w:val="kk-KZ"/>
        </w:rPr>
        <w:t xml:space="preserve">Бакалаврларды даярлау сапасын жақсартудың құрамдас бөліктерінің бірі-олардың бәсекеге қабілетті іс-шараларға қатысуы... / Ш. Уәлиханов атындағы Көкшетау университеті. kgu.kz) Құқықтану бойынша Республикалық пәндік олимпиадаға белсенді қатысқан студенттерді даярлағаны және басқарғаны үшін... / Ш. Уәлиханов атындағы Көкшетау университеті. kgu.kz) </w:t>
      </w:r>
    </w:p>
    <w:p w:rsidR="00A26DAB" w:rsidRPr="00000A7B" w:rsidRDefault="00DB422D" w:rsidP="00A26DAB">
      <w:pPr>
        <w:suppressAutoHyphens/>
        <w:ind w:firstLine="567"/>
        <w:jc w:val="both"/>
        <w:rPr>
          <w:rFonts w:ascii="Times New Roman" w:hAnsi="Times New Roman" w:cs="Times New Roman"/>
          <w:color w:val="0070C0"/>
          <w:sz w:val="24"/>
          <w:szCs w:val="24"/>
          <w:lang w:val="kk-KZ"/>
        </w:rPr>
      </w:pPr>
      <w:r w:rsidRPr="00000A7B">
        <w:rPr>
          <w:rFonts w:ascii="Times New Roman" w:eastAsia="Andale Sans UI" w:hAnsi="Times New Roman" w:cs="Times New Roman"/>
          <w:kern w:val="1"/>
          <w:sz w:val="24"/>
          <w:szCs w:val="24"/>
          <w:lang w:val="kk-KZ" w:eastAsia="ar-SA"/>
        </w:rPr>
        <w:t xml:space="preserve">( </w:t>
      </w:r>
      <w:r w:rsidR="009131DE">
        <w:fldChar w:fldCharType="begin"/>
      </w:r>
      <w:r w:rsidR="00A605FF" w:rsidRPr="00000A7B">
        <w:rPr>
          <w:lang w:val="kk-KZ"/>
        </w:rPr>
        <w:instrText>HYPERLINK "http://kgu.kgu.kz/ru/node/3607"</w:instrText>
      </w:r>
      <w:r w:rsidR="009131DE">
        <w:fldChar w:fldCharType="separate"/>
      </w:r>
      <w:r w:rsidR="00A26DAB" w:rsidRPr="00000A7B">
        <w:rPr>
          <w:lang w:val="kk-KZ"/>
        </w:rPr>
        <w:t xml:space="preserve"> </w:t>
      </w:r>
      <w:r w:rsidR="00A26DAB" w:rsidRPr="00000A7B">
        <w:rPr>
          <w:rStyle w:val="a8"/>
          <w:rFonts w:ascii="Times New Roman" w:eastAsia="Andale Sans UI" w:hAnsi="Times New Roman" w:cs="Times New Roman"/>
          <w:kern w:val="1"/>
          <w:sz w:val="24"/>
          <w:szCs w:val="24"/>
          <w:lang w:val="kk-KZ" w:eastAsia="ar-SA"/>
        </w:rPr>
        <w:t xml:space="preserve">Құқықтану бойынша Республикалық пәндік олимпиадаға белсенді қатысқан студенттерді дайындау және жетекшілік жасағаны үшін... | </w:t>
      </w:r>
      <w:r w:rsidR="00A26DAB" w:rsidRPr="00000A7B">
        <w:rPr>
          <w:rFonts w:ascii="Times New Roman" w:hAnsi="Times New Roman" w:cs="Times New Roman"/>
          <w:color w:val="0070C0"/>
          <w:sz w:val="24"/>
          <w:szCs w:val="24"/>
          <w:lang w:val="kk-KZ"/>
        </w:rPr>
        <w:t>Ш. Уәлиханов атындағы Көкшетау университеті. kgu.kz) .</w:t>
      </w:r>
    </w:p>
    <w:p w:rsidR="00DB422D" w:rsidRPr="00000A7B" w:rsidRDefault="009131DE" w:rsidP="00A26DAB">
      <w:pPr>
        <w:suppressAutoHyphens/>
        <w:jc w:val="both"/>
        <w:rPr>
          <w:rFonts w:ascii="Times New Roman" w:eastAsia="Andale Sans UI" w:hAnsi="Times New Roman" w:cs="Times New Roman"/>
          <w:kern w:val="1"/>
          <w:sz w:val="24"/>
          <w:szCs w:val="24"/>
          <w:lang w:val="kk-KZ" w:eastAsia="ar-SA"/>
        </w:rPr>
      </w:pPr>
      <w:r>
        <w:fldChar w:fldCharType="end"/>
      </w:r>
      <w:r w:rsidR="00DB422D" w:rsidRPr="00000A7B">
        <w:rPr>
          <w:rFonts w:ascii="Times New Roman" w:eastAsia="Andale Sans UI" w:hAnsi="Times New Roman" w:cs="Times New Roman"/>
          <w:kern w:val="1"/>
          <w:sz w:val="24"/>
          <w:szCs w:val="24"/>
          <w:lang w:val="kk-KZ" w:eastAsia="ar-SA"/>
        </w:rPr>
        <w:t xml:space="preserve"> </w:t>
      </w:r>
    </w:p>
    <w:p w:rsidR="00A26DAB" w:rsidRPr="00000A7B" w:rsidRDefault="00A26DAB" w:rsidP="00AF2387">
      <w:pPr>
        <w:suppressAutoHyphens/>
        <w:ind w:firstLine="567"/>
        <w:jc w:val="both"/>
        <w:rPr>
          <w:rFonts w:ascii="Times New Roman" w:eastAsia="Andale Sans UI" w:hAnsi="Times New Roman" w:cs="Times New Roman"/>
          <w:kern w:val="1"/>
          <w:sz w:val="24"/>
          <w:szCs w:val="24"/>
          <w:lang w:val="kk-KZ" w:eastAsia="ar-SA"/>
        </w:rPr>
      </w:pPr>
      <w:r w:rsidRPr="00000A7B">
        <w:rPr>
          <w:rFonts w:ascii="Times New Roman" w:eastAsia="Andale Sans UI" w:hAnsi="Times New Roman" w:cs="Times New Roman"/>
          <w:kern w:val="1"/>
          <w:sz w:val="24"/>
          <w:szCs w:val="24"/>
          <w:lang w:val="kk-KZ" w:eastAsia="ar-SA"/>
        </w:rPr>
        <w:t>Сыбайлас жемқорлыққа қарсы іс – қимыл жөніндегі іс-шаралар жоспарын іске асыру шеңберінде "Таза сессия", "Антипаракрафт" жобалары, "Сыбайлас жемқорлыққа-жоқ!", плакаттар конкурстары, сауалнама жүргізілді. ЖОО базасында Мемлекеттік қызмет істері және сыбайлас жемқорлыққа қарсы іс-қимыл департаментімен бірлесіп Сыбайлас жемқорлыққа қарсы заңнаманы түсіндіру бойынша білім алушылармен кездесулер өткізіледі. Құқық қорғау органдары өкілдерінің қатысуымен заңнама нормаларын түсіндіру, жастардың құқықтық сауаттылығын арттыру бойынша іс-шаралар өткізіледі.</w:t>
      </w:r>
    </w:p>
    <w:p w:rsidR="00A26DAB" w:rsidRPr="00000A7B" w:rsidRDefault="00A26DAB" w:rsidP="00AF2387">
      <w:pPr>
        <w:suppressAutoHyphens/>
        <w:ind w:firstLine="567"/>
        <w:jc w:val="both"/>
        <w:rPr>
          <w:rFonts w:ascii="Times New Roman" w:eastAsia="Andale Sans UI" w:hAnsi="Times New Roman" w:cs="Times New Roman"/>
          <w:kern w:val="1"/>
          <w:sz w:val="24"/>
          <w:szCs w:val="24"/>
          <w:lang w:val="kk-KZ" w:eastAsia="ar-SA"/>
        </w:rPr>
      </w:pPr>
      <w:r w:rsidRPr="00000A7B">
        <w:rPr>
          <w:rFonts w:ascii="Times New Roman" w:eastAsia="Andale Sans UI" w:hAnsi="Times New Roman" w:cs="Times New Roman"/>
          <w:kern w:val="1"/>
          <w:sz w:val="24"/>
          <w:szCs w:val="24"/>
          <w:lang w:val="kk-KZ" w:eastAsia="ar-SA"/>
        </w:rPr>
        <w:t>Университет облыстық "Жасыл ел" штабы мен арнайы оқу орындарымен бірлесе отырып, студенттердің еңбек жасақтары жасақталуда.</w:t>
      </w:r>
    </w:p>
    <w:p w:rsidR="00A26DAB" w:rsidRPr="00000A7B" w:rsidRDefault="00A26DAB" w:rsidP="00AF2387">
      <w:pPr>
        <w:suppressAutoHyphens/>
        <w:ind w:firstLine="567"/>
        <w:jc w:val="both"/>
        <w:rPr>
          <w:rFonts w:ascii="Times New Roman" w:eastAsia="Andale Sans UI" w:hAnsi="Times New Roman" w:cs="Times New Roman"/>
          <w:kern w:val="1"/>
          <w:sz w:val="24"/>
          <w:szCs w:val="24"/>
          <w:lang w:val="kk-KZ" w:eastAsia="ar-SA"/>
        </w:rPr>
      </w:pPr>
      <w:r w:rsidRPr="00000A7B">
        <w:rPr>
          <w:rFonts w:ascii="Times New Roman" w:eastAsia="Andale Sans UI" w:hAnsi="Times New Roman" w:cs="Times New Roman"/>
          <w:kern w:val="1"/>
          <w:sz w:val="24"/>
          <w:szCs w:val="24"/>
          <w:lang w:val="kk-KZ" w:eastAsia="ar-SA"/>
        </w:rPr>
        <w:t>ЖОО-да заманауи спорт базасы бар, оған спорт және тренажер залдары, тир, халықаралық стандарттағы жүзу бассейні, конькимен сырғанау және шаңғы базасы, шағын футбол ойнауға арналған спорт алаңы кіреді. Қала сыртындағы оқу-сауықтыру кешендері бар. Дамыған спорттық инфрақұрылым спортты толыққанды дамытуға және кең студенттік аудиторияны спорттық-бұқаралық жұмыстарға тартуға мүмкіндік береді.</w:t>
      </w:r>
    </w:p>
    <w:p w:rsidR="00DF7FEA" w:rsidRPr="00000A7B" w:rsidRDefault="00A26DAB" w:rsidP="00AF2387">
      <w:pPr>
        <w:suppressAutoHyphens/>
        <w:ind w:firstLine="567"/>
        <w:jc w:val="both"/>
        <w:rPr>
          <w:rFonts w:ascii="Times New Roman" w:eastAsia="Andale Sans UI" w:hAnsi="Times New Roman" w:cs="Times New Roman"/>
          <w:kern w:val="1"/>
          <w:sz w:val="24"/>
          <w:szCs w:val="24"/>
          <w:lang w:val="kk-KZ" w:eastAsia="ar-SA"/>
        </w:rPr>
      </w:pPr>
      <w:r w:rsidRPr="00000A7B">
        <w:rPr>
          <w:rFonts w:ascii="Times New Roman" w:eastAsia="Andale Sans UI" w:hAnsi="Times New Roman" w:cs="Times New Roman"/>
          <w:kern w:val="1"/>
          <w:sz w:val="24"/>
          <w:szCs w:val="24"/>
          <w:lang w:val="kk-KZ" w:eastAsia="ar-SA"/>
        </w:rPr>
        <w:t xml:space="preserve">Университет студенттік өзін-өзі басқаруды белсенді қолдайды және дамытуға ықпал етеді. Студенттік өзін-өзі басқару жүйесін </w:t>
      </w:r>
      <w:r w:rsidR="00DF7FEA" w:rsidRPr="00000A7B">
        <w:rPr>
          <w:rFonts w:ascii="Times New Roman" w:eastAsia="Andale Sans UI" w:hAnsi="Times New Roman" w:cs="Times New Roman"/>
          <w:kern w:val="1"/>
          <w:sz w:val="24"/>
          <w:szCs w:val="24"/>
          <w:lang w:val="kk-KZ" w:eastAsia="ar-SA"/>
        </w:rPr>
        <w:t>с</w:t>
      </w:r>
      <w:r w:rsidRPr="00000A7B">
        <w:rPr>
          <w:rFonts w:ascii="Times New Roman" w:eastAsia="Andale Sans UI" w:hAnsi="Times New Roman" w:cs="Times New Roman"/>
          <w:kern w:val="1"/>
          <w:sz w:val="24"/>
          <w:szCs w:val="24"/>
          <w:lang w:val="kk-KZ" w:eastAsia="ar-SA"/>
        </w:rPr>
        <w:t>туденттік ректорат, студенттік декандар және директор, студенттік жатақханалардың төрағалары, сондай-ақ Жастар ісі жөніндегі комитет, Студенттік кәсіподақ комитеті, Қазақстан білім алушылары Альянсы, дебат клубтары ұсынады.</w:t>
      </w:r>
    </w:p>
    <w:p w:rsidR="005D2E45" w:rsidRPr="00000A7B" w:rsidRDefault="005D2E45" w:rsidP="00AF2387">
      <w:pPr>
        <w:suppressAutoHyphens/>
        <w:ind w:firstLine="567"/>
        <w:jc w:val="both"/>
        <w:rPr>
          <w:rFonts w:ascii="Times New Roman" w:eastAsia="Andale Sans UI" w:hAnsi="Times New Roman" w:cs="Times New Roman"/>
          <w:kern w:val="1"/>
          <w:sz w:val="24"/>
          <w:szCs w:val="24"/>
          <w:lang w:val="kk-KZ" w:eastAsia="ar-SA"/>
        </w:rPr>
      </w:pPr>
      <w:r w:rsidRPr="00000A7B">
        <w:rPr>
          <w:rFonts w:ascii="Times New Roman" w:eastAsia="Andale Sans UI" w:hAnsi="Times New Roman" w:cs="Times New Roman"/>
          <w:kern w:val="1"/>
          <w:sz w:val="24"/>
          <w:szCs w:val="24"/>
          <w:lang w:val="kk-KZ" w:eastAsia="ar-SA"/>
        </w:rPr>
        <w:lastRenderedPageBreak/>
        <w:t>Студенттік ректорат-бұл білім алушылардың білім беру процесін басқаруға қатысу құқықтарын іске асыруды қамтамасыз ету, студент жастардың өмірлік іс-әрекеті мәселелерін шешу, әлеуметтік және қоғамдық маңызы бар бастамаларды қолдау және іске асыру мақсатында өз қызметін жүзеге асыратын білім алушылардың тұрақты жұмыс істейтін өкілді және үйлестіруші органы.</w:t>
      </w:r>
    </w:p>
    <w:p w:rsidR="005D2E45" w:rsidRPr="005D2E45" w:rsidRDefault="005D2E45" w:rsidP="00AF2387">
      <w:pPr>
        <w:numPr>
          <w:ilvl w:val="0"/>
          <w:numId w:val="3"/>
        </w:numPr>
        <w:tabs>
          <w:tab w:val="left" w:pos="709"/>
          <w:tab w:val="left" w:pos="993"/>
        </w:tabs>
        <w:suppressAutoHyphens/>
        <w:ind w:left="0" w:firstLine="567"/>
        <w:contextualSpacing/>
        <w:jc w:val="both"/>
        <w:rPr>
          <w:rFonts w:ascii="Times New Roman" w:eastAsia="Times New Roman" w:hAnsi="Times New Roman" w:cs="Times New Roman"/>
          <w:sz w:val="24"/>
          <w:szCs w:val="24"/>
          <w:lang w:val="ru-RU" w:eastAsia="ru-RU"/>
        </w:rPr>
      </w:pPr>
      <w:r w:rsidRPr="00000A7B">
        <w:rPr>
          <w:rFonts w:ascii="Times New Roman" w:eastAsia="Andale Sans UI" w:hAnsi="Times New Roman" w:cs="Times New Roman"/>
          <w:kern w:val="1"/>
          <w:sz w:val="24"/>
          <w:szCs w:val="24"/>
          <w:lang w:val="kk-KZ" w:eastAsia="ar-SA"/>
        </w:rPr>
        <w:t xml:space="preserve">Студенттік ректорат өз жұмысын келесі бағыттар бойынша жүргізеді: оқу-зерттеу қызметі, мәдени-бұқаралық жұмыс, салауатты өмір салты мен спортты насихаттау. </w:t>
      </w:r>
      <w:r w:rsidRPr="005D2E45">
        <w:rPr>
          <w:rFonts w:ascii="Times New Roman" w:eastAsia="Andale Sans UI" w:hAnsi="Times New Roman" w:cs="Times New Roman"/>
          <w:kern w:val="1"/>
          <w:sz w:val="24"/>
          <w:szCs w:val="24"/>
          <w:lang w:val="ru-RU" w:eastAsia="ar-SA"/>
        </w:rPr>
        <w:t>Студенттік өзін-өзі басқару</w:t>
      </w:r>
      <w:r>
        <w:rPr>
          <w:rFonts w:ascii="Times New Roman" w:eastAsia="Andale Sans UI" w:hAnsi="Times New Roman" w:cs="Times New Roman"/>
          <w:kern w:val="1"/>
          <w:sz w:val="24"/>
          <w:szCs w:val="24"/>
          <w:lang w:val="ru-RU" w:eastAsia="ar-SA"/>
        </w:rPr>
        <w:t>дың</w:t>
      </w:r>
      <w:r w:rsidRPr="005D2E45">
        <w:rPr>
          <w:rFonts w:ascii="Times New Roman" w:eastAsia="Andale Sans UI" w:hAnsi="Times New Roman" w:cs="Times New Roman"/>
          <w:kern w:val="1"/>
          <w:sz w:val="24"/>
          <w:szCs w:val="24"/>
          <w:lang w:val="ru-RU" w:eastAsia="ar-SA"/>
        </w:rPr>
        <w:t xml:space="preserve"> </w:t>
      </w:r>
      <w:r>
        <w:rPr>
          <w:rFonts w:ascii="Times New Roman" w:eastAsia="Andale Sans UI" w:hAnsi="Times New Roman" w:cs="Times New Roman"/>
          <w:kern w:val="1"/>
          <w:sz w:val="24"/>
          <w:szCs w:val="24"/>
          <w:lang w:val="ru-RU" w:eastAsia="ar-SA"/>
        </w:rPr>
        <w:t>м</w:t>
      </w:r>
      <w:r w:rsidRPr="005D2E45">
        <w:rPr>
          <w:rFonts w:ascii="Times New Roman" w:eastAsia="Andale Sans UI" w:hAnsi="Times New Roman" w:cs="Times New Roman"/>
          <w:kern w:val="1"/>
          <w:sz w:val="24"/>
          <w:szCs w:val="24"/>
          <w:lang w:val="ru-RU" w:eastAsia="ar-SA"/>
        </w:rPr>
        <w:t>ақсаттары</w:t>
      </w:r>
      <w:r>
        <w:rPr>
          <w:rFonts w:ascii="Times New Roman" w:eastAsia="Andale Sans UI" w:hAnsi="Times New Roman" w:cs="Times New Roman"/>
          <w:kern w:val="1"/>
          <w:sz w:val="24"/>
          <w:szCs w:val="24"/>
          <w:lang w:val="ru-RU" w:eastAsia="ar-SA"/>
        </w:rPr>
        <w:t>:</w:t>
      </w:r>
    </w:p>
    <w:p w:rsidR="005D2E45" w:rsidRDefault="005D2E45" w:rsidP="00AF2387">
      <w:pPr>
        <w:numPr>
          <w:ilvl w:val="0"/>
          <w:numId w:val="3"/>
        </w:numPr>
        <w:tabs>
          <w:tab w:val="left" w:pos="709"/>
          <w:tab w:val="left" w:pos="993"/>
        </w:tabs>
        <w:suppressAutoHyphens/>
        <w:ind w:left="0" w:firstLine="567"/>
        <w:contextualSpacing/>
        <w:jc w:val="both"/>
        <w:rPr>
          <w:rFonts w:ascii="Times New Roman" w:eastAsia="Times New Roman" w:hAnsi="Times New Roman" w:cs="Times New Roman"/>
          <w:sz w:val="24"/>
          <w:szCs w:val="24"/>
          <w:lang w:val="ru-RU" w:eastAsia="ru-RU"/>
        </w:rPr>
      </w:pPr>
      <w:r w:rsidRPr="005D2E45">
        <w:rPr>
          <w:rFonts w:ascii="Times New Roman" w:eastAsia="Times New Roman" w:hAnsi="Times New Roman" w:cs="Times New Roman"/>
          <w:sz w:val="24"/>
          <w:szCs w:val="24"/>
          <w:lang w:val="ru-RU" w:eastAsia="ru-RU"/>
        </w:rPr>
        <w:t>білім алушыларды оқыту мәселелеріне қатысты мә</w:t>
      </w:r>
      <w:r>
        <w:rPr>
          <w:rFonts w:ascii="Times New Roman" w:eastAsia="Times New Roman" w:hAnsi="Times New Roman" w:cs="Times New Roman"/>
          <w:sz w:val="24"/>
          <w:szCs w:val="24"/>
          <w:lang w:val="ru-RU" w:eastAsia="ru-RU"/>
        </w:rPr>
        <w:t>селелерді шешуге көмек көрсету;</w:t>
      </w:r>
    </w:p>
    <w:p w:rsidR="005D2E45" w:rsidRPr="005D2E45" w:rsidRDefault="005D2E45" w:rsidP="00963846">
      <w:pPr>
        <w:numPr>
          <w:ilvl w:val="0"/>
          <w:numId w:val="3"/>
        </w:numPr>
        <w:tabs>
          <w:tab w:val="left" w:pos="709"/>
          <w:tab w:val="left" w:pos="993"/>
        </w:tabs>
        <w:suppressAutoHyphens/>
        <w:ind w:left="0" w:firstLine="567"/>
        <w:contextualSpacing/>
        <w:rPr>
          <w:rFonts w:ascii="Times New Roman" w:eastAsia="Times New Roman" w:hAnsi="Times New Roman" w:cs="Times New Roman"/>
          <w:sz w:val="24"/>
          <w:szCs w:val="24"/>
          <w:lang w:val="ru-RU" w:eastAsia="ru-RU"/>
        </w:rPr>
      </w:pPr>
      <w:r w:rsidRPr="005D2E45">
        <w:rPr>
          <w:rFonts w:ascii="Times New Roman" w:eastAsia="Times New Roman" w:hAnsi="Times New Roman" w:cs="Times New Roman"/>
          <w:sz w:val="24"/>
          <w:szCs w:val="24"/>
          <w:lang w:val="ru-RU" w:eastAsia="ru-RU"/>
        </w:rPr>
        <w:t>студенттік жастардың ғылыми әлеуетін дамытуға жәрдемдесу;</w:t>
      </w:r>
    </w:p>
    <w:p w:rsidR="005D2E45" w:rsidRDefault="005D2E45" w:rsidP="00963846">
      <w:pPr>
        <w:numPr>
          <w:ilvl w:val="0"/>
          <w:numId w:val="3"/>
        </w:numPr>
        <w:tabs>
          <w:tab w:val="left" w:pos="709"/>
          <w:tab w:val="left" w:pos="993"/>
        </w:tabs>
        <w:suppressAutoHyphens/>
        <w:ind w:left="0" w:firstLine="567"/>
        <w:contextualSpacing/>
        <w:rPr>
          <w:rFonts w:ascii="Times New Roman" w:eastAsia="Times New Roman" w:hAnsi="Times New Roman" w:cs="Times New Roman"/>
          <w:sz w:val="24"/>
          <w:szCs w:val="24"/>
          <w:lang w:val="ru-RU" w:eastAsia="ru-RU"/>
        </w:rPr>
      </w:pPr>
      <w:r w:rsidRPr="005D2E45">
        <w:rPr>
          <w:rFonts w:ascii="Times New Roman" w:eastAsia="Times New Roman" w:hAnsi="Times New Roman" w:cs="Times New Roman"/>
          <w:sz w:val="24"/>
          <w:szCs w:val="24"/>
          <w:lang w:val="ru-RU" w:eastAsia="ru-RU"/>
        </w:rPr>
        <w:t>университеттің имиджін көтеру;</w:t>
      </w:r>
    </w:p>
    <w:p w:rsidR="005D2E45" w:rsidRPr="005D2E45" w:rsidRDefault="005D2E45" w:rsidP="00963846">
      <w:pPr>
        <w:numPr>
          <w:ilvl w:val="0"/>
          <w:numId w:val="3"/>
        </w:numPr>
        <w:tabs>
          <w:tab w:val="left" w:pos="709"/>
          <w:tab w:val="left" w:pos="993"/>
        </w:tabs>
        <w:suppressAutoHyphens/>
        <w:ind w:left="0" w:firstLine="567"/>
        <w:contextualSpacing/>
        <w:rPr>
          <w:rFonts w:ascii="Times New Roman" w:eastAsia="Times New Roman" w:hAnsi="Times New Roman" w:cs="Times New Roman"/>
          <w:sz w:val="24"/>
          <w:szCs w:val="24"/>
          <w:lang w:val="ru-RU" w:eastAsia="ru-RU"/>
        </w:rPr>
      </w:pPr>
      <w:r w:rsidRPr="005D2E45">
        <w:rPr>
          <w:rFonts w:ascii="Times New Roman" w:eastAsia="Times New Roman" w:hAnsi="Times New Roman" w:cs="Times New Roman"/>
          <w:sz w:val="24"/>
          <w:szCs w:val="24"/>
          <w:lang w:val="ru-RU" w:eastAsia="ru-RU"/>
        </w:rPr>
        <w:t>студенттік ортада салауатты өмір салтын насихаттау;</w:t>
      </w:r>
    </w:p>
    <w:p w:rsidR="005D2E45" w:rsidRDefault="005D2E45" w:rsidP="00963846">
      <w:pPr>
        <w:numPr>
          <w:ilvl w:val="0"/>
          <w:numId w:val="3"/>
        </w:numPr>
        <w:tabs>
          <w:tab w:val="left" w:pos="709"/>
          <w:tab w:val="left" w:pos="993"/>
        </w:tabs>
        <w:suppressAutoHyphens/>
        <w:ind w:left="0" w:firstLine="567"/>
        <w:contextualSpacing/>
        <w:rPr>
          <w:rFonts w:ascii="Times New Roman" w:eastAsia="Times New Roman" w:hAnsi="Times New Roman" w:cs="Times New Roman"/>
          <w:sz w:val="24"/>
          <w:szCs w:val="24"/>
          <w:lang w:val="ru-RU" w:eastAsia="ru-RU"/>
        </w:rPr>
      </w:pPr>
      <w:r>
        <w:rPr>
          <w:rFonts w:ascii="Times New Roman" w:eastAsia="Times New Roman" w:hAnsi="Times New Roman" w:cs="Times New Roman"/>
          <w:sz w:val="24"/>
          <w:szCs w:val="24"/>
          <w:lang w:val="ru-RU" w:eastAsia="ru-RU"/>
        </w:rPr>
        <w:t xml:space="preserve"> </w:t>
      </w:r>
      <w:r w:rsidRPr="005D2E45">
        <w:rPr>
          <w:rFonts w:ascii="Times New Roman" w:eastAsia="Times New Roman" w:hAnsi="Times New Roman" w:cs="Times New Roman"/>
          <w:sz w:val="24"/>
          <w:szCs w:val="24"/>
          <w:lang w:val="ru-RU" w:eastAsia="ru-RU"/>
        </w:rPr>
        <w:t>білім алушылардың бос уақытын ұйымдастыру;</w:t>
      </w:r>
    </w:p>
    <w:p w:rsidR="005D2E45" w:rsidRPr="005D2E45" w:rsidRDefault="005D2E45" w:rsidP="00963846">
      <w:pPr>
        <w:ind w:firstLine="567"/>
        <w:rPr>
          <w:rFonts w:ascii="Times New Roman" w:eastAsia="Times New Roman" w:hAnsi="Times New Roman" w:cs="Times New Roman"/>
          <w:sz w:val="24"/>
          <w:szCs w:val="24"/>
          <w:lang w:val="ru-RU" w:eastAsia="ru-RU"/>
        </w:rPr>
      </w:pPr>
      <w:r>
        <w:rPr>
          <w:rFonts w:ascii="Times New Roman" w:eastAsia="Times New Roman" w:hAnsi="Times New Roman" w:cs="Times New Roman"/>
          <w:sz w:val="24"/>
          <w:szCs w:val="24"/>
          <w:lang w:val="ru-RU" w:eastAsia="ru-RU"/>
        </w:rPr>
        <w:t xml:space="preserve"> -  </w:t>
      </w:r>
      <w:r w:rsidRPr="005D2E45">
        <w:rPr>
          <w:rFonts w:ascii="Times New Roman" w:eastAsia="Times New Roman" w:hAnsi="Times New Roman" w:cs="Times New Roman"/>
          <w:sz w:val="24"/>
          <w:szCs w:val="24"/>
          <w:lang w:val="ru-RU" w:eastAsia="ru-RU"/>
        </w:rPr>
        <w:t>білім алушылардың шығармашылық әлеуетін дамыту;</w:t>
      </w:r>
    </w:p>
    <w:p w:rsidR="005D2E45" w:rsidRDefault="005D2E45" w:rsidP="00963846">
      <w:pPr>
        <w:ind w:firstLine="567"/>
        <w:rPr>
          <w:rFonts w:ascii="Times New Roman" w:eastAsia="Times New Roman" w:hAnsi="Times New Roman" w:cs="Times New Roman"/>
          <w:sz w:val="24"/>
          <w:szCs w:val="24"/>
          <w:lang w:val="ru-RU" w:eastAsia="ru-RU"/>
        </w:rPr>
      </w:pPr>
      <w:r>
        <w:rPr>
          <w:rFonts w:ascii="Times New Roman" w:eastAsia="Times New Roman" w:hAnsi="Times New Roman" w:cs="Times New Roman"/>
          <w:sz w:val="24"/>
          <w:szCs w:val="24"/>
          <w:lang w:val="ru-RU" w:eastAsia="ru-RU"/>
        </w:rPr>
        <w:t xml:space="preserve"> -  </w:t>
      </w:r>
      <w:r w:rsidRPr="005D2E45">
        <w:rPr>
          <w:rFonts w:ascii="Times New Roman" w:eastAsia="Times New Roman" w:hAnsi="Times New Roman" w:cs="Times New Roman"/>
          <w:sz w:val="24"/>
          <w:szCs w:val="24"/>
          <w:lang w:val="ru-RU" w:eastAsia="ru-RU"/>
        </w:rPr>
        <w:t>студенттердің университет өміріне белсенді қатысуын қамтамасыз ету.</w:t>
      </w:r>
    </w:p>
    <w:p w:rsidR="005D2E45" w:rsidRDefault="005D2E45" w:rsidP="009858DA">
      <w:pPr>
        <w:tabs>
          <w:tab w:val="left" w:pos="9639"/>
        </w:tabs>
        <w:autoSpaceDE w:val="0"/>
        <w:autoSpaceDN w:val="0"/>
        <w:adjustRightInd w:val="0"/>
        <w:ind w:firstLine="567"/>
        <w:jc w:val="both"/>
        <w:rPr>
          <w:rFonts w:ascii="Times New Roman" w:eastAsia="Andale Sans UI" w:hAnsi="Times New Roman" w:cs="Times New Roman"/>
          <w:kern w:val="1"/>
          <w:sz w:val="24"/>
          <w:szCs w:val="24"/>
          <w:lang w:val="ru-RU" w:eastAsia="ar-SA"/>
        </w:rPr>
      </w:pPr>
      <w:r w:rsidRPr="005D2E45">
        <w:rPr>
          <w:rFonts w:ascii="Times New Roman" w:eastAsia="Andale Sans UI" w:hAnsi="Times New Roman" w:cs="Times New Roman"/>
          <w:kern w:val="1"/>
          <w:sz w:val="24"/>
          <w:szCs w:val="24"/>
          <w:lang w:val="ru-RU" w:eastAsia="ar-SA"/>
        </w:rPr>
        <w:t>Студенттік өзін-өзі басқару құрылымына Студенттік ректорат, студенттік деканат және студенттік жатақханалардың төрағасы кіреді</w:t>
      </w:r>
      <w:r>
        <w:rPr>
          <w:rFonts w:ascii="Times New Roman" w:eastAsia="Andale Sans UI" w:hAnsi="Times New Roman" w:cs="Times New Roman"/>
          <w:kern w:val="1"/>
          <w:sz w:val="24"/>
          <w:szCs w:val="24"/>
          <w:lang w:val="ru-RU" w:eastAsia="ar-SA"/>
        </w:rPr>
        <w:t>.</w:t>
      </w:r>
    </w:p>
    <w:p w:rsidR="00AF2387" w:rsidRPr="00F54C40" w:rsidRDefault="005D2E45" w:rsidP="00AF2387">
      <w:pPr>
        <w:pStyle w:val="a6"/>
        <w:shd w:val="clear" w:color="auto" w:fill="FFFFFF"/>
        <w:spacing w:before="0" w:beforeAutospacing="0" w:after="0" w:afterAutospacing="0"/>
        <w:ind w:firstLine="567"/>
        <w:jc w:val="both"/>
        <w:rPr>
          <w:color w:val="333333"/>
          <w:sz w:val="24"/>
          <w:shd w:val="clear" w:color="auto" w:fill="FFFFFF"/>
        </w:rPr>
      </w:pPr>
      <w:r w:rsidRPr="005D2E45">
        <w:rPr>
          <w:rFonts w:eastAsia="Andale Sans UI"/>
          <w:kern w:val="1"/>
          <w:sz w:val="24"/>
          <w:lang w:eastAsia="ar-SA"/>
        </w:rPr>
        <w:t>Білім алушының шығармашылық, өзіндік тұлғасын қалыптастыру бойынша университет қызметі туралы ақпарат университеттің ресми сайтында "Студенттік өмір"</w:t>
      </w:r>
      <w:r>
        <w:rPr>
          <w:rFonts w:eastAsia="Andale Sans UI"/>
          <w:kern w:val="1"/>
          <w:sz w:val="24"/>
          <w:lang w:val="kk-KZ" w:eastAsia="ar-SA"/>
        </w:rPr>
        <w:t xml:space="preserve"> </w:t>
      </w:r>
      <w:r w:rsidRPr="005D2E45">
        <w:rPr>
          <w:rFonts w:eastAsia="Andale Sans UI"/>
          <w:kern w:val="1"/>
          <w:sz w:val="24"/>
          <w:lang w:eastAsia="ar-SA"/>
        </w:rPr>
        <w:t>бөлімінде орналастырылған.</w:t>
      </w:r>
      <w:r w:rsidR="00AF2387" w:rsidRPr="00F54C40">
        <w:rPr>
          <w:sz w:val="24"/>
        </w:rPr>
        <w:t xml:space="preserve">      </w:t>
      </w:r>
    </w:p>
    <w:p w:rsidR="00595EC5" w:rsidRPr="00F54C40" w:rsidRDefault="00595EC5" w:rsidP="00595EC5">
      <w:pPr>
        <w:ind w:firstLine="567"/>
        <w:jc w:val="both"/>
        <w:rPr>
          <w:rFonts w:ascii="Times New Roman" w:hAnsi="Times New Roman" w:cs="Times New Roman"/>
          <w:color w:val="333333"/>
          <w:sz w:val="24"/>
          <w:szCs w:val="24"/>
          <w:shd w:val="clear" w:color="auto" w:fill="FFFFFF"/>
          <w:lang w:val="ru-RU"/>
        </w:rPr>
      </w:pPr>
    </w:p>
    <w:p w:rsidR="00595EC5" w:rsidRPr="005D2E45" w:rsidRDefault="005D2E45" w:rsidP="0061250D">
      <w:pPr>
        <w:ind w:firstLine="567"/>
        <w:jc w:val="center"/>
        <w:rPr>
          <w:rFonts w:ascii="Times New Roman" w:hAnsi="Times New Roman" w:cs="Times New Roman"/>
          <w:b/>
          <w:color w:val="FF0000"/>
          <w:sz w:val="24"/>
          <w:szCs w:val="24"/>
          <w:shd w:val="clear" w:color="auto" w:fill="FFFFFF"/>
          <w:lang w:val="ru-RU"/>
        </w:rPr>
      </w:pPr>
      <w:r w:rsidRPr="005D2E45">
        <w:rPr>
          <w:rFonts w:ascii="Times New Roman" w:hAnsi="Times New Roman" w:cs="Times New Roman"/>
          <w:b/>
          <w:color w:val="333333"/>
          <w:sz w:val="24"/>
          <w:szCs w:val="24"/>
          <w:shd w:val="clear" w:color="auto" w:fill="FFFFFF"/>
          <w:lang w:val="ru-RU"/>
        </w:rPr>
        <w:t>БІЛІМ АЛУШЫЛАРДЫҢ ШЫҒАРМАШЫЛЫҚ ЖӘНЕ ТҰЛҒАЛЫҚ ДАМУЫ</w:t>
      </w:r>
      <w:r w:rsidRPr="005D2E45">
        <w:rPr>
          <w:lang w:val="ru-RU"/>
        </w:rPr>
        <w:t xml:space="preserve"> </w:t>
      </w:r>
      <w:r w:rsidRPr="005D2E45">
        <w:rPr>
          <w:rFonts w:ascii="Times New Roman" w:hAnsi="Times New Roman" w:cs="Times New Roman"/>
          <w:b/>
          <w:color w:val="333333"/>
          <w:sz w:val="24"/>
          <w:szCs w:val="24"/>
          <w:shd w:val="clear" w:color="auto" w:fill="FFFFFF"/>
          <w:lang w:val="ru-RU"/>
        </w:rPr>
        <w:t>SWOT талдау</w:t>
      </w:r>
    </w:p>
    <w:p w:rsidR="00595EC5" w:rsidRPr="00F54C40" w:rsidRDefault="00595EC5" w:rsidP="007A49A7">
      <w:pPr>
        <w:ind w:firstLine="567"/>
        <w:jc w:val="center"/>
        <w:rPr>
          <w:rFonts w:ascii="Times New Roman" w:hAnsi="Times New Roman" w:cs="Times New Roman"/>
          <w:b/>
          <w:color w:val="FF0000"/>
          <w:sz w:val="24"/>
          <w:szCs w:val="24"/>
          <w:shd w:val="clear" w:color="auto" w:fill="FFFFFF"/>
          <w:lang w:val="ru-RU"/>
        </w:rPr>
      </w:pPr>
    </w:p>
    <w:p w:rsidR="00435E62" w:rsidRDefault="00435E62" w:rsidP="00AF594E">
      <w:pPr>
        <w:ind w:firstLine="567"/>
        <w:jc w:val="both"/>
        <w:rPr>
          <w:rFonts w:ascii="Times New Roman" w:hAnsi="Times New Roman" w:cs="Times New Roman"/>
          <w:b/>
          <w:sz w:val="24"/>
          <w:szCs w:val="24"/>
          <w:lang w:val="ru-RU"/>
        </w:rPr>
      </w:pPr>
      <w:bookmarkStart w:id="6" w:name="_Toc532469095"/>
    </w:p>
    <w:tbl>
      <w:tblPr>
        <w:tblW w:w="5000" w:type="pct"/>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694"/>
        <w:gridCol w:w="4877"/>
      </w:tblGrid>
      <w:tr w:rsidR="000E2914" w:rsidRPr="00EF181A" w:rsidTr="00564931">
        <w:trPr>
          <w:trHeight w:val="20"/>
        </w:trPr>
        <w:tc>
          <w:tcPr>
            <w:tcW w:w="2452" w:type="pct"/>
          </w:tcPr>
          <w:p w:rsidR="000E2914" w:rsidRPr="000E2914" w:rsidRDefault="000E2914" w:rsidP="000E2914">
            <w:pPr>
              <w:ind w:firstLine="567"/>
              <w:jc w:val="both"/>
              <w:rPr>
                <w:rFonts w:ascii="Times New Roman" w:hAnsi="Times New Roman" w:cs="Times New Roman"/>
                <w:b/>
                <w:bCs/>
                <w:sz w:val="24"/>
                <w:szCs w:val="24"/>
                <w:lang w:val="ru-RU"/>
              </w:rPr>
            </w:pPr>
            <w:r w:rsidRPr="000E2914">
              <w:rPr>
                <w:rFonts w:ascii="Times New Roman" w:hAnsi="Times New Roman" w:cs="Times New Roman"/>
                <w:b/>
                <w:bCs/>
                <w:sz w:val="24"/>
                <w:szCs w:val="24"/>
                <w:lang w:val="ru-RU"/>
              </w:rPr>
              <w:t xml:space="preserve">S (strength) – </w:t>
            </w:r>
            <w:r w:rsidR="005D2E45" w:rsidRPr="005D2E45">
              <w:rPr>
                <w:rFonts w:ascii="Times New Roman" w:hAnsi="Times New Roman" w:cs="Times New Roman"/>
                <w:b/>
                <w:bCs/>
                <w:sz w:val="24"/>
                <w:szCs w:val="24"/>
                <w:lang w:val="ru-RU"/>
              </w:rPr>
              <w:t>күшті жақтары (ықтимал оң ішкі факторлар)</w:t>
            </w:r>
          </w:p>
        </w:tc>
        <w:tc>
          <w:tcPr>
            <w:tcW w:w="2548" w:type="pct"/>
          </w:tcPr>
          <w:p w:rsidR="000E2914" w:rsidRPr="000E2914" w:rsidRDefault="000E2914" w:rsidP="000E2914">
            <w:pPr>
              <w:ind w:firstLine="567"/>
              <w:jc w:val="both"/>
              <w:rPr>
                <w:rFonts w:ascii="Times New Roman" w:hAnsi="Times New Roman" w:cs="Times New Roman"/>
                <w:b/>
                <w:bCs/>
                <w:sz w:val="24"/>
                <w:szCs w:val="24"/>
                <w:lang w:val="ru-RU"/>
              </w:rPr>
            </w:pPr>
            <w:r w:rsidRPr="000E2914">
              <w:rPr>
                <w:rFonts w:ascii="Times New Roman" w:hAnsi="Times New Roman" w:cs="Times New Roman"/>
                <w:b/>
                <w:bCs/>
                <w:sz w:val="24"/>
                <w:szCs w:val="24"/>
                <w:lang w:val="ru-RU"/>
              </w:rPr>
              <w:t xml:space="preserve">W (weakness) – </w:t>
            </w:r>
            <w:r w:rsidR="005D2E45" w:rsidRPr="005D2E45">
              <w:rPr>
                <w:rFonts w:ascii="Times New Roman" w:hAnsi="Times New Roman" w:cs="Times New Roman"/>
                <w:b/>
                <w:bCs/>
                <w:sz w:val="24"/>
                <w:szCs w:val="24"/>
                <w:lang w:val="ru-RU"/>
              </w:rPr>
              <w:t>әлсіз жақтары (ықтимал теріс ішкі факторлар)</w:t>
            </w:r>
          </w:p>
        </w:tc>
      </w:tr>
      <w:tr w:rsidR="000E2914" w:rsidRPr="00EF181A" w:rsidTr="00564931">
        <w:trPr>
          <w:trHeight w:val="20"/>
        </w:trPr>
        <w:tc>
          <w:tcPr>
            <w:tcW w:w="2452" w:type="pct"/>
          </w:tcPr>
          <w:p w:rsidR="005D2E45" w:rsidRDefault="005D2E45" w:rsidP="000E2914">
            <w:pPr>
              <w:pStyle w:val="a4"/>
              <w:ind w:firstLine="567"/>
              <w:jc w:val="both"/>
              <w:rPr>
                <w:rFonts w:ascii="Times New Roman" w:eastAsia="Calibri" w:hAnsi="Times New Roman" w:cs="Times New Roman"/>
                <w:sz w:val="24"/>
                <w:szCs w:val="24"/>
                <w:lang w:val="ru-RU"/>
              </w:rPr>
            </w:pPr>
            <w:r w:rsidRPr="005D2E45">
              <w:rPr>
                <w:rFonts w:ascii="Times New Roman" w:eastAsia="Calibri" w:hAnsi="Times New Roman" w:cs="Times New Roman"/>
                <w:sz w:val="24"/>
                <w:szCs w:val="24"/>
                <w:lang w:val="ru-RU"/>
              </w:rPr>
              <w:t>Студенттердің университеттің қоғамдық өміріне және ғылыми-зерттеу жұмыстарына қатысуының кең мүмкіндіктері</w:t>
            </w:r>
          </w:p>
          <w:p w:rsidR="000E2914" w:rsidRPr="00F54C40" w:rsidRDefault="000E2914" w:rsidP="000E2914">
            <w:pPr>
              <w:pStyle w:val="a4"/>
              <w:ind w:firstLine="567"/>
              <w:jc w:val="both"/>
              <w:rPr>
                <w:rFonts w:ascii="Times New Roman" w:eastAsia="Times New Roman" w:hAnsi="Times New Roman" w:cs="Times New Roman"/>
                <w:sz w:val="24"/>
                <w:szCs w:val="24"/>
                <w:lang w:val="ru-RU" w:eastAsia="ru-RU"/>
              </w:rPr>
            </w:pPr>
            <w:r w:rsidRPr="00F54C40">
              <w:rPr>
                <w:rFonts w:ascii="Times New Roman" w:eastAsia="Times New Roman" w:hAnsi="Times New Roman" w:cs="Times New Roman"/>
                <w:sz w:val="24"/>
                <w:szCs w:val="24"/>
                <w:lang w:val="ru-RU" w:eastAsia="ru-RU"/>
              </w:rPr>
              <w:t xml:space="preserve">- </w:t>
            </w:r>
            <w:r w:rsidR="00817D10" w:rsidRPr="00817D10">
              <w:rPr>
                <w:rFonts w:ascii="Times New Roman" w:eastAsia="Times New Roman" w:hAnsi="Times New Roman" w:cs="Times New Roman"/>
                <w:sz w:val="24"/>
                <w:szCs w:val="24"/>
                <w:lang w:val="ru-RU" w:eastAsia="ru-RU"/>
              </w:rPr>
              <w:t>"Құқықтану"</w:t>
            </w:r>
            <w:r w:rsidR="00817D10">
              <w:rPr>
                <w:rFonts w:ascii="Times New Roman" w:eastAsia="Times New Roman" w:hAnsi="Times New Roman" w:cs="Times New Roman"/>
                <w:sz w:val="24"/>
                <w:szCs w:val="24"/>
                <w:lang w:val="ru-RU" w:eastAsia="ru-RU"/>
              </w:rPr>
              <w:t xml:space="preserve"> Б</w:t>
            </w:r>
            <w:r w:rsidR="00817D10" w:rsidRPr="00817D10">
              <w:rPr>
                <w:rFonts w:ascii="Times New Roman" w:eastAsia="Times New Roman" w:hAnsi="Times New Roman" w:cs="Times New Roman"/>
                <w:sz w:val="24"/>
                <w:szCs w:val="24"/>
                <w:lang w:val="ru-RU" w:eastAsia="ru-RU"/>
              </w:rPr>
              <w:t xml:space="preserve">ББ оқу жоспарында барлық білім алушылар </w:t>
            </w:r>
            <w:r w:rsidR="00817D10">
              <w:rPr>
                <w:rFonts w:ascii="Times New Roman" w:eastAsia="Times New Roman" w:hAnsi="Times New Roman" w:cs="Times New Roman"/>
                <w:sz w:val="24"/>
                <w:szCs w:val="24"/>
                <w:lang w:val="ru-RU" w:eastAsia="ru-RU"/>
              </w:rPr>
              <w:t xml:space="preserve">қорытынды </w:t>
            </w:r>
            <w:r w:rsidR="00817D10" w:rsidRPr="00817D10">
              <w:rPr>
                <w:rFonts w:ascii="Times New Roman" w:eastAsia="Times New Roman" w:hAnsi="Times New Roman" w:cs="Times New Roman"/>
                <w:sz w:val="24"/>
                <w:szCs w:val="24"/>
                <w:lang w:val="ru-RU" w:eastAsia="ru-RU"/>
              </w:rPr>
              <w:t>бітіру біліктілік жұмысын орындайды.</w:t>
            </w:r>
          </w:p>
          <w:p w:rsidR="000E2914" w:rsidRPr="00F54C40" w:rsidRDefault="000E2914" w:rsidP="000E2914">
            <w:pPr>
              <w:pStyle w:val="a4"/>
              <w:ind w:firstLine="567"/>
              <w:jc w:val="both"/>
              <w:rPr>
                <w:rFonts w:ascii="Times New Roman" w:eastAsia="Times New Roman" w:hAnsi="Times New Roman" w:cs="Times New Roman"/>
                <w:sz w:val="24"/>
                <w:szCs w:val="24"/>
                <w:lang w:val="ru-RU" w:eastAsia="ru-RU"/>
              </w:rPr>
            </w:pPr>
            <w:r w:rsidRPr="00F54C40">
              <w:rPr>
                <w:rFonts w:ascii="Times New Roman" w:eastAsia="Times New Roman" w:hAnsi="Times New Roman" w:cs="Times New Roman"/>
                <w:sz w:val="24"/>
                <w:szCs w:val="24"/>
                <w:lang w:val="ru-RU" w:eastAsia="ru-RU"/>
              </w:rPr>
              <w:t xml:space="preserve">- </w:t>
            </w:r>
            <w:r w:rsidR="00817D10">
              <w:rPr>
                <w:rFonts w:ascii="Times New Roman" w:eastAsia="Times New Roman" w:hAnsi="Times New Roman" w:cs="Times New Roman"/>
                <w:sz w:val="24"/>
                <w:szCs w:val="24"/>
                <w:lang w:val="ru-RU" w:eastAsia="ru-RU"/>
              </w:rPr>
              <w:t>"А</w:t>
            </w:r>
            <w:r w:rsidR="00817D10" w:rsidRPr="00817D10">
              <w:rPr>
                <w:rFonts w:ascii="Times New Roman" w:eastAsia="Times New Roman" w:hAnsi="Times New Roman" w:cs="Times New Roman"/>
                <w:sz w:val="24"/>
                <w:szCs w:val="24"/>
                <w:lang w:val="ru-RU" w:eastAsia="ru-RU"/>
              </w:rPr>
              <w:t>кадемиялық жазылым" курсын университеттің ЖБП цикліне енгізу</w:t>
            </w:r>
          </w:p>
          <w:p w:rsidR="000E2914" w:rsidRDefault="000E2914" w:rsidP="000E2914">
            <w:pPr>
              <w:ind w:firstLine="567"/>
              <w:jc w:val="both"/>
              <w:rPr>
                <w:rFonts w:ascii="Times New Roman" w:eastAsia="Times New Roman" w:hAnsi="Times New Roman" w:cs="Times New Roman"/>
                <w:sz w:val="24"/>
                <w:szCs w:val="24"/>
                <w:lang w:val="ru-RU" w:eastAsia="ru-RU"/>
              </w:rPr>
            </w:pPr>
            <w:r w:rsidRPr="00F54C40">
              <w:rPr>
                <w:rFonts w:ascii="Times New Roman" w:eastAsia="Times New Roman" w:hAnsi="Times New Roman" w:cs="Times New Roman"/>
                <w:sz w:val="24"/>
                <w:szCs w:val="24"/>
                <w:lang w:val="ru-RU" w:eastAsia="ru-RU"/>
              </w:rPr>
              <w:t xml:space="preserve">- </w:t>
            </w:r>
            <w:r w:rsidR="00817D10" w:rsidRPr="00817D10">
              <w:rPr>
                <w:rFonts w:ascii="Times New Roman" w:eastAsia="Times New Roman" w:hAnsi="Times New Roman" w:cs="Times New Roman"/>
                <w:sz w:val="24"/>
                <w:szCs w:val="24"/>
                <w:lang w:val="ru-RU" w:eastAsia="ru-RU"/>
              </w:rPr>
              <w:t>пәндерді оқыту кезінде СҒЗЖ дағдыларын алу</w:t>
            </w:r>
          </w:p>
          <w:p w:rsidR="000E2914" w:rsidRPr="000E2914" w:rsidRDefault="000E2914" w:rsidP="000E2914">
            <w:pPr>
              <w:ind w:firstLine="567"/>
              <w:jc w:val="both"/>
              <w:rPr>
                <w:rFonts w:ascii="Times New Roman" w:hAnsi="Times New Roman" w:cs="Times New Roman"/>
                <w:b/>
                <w:sz w:val="24"/>
                <w:szCs w:val="24"/>
                <w:lang w:val="ru-RU"/>
              </w:rPr>
            </w:pPr>
            <w:r>
              <w:rPr>
                <w:rFonts w:ascii="Times New Roman" w:eastAsia="Times New Roman" w:hAnsi="Times New Roman" w:cs="Times New Roman"/>
                <w:sz w:val="24"/>
                <w:szCs w:val="24"/>
                <w:lang w:val="ru-RU" w:eastAsia="ru-RU"/>
              </w:rPr>
              <w:t xml:space="preserve">- </w:t>
            </w:r>
            <w:r w:rsidR="00817D10" w:rsidRPr="00817D10">
              <w:rPr>
                <w:rFonts w:ascii="Times New Roman" w:eastAsia="Times New Roman" w:hAnsi="Times New Roman" w:cs="Times New Roman"/>
                <w:sz w:val="24"/>
                <w:szCs w:val="24"/>
                <w:lang w:val="ru-RU" w:eastAsia="ru-RU"/>
              </w:rPr>
              <w:t>студенттердің СҒЗЖ-ға республикада да, шетелде де қатысуы.</w:t>
            </w:r>
          </w:p>
        </w:tc>
        <w:tc>
          <w:tcPr>
            <w:tcW w:w="2548" w:type="pct"/>
          </w:tcPr>
          <w:p w:rsidR="000E2914" w:rsidRPr="00F54C40" w:rsidRDefault="00FD3896" w:rsidP="000E2914">
            <w:pPr>
              <w:ind w:firstLine="567"/>
              <w:jc w:val="both"/>
              <w:rPr>
                <w:rFonts w:ascii="Times New Roman" w:eastAsia="Times New Roman" w:hAnsi="Times New Roman" w:cs="Times New Roman"/>
                <w:b/>
                <w:sz w:val="24"/>
                <w:szCs w:val="24"/>
                <w:lang w:val="ru-RU" w:eastAsia="ru-RU"/>
              </w:rPr>
            </w:pPr>
            <w:r>
              <w:rPr>
                <w:rFonts w:ascii="Times New Roman" w:eastAsia="Times New Roman" w:hAnsi="Times New Roman" w:cs="Times New Roman"/>
                <w:b/>
                <w:sz w:val="24"/>
                <w:szCs w:val="24"/>
                <w:lang w:val="ru-RU" w:eastAsia="ru-RU"/>
              </w:rPr>
              <w:t>Әлсіз жақтары</w:t>
            </w:r>
          </w:p>
          <w:p w:rsidR="000E2914" w:rsidRPr="00F54C40" w:rsidRDefault="000E2914" w:rsidP="000E2914">
            <w:pPr>
              <w:pStyle w:val="a4"/>
              <w:ind w:firstLine="567"/>
              <w:jc w:val="both"/>
              <w:rPr>
                <w:rFonts w:ascii="Times New Roman" w:hAnsi="Times New Roman" w:cs="Times New Roman"/>
                <w:color w:val="181818"/>
                <w:sz w:val="24"/>
                <w:szCs w:val="24"/>
                <w:lang w:val="ru-RU"/>
              </w:rPr>
            </w:pPr>
            <w:r w:rsidRPr="00F54C40">
              <w:rPr>
                <w:rFonts w:ascii="Times New Roman" w:hAnsi="Times New Roman" w:cs="Times New Roman"/>
                <w:color w:val="181818"/>
                <w:sz w:val="24"/>
                <w:szCs w:val="24"/>
                <w:lang w:val="ru-RU"/>
              </w:rPr>
              <w:t xml:space="preserve">- </w:t>
            </w:r>
            <w:r w:rsidR="00FD3896" w:rsidRPr="00FD3896">
              <w:rPr>
                <w:rFonts w:ascii="Times New Roman" w:hAnsi="Times New Roman" w:cs="Times New Roman"/>
                <w:color w:val="181818"/>
                <w:sz w:val="24"/>
                <w:szCs w:val="24"/>
                <w:lang w:val="ru-RU"/>
              </w:rPr>
              <w:t>СҒЗЖ төмен тартылуы және уәждемесі</w:t>
            </w:r>
          </w:p>
          <w:p w:rsidR="000E2914" w:rsidRPr="000E2914" w:rsidRDefault="000E2914" w:rsidP="0011700A">
            <w:pPr>
              <w:ind w:firstLine="567"/>
              <w:jc w:val="both"/>
              <w:rPr>
                <w:rFonts w:ascii="Times New Roman" w:hAnsi="Times New Roman" w:cs="Times New Roman"/>
                <w:b/>
                <w:sz w:val="24"/>
                <w:szCs w:val="24"/>
                <w:lang w:val="ru-RU"/>
              </w:rPr>
            </w:pPr>
            <w:r w:rsidRPr="00F54C40">
              <w:rPr>
                <w:rFonts w:ascii="Times New Roman" w:eastAsia="Times New Roman" w:hAnsi="Times New Roman" w:cs="Times New Roman"/>
                <w:sz w:val="24"/>
                <w:szCs w:val="24"/>
                <w:lang w:val="ru-RU" w:eastAsia="ru-RU"/>
              </w:rPr>
              <w:t xml:space="preserve">- </w:t>
            </w:r>
            <w:r w:rsidR="00FD3896" w:rsidRPr="00FD3896">
              <w:rPr>
                <w:rFonts w:ascii="Times New Roman" w:eastAsia="Times New Roman" w:hAnsi="Times New Roman" w:cs="Times New Roman"/>
                <w:sz w:val="24"/>
                <w:szCs w:val="24"/>
                <w:lang w:val="ru-RU" w:eastAsia="ru-RU"/>
              </w:rPr>
              <w:t>Университеттің қоғамдық өміріне белсенді қатысудың жеткіліксіздігі, бұл карантиннен кейінгі салдармен байланысты</w:t>
            </w:r>
          </w:p>
        </w:tc>
      </w:tr>
      <w:tr w:rsidR="000E2914" w:rsidRPr="00EF181A" w:rsidTr="00564931">
        <w:trPr>
          <w:trHeight w:val="1032"/>
        </w:trPr>
        <w:tc>
          <w:tcPr>
            <w:tcW w:w="2452" w:type="pct"/>
          </w:tcPr>
          <w:p w:rsidR="000E2914" w:rsidRPr="000E2914" w:rsidRDefault="000E2914" w:rsidP="000E2914">
            <w:pPr>
              <w:ind w:firstLine="567"/>
              <w:jc w:val="both"/>
              <w:rPr>
                <w:rFonts w:ascii="Times New Roman" w:hAnsi="Times New Roman" w:cs="Times New Roman"/>
                <w:b/>
                <w:bCs/>
                <w:sz w:val="24"/>
                <w:szCs w:val="24"/>
                <w:lang w:val="ru-RU"/>
              </w:rPr>
            </w:pPr>
            <w:r w:rsidRPr="000E2914">
              <w:rPr>
                <w:rFonts w:ascii="Times New Roman" w:hAnsi="Times New Roman" w:cs="Times New Roman"/>
                <w:b/>
                <w:bCs/>
                <w:sz w:val="24"/>
                <w:szCs w:val="24"/>
                <w:lang w:val="ru-RU"/>
              </w:rPr>
              <w:t xml:space="preserve">O (opportunity) – </w:t>
            </w:r>
            <w:r w:rsidR="00817D10" w:rsidRPr="00817D10">
              <w:rPr>
                <w:rFonts w:ascii="Times New Roman" w:hAnsi="Times New Roman" w:cs="Times New Roman"/>
                <w:b/>
                <w:bCs/>
                <w:sz w:val="24"/>
                <w:szCs w:val="24"/>
                <w:lang w:val="ru-RU"/>
              </w:rPr>
              <w:t>қолайлы мүмкіндіктер (ықтимал оң сыртқы факторлар)</w:t>
            </w:r>
          </w:p>
        </w:tc>
        <w:tc>
          <w:tcPr>
            <w:tcW w:w="2548" w:type="pct"/>
          </w:tcPr>
          <w:p w:rsidR="000E2914" w:rsidRPr="000E2914" w:rsidRDefault="000E2914" w:rsidP="000E2914">
            <w:pPr>
              <w:ind w:firstLine="567"/>
              <w:jc w:val="both"/>
              <w:rPr>
                <w:rFonts w:ascii="Times New Roman" w:hAnsi="Times New Roman" w:cs="Times New Roman"/>
                <w:b/>
                <w:bCs/>
                <w:sz w:val="24"/>
                <w:szCs w:val="24"/>
                <w:lang w:val="ru-RU"/>
              </w:rPr>
            </w:pPr>
            <w:r w:rsidRPr="000E2914">
              <w:rPr>
                <w:rFonts w:ascii="Times New Roman" w:hAnsi="Times New Roman" w:cs="Times New Roman"/>
                <w:b/>
                <w:bCs/>
                <w:sz w:val="24"/>
                <w:szCs w:val="24"/>
                <w:lang w:val="ru-RU"/>
              </w:rPr>
              <w:t xml:space="preserve">T (threat) – </w:t>
            </w:r>
            <w:r w:rsidR="00FD3896" w:rsidRPr="00FD3896">
              <w:rPr>
                <w:rFonts w:ascii="Times New Roman" w:hAnsi="Times New Roman" w:cs="Times New Roman"/>
                <w:b/>
                <w:bCs/>
                <w:sz w:val="24"/>
                <w:szCs w:val="24"/>
                <w:lang w:val="ru-RU"/>
              </w:rPr>
              <w:t>қауіптер (ықтимал теріс сыртқы факторлар)</w:t>
            </w:r>
          </w:p>
        </w:tc>
      </w:tr>
      <w:tr w:rsidR="000E2914" w:rsidRPr="00EF181A" w:rsidTr="00564931">
        <w:trPr>
          <w:trHeight w:val="696"/>
        </w:trPr>
        <w:tc>
          <w:tcPr>
            <w:tcW w:w="2452" w:type="pct"/>
          </w:tcPr>
          <w:p w:rsidR="000E2914" w:rsidRPr="000E2914" w:rsidRDefault="00817D10" w:rsidP="000E2914">
            <w:pPr>
              <w:jc w:val="both"/>
              <w:rPr>
                <w:rFonts w:ascii="Times New Roman" w:hAnsi="Times New Roman" w:cs="Times New Roman"/>
                <w:sz w:val="24"/>
                <w:szCs w:val="24"/>
                <w:lang w:val="ru-RU"/>
              </w:rPr>
            </w:pPr>
            <w:r w:rsidRPr="00817D10">
              <w:rPr>
                <w:rFonts w:ascii="Times New Roman" w:hAnsi="Times New Roman" w:cs="Times New Roman"/>
                <w:sz w:val="24"/>
                <w:szCs w:val="24"/>
                <w:lang w:val="ru-RU"/>
              </w:rPr>
              <w:t>Конференциялар мен семинарларды онлайн форматта өткізу қашықтықтан қатысу географиясын кеңейтеді</w:t>
            </w:r>
          </w:p>
        </w:tc>
        <w:tc>
          <w:tcPr>
            <w:tcW w:w="2548" w:type="pct"/>
          </w:tcPr>
          <w:p w:rsidR="000E2914" w:rsidRPr="00916829" w:rsidRDefault="00FD3896" w:rsidP="00916829">
            <w:pPr>
              <w:jc w:val="both"/>
              <w:rPr>
                <w:rFonts w:ascii="Times New Roman" w:hAnsi="Times New Roman" w:cs="Times New Roman"/>
                <w:sz w:val="24"/>
                <w:szCs w:val="24"/>
                <w:lang w:val="ru-RU"/>
              </w:rPr>
            </w:pPr>
            <w:r w:rsidRPr="00FD3896">
              <w:rPr>
                <w:rFonts w:ascii="Times New Roman" w:hAnsi="Times New Roman" w:cs="Times New Roman"/>
                <w:sz w:val="24"/>
                <w:szCs w:val="24"/>
                <w:lang w:val="ru-RU"/>
              </w:rPr>
              <w:t>Студенттердің өткізілетін конкурстары мен конференциялары туралы әлсіз хабардар ету (ҚР БҒМ бастамасымен құрылуы мүмкін бірыңғай платформаның болмауы)</w:t>
            </w:r>
          </w:p>
        </w:tc>
      </w:tr>
    </w:tbl>
    <w:p w:rsidR="000E2914" w:rsidRDefault="000E2914" w:rsidP="00AF594E">
      <w:pPr>
        <w:ind w:firstLine="567"/>
        <w:jc w:val="both"/>
        <w:rPr>
          <w:rFonts w:ascii="Times New Roman" w:hAnsi="Times New Roman" w:cs="Times New Roman"/>
          <w:b/>
          <w:sz w:val="24"/>
          <w:szCs w:val="24"/>
          <w:lang w:val="ru-RU"/>
        </w:rPr>
      </w:pPr>
    </w:p>
    <w:p w:rsidR="00FD3896" w:rsidRDefault="00FD3896" w:rsidP="00AF594E">
      <w:pPr>
        <w:ind w:firstLine="567"/>
        <w:jc w:val="both"/>
        <w:rPr>
          <w:rFonts w:ascii="Times New Roman" w:hAnsi="Times New Roman" w:cs="Times New Roman"/>
          <w:b/>
          <w:sz w:val="24"/>
          <w:szCs w:val="24"/>
          <w:lang w:val="ru-RU"/>
        </w:rPr>
      </w:pPr>
    </w:p>
    <w:p w:rsidR="000E2914" w:rsidRPr="00F54C40" w:rsidRDefault="000E2914" w:rsidP="00AF594E">
      <w:pPr>
        <w:ind w:firstLine="567"/>
        <w:jc w:val="both"/>
        <w:rPr>
          <w:rFonts w:ascii="Times New Roman" w:hAnsi="Times New Roman" w:cs="Times New Roman"/>
          <w:b/>
          <w:sz w:val="24"/>
          <w:szCs w:val="24"/>
          <w:lang w:val="ru-RU"/>
        </w:rPr>
      </w:pPr>
    </w:p>
    <w:p w:rsidR="00AF594E" w:rsidRPr="00F54C40" w:rsidRDefault="006F7E30" w:rsidP="00AF594E">
      <w:pPr>
        <w:ind w:firstLine="567"/>
        <w:jc w:val="both"/>
        <w:rPr>
          <w:rFonts w:ascii="Times New Roman" w:hAnsi="Times New Roman" w:cs="Times New Roman"/>
          <w:b/>
          <w:sz w:val="24"/>
          <w:szCs w:val="24"/>
          <w:lang w:val="ru-RU"/>
        </w:rPr>
      </w:pPr>
      <w:r w:rsidRPr="00F54C40">
        <w:rPr>
          <w:rFonts w:ascii="Times New Roman" w:hAnsi="Times New Roman" w:cs="Times New Roman"/>
          <w:b/>
          <w:sz w:val="24"/>
          <w:szCs w:val="24"/>
          <w:lang w:val="ru-RU"/>
        </w:rPr>
        <w:lastRenderedPageBreak/>
        <w:t>СТАНДАРТ 7</w:t>
      </w:r>
      <w:r w:rsidR="00AF594E" w:rsidRPr="00F54C40">
        <w:rPr>
          <w:rFonts w:ascii="Times New Roman" w:hAnsi="Times New Roman" w:cs="Times New Roman"/>
          <w:b/>
          <w:sz w:val="24"/>
          <w:szCs w:val="24"/>
          <w:lang w:val="ru-RU"/>
        </w:rPr>
        <w:t xml:space="preserve">. </w:t>
      </w:r>
      <w:bookmarkEnd w:id="6"/>
      <w:r w:rsidR="00426DC4" w:rsidRPr="00426DC4">
        <w:rPr>
          <w:rFonts w:ascii="Times New Roman" w:hAnsi="Times New Roman" w:cs="Times New Roman"/>
          <w:b/>
          <w:sz w:val="24"/>
          <w:szCs w:val="24"/>
          <w:lang w:val="ru-RU"/>
        </w:rPr>
        <w:t>БІЛІМ БЕРУ БАҒДАРЛАМАЛАРЫН ТҰРАҚТЫ МОНИТОРИНГТЕУ ЖӘНЕ МЕРЗІМДІ БАҒАЛАУ</w:t>
      </w:r>
    </w:p>
    <w:p w:rsidR="00AF594E" w:rsidRPr="00F54C40" w:rsidRDefault="00AF594E" w:rsidP="00AF594E">
      <w:pPr>
        <w:ind w:firstLine="567"/>
        <w:jc w:val="both"/>
        <w:rPr>
          <w:rFonts w:ascii="Times New Roman" w:hAnsi="Times New Roman" w:cs="Times New Roman"/>
          <w:sz w:val="24"/>
          <w:szCs w:val="24"/>
          <w:lang w:val="ru-RU"/>
        </w:rPr>
      </w:pPr>
    </w:p>
    <w:p w:rsidR="004665E1" w:rsidRDefault="004665E1" w:rsidP="00AF594E">
      <w:pPr>
        <w:ind w:firstLine="567"/>
        <w:jc w:val="both"/>
        <w:rPr>
          <w:rFonts w:ascii="Times New Roman" w:hAnsi="Times New Roman" w:cs="Times New Roman"/>
          <w:sz w:val="24"/>
          <w:szCs w:val="24"/>
          <w:lang w:val="ru-RU"/>
        </w:rPr>
      </w:pPr>
      <w:r w:rsidRPr="004665E1">
        <w:rPr>
          <w:rFonts w:ascii="Times New Roman" w:hAnsi="Times New Roman" w:cs="Times New Roman"/>
          <w:sz w:val="24"/>
          <w:szCs w:val="24"/>
          <w:lang w:val="ru-RU"/>
        </w:rPr>
        <w:t>Университет қызметін бақылау және жетілдіру мақсатында түрлі бағыттар бойынша тұрақты мониторинг жүзеге асырылады. Мониторинг жүйесі университет қызметінің сапасын басқарудың валидті құралы болып табылады.</w:t>
      </w:r>
    </w:p>
    <w:p w:rsidR="005E322B" w:rsidRDefault="005E322B" w:rsidP="00AF594E">
      <w:pPr>
        <w:ind w:firstLine="567"/>
        <w:jc w:val="both"/>
        <w:rPr>
          <w:rFonts w:ascii="Times New Roman" w:hAnsi="Times New Roman" w:cs="Times New Roman"/>
          <w:sz w:val="24"/>
          <w:szCs w:val="24"/>
          <w:lang w:val="ru-RU"/>
        </w:rPr>
      </w:pPr>
      <w:r w:rsidRPr="005E322B">
        <w:rPr>
          <w:rFonts w:ascii="Times New Roman" w:hAnsi="Times New Roman" w:cs="Times New Roman"/>
          <w:sz w:val="24"/>
          <w:szCs w:val="24"/>
          <w:lang w:val="ru-RU"/>
        </w:rPr>
        <w:t>Мониторингтің мақсаты-жоғары оқу орнының басқару, оқу, ғылыми-зерттеу және тәрбие жұмысының са</w:t>
      </w:r>
      <w:r>
        <w:rPr>
          <w:rFonts w:ascii="Times New Roman" w:hAnsi="Times New Roman" w:cs="Times New Roman"/>
          <w:sz w:val="24"/>
          <w:szCs w:val="24"/>
          <w:lang w:val="ru-RU"/>
        </w:rPr>
        <w:t>пасын бағалау, оның негізінде КУ</w:t>
      </w:r>
      <w:r w:rsidRPr="005E322B">
        <w:rPr>
          <w:rFonts w:ascii="Times New Roman" w:hAnsi="Times New Roman" w:cs="Times New Roman"/>
          <w:sz w:val="24"/>
          <w:szCs w:val="24"/>
          <w:lang w:val="ru-RU"/>
        </w:rPr>
        <w:t xml:space="preserve"> тиімді қызметін ұйымдастыру бойынша оңтайлы шешімдер таңдалады.</w:t>
      </w:r>
    </w:p>
    <w:p w:rsidR="005E322B" w:rsidRDefault="005E322B" w:rsidP="0061250D">
      <w:pPr>
        <w:ind w:firstLine="567"/>
        <w:jc w:val="both"/>
        <w:rPr>
          <w:rFonts w:ascii="Times New Roman" w:hAnsi="Times New Roman" w:cs="Times New Roman"/>
          <w:sz w:val="24"/>
          <w:szCs w:val="24"/>
          <w:lang w:val="ru-RU"/>
        </w:rPr>
      </w:pPr>
      <w:r w:rsidRPr="005E322B">
        <w:rPr>
          <w:rFonts w:ascii="Times New Roman" w:hAnsi="Times New Roman" w:cs="Times New Roman"/>
          <w:sz w:val="24"/>
          <w:szCs w:val="24"/>
          <w:lang w:val="ru-RU"/>
        </w:rPr>
        <w:t>Мониторинг келесі бағыттар бойынша жүргізіледі: университет қызметін жоспарлаудың тиімділігі, ЖОО-ны басқару және менеджмент, білім беру бағдарламалары, ПОҚ қызметі және оқытудың тиімділігі, білім алушылар және олардың жеке дамуы үшін жағдайлар, ғылыми-зерттеу қызметі және оның тиімділігі, материалдық-техникалық, кітапханалық және ақпараттық ресурстар.</w:t>
      </w:r>
    </w:p>
    <w:p w:rsidR="00AF594E" w:rsidRPr="00F54C40" w:rsidRDefault="005E322B" w:rsidP="0061250D">
      <w:pPr>
        <w:ind w:firstLine="567"/>
        <w:jc w:val="both"/>
        <w:rPr>
          <w:rFonts w:ascii="Times New Roman" w:hAnsi="Times New Roman" w:cs="Times New Roman"/>
          <w:sz w:val="24"/>
          <w:szCs w:val="24"/>
          <w:lang w:val="ru-RU"/>
        </w:rPr>
      </w:pPr>
      <w:r w:rsidRPr="005E322B">
        <w:rPr>
          <w:rFonts w:ascii="Times New Roman" w:hAnsi="Times New Roman" w:cs="Times New Roman"/>
          <w:sz w:val="24"/>
          <w:szCs w:val="24"/>
          <w:lang w:val="ru-RU"/>
        </w:rPr>
        <w:t xml:space="preserve">Ш.Уәлиханов </w:t>
      </w:r>
      <w:r>
        <w:rPr>
          <w:rFonts w:ascii="Times New Roman" w:hAnsi="Times New Roman" w:cs="Times New Roman"/>
          <w:sz w:val="24"/>
          <w:szCs w:val="24"/>
          <w:lang w:val="ru-RU"/>
        </w:rPr>
        <w:t>атындағы КУ-дағы әлеуметтік сауалнамалар</w:t>
      </w:r>
      <w:r w:rsidRPr="005E322B">
        <w:rPr>
          <w:rFonts w:ascii="Times New Roman" w:hAnsi="Times New Roman" w:cs="Times New Roman"/>
          <w:sz w:val="24"/>
          <w:szCs w:val="24"/>
          <w:lang w:val="ru-RU"/>
        </w:rPr>
        <w:t xml:space="preserve"> бекітілген бағдарламаға сәйкес өткізіледі және атап айтқанда, "оқытушы білім алушылардың көзімен", "емтихан сессиясын өткізу сапасы", "академиялық ұтқырлық" Квест ойыны "Antiparacraft" және т. б. сауалнамаларды қамтиды.</w:t>
      </w:r>
      <w:r w:rsidR="00AF594E" w:rsidRPr="00F54C40">
        <w:rPr>
          <w:rFonts w:ascii="Times New Roman" w:hAnsi="Times New Roman" w:cs="Times New Roman"/>
          <w:sz w:val="24"/>
          <w:szCs w:val="24"/>
          <w:lang w:val="ru-RU"/>
        </w:rPr>
        <w:t xml:space="preserve"> </w:t>
      </w:r>
    </w:p>
    <w:p w:rsidR="005E322B" w:rsidRDefault="005E322B" w:rsidP="00AF594E">
      <w:pPr>
        <w:ind w:firstLine="567"/>
        <w:jc w:val="both"/>
        <w:rPr>
          <w:rFonts w:ascii="Times New Roman" w:hAnsi="Times New Roman" w:cs="Times New Roman"/>
          <w:sz w:val="24"/>
          <w:szCs w:val="24"/>
          <w:lang w:val="ru-RU"/>
        </w:rPr>
      </w:pPr>
      <w:r w:rsidRPr="005E322B">
        <w:rPr>
          <w:rFonts w:ascii="Times New Roman" w:hAnsi="Times New Roman" w:cs="Times New Roman"/>
          <w:sz w:val="24"/>
          <w:szCs w:val="24"/>
          <w:lang w:val="ru-RU"/>
        </w:rPr>
        <w:t xml:space="preserve">Ш.Уәлиханов </w:t>
      </w:r>
      <w:r>
        <w:rPr>
          <w:rFonts w:ascii="Times New Roman" w:hAnsi="Times New Roman" w:cs="Times New Roman"/>
          <w:sz w:val="24"/>
          <w:szCs w:val="24"/>
          <w:lang w:val="ru-RU"/>
        </w:rPr>
        <w:t>атындағы КУ</w:t>
      </w:r>
      <w:r w:rsidRPr="005E322B">
        <w:rPr>
          <w:rFonts w:ascii="Times New Roman" w:hAnsi="Times New Roman" w:cs="Times New Roman"/>
          <w:sz w:val="24"/>
          <w:szCs w:val="24"/>
          <w:lang w:val="ru-RU"/>
        </w:rPr>
        <w:t xml:space="preserve"> барлық бағыттар бойынша өз жұмысының ашықтығы мен </w:t>
      </w:r>
      <w:r>
        <w:rPr>
          <w:rFonts w:ascii="Times New Roman" w:hAnsi="Times New Roman" w:cs="Times New Roman"/>
          <w:sz w:val="24"/>
          <w:szCs w:val="24"/>
          <w:lang w:val="ru-RU"/>
        </w:rPr>
        <w:t>тазалығын</w:t>
      </w:r>
      <w:r w:rsidRPr="005E322B">
        <w:rPr>
          <w:rFonts w:ascii="Times New Roman" w:hAnsi="Times New Roman" w:cs="Times New Roman"/>
          <w:sz w:val="24"/>
          <w:szCs w:val="24"/>
          <w:lang w:val="ru-RU"/>
        </w:rPr>
        <w:t xml:space="preserve"> қамтамасыз ете отырып, білім беру қызметінің мониторингі саласында сыртқы агенттіктермен ынтымақтасады.</w:t>
      </w:r>
    </w:p>
    <w:p w:rsidR="00F020D9" w:rsidRDefault="00F020D9" w:rsidP="00AF594E">
      <w:pPr>
        <w:ind w:firstLine="567"/>
        <w:jc w:val="both"/>
        <w:rPr>
          <w:rFonts w:ascii="Times New Roman" w:hAnsi="Times New Roman" w:cs="Times New Roman"/>
          <w:sz w:val="24"/>
          <w:szCs w:val="24"/>
          <w:lang w:val="ru-RU"/>
        </w:rPr>
      </w:pPr>
      <w:r w:rsidRPr="00F020D9">
        <w:rPr>
          <w:rFonts w:ascii="Times New Roman" w:hAnsi="Times New Roman" w:cs="Times New Roman"/>
          <w:sz w:val="24"/>
          <w:szCs w:val="24"/>
          <w:lang w:val="ru-RU"/>
        </w:rPr>
        <w:t>Жоғарыда келтірілген құжаттарға сәйкес ЖОО құжаттамасының баламалылығын тексеру, талдау, сәйкестендіру, өзгерістерді сәйкестендіру, келісу, бекіту, құжаттамамен танысуды басқару және қажет болған жағдайда тарату, ескірген құжаттарды айналымнан алу жүзеге асырылады. Қолданыстағы құжаттама жүйелі түрде қайта қаралады, өзектендіріледі, қажет болған жағдайда қайта шығарылады.</w:t>
      </w:r>
    </w:p>
    <w:p w:rsidR="00540D67" w:rsidRDefault="00F020D9" w:rsidP="00AF594E">
      <w:pPr>
        <w:ind w:firstLine="567"/>
        <w:jc w:val="both"/>
        <w:rPr>
          <w:rFonts w:ascii="Times New Roman" w:hAnsi="Times New Roman" w:cs="Times New Roman"/>
          <w:sz w:val="24"/>
          <w:szCs w:val="24"/>
          <w:lang w:val="ru-RU"/>
        </w:rPr>
      </w:pPr>
      <w:r w:rsidRPr="00F020D9">
        <w:rPr>
          <w:rFonts w:ascii="Times New Roman" w:hAnsi="Times New Roman" w:cs="Times New Roman"/>
          <w:sz w:val="24"/>
          <w:szCs w:val="24"/>
          <w:lang w:val="ru-RU"/>
        </w:rPr>
        <w:t>Университет бөлімшелерінің аудиттері барысында аудиторлар СМЖ құжаттамалары мен жазбаларын бақылау, қарау, сондай-ақ тексерілетін бөлімшелердің қызметкерлеріне сауалнама жүргізу арқылы сәйкестіктер мен сәйкессіздіктер бойынша объективті дәлелдер жинауды жүргізеді. Тексеру нәтижелері персоналға және бөлімше басшыларына есептер мен сәйкессіздік туралы актілердің көшірмелері түрінде ұсынылады.</w:t>
      </w:r>
      <w:r w:rsidR="00540D67">
        <w:rPr>
          <w:rFonts w:ascii="Times New Roman" w:hAnsi="Times New Roman" w:cs="Times New Roman"/>
          <w:sz w:val="24"/>
          <w:szCs w:val="24"/>
          <w:lang w:val="ru-RU"/>
        </w:rPr>
        <w:t xml:space="preserve"> </w:t>
      </w:r>
      <w:r w:rsidR="00540D67" w:rsidRPr="00540D67">
        <w:rPr>
          <w:rFonts w:ascii="Times New Roman" w:hAnsi="Times New Roman" w:cs="Times New Roman"/>
          <w:sz w:val="24"/>
          <w:szCs w:val="24"/>
          <w:lang w:val="ru-RU"/>
        </w:rPr>
        <w:t>Бөлімшелердің істерін, ішкі және сыртқы құжаттарын жүргізуге тексеру жүргізіледі. Сәйкессіздіктердің себептері анықталады. Консультациялық көмек көрсетіледі және сапа менеджменті жүйесін жақсарту бойынша ұсынымдар беріледі, сәйкессіздіктердің себептерін жою бойынша түзету іс-әрекеттері айқындалады. Ішкі аудиттердің қорытындысы бойынша университеттің білім беру қызметінің сапасына талдау жүргізіледі.</w:t>
      </w:r>
    </w:p>
    <w:p w:rsidR="00540D67" w:rsidRDefault="00540D67" w:rsidP="00AF594E">
      <w:pPr>
        <w:ind w:firstLine="567"/>
        <w:jc w:val="both"/>
        <w:rPr>
          <w:rFonts w:ascii="Times New Roman" w:hAnsi="Times New Roman" w:cs="Times New Roman"/>
          <w:sz w:val="24"/>
          <w:szCs w:val="24"/>
          <w:lang w:val="ru-RU"/>
        </w:rPr>
      </w:pPr>
      <w:r w:rsidRPr="00540D67">
        <w:rPr>
          <w:rFonts w:ascii="Times New Roman" w:hAnsi="Times New Roman" w:cs="Times New Roman"/>
          <w:sz w:val="24"/>
          <w:szCs w:val="24"/>
          <w:lang w:val="ru-RU"/>
        </w:rPr>
        <w:t xml:space="preserve">Аудит жүргізу барысында қызметкерлерге сауалнама жүргізу, қызметті, </w:t>
      </w:r>
      <w:r>
        <w:rPr>
          <w:rFonts w:ascii="Times New Roman" w:hAnsi="Times New Roman" w:cs="Times New Roman"/>
          <w:sz w:val="24"/>
          <w:szCs w:val="24"/>
          <w:lang w:val="ru-RU"/>
        </w:rPr>
        <w:t>қ</w:t>
      </w:r>
      <w:r w:rsidRPr="00540D67">
        <w:rPr>
          <w:rFonts w:ascii="Times New Roman" w:hAnsi="Times New Roman" w:cs="Times New Roman"/>
          <w:sz w:val="24"/>
          <w:szCs w:val="24"/>
          <w:lang w:val="ru-RU"/>
        </w:rPr>
        <w:t>оршаған және өндірістік орта мен жағдайларды бақылау, сапа менеджменті жүйесінің құжаттарын талдау пайдаланылады.</w:t>
      </w:r>
    </w:p>
    <w:p w:rsidR="004E40C6" w:rsidRDefault="004E40C6" w:rsidP="00AF594E">
      <w:pPr>
        <w:ind w:firstLine="567"/>
        <w:jc w:val="both"/>
        <w:rPr>
          <w:rFonts w:ascii="Times New Roman" w:hAnsi="Times New Roman" w:cs="Times New Roman"/>
          <w:sz w:val="24"/>
          <w:szCs w:val="24"/>
          <w:lang w:val="ru-RU"/>
        </w:rPr>
      </w:pPr>
      <w:r w:rsidRPr="004E40C6">
        <w:rPr>
          <w:rFonts w:ascii="Times New Roman" w:hAnsi="Times New Roman" w:cs="Times New Roman"/>
          <w:sz w:val="24"/>
          <w:szCs w:val="24"/>
          <w:lang w:val="ru-RU"/>
        </w:rPr>
        <w:t xml:space="preserve">Алдын алу іс-қимылдарының қажеттілігін айқындау үшін болашақ талаптар мен тұтынушылардың қанағаттанушылығына талдау, жақсарту перспективалары, оқыту жағдайларының сенімділігі мен қауіпсіздігі туралы ақпаратты талдау, Құжаттаманы талдау, </w:t>
      </w:r>
      <w:r>
        <w:rPr>
          <w:rFonts w:ascii="Times New Roman" w:hAnsi="Times New Roman" w:cs="Times New Roman"/>
          <w:sz w:val="24"/>
          <w:szCs w:val="24"/>
          <w:lang w:val="ru-RU"/>
        </w:rPr>
        <w:t>қызметкерлердің</w:t>
      </w:r>
      <w:r w:rsidRPr="004E40C6">
        <w:rPr>
          <w:rFonts w:ascii="Times New Roman" w:hAnsi="Times New Roman" w:cs="Times New Roman"/>
          <w:sz w:val="24"/>
          <w:szCs w:val="24"/>
          <w:lang w:val="ru-RU"/>
        </w:rPr>
        <w:t xml:space="preserve"> құрылымы мен біліктілігін талдау жүргізіледі.</w:t>
      </w:r>
      <w:r w:rsidR="00AF594E" w:rsidRPr="00F54C40">
        <w:rPr>
          <w:rFonts w:ascii="Times New Roman" w:hAnsi="Times New Roman" w:cs="Times New Roman"/>
          <w:sz w:val="24"/>
          <w:szCs w:val="24"/>
          <w:lang w:val="ru-RU"/>
        </w:rPr>
        <w:t xml:space="preserve"> </w:t>
      </w:r>
      <w:r w:rsidRPr="004E40C6">
        <w:rPr>
          <w:rFonts w:ascii="Times New Roman" w:hAnsi="Times New Roman" w:cs="Times New Roman"/>
          <w:sz w:val="24"/>
          <w:szCs w:val="24"/>
          <w:lang w:val="ru-RU"/>
        </w:rPr>
        <w:t>Болашақ талаптар мен тұтынушылардың қанағаттанушылығын талдау жаңа мамандықтардың ашылуын; білім беру қызметі сапасының жаңа көрсеткіштерін; оқытудың қолданыстағы технологиялары мен әдістемелерінің өзгеруін болжайды.</w:t>
      </w:r>
    </w:p>
    <w:p w:rsidR="004E40C6" w:rsidRDefault="004E40C6" w:rsidP="00AF594E">
      <w:pPr>
        <w:ind w:firstLine="567"/>
        <w:jc w:val="both"/>
        <w:rPr>
          <w:rFonts w:ascii="Times New Roman" w:hAnsi="Times New Roman" w:cs="Times New Roman"/>
          <w:sz w:val="24"/>
          <w:szCs w:val="24"/>
          <w:lang w:val="ru-RU"/>
        </w:rPr>
      </w:pPr>
      <w:r w:rsidRPr="004E40C6">
        <w:rPr>
          <w:rFonts w:ascii="Times New Roman" w:hAnsi="Times New Roman" w:cs="Times New Roman"/>
          <w:sz w:val="24"/>
          <w:szCs w:val="24"/>
          <w:lang w:val="ru-RU"/>
        </w:rPr>
        <w:t>Білім беру бағдарламаларының сапасын ішкі бағалауды және сараптауды ЖОО-ның Ғылыми Кеңесі, ЖОО-ның оқу-әдістемелік кеңесі және факультеттердің оқу-әдістемелік комиссиялары қамтамасыз етеді.</w:t>
      </w:r>
    </w:p>
    <w:p w:rsidR="004E40C6" w:rsidRDefault="004E40C6" w:rsidP="00AF594E">
      <w:pPr>
        <w:ind w:firstLine="567"/>
        <w:jc w:val="both"/>
        <w:rPr>
          <w:rFonts w:ascii="Times New Roman" w:hAnsi="Times New Roman" w:cs="Times New Roman"/>
          <w:sz w:val="24"/>
          <w:szCs w:val="24"/>
          <w:lang w:val="ru-RU"/>
        </w:rPr>
      </w:pPr>
      <w:r w:rsidRPr="004E40C6">
        <w:rPr>
          <w:rFonts w:ascii="Times New Roman" w:hAnsi="Times New Roman" w:cs="Times New Roman"/>
          <w:sz w:val="24"/>
          <w:szCs w:val="24"/>
          <w:lang w:val="ru-RU"/>
        </w:rPr>
        <w:t>Стейкхолдерлер ББ</w:t>
      </w:r>
      <w:r>
        <w:rPr>
          <w:rFonts w:ascii="Times New Roman" w:hAnsi="Times New Roman" w:cs="Times New Roman"/>
          <w:sz w:val="24"/>
          <w:szCs w:val="24"/>
          <w:lang w:val="ru-RU"/>
        </w:rPr>
        <w:t>Б</w:t>
      </w:r>
      <w:r w:rsidRPr="004E40C6">
        <w:rPr>
          <w:rFonts w:ascii="Times New Roman" w:hAnsi="Times New Roman" w:cs="Times New Roman"/>
          <w:sz w:val="24"/>
          <w:szCs w:val="24"/>
          <w:lang w:val="ru-RU"/>
        </w:rPr>
        <w:t xml:space="preserve"> мазмұнын өзгерту нәтижелері туралы айтылған құзыреттерді алудың әдістемелік жолдары айқындалғаннан және зерделеуге арналған пәндердің мазмұны айқындалғаннан кейін ББ</w:t>
      </w:r>
      <w:r>
        <w:rPr>
          <w:rFonts w:ascii="Times New Roman" w:hAnsi="Times New Roman" w:cs="Times New Roman"/>
          <w:sz w:val="24"/>
          <w:szCs w:val="24"/>
          <w:lang w:val="ru-RU"/>
        </w:rPr>
        <w:t>Б</w:t>
      </w:r>
      <w:r w:rsidRPr="004E40C6">
        <w:rPr>
          <w:rFonts w:ascii="Times New Roman" w:hAnsi="Times New Roman" w:cs="Times New Roman"/>
          <w:sz w:val="24"/>
          <w:szCs w:val="24"/>
          <w:lang w:val="ru-RU"/>
        </w:rPr>
        <w:t xml:space="preserve"> мазмұнын талқылау кезінде хабардар етіледі.</w:t>
      </w:r>
      <w:r>
        <w:rPr>
          <w:rFonts w:ascii="Times New Roman" w:hAnsi="Times New Roman" w:cs="Times New Roman"/>
          <w:sz w:val="24"/>
          <w:szCs w:val="24"/>
          <w:lang w:val="ru-RU"/>
        </w:rPr>
        <w:t xml:space="preserve"> </w:t>
      </w:r>
      <w:r w:rsidRPr="004E40C6">
        <w:rPr>
          <w:rFonts w:ascii="Times New Roman" w:hAnsi="Times New Roman" w:cs="Times New Roman"/>
          <w:sz w:val="24"/>
          <w:szCs w:val="24"/>
          <w:lang w:val="ru-RU"/>
        </w:rPr>
        <w:t xml:space="preserve">Қажет </w:t>
      </w:r>
      <w:r w:rsidRPr="004E40C6">
        <w:rPr>
          <w:rFonts w:ascii="Times New Roman" w:hAnsi="Times New Roman" w:cs="Times New Roman"/>
          <w:sz w:val="24"/>
          <w:szCs w:val="24"/>
          <w:lang w:val="ru-RU"/>
        </w:rPr>
        <w:lastRenderedPageBreak/>
        <w:t>болған жағдайда ББ</w:t>
      </w:r>
      <w:r>
        <w:rPr>
          <w:rFonts w:ascii="Times New Roman" w:hAnsi="Times New Roman" w:cs="Times New Roman"/>
          <w:sz w:val="24"/>
          <w:szCs w:val="24"/>
          <w:lang w:val="ru-RU"/>
        </w:rPr>
        <w:t>Б</w:t>
      </w:r>
      <w:r w:rsidRPr="004E40C6">
        <w:rPr>
          <w:rFonts w:ascii="Times New Roman" w:hAnsi="Times New Roman" w:cs="Times New Roman"/>
          <w:sz w:val="24"/>
          <w:szCs w:val="24"/>
          <w:lang w:val="ru-RU"/>
        </w:rPr>
        <w:t xml:space="preserve"> іске асырудың ағымдағы мәселелерін шешу бойынша стейкхолдерлермен консультация жүргізіледі. Стейкхолдерлермен өзара ынтымақтастық және кері байланыстың болуы жасалған меморандумдар шеңберінде тұрақты негізде қолдау табады, сондай-ақ студенттерді әлеуетті жұмыс берушілерге оқу және өндірістік практикаға жіберу.</w:t>
      </w:r>
      <w:r w:rsidR="00304E34">
        <w:rPr>
          <w:rFonts w:ascii="Times New Roman" w:hAnsi="Times New Roman" w:cs="Times New Roman"/>
          <w:sz w:val="24"/>
          <w:szCs w:val="24"/>
          <w:lang w:val="ru-RU"/>
        </w:rPr>
        <w:t xml:space="preserve"> </w:t>
      </w:r>
      <w:r w:rsidRPr="004E40C6">
        <w:rPr>
          <w:rFonts w:ascii="Times New Roman" w:hAnsi="Times New Roman" w:cs="Times New Roman"/>
          <w:sz w:val="24"/>
          <w:szCs w:val="24"/>
          <w:lang w:val="ru-RU"/>
        </w:rPr>
        <w:t>Тәжірибе базаларының басшылары тапсырмалар береді және олардың орындалу сапасын бағалайды. Тәжірибе жетекшісі университеттен ақпарат пен ұсыныстар алады, олар ББ</w:t>
      </w:r>
      <w:r>
        <w:rPr>
          <w:rFonts w:ascii="Times New Roman" w:hAnsi="Times New Roman" w:cs="Times New Roman"/>
          <w:sz w:val="24"/>
          <w:szCs w:val="24"/>
          <w:lang w:val="ru-RU"/>
        </w:rPr>
        <w:t>Б</w:t>
      </w:r>
      <w:r w:rsidRPr="004E40C6">
        <w:rPr>
          <w:rFonts w:ascii="Times New Roman" w:hAnsi="Times New Roman" w:cs="Times New Roman"/>
          <w:sz w:val="24"/>
          <w:szCs w:val="24"/>
          <w:lang w:val="ru-RU"/>
        </w:rPr>
        <w:t xml:space="preserve"> жетілдіру кезінде одан әрі ескеріледі.</w:t>
      </w:r>
    </w:p>
    <w:p w:rsidR="004E40C6" w:rsidRDefault="004E40C6" w:rsidP="00F721CC">
      <w:pPr>
        <w:ind w:firstLine="567"/>
        <w:jc w:val="both"/>
        <w:rPr>
          <w:rFonts w:ascii="Times New Roman" w:hAnsi="Times New Roman" w:cs="Times New Roman"/>
          <w:sz w:val="24"/>
          <w:szCs w:val="24"/>
          <w:lang w:val="ru-RU"/>
        </w:rPr>
      </w:pPr>
      <w:r w:rsidRPr="004E40C6">
        <w:rPr>
          <w:rFonts w:ascii="Times New Roman" w:hAnsi="Times New Roman" w:cs="Times New Roman"/>
          <w:sz w:val="24"/>
          <w:szCs w:val="24"/>
          <w:lang w:val="ru-RU"/>
        </w:rPr>
        <w:t>Университеттің Ғылыми кеңесінің отырыстарында білім беру сапасына, практиканы ұйымдастыруға, түлектерді жұмысқа орналастыруға байланысты мәселелер қаралады, сондай-ақ оқу процесін жоспарлау және ұйымдастыру жөніндегі құжаттама бекітіледі.</w:t>
      </w:r>
    </w:p>
    <w:p w:rsidR="004E40C6" w:rsidRPr="004E40C6" w:rsidRDefault="004E40C6" w:rsidP="004E40C6">
      <w:pPr>
        <w:ind w:firstLine="567"/>
        <w:jc w:val="both"/>
        <w:rPr>
          <w:rFonts w:ascii="Times New Roman" w:hAnsi="Times New Roman" w:cs="Times New Roman"/>
          <w:sz w:val="24"/>
          <w:szCs w:val="24"/>
          <w:lang w:val="ru-RU"/>
        </w:rPr>
      </w:pPr>
      <w:r w:rsidRPr="004E40C6">
        <w:rPr>
          <w:rFonts w:ascii="Times New Roman" w:hAnsi="Times New Roman" w:cs="Times New Roman"/>
          <w:sz w:val="24"/>
          <w:szCs w:val="24"/>
          <w:lang w:val="ru-RU"/>
        </w:rPr>
        <w:t xml:space="preserve">Сапаны бағалаудың процедуралық </w:t>
      </w:r>
      <w:r>
        <w:rPr>
          <w:rFonts w:ascii="Times New Roman" w:hAnsi="Times New Roman" w:cs="Times New Roman"/>
          <w:sz w:val="24"/>
          <w:szCs w:val="24"/>
          <w:lang w:val="ru-RU"/>
        </w:rPr>
        <w:t>үдерісі</w:t>
      </w:r>
      <w:r w:rsidRPr="004E40C6">
        <w:rPr>
          <w:rFonts w:ascii="Times New Roman" w:hAnsi="Times New Roman" w:cs="Times New Roman"/>
          <w:sz w:val="24"/>
          <w:szCs w:val="24"/>
          <w:lang w:val="ru-RU"/>
        </w:rPr>
        <w:t xml:space="preserve"> үш кезеңнен тұрады.</w:t>
      </w:r>
    </w:p>
    <w:p w:rsidR="00F721CC" w:rsidRPr="00F54C40" w:rsidRDefault="004E40C6" w:rsidP="004E40C6">
      <w:pPr>
        <w:ind w:firstLine="567"/>
        <w:jc w:val="both"/>
        <w:rPr>
          <w:rFonts w:ascii="Times New Roman" w:hAnsi="Times New Roman" w:cs="Times New Roman"/>
          <w:sz w:val="24"/>
          <w:szCs w:val="24"/>
          <w:lang w:val="ru-RU"/>
        </w:rPr>
      </w:pPr>
      <w:r w:rsidRPr="004E40C6">
        <w:rPr>
          <w:rFonts w:ascii="Times New Roman" w:hAnsi="Times New Roman" w:cs="Times New Roman"/>
          <w:sz w:val="24"/>
          <w:szCs w:val="24"/>
          <w:lang w:val="ru-RU"/>
        </w:rPr>
        <w:t>Сурет 2</w:t>
      </w:r>
    </w:p>
    <w:p w:rsidR="00AF594E" w:rsidRPr="00F54C40" w:rsidRDefault="00AF594E" w:rsidP="00F721CC">
      <w:pPr>
        <w:ind w:firstLine="567"/>
        <w:jc w:val="both"/>
        <w:rPr>
          <w:rFonts w:ascii="Times New Roman" w:hAnsi="Times New Roman" w:cs="Times New Roman"/>
          <w:sz w:val="24"/>
          <w:szCs w:val="24"/>
          <w:lang w:val="ru-RU"/>
        </w:rPr>
      </w:pPr>
      <w:r w:rsidRPr="00F54C40">
        <w:rPr>
          <w:rFonts w:ascii="Times New Roman" w:hAnsi="Times New Roman" w:cs="Times New Roman"/>
          <w:noProof/>
          <w:sz w:val="24"/>
          <w:szCs w:val="24"/>
          <w:lang w:val="ru-RU" w:eastAsia="ru-RU"/>
        </w:rPr>
        <w:drawing>
          <wp:inline distT="0" distB="0" distL="0" distR="0">
            <wp:extent cx="5895833" cy="2552131"/>
            <wp:effectExtent l="0" t="38100" r="9667" b="286319"/>
            <wp:docPr id="22" name="Схема 22"/>
            <wp:cNvGraphicFramePr>
              <a:graphicFrameLocks xmlns:a="http://schemas.openxmlformats.org/drawingml/2006/main"/>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74" r:lo="rId75" r:qs="rId76" r:cs="rId77"/>
              </a:graphicData>
            </a:graphic>
          </wp:inline>
        </w:drawing>
      </w:r>
    </w:p>
    <w:p w:rsidR="00E6681B" w:rsidRDefault="00E6681B" w:rsidP="00AF594E">
      <w:pPr>
        <w:ind w:firstLine="567"/>
        <w:jc w:val="both"/>
        <w:rPr>
          <w:rFonts w:ascii="Times New Roman" w:hAnsi="Times New Roman" w:cs="Times New Roman"/>
          <w:sz w:val="24"/>
          <w:szCs w:val="24"/>
          <w:lang w:val="ru-RU"/>
        </w:rPr>
      </w:pPr>
      <w:r w:rsidRPr="00E6681B">
        <w:rPr>
          <w:rFonts w:ascii="Times New Roman" w:hAnsi="Times New Roman" w:cs="Times New Roman"/>
          <w:sz w:val="24"/>
          <w:szCs w:val="24"/>
          <w:lang w:val="ru-RU"/>
        </w:rPr>
        <w:t>ПОӘК сапа сараптамасы түрлі деңгейлерде жүргізіледі: шығарушы кафедра, факультеттердің әдістемелік кеңестері, университеттің ОӘК, ішкі аудит.</w:t>
      </w:r>
    </w:p>
    <w:p w:rsidR="00E6681B" w:rsidRDefault="00E6681B" w:rsidP="00AF594E">
      <w:pPr>
        <w:ind w:firstLine="567"/>
        <w:jc w:val="both"/>
        <w:rPr>
          <w:rFonts w:ascii="Times New Roman" w:hAnsi="Times New Roman" w:cs="Times New Roman"/>
          <w:sz w:val="24"/>
          <w:szCs w:val="24"/>
          <w:lang w:val="ru-RU"/>
        </w:rPr>
      </w:pPr>
      <w:bookmarkStart w:id="7" w:name="_Toc531271559"/>
      <w:bookmarkStart w:id="8" w:name="_Toc532469096"/>
      <w:r w:rsidRPr="00E6681B">
        <w:rPr>
          <w:rFonts w:ascii="Times New Roman" w:hAnsi="Times New Roman" w:cs="Times New Roman"/>
          <w:sz w:val="24"/>
          <w:szCs w:val="24"/>
          <w:lang w:val="ru-RU"/>
        </w:rPr>
        <w:t>Білім беру қызметтерінің сапасын арттырудың маңызды құралдарының бірі аккредиттеу болып табылады. Аккредиттеудің негізгі мақсаты-белгілі бір оқу орнының немесе оның бағдарламаларының миссиясы шеңберіндегі тиімділігін анықтау.</w:t>
      </w:r>
    </w:p>
    <w:p w:rsidR="00AF594E" w:rsidRPr="00F54C40" w:rsidRDefault="00E6681B" w:rsidP="00AF594E">
      <w:pPr>
        <w:ind w:firstLine="567"/>
        <w:jc w:val="both"/>
        <w:rPr>
          <w:rFonts w:ascii="Times New Roman" w:hAnsi="Times New Roman" w:cs="Times New Roman"/>
          <w:sz w:val="24"/>
          <w:szCs w:val="24"/>
          <w:lang w:val="ru-RU"/>
        </w:rPr>
      </w:pPr>
      <w:r w:rsidRPr="00E6681B">
        <w:rPr>
          <w:rFonts w:ascii="Times New Roman" w:hAnsi="Times New Roman" w:cs="Times New Roman"/>
          <w:sz w:val="24"/>
          <w:szCs w:val="24"/>
          <w:lang w:val="ru-RU"/>
        </w:rPr>
        <w:t>Сондай-ақ жоғары оқу орындарының білім беру бағдарламаларының рейтингін "Атамекен"Қазақстан Республикасының Ұлттық Кәсіпкерлер палатасы жүргізеді. Рейтингті өткізу әдістемесі еліміздің жоғары оқу орындарының (ЖОО) білікті түлектерін даярлау және жұмысқа орналастыруда бизнес пен мемлекеттің мүдделерін қамтамасыз ету мақсатында әзірленді.</w:t>
      </w:r>
      <w:r>
        <w:rPr>
          <w:rFonts w:ascii="Times New Roman" w:hAnsi="Times New Roman" w:cs="Times New Roman"/>
          <w:sz w:val="24"/>
          <w:szCs w:val="24"/>
          <w:lang w:val="ru-RU"/>
        </w:rPr>
        <w:t xml:space="preserve"> </w:t>
      </w:r>
      <w:bookmarkEnd w:id="7"/>
      <w:bookmarkEnd w:id="8"/>
      <w:r w:rsidRPr="00E6681B">
        <w:rPr>
          <w:rFonts w:ascii="Times New Roman" w:hAnsi="Times New Roman" w:cs="Times New Roman"/>
          <w:sz w:val="24"/>
          <w:szCs w:val="24"/>
          <w:lang w:val="ru-RU"/>
        </w:rPr>
        <w:t>Әдістеме жоғары оқу орындарын түлекті жұмысқа орналастыру түрінде түпкілікті нәтижеге бағдарлауға, жоғары оқу орындарына гранттар мен бюджет қаражатын бөлу жөнінде шешімдер қабылдауға, жоғары оқу орындарының бизнеспен байланысын нығайтуға мүмкіндік беретін көп факторлы рейтинг қалыптастырады.</w:t>
      </w:r>
    </w:p>
    <w:p w:rsidR="00E6681B" w:rsidRDefault="00E6681B" w:rsidP="00F721CC">
      <w:pPr>
        <w:ind w:firstLine="567"/>
        <w:jc w:val="both"/>
        <w:rPr>
          <w:rFonts w:ascii="Times New Roman" w:hAnsi="Times New Roman" w:cs="Times New Roman"/>
          <w:sz w:val="24"/>
          <w:szCs w:val="24"/>
          <w:lang w:val="ru-RU"/>
        </w:rPr>
      </w:pPr>
      <w:r w:rsidRPr="00E6681B">
        <w:rPr>
          <w:rFonts w:ascii="Times New Roman" w:hAnsi="Times New Roman" w:cs="Times New Roman"/>
          <w:sz w:val="24"/>
          <w:szCs w:val="24"/>
          <w:lang w:val="ru-RU"/>
        </w:rPr>
        <w:t>Білім беру бағдарламаларының рейтингін "Атамекен" Қазақстан Республикасының Ұлттық Кәсіпкерлер Палатасы (бұдан әрі - "Атамекен" ҚР ҰКП) сарапшыларды тарта отырып, нәтижелер туралы есеп дайындай отырып, статистикалық және өзге де деректерге талдау жасай отырып жүргізеді. Білім беру бағдарламаларының рейтингін өткізудің негізгі мақсаты білім беру бағдарламасының кәсіптік стандарттардың (бар болса) және/немесе еңбек нарығының талаптарына сәйкестігін белгілеу болып табылады.</w:t>
      </w:r>
    </w:p>
    <w:p w:rsidR="00E6681B" w:rsidRDefault="00E6681B" w:rsidP="00F721CC">
      <w:pPr>
        <w:ind w:firstLine="567"/>
        <w:jc w:val="both"/>
        <w:rPr>
          <w:rFonts w:ascii="Times New Roman" w:hAnsi="Times New Roman" w:cs="Times New Roman"/>
          <w:sz w:val="24"/>
          <w:szCs w:val="24"/>
          <w:lang w:val="ru-RU"/>
        </w:rPr>
      </w:pPr>
    </w:p>
    <w:p w:rsidR="00F721CC" w:rsidRPr="00F54C40" w:rsidRDefault="00F721CC" w:rsidP="00F721CC">
      <w:pPr>
        <w:ind w:firstLine="567"/>
        <w:jc w:val="both"/>
        <w:rPr>
          <w:rFonts w:ascii="Times New Roman" w:hAnsi="Times New Roman" w:cs="Times New Roman"/>
          <w:sz w:val="24"/>
          <w:szCs w:val="24"/>
          <w:lang w:val="ru-RU"/>
        </w:rPr>
      </w:pPr>
      <w:r w:rsidRPr="00F54C40">
        <w:rPr>
          <w:rFonts w:ascii="Times New Roman" w:hAnsi="Times New Roman" w:cs="Times New Roman"/>
          <w:sz w:val="24"/>
          <w:szCs w:val="24"/>
          <w:lang w:val="ru-RU"/>
        </w:rPr>
        <w:t xml:space="preserve"> 3</w:t>
      </w:r>
      <w:r w:rsidR="00E6681B">
        <w:rPr>
          <w:rFonts w:ascii="Times New Roman" w:hAnsi="Times New Roman" w:cs="Times New Roman"/>
          <w:sz w:val="24"/>
          <w:szCs w:val="24"/>
          <w:lang w:val="ru-RU"/>
        </w:rPr>
        <w:t xml:space="preserve"> сурет</w:t>
      </w:r>
    </w:p>
    <w:p w:rsidR="00AF594E" w:rsidRPr="00F54C40" w:rsidRDefault="00AF594E" w:rsidP="00AF594E">
      <w:pPr>
        <w:ind w:firstLine="567"/>
        <w:jc w:val="both"/>
        <w:rPr>
          <w:rFonts w:ascii="Times New Roman" w:hAnsi="Times New Roman" w:cs="Times New Roman"/>
          <w:sz w:val="24"/>
          <w:szCs w:val="24"/>
        </w:rPr>
      </w:pPr>
      <w:r w:rsidRPr="00F54C40">
        <w:rPr>
          <w:rFonts w:ascii="Times New Roman" w:hAnsi="Times New Roman" w:cs="Times New Roman"/>
          <w:noProof/>
          <w:sz w:val="24"/>
          <w:szCs w:val="24"/>
          <w:lang w:val="ru-RU" w:eastAsia="ru-RU"/>
        </w:rPr>
        <w:lastRenderedPageBreak/>
        <w:drawing>
          <wp:inline distT="0" distB="0" distL="0" distR="0">
            <wp:extent cx="5311775" cy="1528445"/>
            <wp:effectExtent l="19050" t="0" r="22225" b="0"/>
            <wp:docPr id="21" name="Схема 21"/>
            <wp:cNvGraphicFramePr>
              <a:graphicFrameLocks xmlns:a="http://schemas.openxmlformats.org/drawingml/2006/main"/>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79" r:lo="rId80" r:qs="rId81" r:cs="rId82"/>
              </a:graphicData>
            </a:graphic>
          </wp:inline>
        </w:drawing>
      </w:r>
    </w:p>
    <w:p w:rsidR="00AF594E" w:rsidRPr="00F54C40" w:rsidRDefault="00AF594E" w:rsidP="00AF594E">
      <w:pPr>
        <w:ind w:firstLine="567"/>
        <w:jc w:val="both"/>
        <w:rPr>
          <w:rFonts w:ascii="Times New Roman" w:hAnsi="Times New Roman" w:cs="Times New Roman"/>
          <w:sz w:val="24"/>
          <w:szCs w:val="24"/>
        </w:rPr>
      </w:pPr>
    </w:p>
    <w:p w:rsidR="003E3720" w:rsidRPr="003E3720" w:rsidRDefault="003E3720" w:rsidP="00AF594E">
      <w:pPr>
        <w:ind w:firstLine="567"/>
        <w:jc w:val="both"/>
        <w:rPr>
          <w:rFonts w:ascii="Times New Roman" w:hAnsi="Times New Roman" w:cs="Times New Roman"/>
          <w:sz w:val="24"/>
          <w:szCs w:val="24"/>
        </w:rPr>
      </w:pPr>
      <w:r w:rsidRPr="003E3720">
        <w:rPr>
          <w:rFonts w:ascii="Times New Roman" w:hAnsi="Times New Roman" w:cs="Times New Roman"/>
          <w:sz w:val="24"/>
          <w:szCs w:val="24"/>
          <w:lang w:val="ru-RU"/>
        </w:rPr>
        <w:t>Рейтинг</w:t>
      </w:r>
      <w:r w:rsidRPr="003E3720">
        <w:rPr>
          <w:rFonts w:ascii="Times New Roman" w:hAnsi="Times New Roman" w:cs="Times New Roman"/>
          <w:sz w:val="24"/>
          <w:szCs w:val="24"/>
        </w:rPr>
        <w:t xml:space="preserve"> </w:t>
      </w:r>
      <w:r w:rsidRPr="003E3720">
        <w:rPr>
          <w:rFonts w:ascii="Times New Roman" w:hAnsi="Times New Roman" w:cs="Times New Roman"/>
          <w:sz w:val="24"/>
          <w:szCs w:val="24"/>
          <w:lang w:val="ru-RU"/>
        </w:rPr>
        <w:t>нәтижелері</w:t>
      </w:r>
      <w:r w:rsidRPr="003E3720">
        <w:rPr>
          <w:rFonts w:ascii="Times New Roman" w:hAnsi="Times New Roman" w:cs="Times New Roman"/>
          <w:sz w:val="24"/>
          <w:szCs w:val="24"/>
        </w:rPr>
        <w:t xml:space="preserve"> "</w:t>
      </w:r>
      <w:r w:rsidRPr="003E3720">
        <w:rPr>
          <w:rFonts w:ascii="Times New Roman" w:hAnsi="Times New Roman" w:cs="Times New Roman"/>
          <w:sz w:val="24"/>
          <w:szCs w:val="24"/>
          <w:lang w:val="ru-RU"/>
        </w:rPr>
        <w:t>Атамекен</w:t>
      </w:r>
      <w:r w:rsidRPr="003E3720">
        <w:rPr>
          <w:rFonts w:ascii="Times New Roman" w:hAnsi="Times New Roman" w:cs="Times New Roman"/>
          <w:sz w:val="24"/>
          <w:szCs w:val="24"/>
        </w:rPr>
        <w:t xml:space="preserve">" </w:t>
      </w:r>
      <w:r w:rsidRPr="003E3720">
        <w:rPr>
          <w:rFonts w:ascii="Times New Roman" w:hAnsi="Times New Roman" w:cs="Times New Roman"/>
          <w:sz w:val="24"/>
          <w:szCs w:val="24"/>
          <w:lang w:val="ru-RU"/>
        </w:rPr>
        <w:t>ҚР</w:t>
      </w:r>
      <w:r w:rsidRPr="003E3720">
        <w:rPr>
          <w:rFonts w:ascii="Times New Roman" w:hAnsi="Times New Roman" w:cs="Times New Roman"/>
          <w:sz w:val="24"/>
          <w:szCs w:val="24"/>
        </w:rPr>
        <w:t xml:space="preserve"> </w:t>
      </w:r>
      <w:r w:rsidRPr="003E3720">
        <w:rPr>
          <w:rFonts w:ascii="Times New Roman" w:hAnsi="Times New Roman" w:cs="Times New Roman"/>
          <w:sz w:val="24"/>
          <w:szCs w:val="24"/>
          <w:lang w:val="ru-RU"/>
        </w:rPr>
        <w:t>ҰКП</w:t>
      </w:r>
      <w:r w:rsidRPr="003E3720">
        <w:rPr>
          <w:rFonts w:ascii="Times New Roman" w:hAnsi="Times New Roman" w:cs="Times New Roman"/>
          <w:sz w:val="24"/>
          <w:szCs w:val="24"/>
        </w:rPr>
        <w:t xml:space="preserve"> </w:t>
      </w:r>
      <w:r w:rsidRPr="003E3720">
        <w:rPr>
          <w:rFonts w:ascii="Times New Roman" w:hAnsi="Times New Roman" w:cs="Times New Roman"/>
          <w:sz w:val="24"/>
          <w:szCs w:val="24"/>
          <w:lang w:val="ru-RU"/>
        </w:rPr>
        <w:t>сайттарында</w:t>
      </w:r>
      <w:r w:rsidRPr="003E3720">
        <w:rPr>
          <w:rFonts w:ascii="Times New Roman" w:hAnsi="Times New Roman" w:cs="Times New Roman"/>
          <w:sz w:val="24"/>
          <w:szCs w:val="24"/>
        </w:rPr>
        <w:t xml:space="preserve"> </w:t>
      </w:r>
      <w:r w:rsidRPr="003E3720">
        <w:rPr>
          <w:rFonts w:ascii="Times New Roman" w:hAnsi="Times New Roman" w:cs="Times New Roman"/>
          <w:sz w:val="24"/>
          <w:szCs w:val="24"/>
          <w:lang w:val="ru-RU"/>
        </w:rPr>
        <w:t>жарияланады</w:t>
      </w:r>
      <w:r w:rsidRPr="003E3720">
        <w:rPr>
          <w:rFonts w:ascii="Times New Roman" w:hAnsi="Times New Roman" w:cs="Times New Roman"/>
          <w:sz w:val="24"/>
          <w:szCs w:val="24"/>
        </w:rPr>
        <w:t xml:space="preserve"> http://akmola.atameken.kz / </w:t>
      </w:r>
      <w:r w:rsidRPr="003E3720">
        <w:rPr>
          <w:rFonts w:ascii="Times New Roman" w:hAnsi="Times New Roman" w:cs="Times New Roman"/>
          <w:sz w:val="24"/>
          <w:szCs w:val="24"/>
          <w:lang w:val="ru-RU"/>
        </w:rPr>
        <w:t>және</w:t>
      </w:r>
      <w:r w:rsidRPr="003E3720">
        <w:rPr>
          <w:rFonts w:ascii="Times New Roman" w:hAnsi="Times New Roman" w:cs="Times New Roman"/>
          <w:sz w:val="24"/>
          <w:szCs w:val="24"/>
        </w:rPr>
        <w:t xml:space="preserve"> </w:t>
      </w:r>
      <w:r w:rsidRPr="003E3720">
        <w:rPr>
          <w:rFonts w:ascii="Times New Roman" w:hAnsi="Times New Roman" w:cs="Times New Roman"/>
          <w:sz w:val="24"/>
          <w:szCs w:val="24"/>
          <w:lang w:val="ru-RU"/>
        </w:rPr>
        <w:t>Қазақстан</w:t>
      </w:r>
      <w:r w:rsidRPr="003E3720">
        <w:rPr>
          <w:rFonts w:ascii="Times New Roman" w:hAnsi="Times New Roman" w:cs="Times New Roman"/>
          <w:sz w:val="24"/>
          <w:szCs w:val="24"/>
        </w:rPr>
        <w:t xml:space="preserve"> </w:t>
      </w:r>
      <w:r w:rsidRPr="003E3720">
        <w:rPr>
          <w:rFonts w:ascii="Times New Roman" w:hAnsi="Times New Roman" w:cs="Times New Roman"/>
          <w:sz w:val="24"/>
          <w:szCs w:val="24"/>
          <w:lang w:val="ru-RU"/>
        </w:rPr>
        <w:t>Республикасы</w:t>
      </w:r>
      <w:r w:rsidRPr="003E3720">
        <w:rPr>
          <w:rFonts w:ascii="Times New Roman" w:hAnsi="Times New Roman" w:cs="Times New Roman"/>
          <w:sz w:val="24"/>
          <w:szCs w:val="24"/>
        </w:rPr>
        <w:t xml:space="preserve"> </w:t>
      </w:r>
      <w:r w:rsidRPr="003E3720">
        <w:rPr>
          <w:rFonts w:ascii="Times New Roman" w:hAnsi="Times New Roman" w:cs="Times New Roman"/>
          <w:sz w:val="24"/>
          <w:szCs w:val="24"/>
          <w:lang w:val="ru-RU"/>
        </w:rPr>
        <w:t>Білім</w:t>
      </w:r>
      <w:r w:rsidRPr="003E3720">
        <w:rPr>
          <w:rFonts w:ascii="Times New Roman" w:hAnsi="Times New Roman" w:cs="Times New Roman"/>
          <w:sz w:val="24"/>
          <w:szCs w:val="24"/>
        </w:rPr>
        <w:t xml:space="preserve"> </w:t>
      </w:r>
      <w:r w:rsidRPr="003E3720">
        <w:rPr>
          <w:rFonts w:ascii="Times New Roman" w:hAnsi="Times New Roman" w:cs="Times New Roman"/>
          <w:sz w:val="24"/>
          <w:szCs w:val="24"/>
          <w:lang w:val="ru-RU"/>
        </w:rPr>
        <w:t>және</w:t>
      </w:r>
      <w:r w:rsidRPr="003E3720">
        <w:rPr>
          <w:rFonts w:ascii="Times New Roman" w:hAnsi="Times New Roman" w:cs="Times New Roman"/>
          <w:sz w:val="24"/>
          <w:szCs w:val="24"/>
        </w:rPr>
        <w:t xml:space="preserve"> </w:t>
      </w:r>
      <w:r w:rsidRPr="003E3720">
        <w:rPr>
          <w:rFonts w:ascii="Times New Roman" w:hAnsi="Times New Roman" w:cs="Times New Roman"/>
          <w:sz w:val="24"/>
          <w:szCs w:val="24"/>
          <w:lang w:val="ru-RU"/>
        </w:rPr>
        <w:t>ғылым</w:t>
      </w:r>
      <w:r w:rsidRPr="003E3720">
        <w:rPr>
          <w:rFonts w:ascii="Times New Roman" w:hAnsi="Times New Roman" w:cs="Times New Roman"/>
          <w:sz w:val="24"/>
          <w:szCs w:val="24"/>
        </w:rPr>
        <w:t xml:space="preserve"> </w:t>
      </w:r>
      <w:r w:rsidRPr="003E3720">
        <w:rPr>
          <w:rFonts w:ascii="Times New Roman" w:hAnsi="Times New Roman" w:cs="Times New Roman"/>
          <w:sz w:val="24"/>
          <w:szCs w:val="24"/>
          <w:lang w:val="ru-RU"/>
        </w:rPr>
        <w:t>министрлігінің</w:t>
      </w:r>
      <w:r w:rsidRPr="003E3720">
        <w:rPr>
          <w:rFonts w:ascii="Times New Roman" w:hAnsi="Times New Roman" w:cs="Times New Roman"/>
          <w:sz w:val="24"/>
          <w:szCs w:val="24"/>
        </w:rPr>
        <w:t xml:space="preserve"> </w:t>
      </w:r>
      <w:hyperlink r:id="rId84" w:history="1">
        <w:r w:rsidRPr="003E3720">
          <w:rPr>
            <w:rStyle w:val="a8"/>
            <w:rFonts w:ascii="Times New Roman" w:hAnsi="Times New Roman" w:cs="Times New Roman"/>
            <w:sz w:val="24"/>
            <w:szCs w:val="24"/>
          </w:rPr>
          <w:t>http://www.edu.gov.kz/kz/</w:t>
        </w:r>
      </w:hyperlink>
      <w:r w:rsidRPr="003E3720">
        <w:rPr>
          <w:rFonts w:ascii="Times New Roman" w:hAnsi="Times New Roman" w:cs="Times New Roman"/>
          <w:sz w:val="24"/>
          <w:szCs w:val="24"/>
        </w:rPr>
        <w:t>.</w:t>
      </w:r>
    </w:p>
    <w:p w:rsidR="003E3720" w:rsidRPr="00000A7B" w:rsidRDefault="003E3720" w:rsidP="00AF594E">
      <w:pPr>
        <w:ind w:firstLine="567"/>
        <w:jc w:val="both"/>
        <w:rPr>
          <w:rFonts w:ascii="Times New Roman" w:hAnsi="Times New Roman" w:cs="Times New Roman"/>
          <w:sz w:val="24"/>
          <w:szCs w:val="24"/>
        </w:rPr>
      </w:pPr>
      <w:r w:rsidRPr="003E3720">
        <w:rPr>
          <w:rFonts w:ascii="Times New Roman" w:hAnsi="Times New Roman" w:cs="Times New Roman"/>
          <w:sz w:val="24"/>
          <w:szCs w:val="24"/>
          <w:lang w:val="ru-RU"/>
        </w:rPr>
        <w:t>Міндетті</w:t>
      </w:r>
      <w:r w:rsidRPr="00000A7B">
        <w:rPr>
          <w:rFonts w:ascii="Times New Roman" w:hAnsi="Times New Roman" w:cs="Times New Roman"/>
          <w:sz w:val="24"/>
          <w:szCs w:val="24"/>
        </w:rPr>
        <w:t xml:space="preserve"> </w:t>
      </w:r>
      <w:r w:rsidRPr="003E3720">
        <w:rPr>
          <w:rFonts w:ascii="Times New Roman" w:hAnsi="Times New Roman" w:cs="Times New Roman"/>
          <w:sz w:val="24"/>
          <w:szCs w:val="24"/>
          <w:lang w:val="ru-RU"/>
        </w:rPr>
        <w:t>минимум</w:t>
      </w:r>
      <w:r w:rsidRPr="00000A7B">
        <w:rPr>
          <w:rFonts w:ascii="Times New Roman" w:hAnsi="Times New Roman" w:cs="Times New Roman"/>
          <w:sz w:val="24"/>
          <w:szCs w:val="24"/>
        </w:rPr>
        <w:t xml:space="preserve"> </w:t>
      </w:r>
      <w:r w:rsidRPr="003E3720">
        <w:rPr>
          <w:rFonts w:ascii="Times New Roman" w:hAnsi="Times New Roman" w:cs="Times New Roman"/>
          <w:sz w:val="24"/>
          <w:szCs w:val="24"/>
          <w:lang w:val="ru-RU"/>
        </w:rPr>
        <w:t>және</w:t>
      </w:r>
      <w:r w:rsidRPr="00000A7B">
        <w:rPr>
          <w:rFonts w:ascii="Times New Roman" w:hAnsi="Times New Roman" w:cs="Times New Roman"/>
          <w:sz w:val="24"/>
          <w:szCs w:val="24"/>
        </w:rPr>
        <w:t xml:space="preserve"> </w:t>
      </w:r>
      <w:r w:rsidRPr="003E3720">
        <w:rPr>
          <w:rFonts w:ascii="Times New Roman" w:hAnsi="Times New Roman" w:cs="Times New Roman"/>
          <w:sz w:val="24"/>
          <w:szCs w:val="24"/>
          <w:lang w:val="ru-RU"/>
        </w:rPr>
        <w:t>ЖОО</w:t>
      </w:r>
      <w:r w:rsidRPr="00000A7B">
        <w:rPr>
          <w:rFonts w:ascii="Times New Roman" w:hAnsi="Times New Roman" w:cs="Times New Roman"/>
          <w:sz w:val="24"/>
          <w:szCs w:val="24"/>
        </w:rPr>
        <w:t xml:space="preserve"> </w:t>
      </w:r>
      <w:r w:rsidRPr="003E3720">
        <w:rPr>
          <w:rFonts w:ascii="Times New Roman" w:hAnsi="Times New Roman" w:cs="Times New Roman"/>
          <w:sz w:val="24"/>
          <w:szCs w:val="24"/>
          <w:lang w:val="ru-RU"/>
        </w:rPr>
        <w:t>ұсынатын</w:t>
      </w:r>
      <w:r w:rsidRPr="00000A7B">
        <w:rPr>
          <w:rFonts w:ascii="Times New Roman" w:hAnsi="Times New Roman" w:cs="Times New Roman"/>
          <w:sz w:val="24"/>
          <w:szCs w:val="24"/>
        </w:rPr>
        <w:t xml:space="preserve"> </w:t>
      </w:r>
      <w:r w:rsidRPr="003E3720">
        <w:rPr>
          <w:rFonts w:ascii="Times New Roman" w:hAnsi="Times New Roman" w:cs="Times New Roman"/>
          <w:sz w:val="24"/>
          <w:szCs w:val="24"/>
          <w:lang w:val="ru-RU"/>
        </w:rPr>
        <w:t>оқу</w:t>
      </w:r>
      <w:r w:rsidRPr="00000A7B">
        <w:rPr>
          <w:rFonts w:ascii="Times New Roman" w:hAnsi="Times New Roman" w:cs="Times New Roman"/>
          <w:sz w:val="24"/>
          <w:szCs w:val="24"/>
        </w:rPr>
        <w:t xml:space="preserve"> </w:t>
      </w:r>
      <w:r w:rsidRPr="003E3720">
        <w:rPr>
          <w:rFonts w:ascii="Times New Roman" w:hAnsi="Times New Roman" w:cs="Times New Roman"/>
          <w:sz w:val="24"/>
          <w:szCs w:val="24"/>
          <w:lang w:val="ru-RU"/>
        </w:rPr>
        <w:t>жүктемесінің</w:t>
      </w:r>
      <w:r w:rsidRPr="00000A7B">
        <w:rPr>
          <w:rFonts w:ascii="Times New Roman" w:hAnsi="Times New Roman" w:cs="Times New Roman"/>
          <w:sz w:val="24"/>
          <w:szCs w:val="24"/>
        </w:rPr>
        <w:t xml:space="preserve"> </w:t>
      </w:r>
      <w:r w:rsidRPr="003E3720">
        <w:rPr>
          <w:rFonts w:ascii="Times New Roman" w:hAnsi="Times New Roman" w:cs="Times New Roman"/>
          <w:sz w:val="24"/>
          <w:szCs w:val="24"/>
          <w:lang w:val="ru-RU"/>
        </w:rPr>
        <w:t>көлемі</w:t>
      </w:r>
      <w:r w:rsidRPr="00000A7B">
        <w:rPr>
          <w:rFonts w:ascii="Times New Roman" w:hAnsi="Times New Roman" w:cs="Times New Roman"/>
          <w:sz w:val="24"/>
          <w:szCs w:val="24"/>
        </w:rPr>
        <w:t xml:space="preserve"> </w:t>
      </w:r>
      <w:r w:rsidRPr="003E3720">
        <w:rPr>
          <w:rFonts w:ascii="Times New Roman" w:hAnsi="Times New Roman" w:cs="Times New Roman"/>
          <w:sz w:val="24"/>
          <w:szCs w:val="24"/>
          <w:lang w:val="ru-RU"/>
        </w:rPr>
        <w:t>шеңберінде</w:t>
      </w:r>
      <w:r w:rsidRPr="00000A7B">
        <w:rPr>
          <w:rFonts w:ascii="Times New Roman" w:hAnsi="Times New Roman" w:cs="Times New Roman"/>
          <w:sz w:val="24"/>
          <w:szCs w:val="24"/>
        </w:rPr>
        <w:t xml:space="preserve"> </w:t>
      </w:r>
      <w:r w:rsidRPr="003E3720">
        <w:rPr>
          <w:rFonts w:ascii="Times New Roman" w:hAnsi="Times New Roman" w:cs="Times New Roman"/>
          <w:sz w:val="24"/>
          <w:szCs w:val="24"/>
          <w:lang w:val="ru-RU"/>
        </w:rPr>
        <w:t>алынған</w:t>
      </w:r>
      <w:r w:rsidRPr="00000A7B">
        <w:rPr>
          <w:rFonts w:ascii="Times New Roman" w:hAnsi="Times New Roman" w:cs="Times New Roman"/>
          <w:sz w:val="24"/>
          <w:szCs w:val="24"/>
        </w:rPr>
        <w:t xml:space="preserve"> </w:t>
      </w:r>
      <w:r w:rsidRPr="003E3720">
        <w:rPr>
          <w:rFonts w:ascii="Times New Roman" w:hAnsi="Times New Roman" w:cs="Times New Roman"/>
          <w:sz w:val="24"/>
          <w:szCs w:val="24"/>
          <w:lang w:val="ru-RU"/>
        </w:rPr>
        <w:t>білім</w:t>
      </w:r>
      <w:r w:rsidRPr="00000A7B">
        <w:rPr>
          <w:rFonts w:ascii="Times New Roman" w:hAnsi="Times New Roman" w:cs="Times New Roman"/>
          <w:sz w:val="24"/>
          <w:szCs w:val="24"/>
        </w:rPr>
        <w:t xml:space="preserve"> </w:t>
      </w:r>
      <w:r w:rsidRPr="003E3720">
        <w:rPr>
          <w:rFonts w:ascii="Times New Roman" w:hAnsi="Times New Roman" w:cs="Times New Roman"/>
          <w:sz w:val="24"/>
          <w:szCs w:val="24"/>
          <w:lang w:val="ru-RU"/>
        </w:rPr>
        <w:t>деңгейі</w:t>
      </w:r>
      <w:r w:rsidRPr="00000A7B">
        <w:rPr>
          <w:rFonts w:ascii="Times New Roman" w:hAnsi="Times New Roman" w:cs="Times New Roman"/>
          <w:sz w:val="24"/>
          <w:szCs w:val="24"/>
        </w:rPr>
        <w:t xml:space="preserve"> </w:t>
      </w:r>
      <w:r w:rsidRPr="003E3720">
        <w:rPr>
          <w:rFonts w:ascii="Times New Roman" w:hAnsi="Times New Roman" w:cs="Times New Roman"/>
          <w:sz w:val="24"/>
          <w:szCs w:val="24"/>
          <w:lang w:val="ru-RU"/>
        </w:rPr>
        <w:t>әртүрлі</w:t>
      </w:r>
      <w:r w:rsidRPr="00000A7B">
        <w:rPr>
          <w:rFonts w:ascii="Times New Roman" w:hAnsi="Times New Roman" w:cs="Times New Roman"/>
          <w:sz w:val="24"/>
          <w:szCs w:val="24"/>
        </w:rPr>
        <w:t xml:space="preserve"> </w:t>
      </w:r>
      <w:r w:rsidRPr="003E3720">
        <w:rPr>
          <w:rFonts w:ascii="Times New Roman" w:hAnsi="Times New Roman" w:cs="Times New Roman"/>
          <w:sz w:val="24"/>
          <w:szCs w:val="24"/>
          <w:lang w:val="ru-RU"/>
        </w:rPr>
        <w:t>бақылау</w:t>
      </w:r>
      <w:r w:rsidRPr="00000A7B">
        <w:rPr>
          <w:rFonts w:ascii="Times New Roman" w:hAnsi="Times New Roman" w:cs="Times New Roman"/>
          <w:sz w:val="24"/>
          <w:szCs w:val="24"/>
        </w:rPr>
        <w:t xml:space="preserve"> </w:t>
      </w:r>
      <w:r w:rsidRPr="003E3720">
        <w:rPr>
          <w:rFonts w:ascii="Times New Roman" w:hAnsi="Times New Roman" w:cs="Times New Roman"/>
          <w:sz w:val="24"/>
          <w:szCs w:val="24"/>
          <w:lang w:val="ru-RU"/>
        </w:rPr>
        <w:t>түрлерімен</w:t>
      </w:r>
      <w:r w:rsidRPr="00000A7B">
        <w:rPr>
          <w:rFonts w:ascii="Times New Roman" w:hAnsi="Times New Roman" w:cs="Times New Roman"/>
          <w:sz w:val="24"/>
          <w:szCs w:val="24"/>
        </w:rPr>
        <w:t xml:space="preserve"> </w:t>
      </w:r>
      <w:r w:rsidRPr="003E3720">
        <w:rPr>
          <w:rFonts w:ascii="Times New Roman" w:hAnsi="Times New Roman" w:cs="Times New Roman"/>
          <w:sz w:val="24"/>
          <w:szCs w:val="24"/>
          <w:lang w:val="ru-RU"/>
        </w:rPr>
        <w:t>қамтамасыз</w:t>
      </w:r>
      <w:r w:rsidRPr="00000A7B">
        <w:rPr>
          <w:rFonts w:ascii="Times New Roman" w:hAnsi="Times New Roman" w:cs="Times New Roman"/>
          <w:sz w:val="24"/>
          <w:szCs w:val="24"/>
        </w:rPr>
        <w:t xml:space="preserve"> </w:t>
      </w:r>
      <w:r w:rsidRPr="003E3720">
        <w:rPr>
          <w:rFonts w:ascii="Times New Roman" w:hAnsi="Times New Roman" w:cs="Times New Roman"/>
          <w:sz w:val="24"/>
          <w:szCs w:val="24"/>
          <w:lang w:val="ru-RU"/>
        </w:rPr>
        <w:t>етіледі</w:t>
      </w:r>
      <w:r w:rsidRPr="00000A7B">
        <w:rPr>
          <w:rFonts w:ascii="Times New Roman" w:hAnsi="Times New Roman" w:cs="Times New Roman"/>
          <w:sz w:val="24"/>
          <w:szCs w:val="24"/>
        </w:rPr>
        <w:t>.</w:t>
      </w:r>
    </w:p>
    <w:p w:rsidR="008E6739" w:rsidRPr="00000A7B" w:rsidRDefault="008E6739" w:rsidP="00F721CC">
      <w:pPr>
        <w:ind w:firstLine="567"/>
        <w:jc w:val="both"/>
        <w:rPr>
          <w:rFonts w:ascii="Times New Roman" w:hAnsi="Times New Roman" w:cs="Times New Roman"/>
          <w:sz w:val="24"/>
          <w:szCs w:val="24"/>
        </w:rPr>
      </w:pPr>
      <w:bookmarkStart w:id="9" w:name="z393"/>
      <w:bookmarkStart w:id="10" w:name="z394"/>
      <w:bookmarkEnd w:id="9"/>
      <w:bookmarkEnd w:id="10"/>
      <w:r w:rsidRPr="008E6739">
        <w:rPr>
          <w:rFonts w:ascii="Times New Roman" w:hAnsi="Times New Roman" w:cs="Times New Roman"/>
          <w:sz w:val="24"/>
          <w:szCs w:val="24"/>
          <w:lang w:val="ru-RU"/>
        </w:rPr>
        <w:t>Білім</w:t>
      </w:r>
      <w:r w:rsidRPr="00000A7B">
        <w:rPr>
          <w:rFonts w:ascii="Times New Roman" w:hAnsi="Times New Roman" w:cs="Times New Roman"/>
          <w:sz w:val="24"/>
          <w:szCs w:val="24"/>
        </w:rPr>
        <w:t xml:space="preserve"> </w:t>
      </w:r>
      <w:r w:rsidRPr="008E6739">
        <w:rPr>
          <w:rFonts w:ascii="Times New Roman" w:hAnsi="Times New Roman" w:cs="Times New Roman"/>
          <w:sz w:val="24"/>
          <w:szCs w:val="24"/>
          <w:lang w:val="ru-RU"/>
        </w:rPr>
        <w:t>алушылардың</w:t>
      </w:r>
      <w:r w:rsidRPr="00000A7B">
        <w:rPr>
          <w:rFonts w:ascii="Times New Roman" w:hAnsi="Times New Roman" w:cs="Times New Roman"/>
          <w:sz w:val="24"/>
          <w:szCs w:val="24"/>
        </w:rPr>
        <w:t xml:space="preserve"> </w:t>
      </w:r>
      <w:r w:rsidRPr="008E6739">
        <w:rPr>
          <w:rFonts w:ascii="Times New Roman" w:hAnsi="Times New Roman" w:cs="Times New Roman"/>
          <w:sz w:val="24"/>
          <w:szCs w:val="24"/>
          <w:lang w:val="ru-RU"/>
        </w:rPr>
        <w:t>оқу</w:t>
      </w:r>
      <w:r w:rsidRPr="00000A7B">
        <w:rPr>
          <w:rFonts w:ascii="Times New Roman" w:hAnsi="Times New Roman" w:cs="Times New Roman"/>
          <w:sz w:val="24"/>
          <w:szCs w:val="24"/>
        </w:rPr>
        <w:t xml:space="preserve"> </w:t>
      </w:r>
      <w:r w:rsidRPr="008E6739">
        <w:rPr>
          <w:rFonts w:ascii="Times New Roman" w:hAnsi="Times New Roman" w:cs="Times New Roman"/>
          <w:sz w:val="24"/>
          <w:szCs w:val="24"/>
          <w:lang w:val="ru-RU"/>
        </w:rPr>
        <w:t>жетістіктерін</w:t>
      </w:r>
      <w:r w:rsidRPr="00000A7B">
        <w:rPr>
          <w:rFonts w:ascii="Times New Roman" w:hAnsi="Times New Roman" w:cs="Times New Roman"/>
          <w:sz w:val="24"/>
          <w:szCs w:val="24"/>
        </w:rPr>
        <w:t xml:space="preserve"> </w:t>
      </w:r>
      <w:r w:rsidRPr="008E6739">
        <w:rPr>
          <w:rFonts w:ascii="Times New Roman" w:hAnsi="Times New Roman" w:cs="Times New Roman"/>
          <w:sz w:val="24"/>
          <w:szCs w:val="24"/>
          <w:lang w:val="ru-RU"/>
        </w:rPr>
        <w:t>бақылауды</w:t>
      </w:r>
      <w:r w:rsidRPr="00000A7B">
        <w:rPr>
          <w:rFonts w:ascii="Times New Roman" w:hAnsi="Times New Roman" w:cs="Times New Roman"/>
          <w:sz w:val="24"/>
          <w:szCs w:val="24"/>
        </w:rPr>
        <w:t xml:space="preserve"> </w:t>
      </w:r>
      <w:r w:rsidRPr="008E6739">
        <w:rPr>
          <w:rFonts w:ascii="Times New Roman" w:hAnsi="Times New Roman" w:cs="Times New Roman"/>
          <w:sz w:val="24"/>
          <w:szCs w:val="24"/>
          <w:lang w:val="ru-RU"/>
        </w:rPr>
        <w:t>және</w:t>
      </w:r>
      <w:r w:rsidRPr="00000A7B">
        <w:rPr>
          <w:rFonts w:ascii="Times New Roman" w:hAnsi="Times New Roman" w:cs="Times New Roman"/>
          <w:sz w:val="24"/>
          <w:szCs w:val="24"/>
        </w:rPr>
        <w:t xml:space="preserve"> </w:t>
      </w:r>
      <w:r w:rsidRPr="008E6739">
        <w:rPr>
          <w:rFonts w:ascii="Times New Roman" w:hAnsi="Times New Roman" w:cs="Times New Roman"/>
          <w:sz w:val="24"/>
          <w:szCs w:val="24"/>
          <w:lang w:val="ru-RU"/>
        </w:rPr>
        <w:t>олардың</w:t>
      </w:r>
      <w:r w:rsidRPr="00000A7B">
        <w:rPr>
          <w:rFonts w:ascii="Times New Roman" w:hAnsi="Times New Roman" w:cs="Times New Roman"/>
          <w:sz w:val="24"/>
          <w:szCs w:val="24"/>
        </w:rPr>
        <w:t xml:space="preserve"> </w:t>
      </w:r>
      <w:r w:rsidRPr="008E6739">
        <w:rPr>
          <w:rFonts w:ascii="Times New Roman" w:hAnsi="Times New Roman" w:cs="Times New Roman"/>
          <w:sz w:val="24"/>
          <w:szCs w:val="24"/>
          <w:lang w:val="ru-RU"/>
        </w:rPr>
        <w:t>оқу</w:t>
      </w:r>
      <w:r w:rsidRPr="00000A7B">
        <w:rPr>
          <w:rFonts w:ascii="Times New Roman" w:hAnsi="Times New Roman" w:cs="Times New Roman"/>
          <w:sz w:val="24"/>
          <w:szCs w:val="24"/>
        </w:rPr>
        <w:t xml:space="preserve"> </w:t>
      </w:r>
      <w:r w:rsidRPr="008E6739">
        <w:rPr>
          <w:rFonts w:ascii="Times New Roman" w:hAnsi="Times New Roman" w:cs="Times New Roman"/>
          <w:sz w:val="24"/>
          <w:szCs w:val="24"/>
          <w:lang w:val="ru-RU"/>
        </w:rPr>
        <w:t>пәндері</w:t>
      </w:r>
      <w:r w:rsidRPr="00000A7B">
        <w:rPr>
          <w:rFonts w:ascii="Times New Roman" w:hAnsi="Times New Roman" w:cs="Times New Roman"/>
          <w:sz w:val="24"/>
          <w:szCs w:val="24"/>
        </w:rPr>
        <w:t xml:space="preserve"> </w:t>
      </w:r>
      <w:r w:rsidRPr="008E6739">
        <w:rPr>
          <w:rFonts w:ascii="Times New Roman" w:hAnsi="Times New Roman" w:cs="Times New Roman"/>
          <w:sz w:val="24"/>
          <w:szCs w:val="24"/>
          <w:lang w:val="ru-RU"/>
        </w:rPr>
        <w:t>немесе</w:t>
      </w:r>
      <w:r w:rsidRPr="00000A7B">
        <w:rPr>
          <w:rFonts w:ascii="Times New Roman" w:hAnsi="Times New Roman" w:cs="Times New Roman"/>
          <w:sz w:val="24"/>
          <w:szCs w:val="24"/>
        </w:rPr>
        <w:t xml:space="preserve"> </w:t>
      </w:r>
      <w:r w:rsidRPr="008E6739">
        <w:rPr>
          <w:rFonts w:ascii="Times New Roman" w:hAnsi="Times New Roman" w:cs="Times New Roman"/>
          <w:sz w:val="24"/>
          <w:szCs w:val="24"/>
          <w:lang w:val="ru-RU"/>
        </w:rPr>
        <w:t>модульдер</w:t>
      </w:r>
      <w:r w:rsidRPr="00000A7B">
        <w:rPr>
          <w:rFonts w:ascii="Times New Roman" w:hAnsi="Times New Roman" w:cs="Times New Roman"/>
          <w:sz w:val="24"/>
          <w:szCs w:val="24"/>
        </w:rPr>
        <w:t xml:space="preserve"> </w:t>
      </w:r>
      <w:r w:rsidRPr="008E6739">
        <w:rPr>
          <w:rFonts w:ascii="Times New Roman" w:hAnsi="Times New Roman" w:cs="Times New Roman"/>
          <w:sz w:val="24"/>
          <w:szCs w:val="24"/>
          <w:lang w:val="ru-RU"/>
        </w:rPr>
        <w:t>бойынша</w:t>
      </w:r>
      <w:r w:rsidRPr="00000A7B">
        <w:rPr>
          <w:rFonts w:ascii="Times New Roman" w:hAnsi="Times New Roman" w:cs="Times New Roman"/>
          <w:sz w:val="24"/>
          <w:szCs w:val="24"/>
        </w:rPr>
        <w:t xml:space="preserve"> </w:t>
      </w:r>
      <w:r w:rsidRPr="008E6739">
        <w:rPr>
          <w:rFonts w:ascii="Times New Roman" w:hAnsi="Times New Roman" w:cs="Times New Roman"/>
          <w:sz w:val="24"/>
          <w:szCs w:val="24"/>
          <w:lang w:val="ru-RU"/>
        </w:rPr>
        <w:t>білімін</w:t>
      </w:r>
      <w:r w:rsidRPr="00000A7B">
        <w:rPr>
          <w:rFonts w:ascii="Times New Roman" w:hAnsi="Times New Roman" w:cs="Times New Roman"/>
          <w:sz w:val="24"/>
          <w:szCs w:val="24"/>
        </w:rPr>
        <w:t xml:space="preserve"> </w:t>
      </w:r>
      <w:r w:rsidRPr="008E6739">
        <w:rPr>
          <w:rFonts w:ascii="Times New Roman" w:hAnsi="Times New Roman" w:cs="Times New Roman"/>
          <w:sz w:val="24"/>
          <w:szCs w:val="24"/>
          <w:lang w:val="ru-RU"/>
        </w:rPr>
        <w:t>бағалауды</w:t>
      </w:r>
      <w:r w:rsidRPr="00000A7B">
        <w:rPr>
          <w:rFonts w:ascii="Times New Roman" w:hAnsi="Times New Roman" w:cs="Times New Roman"/>
          <w:sz w:val="24"/>
          <w:szCs w:val="24"/>
        </w:rPr>
        <w:t xml:space="preserve"> </w:t>
      </w:r>
      <w:r w:rsidRPr="008E6739">
        <w:rPr>
          <w:rFonts w:ascii="Times New Roman" w:hAnsi="Times New Roman" w:cs="Times New Roman"/>
          <w:sz w:val="24"/>
          <w:szCs w:val="24"/>
          <w:lang w:val="ru-RU"/>
        </w:rPr>
        <w:t>оқу</w:t>
      </w:r>
      <w:r w:rsidRPr="00000A7B">
        <w:rPr>
          <w:rFonts w:ascii="Times New Roman" w:hAnsi="Times New Roman" w:cs="Times New Roman"/>
          <w:sz w:val="24"/>
          <w:szCs w:val="24"/>
        </w:rPr>
        <w:t xml:space="preserve"> </w:t>
      </w:r>
      <w:r w:rsidRPr="008E6739">
        <w:rPr>
          <w:rFonts w:ascii="Times New Roman" w:hAnsi="Times New Roman" w:cs="Times New Roman"/>
          <w:sz w:val="24"/>
          <w:szCs w:val="24"/>
          <w:lang w:val="ru-RU"/>
        </w:rPr>
        <w:t>процесінің</w:t>
      </w:r>
      <w:r w:rsidRPr="00000A7B">
        <w:rPr>
          <w:rFonts w:ascii="Times New Roman" w:hAnsi="Times New Roman" w:cs="Times New Roman"/>
          <w:sz w:val="24"/>
          <w:szCs w:val="24"/>
        </w:rPr>
        <w:t xml:space="preserve"> </w:t>
      </w:r>
      <w:r w:rsidRPr="008E6739">
        <w:rPr>
          <w:rFonts w:ascii="Times New Roman" w:hAnsi="Times New Roman" w:cs="Times New Roman"/>
          <w:sz w:val="24"/>
          <w:szCs w:val="24"/>
          <w:lang w:val="ru-RU"/>
        </w:rPr>
        <w:t>межелік</w:t>
      </w:r>
      <w:r w:rsidRPr="00000A7B">
        <w:rPr>
          <w:rFonts w:ascii="Times New Roman" w:hAnsi="Times New Roman" w:cs="Times New Roman"/>
          <w:sz w:val="24"/>
          <w:szCs w:val="24"/>
        </w:rPr>
        <w:t xml:space="preserve"> </w:t>
      </w:r>
      <w:r w:rsidRPr="008E6739">
        <w:rPr>
          <w:rFonts w:ascii="Times New Roman" w:hAnsi="Times New Roman" w:cs="Times New Roman"/>
          <w:sz w:val="24"/>
          <w:szCs w:val="24"/>
          <w:lang w:val="ru-RU"/>
        </w:rPr>
        <w:t>кезеңдерінде</w:t>
      </w:r>
      <w:r w:rsidRPr="00000A7B">
        <w:rPr>
          <w:rFonts w:ascii="Times New Roman" w:hAnsi="Times New Roman" w:cs="Times New Roman"/>
          <w:sz w:val="24"/>
          <w:szCs w:val="24"/>
        </w:rPr>
        <w:t xml:space="preserve"> (</w:t>
      </w:r>
      <w:r w:rsidRPr="008E6739">
        <w:rPr>
          <w:rFonts w:ascii="Times New Roman" w:hAnsi="Times New Roman" w:cs="Times New Roman"/>
          <w:sz w:val="24"/>
          <w:szCs w:val="24"/>
          <w:lang w:val="ru-RU"/>
        </w:rPr>
        <w:t>әрбір</w:t>
      </w:r>
      <w:r w:rsidRPr="00000A7B">
        <w:rPr>
          <w:rFonts w:ascii="Times New Roman" w:hAnsi="Times New Roman" w:cs="Times New Roman"/>
          <w:sz w:val="24"/>
          <w:szCs w:val="24"/>
        </w:rPr>
        <w:t xml:space="preserve"> </w:t>
      </w:r>
      <w:r w:rsidRPr="008E6739">
        <w:rPr>
          <w:rFonts w:ascii="Times New Roman" w:hAnsi="Times New Roman" w:cs="Times New Roman"/>
          <w:sz w:val="24"/>
          <w:szCs w:val="24"/>
          <w:lang w:val="ru-RU"/>
        </w:rPr>
        <w:t>академиялық</w:t>
      </w:r>
      <w:r w:rsidRPr="00000A7B">
        <w:rPr>
          <w:rFonts w:ascii="Times New Roman" w:hAnsi="Times New Roman" w:cs="Times New Roman"/>
          <w:sz w:val="24"/>
          <w:szCs w:val="24"/>
        </w:rPr>
        <w:t xml:space="preserve"> </w:t>
      </w:r>
      <w:r w:rsidRPr="008E6739">
        <w:rPr>
          <w:rFonts w:ascii="Times New Roman" w:hAnsi="Times New Roman" w:cs="Times New Roman"/>
          <w:sz w:val="24"/>
          <w:szCs w:val="24"/>
          <w:lang w:val="ru-RU"/>
        </w:rPr>
        <w:t>кезең</w:t>
      </w:r>
      <w:r w:rsidRPr="00000A7B">
        <w:rPr>
          <w:rFonts w:ascii="Times New Roman" w:hAnsi="Times New Roman" w:cs="Times New Roman"/>
          <w:sz w:val="24"/>
          <w:szCs w:val="24"/>
        </w:rPr>
        <w:t xml:space="preserve"> </w:t>
      </w:r>
      <w:r w:rsidRPr="008E6739">
        <w:rPr>
          <w:rFonts w:ascii="Times New Roman" w:hAnsi="Times New Roman" w:cs="Times New Roman"/>
          <w:sz w:val="24"/>
          <w:szCs w:val="24"/>
          <w:lang w:val="ru-RU"/>
        </w:rPr>
        <w:t>мен</w:t>
      </w:r>
      <w:r w:rsidRPr="00000A7B">
        <w:rPr>
          <w:rFonts w:ascii="Times New Roman" w:hAnsi="Times New Roman" w:cs="Times New Roman"/>
          <w:sz w:val="24"/>
          <w:szCs w:val="24"/>
        </w:rPr>
        <w:t xml:space="preserve"> </w:t>
      </w:r>
      <w:r w:rsidRPr="008E6739">
        <w:rPr>
          <w:rFonts w:ascii="Times New Roman" w:hAnsi="Times New Roman" w:cs="Times New Roman"/>
          <w:sz w:val="24"/>
          <w:szCs w:val="24"/>
          <w:lang w:val="ru-RU"/>
        </w:rPr>
        <w:t>оқу</w:t>
      </w:r>
      <w:r w:rsidRPr="00000A7B">
        <w:rPr>
          <w:rFonts w:ascii="Times New Roman" w:hAnsi="Times New Roman" w:cs="Times New Roman"/>
          <w:sz w:val="24"/>
          <w:szCs w:val="24"/>
        </w:rPr>
        <w:t xml:space="preserve"> </w:t>
      </w:r>
      <w:r w:rsidRPr="008E6739">
        <w:rPr>
          <w:rFonts w:ascii="Times New Roman" w:hAnsi="Times New Roman" w:cs="Times New Roman"/>
          <w:sz w:val="24"/>
          <w:szCs w:val="24"/>
          <w:lang w:val="ru-RU"/>
        </w:rPr>
        <w:t>жылы</w:t>
      </w:r>
      <w:r w:rsidRPr="00000A7B">
        <w:rPr>
          <w:rFonts w:ascii="Times New Roman" w:hAnsi="Times New Roman" w:cs="Times New Roman"/>
          <w:sz w:val="24"/>
          <w:szCs w:val="24"/>
        </w:rPr>
        <w:t xml:space="preserve"> </w:t>
      </w:r>
      <w:r w:rsidRPr="008E6739">
        <w:rPr>
          <w:rFonts w:ascii="Times New Roman" w:hAnsi="Times New Roman" w:cs="Times New Roman"/>
          <w:sz w:val="24"/>
          <w:szCs w:val="24"/>
          <w:lang w:val="ru-RU"/>
        </w:rPr>
        <w:t>аяқталғаннан</w:t>
      </w:r>
      <w:r w:rsidRPr="00000A7B">
        <w:rPr>
          <w:rFonts w:ascii="Times New Roman" w:hAnsi="Times New Roman" w:cs="Times New Roman"/>
          <w:sz w:val="24"/>
          <w:szCs w:val="24"/>
        </w:rPr>
        <w:t xml:space="preserve"> </w:t>
      </w:r>
      <w:r w:rsidRPr="008E6739">
        <w:rPr>
          <w:rFonts w:ascii="Times New Roman" w:hAnsi="Times New Roman" w:cs="Times New Roman"/>
          <w:sz w:val="24"/>
          <w:szCs w:val="24"/>
          <w:lang w:val="ru-RU"/>
        </w:rPr>
        <w:t>кейін</w:t>
      </w:r>
      <w:r w:rsidRPr="00000A7B">
        <w:rPr>
          <w:rFonts w:ascii="Times New Roman" w:hAnsi="Times New Roman" w:cs="Times New Roman"/>
          <w:sz w:val="24"/>
          <w:szCs w:val="24"/>
        </w:rPr>
        <w:t xml:space="preserve">) </w:t>
      </w:r>
      <w:r w:rsidRPr="008E6739">
        <w:rPr>
          <w:rFonts w:ascii="Times New Roman" w:hAnsi="Times New Roman" w:cs="Times New Roman"/>
          <w:sz w:val="24"/>
          <w:szCs w:val="24"/>
          <w:lang w:val="ru-RU"/>
        </w:rPr>
        <w:t>тіркеушінің</w:t>
      </w:r>
      <w:r w:rsidRPr="00000A7B">
        <w:rPr>
          <w:rFonts w:ascii="Times New Roman" w:hAnsi="Times New Roman" w:cs="Times New Roman"/>
          <w:sz w:val="24"/>
          <w:szCs w:val="24"/>
        </w:rPr>
        <w:t xml:space="preserve"> </w:t>
      </w:r>
      <w:r w:rsidRPr="008E6739">
        <w:rPr>
          <w:rFonts w:ascii="Times New Roman" w:hAnsi="Times New Roman" w:cs="Times New Roman"/>
          <w:sz w:val="24"/>
          <w:szCs w:val="24"/>
          <w:lang w:val="ru-RU"/>
        </w:rPr>
        <w:t>кеңсесі</w:t>
      </w:r>
      <w:r w:rsidRPr="00000A7B">
        <w:rPr>
          <w:rFonts w:ascii="Times New Roman" w:hAnsi="Times New Roman" w:cs="Times New Roman"/>
          <w:sz w:val="24"/>
          <w:szCs w:val="24"/>
        </w:rPr>
        <w:t xml:space="preserve"> (</w:t>
      </w:r>
      <w:r w:rsidRPr="008E6739">
        <w:rPr>
          <w:rFonts w:ascii="Times New Roman" w:hAnsi="Times New Roman" w:cs="Times New Roman"/>
          <w:sz w:val="24"/>
          <w:szCs w:val="24"/>
          <w:lang w:val="ru-RU"/>
        </w:rPr>
        <w:t>бөлімі</w:t>
      </w:r>
      <w:r w:rsidRPr="00000A7B">
        <w:rPr>
          <w:rFonts w:ascii="Times New Roman" w:hAnsi="Times New Roman" w:cs="Times New Roman"/>
          <w:sz w:val="24"/>
          <w:szCs w:val="24"/>
        </w:rPr>
        <w:t xml:space="preserve">, </w:t>
      </w:r>
      <w:r w:rsidRPr="008E6739">
        <w:rPr>
          <w:rFonts w:ascii="Times New Roman" w:hAnsi="Times New Roman" w:cs="Times New Roman"/>
          <w:sz w:val="24"/>
          <w:szCs w:val="24"/>
          <w:lang w:val="ru-RU"/>
        </w:rPr>
        <w:t>секторы</w:t>
      </w:r>
      <w:r w:rsidRPr="00000A7B">
        <w:rPr>
          <w:rFonts w:ascii="Times New Roman" w:hAnsi="Times New Roman" w:cs="Times New Roman"/>
          <w:sz w:val="24"/>
          <w:szCs w:val="24"/>
        </w:rPr>
        <w:t xml:space="preserve">) </w:t>
      </w:r>
      <w:r w:rsidRPr="008E6739">
        <w:rPr>
          <w:rFonts w:ascii="Times New Roman" w:hAnsi="Times New Roman" w:cs="Times New Roman"/>
          <w:sz w:val="24"/>
          <w:szCs w:val="24"/>
          <w:lang w:val="ru-RU"/>
        </w:rPr>
        <w:t>ұйымдастырады</w:t>
      </w:r>
      <w:r w:rsidRPr="00000A7B">
        <w:rPr>
          <w:rFonts w:ascii="Times New Roman" w:hAnsi="Times New Roman" w:cs="Times New Roman"/>
          <w:sz w:val="24"/>
          <w:szCs w:val="24"/>
        </w:rPr>
        <w:t xml:space="preserve"> </w:t>
      </w:r>
      <w:r w:rsidRPr="008E6739">
        <w:rPr>
          <w:rFonts w:ascii="Times New Roman" w:hAnsi="Times New Roman" w:cs="Times New Roman"/>
          <w:sz w:val="24"/>
          <w:szCs w:val="24"/>
          <w:lang w:val="ru-RU"/>
        </w:rPr>
        <w:t>және</w:t>
      </w:r>
      <w:r w:rsidRPr="00000A7B">
        <w:rPr>
          <w:rFonts w:ascii="Times New Roman" w:hAnsi="Times New Roman" w:cs="Times New Roman"/>
          <w:sz w:val="24"/>
          <w:szCs w:val="24"/>
        </w:rPr>
        <w:t xml:space="preserve"> </w:t>
      </w:r>
      <w:r w:rsidRPr="008E6739">
        <w:rPr>
          <w:rFonts w:ascii="Times New Roman" w:hAnsi="Times New Roman" w:cs="Times New Roman"/>
          <w:sz w:val="24"/>
          <w:szCs w:val="24"/>
          <w:lang w:val="ru-RU"/>
        </w:rPr>
        <w:t>оқытудың</w:t>
      </w:r>
      <w:r w:rsidRPr="00000A7B">
        <w:rPr>
          <w:rFonts w:ascii="Times New Roman" w:hAnsi="Times New Roman" w:cs="Times New Roman"/>
          <w:sz w:val="24"/>
          <w:szCs w:val="24"/>
        </w:rPr>
        <w:t xml:space="preserve"> </w:t>
      </w:r>
      <w:r w:rsidRPr="008E6739">
        <w:rPr>
          <w:rFonts w:ascii="Times New Roman" w:hAnsi="Times New Roman" w:cs="Times New Roman"/>
          <w:sz w:val="24"/>
          <w:szCs w:val="24"/>
          <w:lang w:val="ru-RU"/>
        </w:rPr>
        <w:t>қорытынды</w:t>
      </w:r>
      <w:r w:rsidRPr="00000A7B">
        <w:rPr>
          <w:rFonts w:ascii="Times New Roman" w:hAnsi="Times New Roman" w:cs="Times New Roman"/>
          <w:sz w:val="24"/>
          <w:szCs w:val="24"/>
        </w:rPr>
        <w:t xml:space="preserve"> </w:t>
      </w:r>
      <w:r w:rsidRPr="008E6739">
        <w:rPr>
          <w:rFonts w:ascii="Times New Roman" w:hAnsi="Times New Roman" w:cs="Times New Roman"/>
          <w:sz w:val="24"/>
          <w:szCs w:val="24"/>
          <w:lang w:val="ru-RU"/>
        </w:rPr>
        <w:t>нәтижелеріне</w:t>
      </w:r>
      <w:r w:rsidRPr="00000A7B">
        <w:rPr>
          <w:rFonts w:ascii="Times New Roman" w:hAnsi="Times New Roman" w:cs="Times New Roman"/>
          <w:sz w:val="24"/>
          <w:szCs w:val="24"/>
        </w:rPr>
        <w:t xml:space="preserve"> </w:t>
      </w:r>
      <w:r w:rsidRPr="008E6739">
        <w:rPr>
          <w:rFonts w:ascii="Times New Roman" w:hAnsi="Times New Roman" w:cs="Times New Roman"/>
          <w:sz w:val="24"/>
          <w:szCs w:val="24"/>
          <w:lang w:val="ru-RU"/>
        </w:rPr>
        <w:t>бағдарлануы</w:t>
      </w:r>
      <w:r w:rsidRPr="00000A7B">
        <w:rPr>
          <w:rFonts w:ascii="Times New Roman" w:hAnsi="Times New Roman" w:cs="Times New Roman"/>
          <w:sz w:val="24"/>
          <w:szCs w:val="24"/>
        </w:rPr>
        <w:t xml:space="preserve"> </w:t>
      </w:r>
      <w:r w:rsidRPr="008E6739">
        <w:rPr>
          <w:rFonts w:ascii="Times New Roman" w:hAnsi="Times New Roman" w:cs="Times New Roman"/>
          <w:sz w:val="24"/>
          <w:szCs w:val="24"/>
          <w:lang w:val="ru-RU"/>
        </w:rPr>
        <w:t>тиіс</w:t>
      </w:r>
      <w:r w:rsidRPr="00000A7B">
        <w:rPr>
          <w:rFonts w:ascii="Times New Roman" w:hAnsi="Times New Roman" w:cs="Times New Roman"/>
          <w:sz w:val="24"/>
          <w:szCs w:val="24"/>
        </w:rPr>
        <w:t>.</w:t>
      </w:r>
    </w:p>
    <w:p w:rsidR="008E6739" w:rsidRPr="00000A7B" w:rsidRDefault="008E6739" w:rsidP="008E6739">
      <w:pPr>
        <w:ind w:firstLine="567"/>
        <w:jc w:val="both"/>
        <w:rPr>
          <w:rFonts w:ascii="Times New Roman" w:hAnsi="Times New Roman" w:cs="Times New Roman"/>
          <w:sz w:val="24"/>
          <w:szCs w:val="24"/>
        </w:rPr>
      </w:pPr>
      <w:r w:rsidRPr="008E6739">
        <w:rPr>
          <w:rFonts w:ascii="Times New Roman" w:hAnsi="Times New Roman" w:cs="Times New Roman"/>
          <w:sz w:val="24"/>
          <w:szCs w:val="24"/>
          <w:lang w:val="ru-RU"/>
        </w:rPr>
        <w:t>Қорытынды</w:t>
      </w:r>
      <w:r w:rsidRPr="00000A7B">
        <w:rPr>
          <w:rFonts w:ascii="Times New Roman" w:hAnsi="Times New Roman" w:cs="Times New Roman"/>
          <w:sz w:val="24"/>
          <w:szCs w:val="24"/>
        </w:rPr>
        <w:t xml:space="preserve"> </w:t>
      </w:r>
      <w:r w:rsidRPr="008E6739">
        <w:rPr>
          <w:rFonts w:ascii="Times New Roman" w:hAnsi="Times New Roman" w:cs="Times New Roman"/>
          <w:sz w:val="24"/>
          <w:szCs w:val="24"/>
          <w:lang w:val="ru-RU"/>
        </w:rPr>
        <w:t>аттестаттау</w:t>
      </w:r>
      <w:r w:rsidRPr="00000A7B">
        <w:rPr>
          <w:rFonts w:ascii="Times New Roman" w:hAnsi="Times New Roman" w:cs="Times New Roman"/>
          <w:sz w:val="24"/>
          <w:szCs w:val="24"/>
        </w:rPr>
        <w:t xml:space="preserve"> </w:t>
      </w:r>
      <w:r w:rsidRPr="008E6739">
        <w:rPr>
          <w:rFonts w:ascii="Times New Roman" w:hAnsi="Times New Roman" w:cs="Times New Roman"/>
          <w:sz w:val="24"/>
          <w:szCs w:val="24"/>
          <w:lang w:val="ru-RU"/>
        </w:rPr>
        <w:t>мынадай</w:t>
      </w:r>
      <w:r w:rsidRPr="00000A7B">
        <w:rPr>
          <w:rFonts w:ascii="Times New Roman" w:hAnsi="Times New Roman" w:cs="Times New Roman"/>
          <w:sz w:val="24"/>
          <w:szCs w:val="24"/>
        </w:rPr>
        <w:t xml:space="preserve"> </w:t>
      </w:r>
      <w:r w:rsidRPr="008E6739">
        <w:rPr>
          <w:rFonts w:ascii="Times New Roman" w:hAnsi="Times New Roman" w:cs="Times New Roman"/>
          <w:sz w:val="24"/>
          <w:szCs w:val="24"/>
          <w:lang w:val="ru-RU"/>
        </w:rPr>
        <w:t>нысанда</w:t>
      </w:r>
      <w:r w:rsidRPr="00000A7B">
        <w:rPr>
          <w:rFonts w:ascii="Times New Roman" w:hAnsi="Times New Roman" w:cs="Times New Roman"/>
          <w:sz w:val="24"/>
          <w:szCs w:val="24"/>
        </w:rPr>
        <w:t xml:space="preserve"> </w:t>
      </w:r>
      <w:r w:rsidRPr="008E6739">
        <w:rPr>
          <w:rFonts w:ascii="Times New Roman" w:hAnsi="Times New Roman" w:cs="Times New Roman"/>
          <w:sz w:val="24"/>
          <w:szCs w:val="24"/>
          <w:lang w:val="ru-RU"/>
        </w:rPr>
        <w:t>өткізіледі</w:t>
      </w:r>
      <w:r w:rsidRPr="00000A7B">
        <w:rPr>
          <w:rFonts w:ascii="Times New Roman" w:hAnsi="Times New Roman" w:cs="Times New Roman"/>
          <w:sz w:val="24"/>
          <w:szCs w:val="24"/>
        </w:rPr>
        <w:t>.</w:t>
      </w:r>
    </w:p>
    <w:p w:rsidR="00AF594E" w:rsidRPr="00F54C40" w:rsidRDefault="008E6739" w:rsidP="008E6739">
      <w:pPr>
        <w:ind w:firstLine="567"/>
        <w:jc w:val="both"/>
        <w:rPr>
          <w:rFonts w:ascii="Times New Roman" w:hAnsi="Times New Roman" w:cs="Times New Roman"/>
          <w:sz w:val="24"/>
          <w:szCs w:val="24"/>
          <w:lang w:val="ru-RU"/>
        </w:rPr>
      </w:pPr>
      <w:r w:rsidRPr="008E6739">
        <w:rPr>
          <w:rFonts w:ascii="Times New Roman" w:hAnsi="Times New Roman" w:cs="Times New Roman"/>
          <w:sz w:val="24"/>
          <w:szCs w:val="24"/>
          <w:lang w:val="ru-RU"/>
        </w:rPr>
        <w:t xml:space="preserve">4 </w:t>
      </w:r>
      <w:r>
        <w:rPr>
          <w:rFonts w:ascii="Times New Roman" w:hAnsi="Times New Roman" w:cs="Times New Roman"/>
          <w:sz w:val="24"/>
          <w:szCs w:val="24"/>
          <w:lang w:val="ru-RU"/>
        </w:rPr>
        <w:t>с</w:t>
      </w:r>
      <w:r w:rsidRPr="008E6739">
        <w:rPr>
          <w:rFonts w:ascii="Times New Roman" w:hAnsi="Times New Roman" w:cs="Times New Roman"/>
          <w:sz w:val="24"/>
          <w:szCs w:val="24"/>
          <w:lang w:val="ru-RU"/>
        </w:rPr>
        <w:t>урет</w:t>
      </w:r>
    </w:p>
    <w:p w:rsidR="00AF594E" w:rsidRPr="00F54C40" w:rsidRDefault="00AF594E" w:rsidP="00AF594E">
      <w:pPr>
        <w:ind w:firstLine="567"/>
        <w:jc w:val="both"/>
        <w:rPr>
          <w:rFonts w:ascii="Times New Roman" w:hAnsi="Times New Roman" w:cs="Times New Roman"/>
          <w:sz w:val="24"/>
          <w:szCs w:val="24"/>
        </w:rPr>
      </w:pPr>
      <w:r w:rsidRPr="00F54C40">
        <w:rPr>
          <w:rFonts w:ascii="Times New Roman" w:hAnsi="Times New Roman" w:cs="Times New Roman"/>
          <w:noProof/>
          <w:sz w:val="24"/>
          <w:szCs w:val="24"/>
          <w:lang w:val="ru-RU" w:eastAsia="ru-RU"/>
        </w:rPr>
        <w:drawing>
          <wp:inline distT="0" distB="0" distL="0" distR="0">
            <wp:extent cx="5111115" cy="1656715"/>
            <wp:effectExtent l="0" t="76200" r="0" b="705485"/>
            <wp:docPr id="20" name="Схема 20"/>
            <wp:cNvGraphicFramePr>
              <a:graphicFrameLocks xmlns:a="http://schemas.openxmlformats.org/drawingml/2006/main"/>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85" r:lo="rId86" r:qs="rId87" r:cs="rId88"/>
              </a:graphicData>
            </a:graphic>
          </wp:inline>
        </w:drawing>
      </w:r>
    </w:p>
    <w:p w:rsidR="00AF594E" w:rsidRPr="00F54C40" w:rsidRDefault="00AF594E" w:rsidP="00AF594E">
      <w:pPr>
        <w:ind w:firstLine="567"/>
        <w:jc w:val="both"/>
        <w:rPr>
          <w:rFonts w:ascii="Times New Roman" w:hAnsi="Times New Roman" w:cs="Times New Roman"/>
          <w:sz w:val="24"/>
          <w:szCs w:val="24"/>
        </w:rPr>
      </w:pPr>
    </w:p>
    <w:p w:rsidR="008E6739" w:rsidRPr="00000A7B" w:rsidRDefault="008E6739" w:rsidP="00AF594E">
      <w:pPr>
        <w:ind w:firstLine="567"/>
        <w:jc w:val="both"/>
        <w:rPr>
          <w:rFonts w:ascii="Times New Roman" w:hAnsi="Times New Roman" w:cs="Times New Roman"/>
          <w:sz w:val="24"/>
          <w:szCs w:val="24"/>
        </w:rPr>
      </w:pPr>
      <w:r w:rsidRPr="008E6739">
        <w:rPr>
          <w:rFonts w:ascii="Times New Roman" w:hAnsi="Times New Roman" w:cs="Times New Roman"/>
          <w:sz w:val="24"/>
          <w:szCs w:val="24"/>
          <w:lang w:val="ru-RU"/>
        </w:rPr>
        <w:t>Дипломдық</w:t>
      </w:r>
      <w:r w:rsidRPr="008E6739">
        <w:rPr>
          <w:rFonts w:ascii="Times New Roman" w:hAnsi="Times New Roman" w:cs="Times New Roman"/>
          <w:sz w:val="24"/>
          <w:szCs w:val="24"/>
        </w:rPr>
        <w:t xml:space="preserve"> </w:t>
      </w:r>
      <w:r w:rsidRPr="008E6739">
        <w:rPr>
          <w:rFonts w:ascii="Times New Roman" w:hAnsi="Times New Roman" w:cs="Times New Roman"/>
          <w:sz w:val="24"/>
          <w:szCs w:val="24"/>
          <w:lang w:val="ru-RU"/>
        </w:rPr>
        <w:t>жұмысты</w:t>
      </w:r>
      <w:r w:rsidRPr="008E6739">
        <w:rPr>
          <w:rFonts w:ascii="Times New Roman" w:hAnsi="Times New Roman" w:cs="Times New Roman"/>
          <w:sz w:val="24"/>
          <w:szCs w:val="24"/>
        </w:rPr>
        <w:t xml:space="preserve"> (</w:t>
      </w:r>
      <w:r w:rsidRPr="008E6739">
        <w:rPr>
          <w:rFonts w:ascii="Times New Roman" w:hAnsi="Times New Roman" w:cs="Times New Roman"/>
          <w:sz w:val="24"/>
          <w:szCs w:val="24"/>
          <w:lang w:val="ru-RU"/>
        </w:rPr>
        <w:t>жобаны</w:t>
      </w:r>
      <w:r w:rsidRPr="008E6739">
        <w:rPr>
          <w:rFonts w:ascii="Times New Roman" w:hAnsi="Times New Roman" w:cs="Times New Roman"/>
          <w:sz w:val="24"/>
          <w:szCs w:val="24"/>
        </w:rPr>
        <w:t xml:space="preserve">) </w:t>
      </w:r>
      <w:r w:rsidRPr="008E6739">
        <w:rPr>
          <w:rFonts w:ascii="Times New Roman" w:hAnsi="Times New Roman" w:cs="Times New Roman"/>
          <w:sz w:val="24"/>
          <w:szCs w:val="24"/>
          <w:lang w:val="ru-RU"/>
        </w:rPr>
        <w:t>қорғау</w:t>
      </w:r>
      <w:r w:rsidRPr="008E6739">
        <w:rPr>
          <w:rFonts w:ascii="Times New Roman" w:hAnsi="Times New Roman" w:cs="Times New Roman"/>
          <w:sz w:val="24"/>
          <w:szCs w:val="24"/>
        </w:rPr>
        <w:t xml:space="preserve"> </w:t>
      </w:r>
      <w:r w:rsidRPr="008E6739">
        <w:rPr>
          <w:rFonts w:ascii="Times New Roman" w:hAnsi="Times New Roman" w:cs="Times New Roman"/>
          <w:sz w:val="24"/>
          <w:szCs w:val="24"/>
          <w:lang w:val="ru-RU"/>
        </w:rPr>
        <w:t>дипломдық</w:t>
      </w:r>
      <w:r w:rsidRPr="008E6739">
        <w:rPr>
          <w:rFonts w:ascii="Times New Roman" w:hAnsi="Times New Roman" w:cs="Times New Roman"/>
          <w:sz w:val="24"/>
          <w:szCs w:val="24"/>
        </w:rPr>
        <w:t xml:space="preserve"> </w:t>
      </w:r>
      <w:r w:rsidRPr="008E6739">
        <w:rPr>
          <w:rFonts w:ascii="Times New Roman" w:hAnsi="Times New Roman" w:cs="Times New Roman"/>
          <w:sz w:val="24"/>
          <w:szCs w:val="24"/>
          <w:lang w:val="ru-RU"/>
        </w:rPr>
        <w:t>жұмысты</w:t>
      </w:r>
      <w:r w:rsidRPr="008E6739">
        <w:rPr>
          <w:rFonts w:ascii="Times New Roman" w:hAnsi="Times New Roman" w:cs="Times New Roman"/>
          <w:sz w:val="24"/>
          <w:szCs w:val="24"/>
        </w:rPr>
        <w:t xml:space="preserve"> (</w:t>
      </w:r>
      <w:r w:rsidRPr="008E6739">
        <w:rPr>
          <w:rFonts w:ascii="Times New Roman" w:hAnsi="Times New Roman" w:cs="Times New Roman"/>
          <w:sz w:val="24"/>
          <w:szCs w:val="24"/>
          <w:lang w:val="ru-RU"/>
        </w:rPr>
        <w:t>жобаны</w:t>
      </w:r>
      <w:r w:rsidRPr="008E6739">
        <w:rPr>
          <w:rFonts w:ascii="Times New Roman" w:hAnsi="Times New Roman" w:cs="Times New Roman"/>
          <w:sz w:val="24"/>
          <w:szCs w:val="24"/>
        </w:rPr>
        <w:t xml:space="preserve">) </w:t>
      </w:r>
      <w:r w:rsidRPr="008E6739">
        <w:rPr>
          <w:rFonts w:ascii="Times New Roman" w:hAnsi="Times New Roman" w:cs="Times New Roman"/>
          <w:sz w:val="24"/>
          <w:szCs w:val="24"/>
          <w:lang w:val="ru-RU"/>
        </w:rPr>
        <w:t>жазуды</w:t>
      </w:r>
      <w:r w:rsidRPr="008E6739">
        <w:rPr>
          <w:rFonts w:ascii="Times New Roman" w:hAnsi="Times New Roman" w:cs="Times New Roman"/>
          <w:sz w:val="24"/>
          <w:szCs w:val="24"/>
        </w:rPr>
        <w:t xml:space="preserve"> </w:t>
      </w:r>
      <w:r w:rsidRPr="008E6739">
        <w:rPr>
          <w:rFonts w:ascii="Times New Roman" w:hAnsi="Times New Roman" w:cs="Times New Roman"/>
          <w:sz w:val="24"/>
          <w:szCs w:val="24"/>
          <w:lang w:val="ru-RU"/>
        </w:rPr>
        <w:t>және</w:t>
      </w:r>
      <w:r w:rsidRPr="008E6739">
        <w:rPr>
          <w:rFonts w:ascii="Times New Roman" w:hAnsi="Times New Roman" w:cs="Times New Roman"/>
          <w:sz w:val="24"/>
          <w:szCs w:val="24"/>
        </w:rPr>
        <w:t xml:space="preserve"> </w:t>
      </w:r>
      <w:r w:rsidRPr="008E6739">
        <w:rPr>
          <w:rFonts w:ascii="Times New Roman" w:hAnsi="Times New Roman" w:cs="Times New Roman"/>
          <w:sz w:val="24"/>
          <w:szCs w:val="24"/>
          <w:lang w:val="ru-RU"/>
        </w:rPr>
        <w:t>қорғау</w:t>
      </w:r>
      <w:r w:rsidRPr="008E6739">
        <w:rPr>
          <w:rFonts w:ascii="Times New Roman" w:hAnsi="Times New Roman" w:cs="Times New Roman"/>
          <w:sz w:val="24"/>
          <w:szCs w:val="24"/>
        </w:rPr>
        <w:t xml:space="preserve"> </w:t>
      </w:r>
      <w:r w:rsidRPr="008E6739">
        <w:rPr>
          <w:rFonts w:ascii="Times New Roman" w:hAnsi="Times New Roman" w:cs="Times New Roman"/>
          <w:sz w:val="24"/>
          <w:szCs w:val="24"/>
          <w:lang w:val="ru-RU"/>
        </w:rPr>
        <w:t>рәсімін</w:t>
      </w:r>
      <w:r w:rsidRPr="008E6739">
        <w:rPr>
          <w:rFonts w:ascii="Times New Roman" w:hAnsi="Times New Roman" w:cs="Times New Roman"/>
          <w:sz w:val="24"/>
          <w:szCs w:val="24"/>
        </w:rPr>
        <w:t xml:space="preserve"> </w:t>
      </w:r>
      <w:r w:rsidRPr="008E6739">
        <w:rPr>
          <w:rFonts w:ascii="Times New Roman" w:hAnsi="Times New Roman" w:cs="Times New Roman"/>
          <w:sz w:val="24"/>
          <w:szCs w:val="24"/>
          <w:lang w:val="ru-RU"/>
        </w:rPr>
        <w:t>қамтиды</w:t>
      </w:r>
      <w:r w:rsidRPr="008E6739">
        <w:rPr>
          <w:rFonts w:ascii="Times New Roman" w:hAnsi="Times New Roman" w:cs="Times New Roman"/>
          <w:sz w:val="24"/>
          <w:szCs w:val="24"/>
        </w:rPr>
        <w:t xml:space="preserve">. </w:t>
      </w:r>
      <w:r w:rsidRPr="008E6739">
        <w:rPr>
          <w:rFonts w:ascii="Times New Roman" w:hAnsi="Times New Roman" w:cs="Times New Roman"/>
          <w:sz w:val="24"/>
          <w:szCs w:val="24"/>
          <w:lang w:val="ru-RU"/>
        </w:rPr>
        <w:t>Бұл</w:t>
      </w:r>
      <w:r w:rsidRPr="00000A7B">
        <w:rPr>
          <w:rFonts w:ascii="Times New Roman" w:hAnsi="Times New Roman" w:cs="Times New Roman"/>
          <w:sz w:val="24"/>
          <w:szCs w:val="24"/>
        </w:rPr>
        <w:t xml:space="preserve"> </w:t>
      </w:r>
      <w:r w:rsidRPr="008E6739">
        <w:rPr>
          <w:rFonts w:ascii="Times New Roman" w:hAnsi="Times New Roman" w:cs="Times New Roman"/>
          <w:sz w:val="24"/>
          <w:szCs w:val="24"/>
          <w:lang w:val="ru-RU"/>
        </w:rPr>
        <w:t>ретте</w:t>
      </w:r>
      <w:r w:rsidRPr="00000A7B">
        <w:rPr>
          <w:rFonts w:ascii="Times New Roman" w:hAnsi="Times New Roman" w:cs="Times New Roman"/>
          <w:sz w:val="24"/>
          <w:szCs w:val="24"/>
        </w:rPr>
        <w:t xml:space="preserve"> </w:t>
      </w:r>
      <w:r w:rsidRPr="008E6739">
        <w:rPr>
          <w:rFonts w:ascii="Times New Roman" w:hAnsi="Times New Roman" w:cs="Times New Roman"/>
          <w:sz w:val="24"/>
          <w:szCs w:val="24"/>
          <w:lang w:val="ru-RU"/>
        </w:rPr>
        <w:t>дипломдық</w:t>
      </w:r>
      <w:r w:rsidRPr="00000A7B">
        <w:rPr>
          <w:rFonts w:ascii="Times New Roman" w:hAnsi="Times New Roman" w:cs="Times New Roman"/>
          <w:sz w:val="24"/>
          <w:szCs w:val="24"/>
        </w:rPr>
        <w:t xml:space="preserve"> </w:t>
      </w:r>
      <w:r w:rsidRPr="008E6739">
        <w:rPr>
          <w:rFonts w:ascii="Times New Roman" w:hAnsi="Times New Roman" w:cs="Times New Roman"/>
          <w:sz w:val="24"/>
          <w:szCs w:val="24"/>
          <w:lang w:val="ru-RU"/>
        </w:rPr>
        <w:t>жұмыстың</w:t>
      </w:r>
      <w:r w:rsidRPr="00000A7B">
        <w:rPr>
          <w:rFonts w:ascii="Times New Roman" w:hAnsi="Times New Roman" w:cs="Times New Roman"/>
          <w:sz w:val="24"/>
          <w:szCs w:val="24"/>
        </w:rPr>
        <w:t xml:space="preserve"> (</w:t>
      </w:r>
      <w:r w:rsidRPr="008E6739">
        <w:rPr>
          <w:rFonts w:ascii="Times New Roman" w:hAnsi="Times New Roman" w:cs="Times New Roman"/>
          <w:sz w:val="24"/>
          <w:szCs w:val="24"/>
          <w:lang w:val="ru-RU"/>
        </w:rPr>
        <w:t>жобаның</w:t>
      </w:r>
      <w:r w:rsidRPr="00000A7B">
        <w:rPr>
          <w:rFonts w:ascii="Times New Roman" w:hAnsi="Times New Roman" w:cs="Times New Roman"/>
          <w:sz w:val="24"/>
          <w:szCs w:val="24"/>
        </w:rPr>
        <w:t xml:space="preserve">) </w:t>
      </w:r>
      <w:r w:rsidRPr="008E6739">
        <w:rPr>
          <w:rFonts w:ascii="Times New Roman" w:hAnsi="Times New Roman" w:cs="Times New Roman"/>
          <w:sz w:val="24"/>
          <w:szCs w:val="24"/>
          <w:lang w:val="ru-RU"/>
        </w:rPr>
        <w:t>мақсаты</w:t>
      </w:r>
      <w:r w:rsidRPr="00000A7B">
        <w:rPr>
          <w:rFonts w:ascii="Times New Roman" w:hAnsi="Times New Roman" w:cs="Times New Roman"/>
          <w:sz w:val="24"/>
          <w:szCs w:val="24"/>
        </w:rPr>
        <w:t xml:space="preserve"> </w:t>
      </w:r>
      <w:r w:rsidRPr="008E6739">
        <w:rPr>
          <w:rFonts w:ascii="Times New Roman" w:hAnsi="Times New Roman" w:cs="Times New Roman"/>
          <w:sz w:val="24"/>
          <w:szCs w:val="24"/>
          <w:lang w:val="ru-RU"/>
        </w:rPr>
        <w:t>бітірушінің</w:t>
      </w:r>
      <w:r w:rsidRPr="00000A7B">
        <w:rPr>
          <w:rFonts w:ascii="Times New Roman" w:hAnsi="Times New Roman" w:cs="Times New Roman"/>
          <w:sz w:val="24"/>
          <w:szCs w:val="24"/>
        </w:rPr>
        <w:t xml:space="preserve"> </w:t>
      </w:r>
      <w:r w:rsidRPr="008E6739">
        <w:rPr>
          <w:rFonts w:ascii="Times New Roman" w:hAnsi="Times New Roman" w:cs="Times New Roman"/>
          <w:sz w:val="24"/>
          <w:szCs w:val="24"/>
          <w:lang w:val="ru-RU"/>
        </w:rPr>
        <w:t>талдау</w:t>
      </w:r>
      <w:r w:rsidRPr="00000A7B">
        <w:rPr>
          <w:rFonts w:ascii="Times New Roman" w:hAnsi="Times New Roman" w:cs="Times New Roman"/>
          <w:sz w:val="24"/>
          <w:szCs w:val="24"/>
        </w:rPr>
        <w:t xml:space="preserve"> </w:t>
      </w:r>
      <w:r w:rsidRPr="008E6739">
        <w:rPr>
          <w:rFonts w:ascii="Times New Roman" w:hAnsi="Times New Roman" w:cs="Times New Roman"/>
          <w:sz w:val="24"/>
          <w:szCs w:val="24"/>
          <w:lang w:val="ru-RU"/>
        </w:rPr>
        <w:t>және</w:t>
      </w:r>
      <w:r w:rsidRPr="00000A7B">
        <w:rPr>
          <w:rFonts w:ascii="Times New Roman" w:hAnsi="Times New Roman" w:cs="Times New Roman"/>
          <w:sz w:val="24"/>
          <w:szCs w:val="24"/>
        </w:rPr>
        <w:t xml:space="preserve"> </w:t>
      </w:r>
      <w:r w:rsidRPr="008E6739">
        <w:rPr>
          <w:rFonts w:ascii="Times New Roman" w:hAnsi="Times New Roman" w:cs="Times New Roman"/>
          <w:sz w:val="24"/>
          <w:szCs w:val="24"/>
          <w:lang w:val="ru-RU"/>
        </w:rPr>
        <w:t>зерттеу</w:t>
      </w:r>
      <w:r w:rsidRPr="00000A7B">
        <w:rPr>
          <w:rFonts w:ascii="Times New Roman" w:hAnsi="Times New Roman" w:cs="Times New Roman"/>
          <w:sz w:val="24"/>
          <w:szCs w:val="24"/>
        </w:rPr>
        <w:t xml:space="preserve"> </w:t>
      </w:r>
      <w:r w:rsidRPr="008E6739">
        <w:rPr>
          <w:rFonts w:ascii="Times New Roman" w:hAnsi="Times New Roman" w:cs="Times New Roman"/>
          <w:sz w:val="24"/>
          <w:szCs w:val="24"/>
          <w:lang w:val="ru-RU"/>
        </w:rPr>
        <w:t>қабілеттерін</w:t>
      </w:r>
      <w:r w:rsidRPr="00000A7B">
        <w:rPr>
          <w:rFonts w:ascii="Times New Roman" w:hAnsi="Times New Roman" w:cs="Times New Roman"/>
          <w:sz w:val="24"/>
          <w:szCs w:val="24"/>
        </w:rPr>
        <w:t xml:space="preserve"> </w:t>
      </w:r>
      <w:r w:rsidRPr="008E6739">
        <w:rPr>
          <w:rFonts w:ascii="Times New Roman" w:hAnsi="Times New Roman" w:cs="Times New Roman"/>
          <w:sz w:val="24"/>
          <w:szCs w:val="24"/>
          <w:lang w:val="ru-RU"/>
        </w:rPr>
        <w:t>анықтау</w:t>
      </w:r>
      <w:r w:rsidRPr="00000A7B">
        <w:rPr>
          <w:rFonts w:ascii="Times New Roman" w:hAnsi="Times New Roman" w:cs="Times New Roman"/>
          <w:sz w:val="24"/>
          <w:szCs w:val="24"/>
        </w:rPr>
        <w:t xml:space="preserve"> </w:t>
      </w:r>
      <w:r w:rsidRPr="008E6739">
        <w:rPr>
          <w:rFonts w:ascii="Times New Roman" w:hAnsi="Times New Roman" w:cs="Times New Roman"/>
          <w:sz w:val="24"/>
          <w:szCs w:val="24"/>
          <w:lang w:val="ru-RU"/>
        </w:rPr>
        <w:t>және</w:t>
      </w:r>
      <w:r w:rsidRPr="00000A7B">
        <w:rPr>
          <w:rFonts w:ascii="Times New Roman" w:hAnsi="Times New Roman" w:cs="Times New Roman"/>
          <w:sz w:val="24"/>
          <w:szCs w:val="24"/>
        </w:rPr>
        <w:t xml:space="preserve"> </w:t>
      </w:r>
      <w:r w:rsidRPr="008E6739">
        <w:rPr>
          <w:rFonts w:ascii="Times New Roman" w:hAnsi="Times New Roman" w:cs="Times New Roman"/>
          <w:sz w:val="24"/>
          <w:szCs w:val="24"/>
          <w:lang w:val="ru-RU"/>
        </w:rPr>
        <w:t>бағалау</w:t>
      </w:r>
      <w:r w:rsidRPr="00000A7B">
        <w:rPr>
          <w:rFonts w:ascii="Times New Roman" w:hAnsi="Times New Roman" w:cs="Times New Roman"/>
          <w:sz w:val="24"/>
          <w:szCs w:val="24"/>
        </w:rPr>
        <w:t xml:space="preserve"> </w:t>
      </w:r>
      <w:r w:rsidRPr="008E6739">
        <w:rPr>
          <w:rFonts w:ascii="Times New Roman" w:hAnsi="Times New Roman" w:cs="Times New Roman"/>
          <w:sz w:val="24"/>
          <w:szCs w:val="24"/>
          <w:lang w:val="ru-RU"/>
        </w:rPr>
        <w:t>болып</w:t>
      </w:r>
      <w:r w:rsidRPr="00000A7B">
        <w:rPr>
          <w:rFonts w:ascii="Times New Roman" w:hAnsi="Times New Roman" w:cs="Times New Roman"/>
          <w:sz w:val="24"/>
          <w:szCs w:val="24"/>
        </w:rPr>
        <w:t xml:space="preserve"> </w:t>
      </w:r>
      <w:r w:rsidRPr="008E6739">
        <w:rPr>
          <w:rFonts w:ascii="Times New Roman" w:hAnsi="Times New Roman" w:cs="Times New Roman"/>
          <w:sz w:val="24"/>
          <w:szCs w:val="24"/>
          <w:lang w:val="ru-RU"/>
        </w:rPr>
        <w:t>табылады</w:t>
      </w:r>
      <w:r w:rsidRPr="00000A7B">
        <w:rPr>
          <w:rFonts w:ascii="Times New Roman" w:hAnsi="Times New Roman" w:cs="Times New Roman"/>
          <w:sz w:val="24"/>
          <w:szCs w:val="24"/>
        </w:rPr>
        <w:t>.</w:t>
      </w:r>
    </w:p>
    <w:p w:rsidR="008E6739" w:rsidRPr="00000A7B" w:rsidRDefault="008E6739" w:rsidP="00AF594E">
      <w:pPr>
        <w:ind w:firstLine="567"/>
        <w:jc w:val="both"/>
        <w:rPr>
          <w:rFonts w:ascii="Times New Roman" w:hAnsi="Times New Roman" w:cs="Times New Roman"/>
          <w:sz w:val="24"/>
          <w:szCs w:val="24"/>
        </w:rPr>
      </w:pPr>
      <w:r w:rsidRPr="008E6739">
        <w:rPr>
          <w:rFonts w:ascii="Times New Roman" w:hAnsi="Times New Roman" w:cs="Times New Roman"/>
          <w:sz w:val="24"/>
          <w:szCs w:val="24"/>
          <w:lang w:val="ru-RU"/>
        </w:rPr>
        <w:t>ЖОО</w:t>
      </w:r>
      <w:r w:rsidRPr="00000A7B">
        <w:rPr>
          <w:rFonts w:ascii="Times New Roman" w:hAnsi="Times New Roman" w:cs="Times New Roman"/>
          <w:sz w:val="24"/>
          <w:szCs w:val="24"/>
        </w:rPr>
        <w:t xml:space="preserve"> </w:t>
      </w:r>
      <w:r w:rsidRPr="008E6739">
        <w:rPr>
          <w:rFonts w:ascii="Times New Roman" w:hAnsi="Times New Roman" w:cs="Times New Roman"/>
          <w:sz w:val="24"/>
          <w:szCs w:val="24"/>
          <w:lang w:val="ru-RU"/>
        </w:rPr>
        <w:t>білім</w:t>
      </w:r>
      <w:r w:rsidRPr="00000A7B">
        <w:rPr>
          <w:rFonts w:ascii="Times New Roman" w:hAnsi="Times New Roman" w:cs="Times New Roman"/>
          <w:sz w:val="24"/>
          <w:szCs w:val="24"/>
        </w:rPr>
        <w:t xml:space="preserve"> </w:t>
      </w:r>
      <w:r w:rsidRPr="008E6739">
        <w:rPr>
          <w:rFonts w:ascii="Times New Roman" w:hAnsi="Times New Roman" w:cs="Times New Roman"/>
          <w:sz w:val="24"/>
          <w:szCs w:val="24"/>
          <w:lang w:val="ru-RU"/>
        </w:rPr>
        <w:t>алушылардың</w:t>
      </w:r>
      <w:r w:rsidRPr="00000A7B">
        <w:rPr>
          <w:rFonts w:ascii="Times New Roman" w:hAnsi="Times New Roman" w:cs="Times New Roman"/>
          <w:sz w:val="24"/>
          <w:szCs w:val="24"/>
        </w:rPr>
        <w:t xml:space="preserve"> </w:t>
      </w:r>
      <w:r w:rsidRPr="008E6739">
        <w:rPr>
          <w:rFonts w:ascii="Times New Roman" w:hAnsi="Times New Roman" w:cs="Times New Roman"/>
          <w:sz w:val="24"/>
          <w:szCs w:val="24"/>
          <w:lang w:val="ru-RU"/>
        </w:rPr>
        <w:t>теориялық</w:t>
      </w:r>
      <w:r w:rsidRPr="00000A7B">
        <w:rPr>
          <w:rFonts w:ascii="Times New Roman" w:hAnsi="Times New Roman" w:cs="Times New Roman"/>
          <w:sz w:val="24"/>
          <w:szCs w:val="24"/>
        </w:rPr>
        <w:t xml:space="preserve"> </w:t>
      </w:r>
      <w:r w:rsidRPr="008E6739">
        <w:rPr>
          <w:rFonts w:ascii="Times New Roman" w:hAnsi="Times New Roman" w:cs="Times New Roman"/>
          <w:sz w:val="24"/>
          <w:szCs w:val="24"/>
          <w:lang w:val="ru-RU"/>
        </w:rPr>
        <w:t>даярлығының</w:t>
      </w:r>
      <w:r w:rsidRPr="00000A7B">
        <w:rPr>
          <w:rFonts w:ascii="Times New Roman" w:hAnsi="Times New Roman" w:cs="Times New Roman"/>
          <w:sz w:val="24"/>
          <w:szCs w:val="24"/>
        </w:rPr>
        <w:t xml:space="preserve">, </w:t>
      </w:r>
      <w:r w:rsidRPr="008E6739">
        <w:rPr>
          <w:rFonts w:ascii="Times New Roman" w:hAnsi="Times New Roman" w:cs="Times New Roman"/>
          <w:sz w:val="24"/>
          <w:szCs w:val="24"/>
          <w:lang w:val="ru-RU"/>
        </w:rPr>
        <w:t>оқу</w:t>
      </w:r>
      <w:r w:rsidRPr="00000A7B">
        <w:rPr>
          <w:rFonts w:ascii="Times New Roman" w:hAnsi="Times New Roman" w:cs="Times New Roman"/>
          <w:sz w:val="24"/>
          <w:szCs w:val="24"/>
        </w:rPr>
        <w:t xml:space="preserve"> </w:t>
      </w:r>
      <w:r w:rsidRPr="008E6739">
        <w:rPr>
          <w:rFonts w:ascii="Times New Roman" w:hAnsi="Times New Roman" w:cs="Times New Roman"/>
          <w:sz w:val="24"/>
          <w:szCs w:val="24"/>
          <w:lang w:val="ru-RU"/>
        </w:rPr>
        <w:t>жетістіктерінің</w:t>
      </w:r>
      <w:r w:rsidRPr="00000A7B">
        <w:rPr>
          <w:rFonts w:ascii="Times New Roman" w:hAnsi="Times New Roman" w:cs="Times New Roman"/>
          <w:sz w:val="24"/>
          <w:szCs w:val="24"/>
        </w:rPr>
        <w:t xml:space="preserve">, </w:t>
      </w:r>
      <w:r w:rsidRPr="008E6739">
        <w:rPr>
          <w:rFonts w:ascii="Times New Roman" w:hAnsi="Times New Roman" w:cs="Times New Roman"/>
          <w:sz w:val="24"/>
          <w:szCs w:val="24"/>
          <w:lang w:val="ru-RU"/>
        </w:rPr>
        <w:t>оқу</w:t>
      </w:r>
      <w:r w:rsidRPr="00000A7B">
        <w:rPr>
          <w:rFonts w:ascii="Times New Roman" w:hAnsi="Times New Roman" w:cs="Times New Roman"/>
          <w:sz w:val="24"/>
          <w:szCs w:val="24"/>
        </w:rPr>
        <w:t xml:space="preserve"> </w:t>
      </w:r>
      <w:r w:rsidRPr="008E6739">
        <w:rPr>
          <w:rFonts w:ascii="Times New Roman" w:hAnsi="Times New Roman" w:cs="Times New Roman"/>
          <w:sz w:val="24"/>
          <w:szCs w:val="24"/>
          <w:lang w:val="ru-RU"/>
        </w:rPr>
        <w:t>нәтижелері</w:t>
      </w:r>
      <w:r w:rsidRPr="00000A7B">
        <w:rPr>
          <w:rFonts w:ascii="Times New Roman" w:hAnsi="Times New Roman" w:cs="Times New Roman"/>
          <w:sz w:val="24"/>
          <w:szCs w:val="24"/>
        </w:rPr>
        <w:t xml:space="preserve"> </w:t>
      </w:r>
      <w:r w:rsidRPr="008E6739">
        <w:rPr>
          <w:rFonts w:ascii="Times New Roman" w:hAnsi="Times New Roman" w:cs="Times New Roman"/>
          <w:sz w:val="24"/>
          <w:szCs w:val="24"/>
          <w:lang w:val="ru-RU"/>
        </w:rPr>
        <w:t>мен</w:t>
      </w:r>
      <w:r w:rsidRPr="00000A7B">
        <w:rPr>
          <w:rFonts w:ascii="Times New Roman" w:hAnsi="Times New Roman" w:cs="Times New Roman"/>
          <w:sz w:val="24"/>
          <w:szCs w:val="24"/>
        </w:rPr>
        <w:t xml:space="preserve"> </w:t>
      </w:r>
      <w:r w:rsidRPr="008E6739">
        <w:rPr>
          <w:rFonts w:ascii="Times New Roman" w:hAnsi="Times New Roman" w:cs="Times New Roman"/>
          <w:sz w:val="24"/>
          <w:szCs w:val="24"/>
          <w:lang w:val="ru-RU"/>
        </w:rPr>
        <w:t>зерттеу</w:t>
      </w:r>
      <w:r w:rsidRPr="00000A7B">
        <w:rPr>
          <w:rFonts w:ascii="Times New Roman" w:hAnsi="Times New Roman" w:cs="Times New Roman"/>
          <w:sz w:val="24"/>
          <w:szCs w:val="24"/>
        </w:rPr>
        <w:t>-</w:t>
      </w:r>
      <w:r w:rsidRPr="008E6739">
        <w:rPr>
          <w:rFonts w:ascii="Times New Roman" w:hAnsi="Times New Roman" w:cs="Times New Roman"/>
          <w:sz w:val="24"/>
          <w:szCs w:val="24"/>
          <w:lang w:val="ru-RU"/>
        </w:rPr>
        <w:t>талдау</w:t>
      </w:r>
      <w:r w:rsidRPr="00000A7B">
        <w:rPr>
          <w:rFonts w:ascii="Times New Roman" w:hAnsi="Times New Roman" w:cs="Times New Roman"/>
          <w:sz w:val="24"/>
          <w:szCs w:val="24"/>
        </w:rPr>
        <w:t xml:space="preserve"> </w:t>
      </w:r>
      <w:r w:rsidRPr="008E6739">
        <w:rPr>
          <w:rFonts w:ascii="Times New Roman" w:hAnsi="Times New Roman" w:cs="Times New Roman"/>
          <w:sz w:val="24"/>
          <w:szCs w:val="24"/>
          <w:lang w:val="ru-RU"/>
        </w:rPr>
        <w:t>қабілеттерінің</w:t>
      </w:r>
      <w:r w:rsidRPr="00000A7B">
        <w:rPr>
          <w:rFonts w:ascii="Times New Roman" w:hAnsi="Times New Roman" w:cs="Times New Roman"/>
          <w:sz w:val="24"/>
          <w:szCs w:val="24"/>
        </w:rPr>
        <w:t xml:space="preserve"> </w:t>
      </w:r>
      <w:r w:rsidRPr="008E6739">
        <w:rPr>
          <w:rFonts w:ascii="Times New Roman" w:hAnsi="Times New Roman" w:cs="Times New Roman"/>
          <w:sz w:val="24"/>
          <w:szCs w:val="24"/>
          <w:lang w:val="ru-RU"/>
        </w:rPr>
        <w:t>деңгейін</w:t>
      </w:r>
      <w:r w:rsidRPr="00000A7B">
        <w:rPr>
          <w:rFonts w:ascii="Times New Roman" w:hAnsi="Times New Roman" w:cs="Times New Roman"/>
          <w:sz w:val="24"/>
          <w:szCs w:val="24"/>
        </w:rPr>
        <w:t xml:space="preserve"> </w:t>
      </w:r>
      <w:r w:rsidRPr="008E6739">
        <w:rPr>
          <w:rFonts w:ascii="Times New Roman" w:hAnsi="Times New Roman" w:cs="Times New Roman"/>
          <w:sz w:val="24"/>
          <w:szCs w:val="24"/>
          <w:lang w:val="ru-RU"/>
        </w:rPr>
        <w:t>ескере</w:t>
      </w:r>
      <w:r w:rsidRPr="00000A7B">
        <w:rPr>
          <w:rFonts w:ascii="Times New Roman" w:hAnsi="Times New Roman" w:cs="Times New Roman"/>
          <w:sz w:val="24"/>
          <w:szCs w:val="24"/>
        </w:rPr>
        <w:t xml:space="preserve"> </w:t>
      </w:r>
      <w:r w:rsidRPr="008E6739">
        <w:rPr>
          <w:rFonts w:ascii="Times New Roman" w:hAnsi="Times New Roman" w:cs="Times New Roman"/>
          <w:sz w:val="24"/>
          <w:szCs w:val="24"/>
          <w:lang w:val="ru-RU"/>
        </w:rPr>
        <w:t>отырып</w:t>
      </w:r>
      <w:r w:rsidRPr="00000A7B">
        <w:rPr>
          <w:rFonts w:ascii="Times New Roman" w:hAnsi="Times New Roman" w:cs="Times New Roman"/>
          <w:sz w:val="24"/>
          <w:szCs w:val="24"/>
        </w:rPr>
        <w:t xml:space="preserve">, </w:t>
      </w:r>
      <w:r w:rsidRPr="008E6739">
        <w:rPr>
          <w:rFonts w:ascii="Times New Roman" w:hAnsi="Times New Roman" w:cs="Times New Roman"/>
          <w:sz w:val="24"/>
          <w:szCs w:val="24"/>
          <w:lang w:val="ru-RU"/>
        </w:rPr>
        <w:t>оларға</w:t>
      </w:r>
      <w:r w:rsidRPr="00000A7B">
        <w:rPr>
          <w:rFonts w:ascii="Times New Roman" w:hAnsi="Times New Roman" w:cs="Times New Roman"/>
          <w:sz w:val="24"/>
          <w:szCs w:val="24"/>
        </w:rPr>
        <w:t xml:space="preserve"> </w:t>
      </w:r>
      <w:r w:rsidRPr="008E6739">
        <w:rPr>
          <w:rFonts w:ascii="Times New Roman" w:hAnsi="Times New Roman" w:cs="Times New Roman"/>
          <w:sz w:val="24"/>
          <w:szCs w:val="24"/>
          <w:lang w:val="ru-RU"/>
        </w:rPr>
        <w:t>қорытынды</w:t>
      </w:r>
      <w:r w:rsidRPr="00000A7B">
        <w:rPr>
          <w:rFonts w:ascii="Times New Roman" w:hAnsi="Times New Roman" w:cs="Times New Roman"/>
          <w:sz w:val="24"/>
          <w:szCs w:val="24"/>
        </w:rPr>
        <w:t xml:space="preserve"> </w:t>
      </w:r>
      <w:r w:rsidRPr="008E6739">
        <w:rPr>
          <w:rFonts w:ascii="Times New Roman" w:hAnsi="Times New Roman" w:cs="Times New Roman"/>
          <w:sz w:val="24"/>
          <w:szCs w:val="24"/>
          <w:lang w:val="ru-RU"/>
        </w:rPr>
        <w:t>аттестаттау</w:t>
      </w:r>
      <w:r w:rsidRPr="00000A7B">
        <w:rPr>
          <w:rFonts w:ascii="Times New Roman" w:hAnsi="Times New Roman" w:cs="Times New Roman"/>
          <w:sz w:val="24"/>
          <w:szCs w:val="24"/>
        </w:rPr>
        <w:t xml:space="preserve"> </w:t>
      </w:r>
      <w:r w:rsidRPr="008E6739">
        <w:rPr>
          <w:rFonts w:ascii="Times New Roman" w:hAnsi="Times New Roman" w:cs="Times New Roman"/>
          <w:sz w:val="24"/>
          <w:szCs w:val="24"/>
          <w:lang w:val="ru-RU"/>
        </w:rPr>
        <w:t>нысандарын</w:t>
      </w:r>
      <w:r w:rsidRPr="00000A7B">
        <w:rPr>
          <w:rFonts w:ascii="Times New Roman" w:hAnsi="Times New Roman" w:cs="Times New Roman"/>
          <w:sz w:val="24"/>
          <w:szCs w:val="24"/>
        </w:rPr>
        <w:t xml:space="preserve"> </w:t>
      </w:r>
      <w:r w:rsidRPr="008E6739">
        <w:rPr>
          <w:rFonts w:ascii="Times New Roman" w:hAnsi="Times New Roman" w:cs="Times New Roman"/>
          <w:sz w:val="24"/>
          <w:szCs w:val="24"/>
          <w:lang w:val="ru-RU"/>
        </w:rPr>
        <w:t>дербес</w:t>
      </w:r>
      <w:r w:rsidRPr="00000A7B">
        <w:rPr>
          <w:rFonts w:ascii="Times New Roman" w:hAnsi="Times New Roman" w:cs="Times New Roman"/>
          <w:sz w:val="24"/>
          <w:szCs w:val="24"/>
        </w:rPr>
        <w:t xml:space="preserve"> </w:t>
      </w:r>
      <w:r w:rsidRPr="008E6739">
        <w:rPr>
          <w:rFonts w:ascii="Times New Roman" w:hAnsi="Times New Roman" w:cs="Times New Roman"/>
          <w:sz w:val="24"/>
          <w:szCs w:val="24"/>
          <w:lang w:val="ru-RU"/>
        </w:rPr>
        <w:t>айқындайды</w:t>
      </w:r>
      <w:r w:rsidRPr="00000A7B">
        <w:rPr>
          <w:rFonts w:ascii="Times New Roman" w:hAnsi="Times New Roman" w:cs="Times New Roman"/>
          <w:sz w:val="24"/>
          <w:szCs w:val="24"/>
        </w:rPr>
        <w:t xml:space="preserve">: </w:t>
      </w:r>
      <w:r w:rsidRPr="008E6739">
        <w:rPr>
          <w:rFonts w:ascii="Times New Roman" w:hAnsi="Times New Roman" w:cs="Times New Roman"/>
          <w:sz w:val="24"/>
          <w:szCs w:val="24"/>
          <w:lang w:val="ru-RU"/>
        </w:rPr>
        <w:t>мамандық</w:t>
      </w:r>
      <w:r w:rsidRPr="00000A7B">
        <w:rPr>
          <w:rFonts w:ascii="Times New Roman" w:hAnsi="Times New Roman" w:cs="Times New Roman"/>
          <w:sz w:val="24"/>
          <w:szCs w:val="24"/>
        </w:rPr>
        <w:t xml:space="preserve"> </w:t>
      </w:r>
      <w:r w:rsidRPr="008E6739">
        <w:rPr>
          <w:rFonts w:ascii="Times New Roman" w:hAnsi="Times New Roman" w:cs="Times New Roman"/>
          <w:sz w:val="24"/>
          <w:szCs w:val="24"/>
          <w:lang w:val="ru-RU"/>
        </w:rPr>
        <w:t>бойынша</w:t>
      </w:r>
      <w:r w:rsidRPr="00000A7B">
        <w:rPr>
          <w:rFonts w:ascii="Times New Roman" w:hAnsi="Times New Roman" w:cs="Times New Roman"/>
          <w:sz w:val="24"/>
          <w:szCs w:val="24"/>
        </w:rPr>
        <w:t xml:space="preserve"> </w:t>
      </w:r>
      <w:r w:rsidRPr="008E6739">
        <w:rPr>
          <w:rFonts w:ascii="Times New Roman" w:hAnsi="Times New Roman" w:cs="Times New Roman"/>
          <w:sz w:val="24"/>
          <w:szCs w:val="24"/>
          <w:lang w:val="ru-RU"/>
        </w:rPr>
        <w:t>мемлекеттік</w:t>
      </w:r>
      <w:r w:rsidRPr="00000A7B">
        <w:rPr>
          <w:rFonts w:ascii="Times New Roman" w:hAnsi="Times New Roman" w:cs="Times New Roman"/>
          <w:sz w:val="24"/>
          <w:szCs w:val="24"/>
        </w:rPr>
        <w:t xml:space="preserve"> </w:t>
      </w:r>
      <w:r w:rsidRPr="008E6739">
        <w:rPr>
          <w:rFonts w:ascii="Times New Roman" w:hAnsi="Times New Roman" w:cs="Times New Roman"/>
          <w:sz w:val="24"/>
          <w:szCs w:val="24"/>
          <w:lang w:val="ru-RU"/>
        </w:rPr>
        <w:t>емтихан</w:t>
      </w:r>
      <w:r w:rsidRPr="00000A7B">
        <w:rPr>
          <w:rFonts w:ascii="Times New Roman" w:hAnsi="Times New Roman" w:cs="Times New Roman"/>
          <w:sz w:val="24"/>
          <w:szCs w:val="24"/>
        </w:rPr>
        <w:t xml:space="preserve"> </w:t>
      </w:r>
      <w:r w:rsidRPr="008E6739">
        <w:rPr>
          <w:rFonts w:ascii="Times New Roman" w:hAnsi="Times New Roman" w:cs="Times New Roman"/>
          <w:sz w:val="24"/>
          <w:szCs w:val="24"/>
          <w:lang w:val="ru-RU"/>
        </w:rPr>
        <w:t>тапсыру</w:t>
      </w:r>
      <w:r w:rsidRPr="00000A7B">
        <w:rPr>
          <w:rFonts w:ascii="Times New Roman" w:hAnsi="Times New Roman" w:cs="Times New Roman"/>
          <w:sz w:val="24"/>
          <w:szCs w:val="24"/>
        </w:rPr>
        <w:t xml:space="preserve"> </w:t>
      </w:r>
      <w:r w:rsidRPr="008E6739">
        <w:rPr>
          <w:rFonts w:ascii="Times New Roman" w:hAnsi="Times New Roman" w:cs="Times New Roman"/>
          <w:sz w:val="24"/>
          <w:szCs w:val="24"/>
          <w:lang w:val="ru-RU"/>
        </w:rPr>
        <w:t>және</w:t>
      </w:r>
      <w:r w:rsidRPr="00000A7B">
        <w:rPr>
          <w:rFonts w:ascii="Times New Roman" w:hAnsi="Times New Roman" w:cs="Times New Roman"/>
          <w:sz w:val="24"/>
          <w:szCs w:val="24"/>
        </w:rPr>
        <w:t xml:space="preserve"> </w:t>
      </w:r>
      <w:r w:rsidRPr="008E6739">
        <w:rPr>
          <w:rFonts w:ascii="Times New Roman" w:hAnsi="Times New Roman" w:cs="Times New Roman"/>
          <w:sz w:val="24"/>
          <w:szCs w:val="24"/>
          <w:lang w:val="ru-RU"/>
        </w:rPr>
        <w:t>дипломдық</w:t>
      </w:r>
      <w:r w:rsidRPr="00000A7B">
        <w:rPr>
          <w:rFonts w:ascii="Times New Roman" w:hAnsi="Times New Roman" w:cs="Times New Roman"/>
          <w:sz w:val="24"/>
          <w:szCs w:val="24"/>
        </w:rPr>
        <w:t xml:space="preserve"> </w:t>
      </w:r>
      <w:r w:rsidRPr="008E6739">
        <w:rPr>
          <w:rFonts w:ascii="Times New Roman" w:hAnsi="Times New Roman" w:cs="Times New Roman"/>
          <w:sz w:val="24"/>
          <w:szCs w:val="24"/>
          <w:lang w:val="ru-RU"/>
        </w:rPr>
        <w:t>жұмысты</w:t>
      </w:r>
      <w:r w:rsidRPr="00000A7B">
        <w:rPr>
          <w:rFonts w:ascii="Times New Roman" w:hAnsi="Times New Roman" w:cs="Times New Roman"/>
          <w:sz w:val="24"/>
          <w:szCs w:val="24"/>
        </w:rPr>
        <w:t xml:space="preserve"> (</w:t>
      </w:r>
      <w:r w:rsidRPr="008E6739">
        <w:rPr>
          <w:rFonts w:ascii="Times New Roman" w:hAnsi="Times New Roman" w:cs="Times New Roman"/>
          <w:sz w:val="24"/>
          <w:szCs w:val="24"/>
          <w:lang w:val="ru-RU"/>
        </w:rPr>
        <w:t>жобаны</w:t>
      </w:r>
      <w:r w:rsidRPr="00000A7B">
        <w:rPr>
          <w:rFonts w:ascii="Times New Roman" w:hAnsi="Times New Roman" w:cs="Times New Roman"/>
          <w:sz w:val="24"/>
          <w:szCs w:val="24"/>
        </w:rPr>
        <w:t xml:space="preserve">) </w:t>
      </w:r>
      <w:r w:rsidRPr="008E6739">
        <w:rPr>
          <w:rFonts w:ascii="Times New Roman" w:hAnsi="Times New Roman" w:cs="Times New Roman"/>
          <w:sz w:val="24"/>
          <w:szCs w:val="24"/>
          <w:lang w:val="ru-RU"/>
        </w:rPr>
        <w:t>қорғау</w:t>
      </w:r>
      <w:r w:rsidRPr="00000A7B">
        <w:rPr>
          <w:rFonts w:ascii="Times New Roman" w:hAnsi="Times New Roman" w:cs="Times New Roman"/>
          <w:sz w:val="24"/>
          <w:szCs w:val="24"/>
        </w:rPr>
        <w:t xml:space="preserve"> </w:t>
      </w:r>
      <w:r w:rsidRPr="008E6739">
        <w:rPr>
          <w:rFonts w:ascii="Times New Roman" w:hAnsi="Times New Roman" w:cs="Times New Roman"/>
          <w:sz w:val="24"/>
          <w:szCs w:val="24"/>
          <w:lang w:val="ru-RU"/>
        </w:rPr>
        <w:t>немесе</w:t>
      </w:r>
      <w:r w:rsidRPr="00000A7B">
        <w:rPr>
          <w:rFonts w:ascii="Times New Roman" w:hAnsi="Times New Roman" w:cs="Times New Roman"/>
          <w:sz w:val="24"/>
          <w:szCs w:val="24"/>
        </w:rPr>
        <w:t xml:space="preserve"> </w:t>
      </w:r>
      <w:r w:rsidRPr="008E6739">
        <w:rPr>
          <w:rFonts w:ascii="Times New Roman" w:hAnsi="Times New Roman" w:cs="Times New Roman"/>
          <w:sz w:val="24"/>
          <w:szCs w:val="24"/>
          <w:lang w:val="ru-RU"/>
        </w:rPr>
        <w:t>мамандық</w:t>
      </w:r>
      <w:r w:rsidRPr="00000A7B">
        <w:rPr>
          <w:rFonts w:ascii="Times New Roman" w:hAnsi="Times New Roman" w:cs="Times New Roman"/>
          <w:sz w:val="24"/>
          <w:szCs w:val="24"/>
        </w:rPr>
        <w:t xml:space="preserve"> </w:t>
      </w:r>
      <w:r w:rsidRPr="008E6739">
        <w:rPr>
          <w:rFonts w:ascii="Times New Roman" w:hAnsi="Times New Roman" w:cs="Times New Roman"/>
          <w:sz w:val="24"/>
          <w:szCs w:val="24"/>
          <w:lang w:val="ru-RU"/>
        </w:rPr>
        <w:t>бойынша</w:t>
      </w:r>
      <w:r w:rsidRPr="00000A7B">
        <w:rPr>
          <w:rFonts w:ascii="Times New Roman" w:hAnsi="Times New Roman" w:cs="Times New Roman"/>
          <w:sz w:val="24"/>
          <w:szCs w:val="24"/>
        </w:rPr>
        <w:t xml:space="preserve"> </w:t>
      </w:r>
      <w:r w:rsidRPr="008E6739">
        <w:rPr>
          <w:rFonts w:ascii="Times New Roman" w:hAnsi="Times New Roman" w:cs="Times New Roman"/>
          <w:sz w:val="24"/>
          <w:szCs w:val="24"/>
          <w:lang w:val="ru-RU"/>
        </w:rPr>
        <w:t>және</w:t>
      </w:r>
      <w:r w:rsidRPr="00000A7B">
        <w:rPr>
          <w:rFonts w:ascii="Times New Roman" w:hAnsi="Times New Roman" w:cs="Times New Roman"/>
          <w:sz w:val="24"/>
          <w:szCs w:val="24"/>
        </w:rPr>
        <w:t xml:space="preserve"> </w:t>
      </w:r>
      <w:r w:rsidRPr="008E6739">
        <w:rPr>
          <w:rFonts w:ascii="Times New Roman" w:hAnsi="Times New Roman" w:cs="Times New Roman"/>
          <w:sz w:val="24"/>
          <w:szCs w:val="24"/>
          <w:lang w:val="ru-RU"/>
        </w:rPr>
        <w:t>қосымша</w:t>
      </w:r>
      <w:r w:rsidRPr="00000A7B">
        <w:rPr>
          <w:rFonts w:ascii="Times New Roman" w:hAnsi="Times New Roman" w:cs="Times New Roman"/>
          <w:sz w:val="24"/>
          <w:szCs w:val="24"/>
        </w:rPr>
        <w:t xml:space="preserve"> </w:t>
      </w:r>
      <w:r w:rsidRPr="008E6739">
        <w:rPr>
          <w:rFonts w:ascii="Times New Roman" w:hAnsi="Times New Roman" w:cs="Times New Roman"/>
          <w:sz w:val="24"/>
          <w:szCs w:val="24"/>
          <w:lang w:val="ru-RU"/>
        </w:rPr>
        <w:t>екі</w:t>
      </w:r>
      <w:r w:rsidRPr="00000A7B">
        <w:rPr>
          <w:rFonts w:ascii="Times New Roman" w:hAnsi="Times New Roman" w:cs="Times New Roman"/>
          <w:sz w:val="24"/>
          <w:szCs w:val="24"/>
        </w:rPr>
        <w:t xml:space="preserve"> </w:t>
      </w:r>
      <w:r w:rsidRPr="008E6739">
        <w:rPr>
          <w:rFonts w:ascii="Times New Roman" w:hAnsi="Times New Roman" w:cs="Times New Roman"/>
          <w:sz w:val="24"/>
          <w:szCs w:val="24"/>
          <w:lang w:val="ru-RU"/>
        </w:rPr>
        <w:t>бейіндік</w:t>
      </w:r>
      <w:r w:rsidRPr="00000A7B">
        <w:rPr>
          <w:rFonts w:ascii="Times New Roman" w:hAnsi="Times New Roman" w:cs="Times New Roman"/>
          <w:sz w:val="24"/>
          <w:szCs w:val="24"/>
        </w:rPr>
        <w:t xml:space="preserve"> </w:t>
      </w:r>
      <w:r w:rsidRPr="008E6739">
        <w:rPr>
          <w:rFonts w:ascii="Times New Roman" w:hAnsi="Times New Roman" w:cs="Times New Roman"/>
          <w:sz w:val="24"/>
          <w:szCs w:val="24"/>
          <w:lang w:val="ru-RU"/>
        </w:rPr>
        <w:t>пән</w:t>
      </w:r>
      <w:r w:rsidRPr="00000A7B">
        <w:rPr>
          <w:rFonts w:ascii="Times New Roman" w:hAnsi="Times New Roman" w:cs="Times New Roman"/>
          <w:sz w:val="24"/>
          <w:szCs w:val="24"/>
        </w:rPr>
        <w:t xml:space="preserve"> </w:t>
      </w:r>
      <w:r w:rsidRPr="008E6739">
        <w:rPr>
          <w:rFonts w:ascii="Times New Roman" w:hAnsi="Times New Roman" w:cs="Times New Roman"/>
          <w:sz w:val="24"/>
          <w:szCs w:val="24"/>
          <w:lang w:val="ru-RU"/>
        </w:rPr>
        <w:t>бойынша</w:t>
      </w:r>
      <w:r w:rsidRPr="00000A7B">
        <w:rPr>
          <w:rFonts w:ascii="Times New Roman" w:hAnsi="Times New Roman" w:cs="Times New Roman"/>
          <w:sz w:val="24"/>
          <w:szCs w:val="24"/>
        </w:rPr>
        <w:t xml:space="preserve"> </w:t>
      </w:r>
      <w:r w:rsidRPr="008E6739">
        <w:rPr>
          <w:rFonts w:ascii="Times New Roman" w:hAnsi="Times New Roman" w:cs="Times New Roman"/>
          <w:sz w:val="24"/>
          <w:szCs w:val="24"/>
          <w:lang w:val="ru-RU"/>
        </w:rPr>
        <w:t>мемлекеттік</w:t>
      </w:r>
      <w:r w:rsidRPr="00000A7B">
        <w:rPr>
          <w:rFonts w:ascii="Times New Roman" w:hAnsi="Times New Roman" w:cs="Times New Roman"/>
          <w:sz w:val="24"/>
          <w:szCs w:val="24"/>
        </w:rPr>
        <w:t xml:space="preserve"> </w:t>
      </w:r>
      <w:r w:rsidRPr="008E6739">
        <w:rPr>
          <w:rFonts w:ascii="Times New Roman" w:hAnsi="Times New Roman" w:cs="Times New Roman"/>
          <w:sz w:val="24"/>
          <w:szCs w:val="24"/>
          <w:lang w:val="ru-RU"/>
        </w:rPr>
        <w:t>емтихан</w:t>
      </w:r>
      <w:r w:rsidRPr="00000A7B">
        <w:rPr>
          <w:rFonts w:ascii="Times New Roman" w:hAnsi="Times New Roman" w:cs="Times New Roman"/>
          <w:sz w:val="24"/>
          <w:szCs w:val="24"/>
        </w:rPr>
        <w:t xml:space="preserve"> </w:t>
      </w:r>
      <w:r w:rsidRPr="008E6739">
        <w:rPr>
          <w:rFonts w:ascii="Times New Roman" w:hAnsi="Times New Roman" w:cs="Times New Roman"/>
          <w:sz w:val="24"/>
          <w:szCs w:val="24"/>
          <w:lang w:val="ru-RU"/>
        </w:rPr>
        <w:t>тапсыру</w:t>
      </w:r>
      <w:r w:rsidRPr="00000A7B">
        <w:rPr>
          <w:rFonts w:ascii="Times New Roman" w:hAnsi="Times New Roman" w:cs="Times New Roman"/>
          <w:sz w:val="24"/>
          <w:szCs w:val="24"/>
        </w:rPr>
        <w:t>.</w:t>
      </w:r>
    </w:p>
    <w:p w:rsidR="002A44AE" w:rsidRPr="00000A7B" w:rsidRDefault="002A44AE" w:rsidP="00AF594E">
      <w:pPr>
        <w:ind w:firstLine="567"/>
        <w:jc w:val="both"/>
        <w:rPr>
          <w:rFonts w:ascii="Times New Roman" w:hAnsi="Times New Roman" w:cs="Times New Roman"/>
          <w:sz w:val="24"/>
          <w:szCs w:val="24"/>
        </w:rPr>
      </w:pPr>
      <w:r w:rsidRPr="002A44AE">
        <w:rPr>
          <w:rFonts w:ascii="Times New Roman" w:hAnsi="Times New Roman" w:cs="Times New Roman"/>
          <w:sz w:val="24"/>
          <w:szCs w:val="24"/>
          <w:lang w:val="ru-RU"/>
        </w:rPr>
        <w:t>Білім</w:t>
      </w:r>
      <w:r w:rsidRPr="00000A7B">
        <w:rPr>
          <w:rFonts w:ascii="Times New Roman" w:hAnsi="Times New Roman" w:cs="Times New Roman"/>
          <w:sz w:val="24"/>
          <w:szCs w:val="24"/>
        </w:rPr>
        <w:t xml:space="preserve"> </w:t>
      </w:r>
      <w:r w:rsidRPr="002A44AE">
        <w:rPr>
          <w:rFonts w:ascii="Times New Roman" w:hAnsi="Times New Roman" w:cs="Times New Roman"/>
          <w:sz w:val="24"/>
          <w:szCs w:val="24"/>
          <w:lang w:val="ru-RU"/>
        </w:rPr>
        <w:t>беру</w:t>
      </w:r>
      <w:r w:rsidRPr="00000A7B">
        <w:rPr>
          <w:rFonts w:ascii="Times New Roman" w:hAnsi="Times New Roman" w:cs="Times New Roman"/>
          <w:sz w:val="24"/>
          <w:szCs w:val="24"/>
        </w:rPr>
        <w:t xml:space="preserve"> </w:t>
      </w:r>
      <w:r w:rsidRPr="002A44AE">
        <w:rPr>
          <w:rFonts w:ascii="Times New Roman" w:hAnsi="Times New Roman" w:cs="Times New Roman"/>
          <w:sz w:val="24"/>
          <w:szCs w:val="24"/>
          <w:lang w:val="ru-RU"/>
        </w:rPr>
        <w:t>мазмұнын</w:t>
      </w:r>
      <w:r w:rsidRPr="00000A7B">
        <w:rPr>
          <w:rFonts w:ascii="Times New Roman" w:hAnsi="Times New Roman" w:cs="Times New Roman"/>
          <w:sz w:val="24"/>
          <w:szCs w:val="24"/>
        </w:rPr>
        <w:t xml:space="preserve">, </w:t>
      </w:r>
      <w:r w:rsidRPr="002A44AE">
        <w:rPr>
          <w:rFonts w:ascii="Times New Roman" w:hAnsi="Times New Roman" w:cs="Times New Roman"/>
          <w:sz w:val="24"/>
          <w:szCs w:val="24"/>
          <w:lang w:val="ru-RU"/>
        </w:rPr>
        <w:t>оқу</w:t>
      </w:r>
      <w:r w:rsidRPr="00000A7B">
        <w:rPr>
          <w:rFonts w:ascii="Times New Roman" w:hAnsi="Times New Roman" w:cs="Times New Roman"/>
          <w:sz w:val="24"/>
          <w:szCs w:val="24"/>
        </w:rPr>
        <w:t xml:space="preserve"> </w:t>
      </w:r>
      <w:r w:rsidRPr="002A44AE">
        <w:rPr>
          <w:rFonts w:ascii="Times New Roman" w:hAnsi="Times New Roman" w:cs="Times New Roman"/>
          <w:sz w:val="24"/>
          <w:szCs w:val="24"/>
          <w:lang w:val="ru-RU"/>
        </w:rPr>
        <w:t>процесін</w:t>
      </w:r>
      <w:r w:rsidRPr="00000A7B">
        <w:rPr>
          <w:rFonts w:ascii="Times New Roman" w:hAnsi="Times New Roman" w:cs="Times New Roman"/>
          <w:sz w:val="24"/>
          <w:szCs w:val="24"/>
        </w:rPr>
        <w:t xml:space="preserve"> </w:t>
      </w:r>
      <w:r w:rsidRPr="002A44AE">
        <w:rPr>
          <w:rFonts w:ascii="Times New Roman" w:hAnsi="Times New Roman" w:cs="Times New Roman"/>
          <w:sz w:val="24"/>
          <w:szCs w:val="24"/>
          <w:lang w:val="ru-RU"/>
        </w:rPr>
        <w:t>ұйымдастыру</w:t>
      </w:r>
      <w:r w:rsidRPr="00000A7B">
        <w:rPr>
          <w:rFonts w:ascii="Times New Roman" w:hAnsi="Times New Roman" w:cs="Times New Roman"/>
          <w:sz w:val="24"/>
          <w:szCs w:val="24"/>
        </w:rPr>
        <w:t xml:space="preserve"> </w:t>
      </w:r>
      <w:r w:rsidRPr="002A44AE">
        <w:rPr>
          <w:rFonts w:ascii="Times New Roman" w:hAnsi="Times New Roman" w:cs="Times New Roman"/>
          <w:sz w:val="24"/>
          <w:szCs w:val="24"/>
          <w:lang w:val="ru-RU"/>
        </w:rPr>
        <w:t>және</w:t>
      </w:r>
      <w:r w:rsidRPr="00000A7B">
        <w:rPr>
          <w:rFonts w:ascii="Times New Roman" w:hAnsi="Times New Roman" w:cs="Times New Roman"/>
          <w:sz w:val="24"/>
          <w:szCs w:val="24"/>
        </w:rPr>
        <w:t xml:space="preserve"> </w:t>
      </w:r>
      <w:r w:rsidRPr="002A44AE">
        <w:rPr>
          <w:rFonts w:ascii="Times New Roman" w:hAnsi="Times New Roman" w:cs="Times New Roman"/>
          <w:sz w:val="24"/>
          <w:szCs w:val="24"/>
          <w:lang w:val="ru-RU"/>
        </w:rPr>
        <w:t>өткізу</w:t>
      </w:r>
      <w:r w:rsidRPr="00000A7B">
        <w:rPr>
          <w:rFonts w:ascii="Times New Roman" w:hAnsi="Times New Roman" w:cs="Times New Roman"/>
          <w:sz w:val="24"/>
          <w:szCs w:val="24"/>
        </w:rPr>
        <w:t xml:space="preserve"> </w:t>
      </w:r>
      <w:r w:rsidRPr="002A44AE">
        <w:rPr>
          <w:rFonts w:ascii="Times New Roman" w:hAnsi="Times New Roman" w:cs="Times New Roman"/>
          <w:sz w:val="24"/>
          <w:szCs w:val="24"/>
          <w:lang w:val="ru-RU"/>
        </w:rPr>
        <w:t>тәсілін</w:t>
      </w:r>
      <w:r w:rsidRPr="00000A7B">
        <w:rPr>
          <w:rFonts w:ascii="Times New Roman" w:hAnsi="Times New Roman" w:cs="Times New Roman"/>
          <w:sz w:val="24"/>
          <w:szCs w:val="24"/>
        </w:rPr>
        <w:t xml:space="preserve"> </w:t>
      </w:r>
      <w:r w:rsidRPr="002A44AE">
        <w:rPr>
          <w:rFonts w:ascii="Times New Roman" w:hAnsi="Times New Roman" w:cs="Times New Roman"/>
          <w:sz w:val="24"/>
          <w:szCs w:val="24"/>
          <w:lang w:val="ru-RU"/>
        </w:rPr>
        <w:t>жоспарлауды</w:t>
      </w:r>
      <w:r w:rsidRPr="00000A7B">
        <w:rPr>
          <w:rFonts w:ascii="Times New Roman" w:hAnsi="Times New Roman" w:cs="Times New Roman"/>
          <w:sz w:val="24"/>
          <w:szCs w:val="24"/>
        </w:rPr>
        <w:t xml:space="preserve"> </w:t>
      </w:r>
      <w:r w:rsidRPr="002A44AE">
        <w:rPr>
          <w:rFonts w:ascii="Times New Roman" w:hAnsi="Times New Roman" w:cs="Times New Roman"/>
          <w:sz w:val="24"/>
          <w:szCs w:val="24"/>
          <w:lang w:val="ru-RU"/>
        </w:rPr>
        <w:t>жоғары</w:t>
      </w:r>
      <w:r w:rsidRPr="00000A7B">
        <w:rPr>
          <w:rFonts w:ascii="Times New Roman" w:hAnsi="Times New Roman" w:cs="Times New Roman"/>
          <w:sz w:val="24"/>
          <w:szCs w:val="24"/>
        </w:rPr>
        <w:t xml:space="preserve"> </w:t>
      </w:r>
      <w:r w:rsidRPr="002A44AE">
        <w:rPr>
          <w:rFonts w:ascii="Times New Roman" w:hAnsi="Times New Roman" w:cs="Times New Roman"/>
          <w:sz w:val="24"/>
          <w:szCs w:val="24"/>
          <w:lang w:val="ru-RU"/>
        </w:rPr>
        <w:t>оқу</w:t>
      </w:r>
      <w:r w:rsidRPr="00000A7B">
        <w:rPr>
          <w:rFonts w:ascii="Times New Roman" w:hAnsi="Times New Roman" w:cs="Times New Roman"/>
          <w:sz w:val="24"/>
          <w:szCs w:val="24"/>
        </w:rPr>
        <w:t xml:space="preserve"> </w:t>
      </w:r>
      <w:r w:rsidRPr="002A44AE">
        <w:rPr>
          <w:rFonts w:ascii="Times New Roman" w:hAnsi="Times New Roman" w:cs="Times New Roman"/>
          <w:sz w:val="24"/>
          <w:szCs w:val="24"/>
          <w:lang w:val="ru-RU"/>
        </w:rPr>
        <w:t>орны</w:t>
      </w:r>
      <w:r w:rsidRPr="00000A7B">
        <w:rPr>
          <w:rFonts w:ascii="Times New Roman" w:hAnsi="Times New Roman" w:cs="Times New Roman"/>
          <w:sz w:val="24"/>
          <w:szCs w:val="24"/>
        </w:rPr>
        <w:t xml:space="preserve"> </w:t>
      </w:r>
      <w:r w:rsidRPr="002A44AE">
        <w:rPr>
          <w:rFonts w:ascii="Times New Roman" w:hAnsi="Times New Roman" w:cs="Times New Roman"/>
          <w:sz w:val="24"/>
          <w:szCs w:val="24"/>
          <w:lang w:val="ru-RU"/>
        </w:rPr>
        <w:t>Кредиттік</w:t>
      </w:r>
      <w:r w:rsidRPr="00000A7B">
        <w:rPr>
          <w:rFonts w:ascii="Times New Roman" w:hAnsi="Times New Roman" w:cs="Times New Roman"/>
          <w:sz w:val="24"/>
          <w:szCs w:val="24"/>
        </w:rPr>
        <w:t xml:space="preserve"> </w:t>
      </w:r>
      <w:r w:rsidRPr="002A44AE">
        <w:rPr>
          <w:rFonts w:ascii="Times New Roman" w:hAnsi="Times New Roman" w:cs="Times New Roman"/>
          <w:sz w:val="24"/>
          <w:szCs w:val="24"/>
          <w:lang w:val="ru-RU"/>
        </w:rPr>
        <w:t>оқыту</w:t>
      </w:r>
      <w:r w:rsidRPr="00000A7B">
        <w:rPr>
          <w:rFonts w:ascii="Times New Roman" w:hAnsi="Times New Roman" w:cs="Times New Roman"/>
          <w:sz w:val="24"/>
          <w:szCs w:val="24"/>
        </w:rPr>
        <w:t xml:space="preserve"> </w:t>
      </w:r>
      <w:r w:rsidRPr="002A44AE">
        <w:rPr>
          <w:rFonts w:ascii="Times New Roman" w:hAnsi="Times New Roman" w:cs="Times New Roman"/>
          <w:sz w:val="24"/>
          <w:szCs w:val="24"/>
          <w:lang w:val="ru-RU"/>
        </w:rPr>
        <w:t>технологиясы</w:t>
      </w:r>
      <w:r w:rsidRPr="00000A7B">
        <w:rPr>
          <w:rFonts w:ascii="Times New Roman" w:hAnsi="Times New Roman" w:cs="Times New Roman"/>
          <w:sz w:val="24"/>
          <w:szCs w:val="24"/>
        </w:rPr>
        <w:t xml:space="preserve"> </w:t>
      </w:r>
      <w:r w:rsidRPr="002A44AE">
        <w:rPr>
          <w:rFonts w:ascii="Times New Roman" w:hAnsi="Times New Roman" w:cs="Times New Roman"/>
          <w:sz w:val="24"/>
          <w:szCs w:val="24"/>
          <w:lang w:val="ru-RU"/>
        </w:rPr>
        <w:t>негізінде</w:t>
      </w:r>
      <w:r w:rsidRPr="00000A7B">
        <w:rPr>
          <w:rFonts w:ascii="Times New Roman" w:hAnsi="Times New Roman" w:cs="Times New Roman"/>
          <w:sz w:val="24"/>
          <w:szCs w:val="24"/>
        </w:rPr>
        <w:t xml:space="preserve"> </w:t>
      </w:r>
      <w:r w:rsidRPr="002A44AE">
        <w:rPr>
          <w:rFonts w:ascii="Times New Roman" w:hAnsi="Times New Roman" w:cs="Times New Roman"/>
          <w:sz w:val="24"/>
          <w:szCs w:val="24"/>
          <w:lang w:val="ru-RU"/>
        </w:rPr>
        <w:t>дербес</w:t>
      </w:r>
      <w:r w:rsidRPr="00000A7B">
        <w:rPr>
          <w:rFonts w:ascii="Times New Roman" w:hAnsi="Times New Roman" w:cs="Times New Roman"/>
          <w:sz w:val="24"/>
          <w:szCs w:val="24"/>
        </w:rPr>
        <w:t xml:space="preserve"> </w:t>
      </w:r>
      <w:r w:rsidRPr="002A44AE">
        <w:rPr>
          <w:rFonts w:ascii="Times New Roman" w:hAnsi="Times New Roman" w:cs="Times New Roman"/>
          <w:sz w:val="24"/>
          <w:szCs w:val="24"/>
          <w:lang w:val="ru-RU"/>
        </w:rPr>
        <w:t>жүзеге</w:t>
      </w:r>
      <w:r w:rsidRPr="00000A7B">
        <w:rPr>
          <w:rFonts w:ascii="Times New Roman" w:hAnsi="Times New Roman" w:cs="Times New Roman"/>
          <w:sz w:val="24"/>
          <w:szCs w:val="24"/>
        </w:rPr>
        <w:t xml:space="preserve"> </w:t>
      </w:r>
      <w:r w:rsidRPr="002A44AE">
        <w:rPr>
          <w:rFonts w:ascii="Times New Roman" w:hAnsi="Times New Roman" w:cs="Times New Roman"/>
          <w:sz w:val="24"/>
          <w:szCs w:val="24"/>
          <w:lang w:val="ru-RU"/>
        </w:rPr>
        <w:t>асырады</w:t>
      </w:r>
      <w:r w:rsidRPr="00000A7B">
        <w:rPr>
          <w:rFonts w:ascii="Times New Roman" w:hAnsi="Times New Roman" w:cs="Times New Roman"/>
          <w:sz w:val="24"/>
          <w:szCs w:val="24"/>
        </w:rPr>
        <w:t>.</w:t>
      </w:r>
    </w:p>
    <w:p w:rsidR="002A44AE" w:rsidRPr="00000A7B" w:rsidRDefault="002A44AE" w:rsidP="00AF594E">
      <w:pPr>
        <w:ind w:firstLine="567"/>
        <w:jc w:val="both"/>
        <w:rPr>
          <w:rFonts w:ascii="Times New Roman" w:hAnsi="Times New Roman" w:cs="Times New Roman"/>
          <w:sz w:val="24"/>
          <w:szCs w:val="24"/>
        </w:rPr>
      </w:pPr>
      <w:bookmarkStart w:id="11" w:name="z418"/>
      <w:bookmarkStart w:id="12" w:name="z424"/>
      <w:bookmarkStart w:id="13" w:name="z425"/>
      <w:bookmarkEnd w:id="11"/>
      <w:bookmarkEnd w:id="12"/>
      <w:bookmarkEnd w:id="13"/>
      <w:r w:rsidRPr="002A44AE">
        <w:rPr>
          <w:rFonts w:ascii="Times New Roman" w:hAnsi="Times New Roman" w:cs="Times New Roman"/>
          <w:sz w:val="24"/>
          <w:szCs w:val="24"/>
          <w:lang w:val="ru-RU"/>
        </w:rPr>
        <w:t>Білім</w:t>
      </w:r>
      <w:r w:rsidRPr="00000A7B">
        <w:rPr>
          <w:rFonts w:ascii="Times New Roman" w:hAnsi="Times New Roman" w:cs="Times New Roman"/>
          <w:sz w:val="24"/>
          <w:szCs w:val="24"/>
        </w:rPr>
        <w:t xml:space="preserve"> </w:t>
      </w:r>
      <w:r w:rsidRPr="002A44AE">
        <w:rPr>
          <w:rFonts w:ascii="Times New Roman" w:hAnsi="Times New Roman" w:cs="Times New Roman"/>
          <w:sz w:val="24"/>
          <w:szCs w:val="24"/>
          <w:lang w:val="ru-RU"/>
        </w:rPr>
        <w:t>алушылар</w:t>
      </w:r>
      <w:r w:rsidRPr="00000A7B">
        <w:rPr>
          <w:rFonts w:ascii="Times New Roman" w:hAnsi="Times New Roman" w:cs="Times New Roman"/>
          <w:sz w:val="24"/>
          <w:szCs w:val="24"/>
        </w:rPr>
        <w:t xml:space="preserve"> </w:t>
      </w:r>
      <w:r w:rsidRPr="002A44AE">
        <w:rPr>
          <w:rFonts w:ascii="Times New Roman" w:hAnsi="Times New Roman" w:cs="Times New Roman"/>
          <w:sz w:val="24"/>
          <w:szCs w:val="24"/>
          <w:lang w:val="ru-RU"/>
        </w:rPr>
        <w:t>әрбір</w:t>
      </w:r>
      <w:r w:rsidRPr="00000A7B">
        <w:rPr>
          <w:rFonts w:ascii="Times New Roman" w:hAnsi="Times New Roman" w:cs="Times New Roman"/>
          <w:sz w:val="24"/>
          <w:szCs w:val="24"/>
        </w:rPr>
        <w:t xml:space="preserve"> </w:t>
      </w:r>
      <w:r w:rsidRPr="002A44AE">
        <w:rPr>
          <w:rFonts w:ascii="Times New Roman" w:hAnsi="Times New Roman" w:cs="Times New Roman"/>
          <w:sz w:val="24"/>
          <w:szCs w:val="24"/>
          <w:lang w:val="ru-RU"/>
        </w:rPr>
        <w:t>оқу</w:t>
      </w:r>
      <w:r w:rsidRPr="00000A7B">
        <w:rPr>
          <w:rFonts w:ascii="Times New Roman" w:hAnsi="Times New Roman" w:cs="Times New Roman"/>
          <w:sz w:val="24"/>
          <w:szCs w:val="24"/>
        </w:rPr>
        <w:t xml:space="preserve"> </w:t>
      </w:r>
      <w:r w:rsidRPr="002A44AE">
        <w:rPr>
          <w:rFonts w:ascii="Times New Roman" w:hAnsi="Times New Roman" w:cs="Times New Roman"/>
          <w:sz w:val="24"/>
          <w:szCs w:val="24"/>
          <w:lang w:val="ru-RU"/>
        </w:rPr>
        <w:t>пәнін</w:t>
      </w:r>
      <w:r w:rsidRPr="00000A7B">
        <w:rPr>
          <w:rFonts w:ascii="Times New Roman" w:hAnsi="Times New Roman" w:cs="Times New Roman"/>
          <w:sz w:val="24"/>
          <w:szCs w:val="24"/>
        </w:rPr>
        <w:t xml:space="preserve"> </w:t>
      </w:r>
      <w:r w:rsidRPr="002A44AE">
        <w:rPr>
          <w:rFonts w:ascii="Times New Roman" w:hAnsi="Times New Roman" w:cs="Times New Roman"/>
          <w:sz w:val="24"/>
          <w:szCs w:val="24"/>
          <w:lang w:val="ru-RU"/>
        </w:rPr>
        <w:t>бір</w:t>
      </w:r>
      <w:r w:rsidRPr="00000A7B">
        <w:rPr>
          <w:rFonts w:ascii="Times New Roman" w:hAnsi="Times New Roman" w:cs="Times New Roman"/>
          <w:sz w:val="24"/>
          <w:szCs w:val="24"/>
        </w:rPr>
        <w:t xml:space="preserve"> </w:t>
      </w:r>
      <w:r w:rsidRPr="002A44AE">
        <w:rPr>
          <w:rFonts w:ascii="Times New Roman" w:hAnsi="Times New Roman" w:cs="Times New Roman"/>
          <w:sz w:val="24"/>
          <w:szCs w:val="24"/>
          <w:lang w:val="ru-RU"/>
        </w:rPr>
        <w:t>академиялық</w:t>
      </w:r>
      <w:r w:rsidRPr="00000A7B">
        <w:rPr>
          <w:rFonts w:ascii="Times New Roman" w:hAnsi="Times New Roman" w:cs="Times New Roman"/>
          <w:sz w:val="24"/>
          <w:szCs w:val="24"/>
        </w:rPr>
        <w:t xml:space="preserve"> </w:t>
      </w:r>
      <w:r w:rsidRPr="002A44AE">
        <w:rPr>
          <w:rFonts w:ascii="Times New Roman" w:hAnsi="Times New Roman" w:cs="Times New Roman"/>
          <w:sz w:val="24"/>
          <w:szCs w:val="24"/>
          <w:lang w:val="ru-RU"/>
        </w:rPr>
        <w:t>кезеңде</w:t>
      </w:r>
      <w:r w:rsidRPr="00000A7B">
        <w:rPr>
          <w:rFonts w:ascii="Times New Roman" w:hAnsi="Times New Roman" w:cs="Times New Roman"/>
          <w:sz w:val="24"/>
          <w:szCs w:val="24"/>
        </w:rPr>
        <w:t xml:space="preserve"> </w:t>
      </w:r>
      <w:r w:rsidRPr="002A44AE">
        <w:rPr>
          <w:rFonts w:ascii="Times New Roman" w:hAnsi="Times New Roman" w:cs="Times New Roman"/>
          <w:sz w:val="24"/>
          <w:szCs w:val="24"/>
          <w:lang w:val="ru-RU"/>
        </w:rPr>
        <w:t>меңгереді</w:t>
      </w:r>
      <w:r w:rsidRPr="00000A7B">
        <w:rPr>
          <w:rFonts w:ascii="Times New Roman" w:hAnsi="Times New Roman" w:cs="Times New Roman"/>
          <w:sz w:val="24"/>
          <w:szCs w:val="24"/>
        </w:rPr>
        <w:t xml:space="preserve">, </w:t>
      </w:r>
      <w:r w:rsidRPr="002A44AE">
        <w:rPr>
          <w:rFonts w:ascii="Times New Roman" w:hAnsi="Times New Roman" w:cs="Times New Roman"/>
          <w:sz w:val="24"/>
          <w:szCs w:val="24"/>
          <w:lang w:val="ru-RU"/>
        </w:rPr>
        <w:t>оны</w:t>
      </w:r>
      <w:r w:rsidRPr="00000A7B">
        <w:rPr>
          <w:rFonts w:ascii="Times New Roman" w:hAnsi="Times New Roman" w:cs="Times New Roman"/>
          <w:sz w:val="24"/>
          <w:szCs w:val="24"/>
        </w:rPr>
        <w:t xml:space="preserve"> </w:t>
      </w:r>
      <w:r w:rsidRPr="002A44AE">
        <w:rPr>
          <w:rFonts w:ascii="Times New Roman" w:hAnsi="Times New Roman" w:cs="Times New Roman"/>
          <w:sz w:val="24"/>
          <w:szCs w:val="24"/>
          <w:lang w:val="ru-RU"/>
        </w:rPr>
        <w:t>аяқтағаннан</w:t>
      </w:r>
      <w:r w:rsidRPr="00000A7B">
        <w:rPr>
          <w:rFonts w:ascii="Times New Roman" w:hAnsi="Times New Roman" w:cs="Times New Roman"/>
          <w:sz w:val="24"/>
          <w:szCs w:val="24"/>
        </w:rPr>
        <w:t xml:space="preserve"> </w:t>
      </w:r>
      <w:r w:rsidRPr="002A44AE">
        <w:rPr>
          <w:rFonts w:ascii="Times New Roman" w:hAnsi="Times New Roman" w:cs="Times New Roman"/>
          <w:sz w:val="24"/>
          <w:szCs w:val="24"/>
          <w:lang w:val="ru-RU"/>
        </w:rPr>
        <w:t>кейін</w:t>
      </w:r>
      <w:r w:rsidRPr="00000A7B">
        <w:rPr>
          <w:rFonts w:ascii="Times New Roman" w:hAnsi="Times New Roman" w:cs="Times New Roman"/>
          <w:sz w:val="24"/>
          <w:szCs w:val="24"/>
        </w:rPr>
        <w:t xml:space="preserve"> </w:t>
      </w:r>
      <w:r w:rsidRPr="002A44AE">
        <w:rPr>
          <w:rFonts w:ascii="Times New Roman" w:hAnsi="Times New Roman" w:cs="Times New Roman"/>
          <w:sz w:val="24"/>
          <w:szCs w:val="24"/>
          <w:lang w:val="ru-RU"/>
        </w:rPr>
        <w:t>емтихан</w:t>
      </w:r>
      <w:r w:rsidRPr="00000A7B">
        <w:rPr>
          <w:rFonts w:ascii="Times New Roman" w:hAnsi="Times New Roman" w:cs="Times New Roman"/>
          <w:sz w:val="24"/>
          <w:szCs w:val="24"/>
        </w:rPr>
        <w:t xml:space="preserve"> </w:t>
      </w:r>
      <w:r w:rsidRPr="002A44AE">
        <w:rPr>
          <w:rFonts w:ascii="Times New Roman" w:hAnsi="Times New Roman" w:cs="Times New Roman"/>
          <w:sz w:val="24"/>
          <w:szCs w:val="24"/>
          <w:lang w:val="ru-RU"/>
        </w:rPr>
        <w:t>нысанында</w:t>
      </w:r>
      <w:r w:rsidRPr="00000A7B">
        <w:rPr>
          <w:rFonts w:ascii="Times New Roman" w:hAnsi="Times New Roman" w:cs="Times New Roman"/>
          <w:sz w:val="24"/>
          <w:szCs w:val="24"/>
        </w:rPr>
        <w:t xml:space="preserve"> </w:t>
      </w:r>
      <w:r w:rsidRPr="002A44AE">
        <w:rPr>
          <w:rFonts w:ascii="Times New Roman" w:hAnsi="Times New Roman" w:cs="Times New Roman"/>
          <w:sz w:val="24"/>
          <w:szCs w:val="24"/>
          <w:lang w:val="ru-RU"/>
        </w:rPr>
        <w:t>қорытынды</w:t>
      </w:r>
      <w:r w:rsidRPr="00000A7B">
        <w:rPr>
          <w:rFonts w:ascii="Times New Roman" w:hAnsi="Times New Roman" w:cs="Times New Roman"/>
          <w:sz w:val="24"/>
          <w:szCs w:val="24"/>
        </w:rPr>
        <w:t xml:space="preserve"> </w:t>
      </w:r>
      <w:r w:rsidRPr="002A44AE">
        <w:rPr>
          <w:rFonts w:ascii="Times New Roman" w:hAnsi="Times New Roman" w:cs="Times New Roman"/>
          <w:sz w:val="24"/>
          <w:szCs w:val="24"/>
          <w:lang w:val="ru-RU"/>
        </w:rPr>
        <w:t>бақылау</w:t>
      </w:r>
      <w:r w:rsidRPr="00000A7B">
        <w:rPr>
          <w:rFonts w:ascii="Times New Roman" w:hAnsi="Times New Roman" w:cs="Times New Roman"/>
          <w:sz w:val="24"/>
          <w:szCs w:val="24"/>
        </w:rPr>
        <w:t xml:space="preserve"> </w:t>
      </w:r>
      <w:r w:rsidRPr="002A44AE">
        <w:rPr>
          <w:rFonts w:ascii="Times New Roman" w:hAnsi="Times New Roman" w:cs="Times New Roman"/>
          <w:sz w:val="24"/>
          <w:szCs w:val="24"/>
          <w:lang w:val="ru-RU"/>
        </w:rPr>
        <w:t>тапсырады</w:t>
      </w:r>
      <w:r w:rsidRPr="00000A7B">
        <w:rPr>
          <w:rFonts w:ascii="Times New Roman" w:hAnsi="Times New Roman" w:cs="Times New Roman"/>
          <w:sz w:val="24"/>
          <w:szCs w:val="24"/>
        </w:rPr>
        <w:t xml:space="preserve">. </w:t>
      </w:r>
      <w:r w:rsidRPr="002A44AE">
        <w:rPr>
          <w:rFonts w:ascii="Times New Roman" w:hAnsi="Times New Roman" w:cs="Times New Roman"/>
          <w:sz w:val="24"/>
          <w:szCs w:val="24"/>
          <w:lang w:val="ru-RU"/>
        </w:rPr>
        <w:t>Кәсіптік</w:t>
      </w:r>
      <w:r w:rsidRPr="00000A7B">
        <w:rPr>
          <w:rFonts w:ascii="Times New Roman" w:hAnsi="Times New Roman" w:cs="Times New Roman"/>
          <w:sz w:val="24"/>
          <w:szCs w:val="24"/>
        </w:rPr>
        <w:t xml:space="preserve"> </w:t>
      </w:r>
      <w:r w:rsidRPr="002A44AE">
        <w:rPr>
          <w:rFonts w:ascii="Times New Roman" w:hAnsi="Times New Roman" w:cs="Times New Roman"/>
          <w:sz w:val="24"/>
          <w:szCs w:val="24"/>
          <w:lang w:val="ru-RU"/>
        </w:rPr>
        <w:t>практиканың</w:t>
      </w:r>
      <w:r w:rsidRPr="00000A7B">
        <w:rPr>
          <w:rFonts w:ascii="Times New Roman" w:hAnsi="Times New Roman" w:cs="Times New Roman"/>
          <w:sz w:val="24"/>
          <w:szCs w:val="24"/>
        </w:rPr>
        <w:t xml:space="preserve"> </w:t>
      </w:r>
      <w:r w:rsidRPr="002A44AE">
        <w:rPr>
          <w:rFonts w:ascii="Times New Roman" w:hAnsi="Times New Roman" w:cs="Times New Roman"/>
          <w:sz w:val="24"/>
          <w:szCs w:val="24"/>
          <w:lang w:val="ru-RU"/>
        </w:rPr>
        <w:t>барлық</w:t>
      </w:r>
      <w:r w:rsidRPr="00000A7B">
        <w:rPr>
          <w:rFonts w:ascii="Times New Roman" w:hAnsi="Times New Roman" w:cs="Times New Roman"/>
          <w:sz w:val="24"/>
          <w:szCs w:val="24"/>
        </w:rPr>
        <w:t xml:space="preserve"> </w:t>
      </w:r>
      <w:r w:rsidRPr="002A44AE">
        <w:rPr>
          <w:rFonts w:ascii="Times New Roman" w:hAnsi="Times New Roman" w:cs="Times New Roman"/>
          <w:sz w:val="24"/>
          <w:szCs w:val="24"/>
          <w:lang w:val="ru-RU"/>
        </w:rPr>
        <w:t>түрлері</w:t>
      </w:r>
      <w:r w:rsidRPr="00000A7B">
        <w:rPr>
          <w:rFonts w:ascii="Times New Roman" w:hAnsi="Times New Roman" w:cs="Times New Roman"/>
          <w:sz w:val="24"/>
          <w:szCs w:val="24"/>
        </w:rPr>
        <w:t xml:space="preserve">, </w:t>
      </w:r>
      <w:r w:rsidRPr="002A44AE">
        <w:rPr>
          <w:rFonts w:ascii="Times New Roman" w:hAnsi="Times New Roman" w:cs="Times New Roman"/>
          <w:sz w:val="24"/>
          <w:szCs w:val="24"/>
          <w:lang w:val="ru-RU"/>
        </w:rPr>
        <w:t>курстық</w:t>
      </w:r>
      <w:r w:rsidRPr="00000A7B">
        <w:rPr>
          <w:rFonts w:ascii="Times New Roman" w:hAnsi="Times New Roman" w:cs="Times New Roman"/>
          <w:sz w:val="24"/>
          <w:szCs w:val="24"/>
        </w:rPr>
        <w:t xml:space="preserve"> </w:t>
      </w:r>
      <w:r w:rsidRPr="002A44AE">
        <w:rPr>
          <w:rFonts w:ascii="Times New Roman" w:hAnsi="Times New Roman" w:cs="Times New Roman"/>
          <w:sz w:val="24"/>
          <w:szCs w:val="24"/>
          <w:lang w:val="ru-RU"/>
        </w:rPr>
        <w:t>жұмыстар</w:t>
      </w:r>
      <w:r w:rsidRPr="00000A7B">
        <w:rPr>
          <w:rFonts w:ascii="Times New Roman" w:hAnsi="Times New Roman" w:cs="Times New Roman"/>
          <w:sz w:val="24"/>
          <w:szCs w:val="24"/>
        </w:rPr>
        <w:t xml:space="preserve"> (</w:t>
      </w:r>
      <w:r w:rsidRPr="002A44AE">
        <w:rPr>
          <w:rFonts w:ascii="Times New Roman" w:hAnsi="Times New Roman" w:cs="Times New Roman"/>
          <w:sz w:val="24"/>
          <w:szCs w:val="24"/>
          <w:lang w:val="ru-RU"/>
        </w:rPr>
        <w:t>жобалар</w:t>
      </w:r>
      <w:r w:rsidRPr="00000A7B">
        <w:rPr>
          <w:rFonts w:ascii="Times New Roman" w:hAnsi="Times New Roman" w:cs="Times New Roman"/>
          <w:sz w:val="24"/>
          <w:szCs w:val="24"/>
        </w:rPr>
        <w:t xml:space="preserve">) </w:t>
      </w:r>
      <w:r w:rsidRPr="002A44AE">
        <w:rPr>
          <w:rFonts w:ascii="Times New Roman" w:hAnsi="Times New Roman" w:cs="Times New Roman"/>
          <w:sz w:val="24"/>
          <w:szCs w:val="24"/>
          <w:lang w:val="ru-RU"/>
        </w:rPr>
        <w:t>бойынша</w:t>
      </w:r>
      <w:r w:rsidRPr="00000A7B">
        <w:rPr>
          <w:rFonts w:ascii="Times New Roman" w:hAnsi="Times New Roman" w:cs="Times New Roman"/>
          <w:sz w:val="24"/>
          <w:szCs w:val="24"/>
        </w:rPr>
        <w:t xml:space="preserve"> </w:t>
      </w:r>
      <w:r w:rsidRPr="002A44AE">
        <w:rPr>
          <w:rFonts w:ascii="Times New Roman" w:hAnsi="Times New Roman" w:cs="Times New Roman"/>
          <w:sz w:val="24"/>
          <w:szCs w:val="24"/>
          <w:lang w:val="ru-RU"/>
        </w:rPr>
        <w:t>қорытынды</w:t>
      </w:r>
      <w:r w:rsidRPr="00000A7B">
        <w:rPr>
          <w:rFonts w:ascii="Times New Roman" w:hAnsi="Times New Roman" w:cs="Times New Roman"/>
          <w:sz w:val="24"/>
          <w:szCs w:val="24"/>
        </w:rPr>
        <w:t xml:space="preserve"> </w:t>
      </w:r>
      <w:r w:rsidRPr="002A44AE">
        <w:rPr>
          <w:rFonts w:ascii="Times New Roman" w:hAnsi="Times New Roman" w:cs="Times New Roman"/>
          <w:sz w:val="24"/>
          <w:szCs w:val="24"/>
          <w:lang w:val="ru-RU"/>
        </w:rPr>
        <w:t>бақылау</w:t>
      </w:r>
      <w:r w:rsidRPr="00000A7B">
        <w:rPr>
          <w:rFonts w:ascii="Times New Roman" w:hAnsi="Times New Roman" w:cs="Times New Roman"/>
          <w:sz w:val="24"/>
          <w:szCs w:val="24"/>
        </w:rPr>
        <w:t xml:space="preserve"> </w:t>
      </w:r>
      <w:r w:rsidRPr="002A44AE">
        <w:rPr>
          <w:rFonts w:ascii="Times New Roman" w:hAnsi="Times New Roman" w:cs="Times New Roman"/>
          <w:sz w:val="24"/>
          <w:szCs w:val="24"/>
          <w:lang w:val="ru-RU"/>
        </w:rPr>
        <w:t>білім</w:t>
      </w:r>
      <w:r w:rsidRPr="00000A7B">
        <w:rPr>
          <w:rFonts w:ascii="Times New Roman" w:hAnsi="Times New Roman" w:cs="Times New Roman"/>
          <w:sz w:val="24"/>
          <w:szCs w:val="24"/>
        </w:rPr>
        <w:t xml:space="preserve"> </w:t>
      </w:r>
      <w:r w:rsidRPr="002A44AE">
        <w:rPr>
          <w:rFonts w:ascii="Times New Roman" w:hAnsi="Times New Roman" w:cs="Times New Roman"/>
          <w:sz w:val="24"/>
          <w:szCs w:val="24"/>
          <w:lang w:val="ru-RU"/>
        </w:rPr>
        <w:t>алушының</w:t>
      </w:r>
      <w:r w:rsidRPr="00000A7B">
        <w:rPr>
          <w:rFonts w:ascii="Times New Roman" w:hAnsi="Times New Roman" w:cs="Times New Roman"/>
          <w:sz w:val="24"/>
          <w:szCs w:val="24"/>
        </w:rPr>
        <w:t xml:space="preserve"> </w:t>
      </w:r>
      <w:r w:rsidRPr="002A44AE">
        <w:rPr>
          <w:rFonts w:ascii="Times New Roman" w:hAnsi="Times New Roman" w:cs="Times New Roman"/>
          <w:sz w:val="24"/>
          <w:szCs w:val="24"/>
          <w:lang w:val="ru-RU"/>
        </w:rPr>
        <w:t>оқу</w:t>
      </w:r>
      <w:r w:rsidRPr="00000A7B">
        <w:rPr>
          <w:rFonts w:ascii="Times New Roman" w:hAnsi="Times New Roman" w:cs="Times New Roman"/>
          <w:sz w:val="24"/>
          <w:szCs w:val="24"/>
        </w:rPr>
        <w:t xml:space="preserve"> </w:t>
      </w:r>
      <w:r w:rsidRPr="002A44AE">
        <w:rPr>
          <w:rFonts w:ascii="Times New Roman" w:hAnsi="Times New Roman" w:cs="Times New Roman"/>
          <w:sz w:val="24"/>
          <w:szCs w:val="24"/>
          <w:lang w:val="ru-RU"/>
        </w:rPr>
        <w:t>жұмысының</w:t>
      </w:r>
      <w:r w:rsidRPr="00000A7B">
        <w:rPr>
          <w:rFonts w:ascii="Times New Roman" w:hAnsi="Times New Roman" w:cs="Times New Roman"/>
          <w:sz w:val="24"/>
          <w:szCs w:val="24"/>
        </w:rPr>
        <w:t xml:space="preserve"> </w:t>
      </w:r>
      <w:r w:rsidRPr="002A44AE">
        <w:rPr>
          <w:rFonts w:ascii="Times New Roman" w:hAnsi="Times New Roman" w:cs="Times New Roman"/>
          <w:sz w:val="24"/>
          <w:szCs w:val="24"/>
          <w:lang w:val="ru-RU"/>
        </w:rPr>
        <w:t>көрсетілген</w:t>
      </w:r>
      <w:r w:rsidRPr="00000A7B">
        <w:rPr>
          <w:rFonts w:ascii="Times New Roman" w:hAnsi="Times New Roman" w:cs="Times New Roman"/>
          <w:sz w:val="24"/>
          <w:szCs w:val="24"/>
        </w:rPr>
        <w:t xml:space="preserve"> </w:t>
      </w:r>
      <w:r w:rsidRPr="002A44AE">
        <w:rPr>
          <w:rFonts w:ascii="Times New Roman" w:hAnsi="Times New Roman" w:cs="Times New Roman"/>
          <w:sz w:val="24"/>
          <w:szCs w:val="24"/>
          <w:lang w:val="ru-RU"/>
        </w:rPr>
        <w:t>түрлерін</w:t>
      </w:r>
      <w:r w:rsidRPr="00000A7B">
        <w:rPr>
          <w:rFonts w:ascii="Times New Roman" w:hAnsi="Times New Roman" w:cs="Times New Roman"/>
          <w:sz w:val="24"/>
          <w:szCs w:val="24"/>
        </w:rPr>
        <w:t xml:space="preserve"> </w:t>
      </w:r>
      <w:r w:rsidRPr="002A44AE">
        <w:rPr>
          <w:rFonts w:ascii="Times New Roman" w:hAnsi="Times New Roman" w:cs="Times New Roman"/>
          <w:sz w:val="24"/>
          <w:szCs w:val="24"/>
          <w:lang w:val="ru-RU"/>
        </w:rPr>
        <w:t>қорғау</w:t>
      </w:r>
      <w:r w:rsidRPr="00000A7B">
        <w:rPr>
          <w:rFonts w:ascii="Times New Roman" w:hAnsi="Times New Roman" w:cs="Times New Roman"/>
          <w:sz w:val="24"/>
          <w:szCs w:val="24"/>
        </w:rPr>
        <w:t xml:space="preserve"> </w:t>
      </w:r>
      <w:r w:rsidRPr="002A44AE">
        <w:rPr>
          <w:rFonts w:ascii="Times New Roman" w:hAnsi="Times New Roman" w:cs="Times New Roman"/>
          <w:sz w:val="24"/>
          <w:szCs w:val="24"/>
          <w:lang w:val="ru-RU"/>
        </w:rPr>
        <w:t>нысанында</w:t>
      </w:r>
      <w:r w:rsidRPr="00000A7B">
        <w:rPr>
          <w:rFonts w:ascii="Times New Roman" w:hAnsi="Times New Roman" w:cs="Times New Roman"/>
          <w:sz w:val="24"/>
          <w:szCs w:val="24"/>
        </w:rPr>
        <w:t xml:space="preserve"> </w:t>
      </w:r>
      <w:r w:rsidRPr="002A44AE">
        <w:rPr>
          <w:rFonts w:ascii="Times New Roman" w:hAnsi="Times New Roman" w:cs="Times New Roman"/>
          <w:sz w:val="24"/>
          <w:szCs w:val="24"/>
          <w:lang w:val="ru-RU"/>
        </w:rPr>
        <w:t>жүргізіледі</w:t>
      </w:r>
      <w:r w:rsidRPr="00000A7B">
        <w:rPr>
          <w:rFonts w:ascii="Times New Roman" w:hAnsi="Times New Roman" w:cs="Times New Roman"/>
          <w:sz w:val="24"/>
          <w:szCs w:val="24"/>
        </w:rPr>
        <w:t xml:space="preserve">, </w:t>
      </w:r>
      <w:r w:rsidRPr="002A44AE">
        <w:rPr>
          <w:rFonts w:ascii="Times New Roman" w:hAnsi="Times New Roman" w:cs="Times New Roman"/>
          <w:sz w:val="24"/>
          <w:szCs w:val="24"/>
          <w:lang w:val="ru-RU"/>
        </w:rPr>
        <w:t>ол</w:t>
      </w:r>
      <w:r w:rsidRPr="00000A7B">
        <w:rPr>
          <w:rFonts w:ascii="Times New Roman" w:hAnsi="Times New Roman" w:cs="Times New Roman"/>
          <w:sz w:val="24"/>
          <w:szCs w:val="24"/>
        </w:rPr>
        <w:t xml:space="preserve"> </w:t>
      </w:r>
      <w:r w:rsidRPr="002A44AE">
        <w:rPr>
          <w:rFonts w:ascii="Times New Roman" w:hAnsi="Times New Roman" w:cs="Times New Roman"/>
          <w:sz w:val="24"/>
          <w:szCs w:val="24"/>
          <w:lang w:val="ru-RU"/>
        </w:rPr>
        <w:t>белгіленген</w:t>
      </w:r>
      <w:r w:rsidRPr="00000A7B">
        <w:rPr>
          <w:rFonts w:ascii="Times New Roman" w:hAnsi="Times New Roman" w:cs="Times New Roman"/>
          <w:sz w:val="24"/>
          <w:szCs w:val="24"/>
        </w:rPr>
        <w:t xml:space="preserve"> </w:t>
      </w:r>
      <w:r w:rsidRPr="002A44AE">
        <w:rPr>
          <w:rFonts w:ascii="Times New Roman" w:hAnsi="Times New Roman" w:cs="Times New Roman"/>
          <w:sz w:val="24"/>
          <w:szCs w:val="24"/>
          <w:lang w:val="ru-RU"/>
        </w:rPr>
        <w:t>бағалау</w:t>
      </w:r>
      <w:r w:rsidRPr="00000A7B">
        <w:rPr>
          <w:rFonts w:ascii="Times New Roman" w:hAnsi="Times New Roman" w:cs="Times New Roman"/>
          <w:sz w:val="24"/>
          <w:szCs w:val="24"/>
        </w:rPr>
        <w:t xml:space="preserve"> </w:t>
      </w:r>
      <w:r w:rsidRPr="002A44AE">
        <w:rPr>
          <w:rFonts w:ascii="Times New Roman" w:hAnsi="Times New Roman" w:cs="Times New Roman"/>
          <w:sz w:val="24"/>
          <w:szCs w:val="24"/>
          <w:lang w:val="ru-RU"/>
        </w:rPr>
        <w:t>шкаласына</w:t>
      </w:r>
      <w:r w:rsidRPr="00000A7B">
        <w:rPr>
          <w:rFonts w:ascii="Times New Roman" w:hAnsi="Times New Roman" w:cs="Times New Roman"/>
          <w:sz w:val="24"/>
          <w:szCs w:val="24"/>
        </w:rPr>
        <w:t xml:space="preserve"> </w:t>
      </w:r>
      <w:r w:rsidRPr="002A44AE">
        <w:rPr>
          <w:rFonts w:ascii="Times New Roman" w:hAnsi="Times New Roman" w:cs="Times New Roman"/>
          <w:sz w:val="24"/>
          <w:szCs w:val="24"/>
          <w:lang w:val="ru-RU"/>
        </w:rPr>
        <w:t>сәйкес</w:t>
      </w:r>
      <w:r w:rsidRPr="00000A7B">
        <w:rPr>
          <w:rFonts w:ascii="Times New Roman" w:hAnsi="Times New Roman" w:cs="Times New Roman"/>
          <w:sz w:val="24"/>
          <w:szCs w:val="24"/>
        </w:rPr>
        <w:t xml:space="preserve"> </w:t>
      </w:r>
      <w:r w:rsidRPr="002A44AE">
        <w:rPr>
          <w:rFonts w:ascii="Times New Roman" w:hAnsi="Times New Roman" w:cs="Times New Roman"/>
          <w:sz w:val="24"/>
          <w:szCs w:val="24"/>
          <w:lang w:val="ru-RU"/>
        </w:rPr>
        <w:t>бағаланады</w:t>
      </w:r>
      <w:r w:rsidRPr="00000A7B">
        <w:rPr>
          <w:rFonts w:ascii="Times New Roman" w:hAnsi="Times New Roman" w:cs="Times New Roman"/>
          <w:sz w:val="24"/>
          <w:szCs w:val="24"/>
        </w:rPr>
        <w:t xml:space="preserve">. </w:t>
      </w:r>
      <w:r w:rsidRPr="002A44AE">
        <w:rPr>
          <w:rFonts w:ascii="Times New Roman" w:hAnsi="Times New Roman" w:cs="Times New Roman"/>
          <w:sz w:val="24"/>
          <w:szCs w:val="24"/>
          <w:lang w:val="ru-RU"/>
        </w:rPr>
        <w:t>Бакалавриатта</w:t>
      </w:r>
      <w:r w:rsidRPr="00000A7B">
        <w:rPr>
          <w:rFonts w:ascii="Times New Roman" w:hAnsi="Times New Roman" w:cs="Times New Roman"/>
          <w:sz w:val="24"/>
          <w:szCs w:val="24"/>
        </w:rPr>
        <w:t xml:space="preserve"> </w:t>
      </w:r>
      <w:r w:rsidRPr="002A44AE">
        <w:rPr>
          <w:rFonts w:ascii="Times New Roman" w:hAnsi="Times New Roman" w:cs="Times New Roman"/>
          <w:sz w:val="24"/>
          <w:szCs w:val="24"/>
          <w:lang w:val="ru-RU"/>
        </w:rPr>
        <w:t>меңгерудің</w:t>
      </w:r>
      <w:r w:rsidRPr="00000A7B">
        <w:rPr>
          <w:rFonts w:ascii="Times New Roman" w:hAnsi="Times New Roman" w:cs="Times New Roman"/>
          <w:sz w:val="24"/>
          <w:szCs w:val="24"/>
        </w:rPr>
        <w:t xml:space="preserve"> </w:t>
      </w:r>
      <w:r w:rsidRPr="002A44AE">
        <w:rPr>
          <w:rFonts w:ascii="Times New Roman" w:hAnsi="Times New Roman" w:cs="Times New Roman"/>
          <w:sz w:val="24"/>
          <w:szCs w:val="24"/>
          <w:lang w:val="ru-RU"/>
        </w:rPr>
        <w:t>нормативтік</w:t>
      </w:r>
      <w:r w:rsidRPr="00000A7B">
        <w:rPr>
          <w:rFonts w:ascii="Times New Roman" w:hAnsi="Times New Roman" w:cs="Times New Roman"/>
          <w:sz w:val="24"/>
          <w:szCs w:val="24"/>
        </w:rPr>
        <w:t xml:space="preserve"> </w:t>
      </w:r>
      <w:r w:rsidRPr="002A44AE">
        <w:rPr>
          <w:rFonts w:ascii="Times New Roman" w:hAnsi="Times New Roman" w:cs="Times New Roman"/>
          <w:sz w:val="24"/>
          <w:szCs w:val="24"/>
          <w:lang w:val="ru-RU"/>
        </w:rPr>
        <w:t>мерзімі</w:t>
      </w:r>
      <w:r w:rsidRPr="00000A7B">
        <w:rPr>
          <w:rFonts w:ascii="Times New Roman" w:hAnsi="Times New Roman" w:cs="Times New Roman"/>
          <w:sz w:val="24"/>
          <w:szCs w:val="24"/>
        </w:rPr>
        <w:t xml:space="preserve"> 4 </w:t>
      </w:r>
      <w:r w:rsidRPr="002A44AE">
        <w:rPr>
          <w:rFonts w:ascii="Times New Roman" w:hAnsi="Times New Roman" w:cs="Times New Roman"/>
          <w:sz w:val="24"/>
          <w:szCs w:val="24"/>
          <w:lang w:val="ru-RU"/>
        </w:rPr>
        <w:t>жылды</w:t>
      </w:r>
      <w:r w:rsidRPr="00000A7B">
        <w:rPr>
          <w:rFonts w:ascii="Times New Roman" w:hAnsi="Times New Roman" w:cs="Times New Roman"/>
          <w:sz w:val="24"/>
          <w:szCs w:val="24"/>
        </w:rPr>
        <w:t xml:space="preserve"> </w:t>
      </w:r>
      <w:r w:rsidRPr="002A44AE">
        <w:rPr>
          <w:rFonts w:ascii="Times New Roman" w:hAnsi="Times New Roman" w:cs="Times New Roman"/>
          <w:sz w:val="24"/>
          <w:szCs w:val="24"/>
          <w:lang w:val="ru-RU"/>
        </w:rPr>
        <w:t>құрайды</w:t>
      </w:r>
      <w:r w:rsidRPr="00000A7B">
        <w:rPr>
          <w:rFonts w:ascii="Times New Roman" w:hAnsi="Times New Roman" w:cs="Times New Roman"/>
          <w:sz w:val="24"/>
          <w:szCs w:val="24"/>
        </w:rPr>
        <w:t>.</w:t>
      </w:r>
    </w:p>
    <w:p w:rsidR="002A44AE" w:rsidRPr="00000A7B" w:rsidRDefault="002A44AE" w:rsidP="003743BE">
      <w:pPr>
        <w:ind w:firstLine="567"/>
        <w:jc w:val="both"/>
        <w:rPr>
          <w:rFonts w:ascii="Times New Roman" w:hAnsi="Times New Roman" w:cs="Times New Roman"/>
          <w:sz w:val="24"/>
          <w:szCs w:val="24"/>
        </w:rPr>
      </w:pPr>
      <w:r w:rsidRPr="002A44AE">
        <w:rPr>
          <w:rFonts w:ascii="Times New Roman" w:hAnsi="Times New Roman" w:cs="Times New Roman"/>
          <w:sz w:val="24"/>
          <w:szCs w:val="24"/>
          <w:lang w:val="ru-RU"/>
        </w:rPr>
        <w:t>Бакалавриат</w:t>
      </w:r>
      <w:r w:rsidRPr="00000A7B">
        <w:rPr>
          <w:rFonts w:ascii="Times New Roman" w:hAnsi="Times New Roman" w:cs="Times New Roman"/>
          <w:sz w:val="24"/>
          <w:szCs w:val="24"/>
        </w:rPr>
        <w:t xml:space="preserve"> </w:t>
      </w:r>
      <w:r w:rsidRPr="002A44AE">
        <w:rPr>
          <w:rFonts w:ascii="Times New Roman" w:hAnsi="Times New Roman" w:cs="Times New Roman"/>
          <w:sz w:val="24"/>
          <w:szCs w:val="24"/>
          <w:lang w:val="ru-RU"/>
        </w:rPr>
        <w:t>бағдарламалары</w:t>
      </w:r>
      <w:r w:rsidRPr="00000A7B">
        <w:rPr>
          <w:rFonts w:ascii="Times New Roman" w:hAnsi="Times New Roman" w:cs="Times New Roman"/>
          <w:sz w:val="24"/>
          <w:szCs w:val="24"/>
        </w:rPr>
        <w:t xml:space="preserve"> </w:t>
      </w:r>
      <w:r w:rsidRPr="002A44AE">
        <w:rPr>
          <w:rFonts w:ascii="Times New Roman" w:hAnsi="Times New Roman" w:cs="Times New Roman"/>
          <w:sz w:val="24"/>
          <w:szCs w:val="24"/>
          <w:lang w:val="ru-RU"/>
        </w:rPr>
        <w:t>бойынша</w:t>
      </w:r>
      <w:r w:rsidRPr="00000A7B">
        <w:rPr>
          <w:rFonts w:ascii="Times New Roman" w:hAnsi="Times New Roman" w:cs="Times New Roman"/>
          <w:sz w:val="24"/>
          <w:szCs w:val="24"/>
        </w:rPr>
        <w:t xml:space="preserve"> </w:t>
      </w:r>
      <w:r w:rsidRPr="002A44AE">
        <w:rPr>
          <w:rFonts w:ascii="Times New Roman" w:hAnsi="Times New Roman" w:cs="Times New Roman"/>
          <w:sz w:val="24"/>
          <w:szCs w:val="24"/>
          <w:lang w:val="ru-RU"/>
        </w:rPr>
        <w:t>оқуды</w:t>
      </w:r>
      <w:r w:rsidRPr="00000A7B">
        <w:rPr>
          <w:rFonts w:ascii="Times New Roman" w:hAnsi="Times New Roman" w:cs="Times New Roman"/>
          <w:sz w:val="24"/>
          <w:szCs w:val="24"/>
        </w:rPr>
        <w:t xml:space="preserve"> </w:t>
      </w:r>
      <w:r w:rsidRPr="002A44AE">
        <w:rPr>
          <w:rFonts w:ascii="Times New Roman" w:hAnsi="Times New Roman" w:cs="Times New Roman"/>
          <w:sz w:val="24"/>
          <w:szCs w:val="24"/>
          <w:lang w:val="ru-RU"/>
        </w:rPr>
        <w:t>аяқтаудың</w:t>
      </w:r>
      <w:r w:rsidRPr="00000A7B">
        <w:rPr>
          <w:rFonts w:ascii="Times New Roman" w:hAnsi="Times New Roman" w:cs="Times New Roman"/>
          <w:sz w:val="24"/>
          <w:szCs w:val="24"/>
        </w:rPr>
        <w:t xml:space="preserve"> </w:t>
      </w:r>
      <w:r w:rsidRPr="002A44AE">
        <w:rPr>
          <w:rFonts w:ascii="Times New Roman" w:hAnsi="Times New Roman" w:cs="Times New Roman"/>
          <w:sz w:val="24"/>
          <w:szCs w:val="24"/>
          <w:lang w:val="ru-RU"/>
        </w:rPr>
        <w:t>негізгі</w:t>
      </w:r>
      <w:r w:rsidRPr="00000A7B">
        <w:rPr>
          <w:rFonts w:ascii="Times New Roman" w:hAnsi="Times New Roman" w:cs="Times New Roman"/>
          <w:sz w:val="24"/>
          <w:szCs w:val="24"/>
        </w:rPr>
        <w:t xml:space="preserve"> </w:t>
      </w:r>
      <w:r w:rsidRPr="002A44AE">
        <w:rPr>
          <w:rFonts w:ascii="Times New Roman" w:hAnsi="Times New Roman" w:cs="Times New Roman"/>
          <w:sz w:val="24"/>
          <w:szCs w:val="24"/>
          <w:lang w:val="ru-RU"/>
        </w:rPr>
        <w:t>критерийі</w:t>
      </w:r>
      <w:r w:rsidRPr="00000A7B">
        <w:rPr>
          <w:rFonts w:ascii="Times New Roman" w:hAnsi="Times New Roman" w:cs="Times New Roman"/>
          <w:sz w:val="24"/>
          <w:szCs w:val="24"/>
        </w:rPr>
        <w:t xml:space="preserve"> </w:t>
      </w:r>
      <w:r w:rsidRPr="002A44AE">
        <w:rPr>
          <w:rFonts w:ascii="Times New Roman" w:hAnsi="Times New Roman" w:cs="Times New Roman"/>
          <w:sz w:val="24"/>
          <w:szCs w:val="24"/>
          <w:lang w:val="ru-RU"/>
        </w:rPr>
        <w:t>білім</w:t>
      </w:r>
      <w:r w:rsidRPr="00000A7B">
        <w:rPr>
          <w:rFonts w:ascii="Times New Roman" w:hAnsi="Times New Roman" w:cs="Times New Roman"/>
          <w:sz w:val="24"/>
          <w:szCs w:val="24"/>
        </w:rPr>
        <w:t xml:space="preserve"> </w:t>
      </w:r>
      <w:r w:rsidRPr="002A44AE">
        <w:rPr>
          <w:rFonts w:ascii="Times New Roman" w:hAnsi="Times New Roman" w:cs="Times New Roman"/>
          <w:sz w:val="24"/>
          <w:szCs w:val="24"/>
          <w:lang w:val="ru-RU"/>
        </w:rPr>
        <w:lastRenderedPageBreak/>
        <w:t>алушылардың</w:t>
      </w:r>
      <w:r w:rsidRPr="00000A7B">
        <w:rPr>
          <w:rFonts w:ascii="Times New Roman" w:hAnsi="Times New Roman" w:cs="Times New Roman"/>
          <w:sz w:val="24"/>
          <w:szCs w:val="24"/>
        </w:rPr>
        <w:t xml:space="preserve"> </w:t>
      </w:r>
      <w:r w:rsidRPr="002A44AE">
        <w:rPr>
          <w:rFonts w:ascii="Times New Roman" w:hAnsi="Times New Roman" w:cs="Times New Roman"/>
          <w:sz w:val="24"/>
          <w:szCs w:val="24"/>
          <w:lang w:val="ru-RU"/>
        </w:rPr>
        <w:t>бүкіл</w:t>
      </w:r>
      <w:r w:rsidRPr="00000A7B">
        <w:rPr>
          <w:rFonts w:ascii="Times New Roman" w:hAnsi="Times New Roman" w:cs="Times New Roman"/>
          <w:sz w:val="24"/>
          <w:szCs w:val="24"/>
        </w:rPr>
        <w:t xml:space="preserve"> </w:t>
      </w:r>
      <w:r w:rsidRPr="002A44AE">
        <w:rPr>
          <w:rFonts w:ascii="Times New Roman" w:hAnsi="Times New Roman" w:cs="Times New Roman"/>
          <w:sz w:val="24"/>
          <w:szCs w:val="24"/>
          <w:lang w:val="ru-RU"/>
        </w:rPr>
        <w:t>оқу</w:t>
      </w:r>
      <w:r w:rsidRPr="00000A7B">
        <w:rPr>
          <w:rFonts w:ascii="Times New Roman" w:hAnsi="Times New Roman" w:cs="Times New Roman"/>
          <w:sz w:val="24"/>
          <w:szCs w:val="24"/>
        </w:rPr>
        <w:t xml:space="preserve"> </w:t>
      </w:r>
      <w:r w:rsidRPr="002A44AE">
        <w:rPr>
          <w:rFonts w:ascii="Times New Roman" w:hAnsi="Times New Roman" w:cs="Times New Roman"/>
          <w:sz w:val="24"/>
          <w:szCs w:val="24"/>
          <w:lang w:val="ru-RU"/>
        </w:rPr>
        <w:t>кезеңінде</w:t>
      </w:r>
      <w:r w:rsidRPr="00000A7B">
        <w:rPr>
          <w:rFonts w:ascii="Times New Roman" w:hAnsi="Times New Roman" w:cs="Times New Roman"/>
          <w:sz w:val="24"/>
          <w:szCs w:val="24"/>
        </w:rPr>
        <w:t xml:space="preserve"> </w:t>
      </w:r>
      <w:r w:rsidRPr="002A44AE">
        <w:rPr>
          <w:rFonts w:ascii="Times New Roman" w:hAnsi="Times New Roman" w:cs="Times New Roman"/>
          <w:sz w:val="24"/>
          <w:szCs w:val="24"/>
          <w:lang w:val="ru-RU"/>
        </w:rPr>
        <w:t>Теориялық</w:t>
      </w:r>
      <w:r w:rsidRPr="00000A7B">
        <w:rPr>
          <w:rFonts w:ascii="Times New Roman" w:hAnsi="Times New Roman" w:cs="Times New Roman"/>
          <w:sz w:val="24"/>
          <w:szCs w:val="24"/>
        </w:rPr>
        <w:t xml:space="preserve"> </w:t>
      </w:r>
      <w:r w:rsidRPr="002A44AE">
        <w:rPr>
          <w:rFonts w:ascii="Times New Roman" w:hAnsi="Times New Roman" w:cs="Times New Roman"/>
          <w:sz w:val="24"/>
          <w:szCs w:val="24"/>
          <w:lang w:val="ru-RU"/>
        </w:rPr>
        <w:t>оқытудың</w:t>
      </w:r>
      <w:r w:rsidRPr="00000A7B">
        <w:rPr>
          <w:rFonts w:ascii="Times New Roman" w:hAnsi="Times New Roman" w:cs="Times New Roman"/>
          <w:sz w:val="24"/>
          <w:szCs w:val="24"/>
        </w:rPr>
        <w:t xml:space="preserve"> </w:t>
      </w:r>
      <w:r w:rsidRPr="002A44AE">
        <w:rPr>
          <w:rFonts w:ascii="Times New Roman" w:hAnsi="Times New Roman" w:cs="Times New Roman"/>
          <w:sz w:val="24"/>
          <w:szCs w:val="24"/>
          <w:lang w:val="ru-RU"/>
        </w:rPr>
        <w:t>кемінде</w:t>
      </w:r>
      <w:r w:rsidRPr="00000A7B">
        <w:rPr>
          <w:rFonts w:ascii="Times New Roman" w:hAnsi="Times New Roman" w:cs="Times New Roman"/>
          <w:sz w:val="24"/>
          <w:szCs w:val="24"/>
        </w:rPr>
        <w:t xml:space="preserve"> 240 </w:t>
      </w:r>
      <w:r w:rsidRPr="002A44AE">
        <w:rPr>
          <w:rFonts w:ascii="Times New Roman" w:hAnsi="Times New Roman" w:cs="Times New Roman"/>
          <w:sz w:val="24"/>
          <w:szCs w:val="24"/>
          <w:lang w:val="ru-RU"/>
        </w:rPr>
        <w:t>кредитін</w:t>
      </w:r>
      <w:r w:rsidRPr="00000A7B">
        <w:rPr>
          <w:rFonts w:ascii="Times New Roman" w:hAnsi="Times New Roman" w:cs="Times New Roman"/>
          <w:sz w:val="24"/>
          <w:szCs w:val="24"/>
        </w:rPr>
        <w:t xml:space="preserve"> </w:t>
      </w:r>
      <w:r w:rsidRPr="002A44AE">
        <w:rPr>
          <w:rFonts w:ascii="Times New Roman" w:hAnsi="Times New Roman" w:cs="Times New Roman"/>
          <w:sz w:val="24"/>
          <w:szCs w:val="24"/>
          <w:lang w:val="ru-RU"/>
        </w:rPr>
        <w:t>меңгеруі</w:t>
      </w:r>
      <w:r w:rsidRPr="00000A7B">
        <w:rPr>
          <w:rFonts w:ascii="Times New Roman" w:hAnsi="Times New Roman" w:cs="Times New Roman"/>
          <w:sz w:val="24"/>
          <w:szCs w:val="24"/>
        </w:rPr>
        <w:t xml:space="preserve"> </w:t>
      </w:r>
      <w:r w:rsidRPr="002A44AE">
        <w:rPr>
          <w:rFonts w:ascii="Times New Roman" w:hAnsi="Times New Roman" w:cs="Times New Roman"/>
          <w:sz w:val="24"/>
          <w:szCs w:val="24"/>
          <w:lang w:val="ru-RU"/>
        </w:rPr>
        <w:t>болып</w:t>
      </w:r>
      <w:r w:rsidRPr="00000A7B">
        <w:rPr>
          <w:rFonts w:ascii="Times New Roman" w:hAnsi="Times New Roman" w:cs="Times New Roman"/>
          <w:sz w:val="24"/>
          <w:szCs w:val="24"/>
        </w:rPr>
        <w:t xml:space="preserve"> </w:t>
      </w:r>
      <w:r w:rsidRPr="002A44AE">
        <w:rPr>
          <w:rFonts w:ascii="Times New Roman" w:hAnsi="Times New Roman" w:cs="Times New Roman"/>
          <w:sz w:val="24"/>
          <w:szCs w:val="24"/>
          <w:lang w:val="ru-RU"/>
        </w:rPr>
        <w:t>табылады</w:t>
      </w:r>
      <w:r w:rsidRPr="00000A7B">
        <w:rPr>
          <w:rFonts w:ascii="Times New Roman" w:hAnsi="Times New Roman" w:cs="Times New Roman"/>
          <w:sz w:val="24"/>
          <w:szCs w:val="24"/>
        </w:rPr>
        <w:t>.</w:t>
      </w:r>
    </w:p>
    <w:p w:rsidR="003743BE" w:rsidRPr="00000A7B" w:rsidRDefault="002A44AE" w:rsidP="003743BE">
      <w:pPr>
        <w:ind w:firstLine="567"/>
        <w:jc w:val="both"/>
        <w:rPr>
          <w:rFonts w:ascii="Times New Roman" w:hAnsi="Times New Roman" w:cs="Times New Roman"/>
          <w:sz w:val="24"/>
          <w:szCs w:val="24"/>
        </w:rPr>
      </w:pPr>
      <w:r w:rsidRPr="002A44AE">
        <w:rPr>
          <w:rFonts w:ascii="Times New Roman" w:hAnsi="Times New Roman" w:cs="Times New Roman"/>
          <w:sz w:val="24"/>
          <w:szCs w:val="24"/>
          <w:lang w:val="ru-RU"/>
        </w:rPr>
        <w:t>Кафедрада</w:t>
      </w:r>
      <w:r w:rsidRPr="00000A7B">
        <w:rPr>
          <w:rFonts w:ascii="Times New Roman" w:hAnsi="Times New Roman" w:cs="Times New Roman"/>
          <w:sz w:val="24"/>
          <w:szCs w:val="24"/>
        </w:rPr>
        <w:t xml:space="preserve"> </w:t>
      </w:r>
      <w:r w:rsidRPr="002A44AE">
        <w:rPr>
          <w:rFonts w:ascii="Times New Roman" w:hAnsi="Times New Roman" w:cs="Times New Roman"/>
          <w:sz w:val="24"/>
          <w:szCs w:val="24"/>
          <w:lang w:val="ru-RU"/>
        </w:rPr>
        <w:t>жоғары</w:t>
      </w:r>
      <w:r w:rsidRPr="00000A7B">
        <w:rPr>
          <w:rFonts w:ascii="Times New Roman" w:hAnsi="Times New Roman" w:cs="Times New Roman"/>
          <w:sz w:val="24"/>
          <w:szCs w:val="24"/>
        </w:rPr>
        <w:t xml:space="preserve"> </w:t>
      </w:r>
      <w:r w:rsidRPr="002A44AE">
        <w:rPr>
          <w:rFonts w:ascii="Times New Roman" w:hAnsi="Times New Roman" w:cs="Times New Roman"/>
          <w:sz w:val="24"/>
          <w:szCs w:val="24"/>
          <w:lang w:val="ru-RU"/>
        </w:rPr>
        <w:t>оқу</w:t>
      </w:r>
      <w:r w:rsidRPr="00000A7B">
        <w:rPr>
          <w:rFonts w:ascii="Times New Roman" w:hAnsi="Times New Roman" w:cs="Times New Roman"/>
          <w:sz w:val="24"/>
          <w:szCs w:val="24"/>
        </w:rPr>
        <w:t xml:space="preserve"> </w:t>
      </w:r>
      <w:r w:rsidRPr="002A44AE">
        <w:rPr>
          <w:rFonts w:ascii="Times New Roman" w:hAnsi="Times New Roman" w:cs="Times New Roman"/>
          <w:sz w:val="24"/>
          <w:szCs w:val="24"/>
          <w:lang w:val="ru-RU"/>
        </w:rPr>
        <w:t>орнынан</w:t>
      </w:r>
      <w:r w:rsidRPr="00000A7B">
        <w:rPr>
          <w:rFonts w:ascii="Times New Roman" w:hAnsi="Times New Roman" w:cs="Times New Roman"/>
          <w:sz w:val="24"/>
          <w:szCs w:val="24"/>
        </w:rPr>
        <w:t xml:space="preserve"> </w:t>
      </w:r>
      <w:r w:rsidRPr="002A44AE">
        <w:rPr>
          <w:rFonts w:ascii="Times New Roman" w:hAnsi="Times New Roman" w:cs="Times New Roman"/>
          <w:sz w:val="24"/>
          <w:szCs w:val="24"/>
          <w:lang w:val="ru-RU"/>
        </w:rPr>
        <w:t>кейінгі</w:t>
      </w:r>
      <w:r w:rsidRPr="00000A7B">
        <w:rPr>
          <w:rFonts w:ascii="Times New Roman" w:hAnsi="Times New Roman" w:cs="Times New Roman"/>
          <w:sz w:val="24"/>
          <w:szCs w:val="24"/>
        </w:rPr>
        <w:t xml:space="preserve"> </w:t>
      </w:r>
      <w:r w:rsidRPr="002A44AE">
        <w:rPr>
          <w:rFonts w:ascii="Times New Roman" w:hAnsi="Times New Roman" w:cs="Times New Roman"/>
          <w:sz w:val="24"/>
          <w:szCs w:val="24"/>
          <w:lang w:val="ru-RU"/>
        </w:rPr>
        <w:t>кәсіптік</w:t>
      </w:r>
      <w:r w:rsidRPr="00000A7B">
        <w:rPr>
          <w:rFonts w:ascii="Times New Roman" w:hAnsi="Times New Roman" w:cs="Times New Roman"/>
          <w:sz w:val="24"/>
          <w:szCs w:val="24"/>
        </w:rPr>
        <w:t xml:space="preserve"> </w:t>
      </w:r>
      <w:r w:rsidRPr="002A44AE">
        <w:rPr>
          <w:rFonts w:ascii="Times New Roman" w:hAnsi="Times New Roman" w:cs="Times New Roman"/>
          <w:sz w:val="24"/>
          <w:szCs w:val="24"/>
          <w:lang w:val="ru-RU"/>
        </w:rPr>
        <w:t>білім</w:t>
      </w:r>
      <w:r w:rsidRPr="00000A7B">
        <w:rPr>
          <w:rFonts w:ascii="Times New Roman" w:hAnsi="Times New Roman" w:cs="Times New Roman"/>
          <w:sz w:val="24"/>
          <w:szCs w:val="24"/>
        </w:rPr>
        <w:t xml:space="preserve"> </w:t>
      </w:r>
      <w:r w:rsidRPr="002A44AE">
        <w:rPr>
          <w:rFonts w:ascii="Times New Roman" w:hAnsi="Times New Roman" w:cs="Times New Roman"/>
          <w:sz w:val="24"/>
          <w:szCs w:val="24"/>
          <w:lang w:val="ru-RU"/>
        </w:rPr>
        <w:t>беруді</w:t>
      </w:r>
      <w:r w:rsidRPr="00000A7B">
        <w:rPr>
          <w:rFonts w:ascii="Times New Roman" w:hAnsi="Times New Roman" w:cs="Times New Roman"/>
          <w:sz w:val="24"/>
          <w:szCs w:val="24"/>
        </w:rPr>
        <w:t xml:space="preserve"> </w:t>
      </w:r>
      <w:r w:rsidRPr="002A44AE">
        <w:rPr>
          <w:rFonts w:ascii="Times New Roman" w:hAnsi="Times New Roman" w:cs="Times New Roman"/>
          <w:sz w:val="24"/>
          <w:szCs w:val="24"/>
          <w:lang w:val="ru-RU"/>
        </w:rPr>
        <w:t>жалғастыру</w:t>
      </w:r>
      <w:r w:rsidRPr="00000A7B">
        <w:rPr>
          <w:rFonts w:ascii="Times New Roman" w:hAnsi="Times New Roman" w:cs="Times New Roman"/>
          <w:sz w:val="24"/>
          <w:szCs w:val="24"/>
        </w:rPr>
        <w:t xml:space="preserve"> </w:t>
      </w:r>
      <w:r w:rsidRPr="002A44AE">
        <w:rPr>
          <w:rFonts w:ascii="Times New Roman" w:hAnsi="Times New Roman" w:cs="Times New Roman"/>
          <w:sz w:val="24"/>
          <w:szCs w:val="24"/>
          <w:lang w:val="ru-RU"/>
        </w:rPr>
        <w:t>мүмкіндігі</w:t>
      </w:r>
      <w:r w:rsidRPr="00000A7B">
        <w:rPr>
          <w:rFonts w:ascii="Times New Roman" w:hAnsi="Times New Roman" w:cs="Times New Roman"/>
          <w:sz w:val="24"/>
          <w:szCs w:val="24"/>
        </w:rPr>
        <w:t xml:space="preserve"> </w:t>
      </w:r>
      <w:r w:rsidRPr="002A44AE">
        <w:rPr>
          <w:rFonts w:ascii="Times New Roman" w:hAnsi="Times New Roman" w:cs="Times New Roman"/>
          <w:sz w:val="24"/>
          <w:szCs w:val="24"/>
          <w:lang w:val="ru-RU"/>
        </w:rPr>
        <w:t>іске</w:t>
      </w:r>
      <w:r w:rsidRPr="00000A7B">
        <w:rPr>
          <w:rFonts w:ascii="Times New Roman" w:hAnsi="Times New Roman" w:cs="Times New Roman"/>
          <w:sz w:val="24"/>
          <w:szCs w:val="24"/>
        </w:rPr>
        <w:t xml:space="preserve"> </w:t>
      </w:r>
      <w:r w:rsidRPr="002A44AE">
        <w:rPr>
          <w:rFonts w:ascii="Times New Roman" w:hAnsi="Times New Roman" w:cs="Times New Roman"/>
          <w:sz w:val="24"/>
          <w:szCs w:val="24"/>
          <w:lang w:val="ru-RU"/>
        </w:rPr>
        <w:t>асырылуда</w:t>
      </w:r>
      <w:r w:rsidRPr="00000A7B">
        <w:rPr>
          <w:rFonts w:ascii="Times New Roman" w:hAnsi="Times New Roman" w:cs="Times New Roman"/>
          <w:sz w:val="24"/>
          <w:szCs w:val="24"/>
        </w:rPr>
        <w:t xml:space="preserve">. </w:t>
      </w:r>
      <w:r w:rsidRPr="002A44AE">
        <w:rPr>
          <w:rFonts w:ascii="Times New Roman" w:hAnsi="Times New Roman" w:cs="Times New Roman"/>
          <w:sz w:val="24"/>
          <w:szCs w:val="24"/>
          <w:lang w:val="ru-RU"/>
        </w:rPr>
        <w:t>ББ</w:t>
      </w:r>
      <w:r>
        <w:rPr>
          <w:rFonts w:ascii="Times New Roman" w:hAnsi="Times New Roman" w:cs="Times New Roman"/>
          <w:sz w:val="24"/>
          <w:szCs w:val="24"/>
          <w:lang w:val="ru-RU"/>
        </w:rPr>
        <w:t>Б</w:t>
      </w:r>
      <w:r w:rsidRPr="00000A7B">
        <w:rPr>
          <w:rFonts w:ascii="Times New Roman" w:hAnsi="Times New Roman" w:cs="Times New Roman"/>
          <w:sz w:val="24"/>
          <w:szCs w:val="24"/>
        </w:rPr>
        <w:t xml:space="preserve"> </w:t>
      </w:r>
      <w:r>
        <w:rPr>
          <w:rFonts w:ascii="Times New Roman" w:hAnsi="Times New Roman" w:cs="Times New Roman"/>
          <w:sz w:val="24"/>
          <w:szCs w:val="24"/>
          <w:lang w:val="ru-RU"/>
        </w:rPr>
        <w:t>үздіксіздігі</w:t>
      </w:r>
      <w:r w:rsidRPr="00000A7B">
        <w:rPr>
          <w:rFonts w:ascii="Times New Roman" w:hAnsi="Times New Roman" w:cs="Times New Roman"/>
          <w:sz w:val="24"/>
          <w:szCs w:val="24"/>
        </w:rPr>
        <w:t xml:space="preserve"> 6</w:t>
      </w:r>
      <w:r>
        <w:rPr>
          <w:rFonts w:ascii="Times New Roman" w:hAnsi="Times New Roman" w:cs="Times New Roman"/>
          <w:sz w:val="24"/>
          <w:szCs w:val="24"/>
          <w:lang w:val="ru-RU"/>
        </w:rPr>
        <w:t>В</w:t>
      </w:r>
      <w:r w:rsidRPr="00000A7B">
        <w:rPr>
          <w:rFonts w:ascii="Times New Roman" w:hAnsi="Times New Roman" w:cs="Times New Roman"/>
          <w:sz w:val="24"/>
          <w:szCs w:val="24"/>
        </w:rPr>
        <w:t>04201 "</w:t>
      </w:r>
      <w:r w:rsidRPr="002A44AE">
        <w:rPr>
          <w:rFonts w:ascii="Times New Roman" w:hAnsi="Times New Roman" w:cs="Times New Roman"/>
          <w:sz w:val="24"/>
          <w:szCs w:val="24"/>
          <w:lang w:val="ru-RU"/>
        </w:rPr>
        <w:t>Құқықтану</w:t>
      </w:r>
      <w:r w:rsidRPr="00000A7B">
        <w:rPr>
          <w:rFonts w:ascii="Times New Roman" w:hAnsi="Times New Roman" w:cs="Times New Roman"/>
          <w:sz w:val="24"/>
          <w:szCs w:val="24"/>
        </w:rPr>
        <w:t>"</w:t>
      </w:r>
      <w:r w:rsidRPr="002A44AE">
        <w:rPr>
          <w:rFonts w:ascii="Times New Roman" w:hAnsi="Times New Roman" w:cs="Times New Roman"/>
          <w:sz w:val="24"/>
          <w:szCs w:val="24"/>
          <w:lang w:val="ru-RU"/>
        </w:rPr>
        <w:t>мамандығы</w:t>
      </w:r>
      <w:r w:rsidRPr="00000A7B">
        <w:rPr>
          <w:rFonts w:ascii="Times New Roman" w:hAnsi="Times New Roman" w:cs="Times New Roman"/>
          <w:sz w:val="24"/>
          <w:szCs w:val="24"/>
        </w:rPr>
        <w:t xml:space="preserve"> </w:t>
      </w:r>
      <w:r w:rsidRPr="002A44AE">
        <w:rPr>
          <w:rFonts w:ascii="Times New Roman" w:hAnsi="Times New Roman" w:cs="Times New Roman"/>
          <w:sz w:val="24"/>
          <w:szCs w:val="24"/>
          <w:lang w:val="ru-RU"/>
        </w:rPr>
        <w:t>бойынша</w:t>
      </w:r>
      <w:r w:rsidRPr="00000A7B">
        <w:rPr>
          <w:rFonts w:ascii="Times New Roman" w:hAnsi="Times New Roman" w:cs="Times New Roman"/>
          <w:sz w:val="24"/>
          <w:szCs w:val="24"/>
        </w:rPr>
        <w:t xml:space="preserve"> </w:t>
      </w:r>
      <w:r w:rsidRPr="002A44AE">
        <w:rPr>
          <w:rFonts w:ascii="Times New Roman" w:hAnsi="Times New Roman" w:cs="Times New Roman"/>
          <w:sz w:val="24"/>
          <w:szCs w:val="24"/>
          <w:lang w:val="ru-RU"/>
        </w:rPr>
        <w:t>құқық</w:t>
      </w:r>
      <w:r w:rsidRPr="00000A7B">
        <w:rPr>
          <w:rFonts w:ascii="Times New Roman" w:hAnsi="Times New Roman" w:cs="Times New Roman"/>
          <w:sz w:val="24"/>
          <w:szCs w:val="24"/>
        </w:rPr>
        <w:t xml:space="preserve"> </w:t>
      </w:r>
      <w:r w:rsidRPr="002A44AE">
        <w:rPr>
          <w:rFonts w:ascii="Times New Roman" w:hAnsi="Times New Roman" w:cs="Times New Roman"/>
          <w:sz w:val="24"/>
          <w:szCs w:val="24"/>
          <w:lang w:val="ru-RU"/>
        </w:rPr>
        <w:t>бакалавры</w:t>
      </w:r>
      <w:r w:rsidRPr="00000A7B">
        <w:rPr>
          <w:rFonts w:ascii="Times New Roman" w:hAnsi="Times New Roman" w:cs="Times New Roman"/>
          <w:sz w:val="24"/>
          <w:szCs w:val="24"/>
        </w:rPr>
        <w:t xml:space="preserve"> </w:t>
      </w:r>
      <w:r w:rsidRPr="002A44AE">
        <w:rPr>
          <w:rFonts w:ascii="Times New Roman" w:hAnsi="Times New Roman" w:cs="Times New Roman"/>
          <w:sz w:val="24"/>
          <w:szCs w:val="24"/>
          <w:lang w:val="ru-RU"/>
        </w:rPr>
        <w:t>академиялық</w:t>
      </w:r>
      <w:r w:rsidRPr="00000A7B">
        <w:rPr>
          <w:rFonts w:ascii="Times New Roman" w:hAnsi="Times New Roman" w:cs="Times New Roman"/>
          <w:sz w:val="24"/>
          <w:szCs w:val="24"/>
        </w:rPr>
        <w:t xml:space="preserve"> </w:t>
      </w:r>
      <w:r w:rsidRPr="002A44AE">
        <w:rPr>
          <w:rFonts w:ascii="Times New Roman" w:hAnsi="Times New Roman" w:cs="Times New Roman"/>
          <w:sz w:val="24"/>
          <w:szCs w:val="24"/>
          <w:lang w:val="ru-RU"/>
        </w:rPr>
        <w:t>дәрежесін</w:t>
      </w:r>
      <w:r w:rsidRPr="00000A7B">
        <w:rPr>
          <w:rFonts w:ascii="Times New Roman" w:hAnsi="Times New Roman" w:cs="Times New Roman"/>
          <w:sz w:val="24"/>
          <w:szCs w:val="24"/>
        </w:rPr>
        <w:t xml:space="preserve"> </w:t>
      </w:r>
      <w:r w:rsidRPr="002A44AE">
        <w:rPr>
          <w:rFonts w:ascii="Times New Roman" w:hAnsi="Times New Roman" w:cs="Times New Roman"/>
          <w:sz w:val="24"/>
          <w:szCs w:val="24"/>
          <w:lang w:val="ru-RU"/>
        </w:rPr>
        <w:t>алған</w:t>
      </w:r>
      <w:r w:rsidRPr="00000A7B">
        <w:rPr>
          <w:rFonts w:ascii="Times New Roman" w:hAnsi="Times New Roman" w:cs="Times New Roman"/>
          <w:sz w:val="24"/>
          <w:szCs w:val="24"/>
        </w:rPr>
        <w:t xml:space="preserve"> </w:t>
      </w:r>
      <w:r w:rsidRPr="002A44AE">
        <w:rPr>
          <w:rFonts w:ascii="Times New Roman" w:hAnsi="Times New Roman" w:cs="Times New Roman"/>
          <w:sz w:val="24"/>
          <w:szCs w:val="24"/>
          <w:lang w:val="ru-RU"/>
        </w:rPr>
        <w:t>студенттің</w:t>
      </w:r>
      <w:r w:rsidRPr="00000A7B">
        <w:rPr>
          <w:rFonts w:ascii="Times New Roman" w:hAnsi="Times New Roman" w:cs="Times New Roman"/>
          <w:sz w:val="24"/>
          <w:szCs w:val="24"/>
        </w:rPr>
        <w:t xml:space="preserve"> </w:t>
      </w:r>
      <w:r w:rsidRPr="002A44AE">
        <w:rPr>
          <w:rFonts w:ascii="Times New Roman" w:hAnsi="Times New Roman" w:cs="Times New Roman"/>
          <w:sz w:val="24"/>
          <w:szCs w:val="24"/>
          <w:lang w:val="ru-RU"/>
        </w:rPr>
        <w:t>магистратурада</w:t>
      </w:r>
      <w:r w:rsidRPr="00000A7B">
        <w:rPr>
          <w:rFonts w:ascii="Times New Roman" w:hAnsi="Times New Roman" w:cs="Times New Roman"/>
          <w:sz w:val="24"/>
          <w:szCs w:val="24"/>
        </w:rPr>
        <w:t xml:space="preserve"> </w:t>
      </w:r>
      <w:r w:rsidRPr="002A44AE">
        <w:rPr>
          <w:rFonts w:ascii="Times New Roman" w:hAnsi="Times New Roman" w:cs="Times New Roman"/>
          <w:sz w:val="24"/>
          <w:szCs w:val="24"/>
          <w:lang w:val="ru-RU"/>
        </w:rPr>
        <w:t>білім</w:t>
      </w:r>
      <w:r w:rsidRPr="00000A7B">
        <w:rPr>
          <w:rFonts w:ascii="Times New Roman" w:hAnsi="Times New Roman" w:cs="Times New Roman"/>
          <w:sz w:val="24"/>
          <w:szCs w:val="24"/>
        </w:rPr>
        <w:t xml:space="preserve"> </w:t>
      </w:r>
      <w:r w:rsidRPr="002A44AE">
        <w:rPr>
          <w:rFonts w:ascii="Times New Roman" w:hAnsi="Times New Roman" w:cs="Times New Roman"/>
          <w:sz w:val="24"/>
          <w:szCs w:val="24"/>
          <w:lang w:val="ru-RU"/>
        </w:rPr>
        <w:t>алуын</w:t>
      </w:r>
      <w:r w:rsidRPr="00000A7B">
        <w:rPr>
          <w:rFonts w:ascii="Times New Roman" w:hAnsi="Times New Roman" w:cs="Times New Roman"/>
          <w:sz w:val="24"/>
          <w:szCs w:val="24"/>
        </w:rPr>
        <w:t xml:space="preserve"> </w:t>
      </w:r>
      <w:r w:rsidRPr="002A44AE">
        <w:rPr>
          <w:rFonts w:ascii="Times New Roman" w:hAnsi="Times New Roman" w:cs="Times New Roman"/>
          <w:sz w:val="24"/>
          <w:szCs w:val="24"/>
          <w:lang w:val="ru-RU"/>
        </w:rPr>
        <w:t>жалғастыру</w:t>
      </w:r>
      <w:r w:rsidRPr="00000A7B">
        <w:rPr>
          <w:rFonts w:ascii="Times New Roman" w:hAnsi="Times New Roman" w:cs="Times New Roman"/>
          <w:sz w:val="24"/>
          <w:szCs w:val="24"/>
        </w:rPr>
        <w:t xml:space="preserve"> </w:t>
      </w:r>
      <w:r w:rsidRPr="002A44AE">
        <w:rPr>
          <w:rFonts w:ascii="Times New Roman" w:hAnsi="Times New Roman" w:cs="Times New Roman"/>
          <w:sz w:val="24"/>
          <w:szCs w:val="24"/>
          <w:lang w:val="ru-RU"/>
        </w:rPr>
        <w:t>мүмкіндігімен</w:t>
      </w:r>
      <w:r w:rsidRPr="00000A7B">
        <w:rPr>
          <w:rFonts w:ascii="Times New Roman" w:hAnsi="Times New Roman" w:cs="Times New Roman"/>
          <w:sz w:val="24"/>
          <w:szCs w:val="24"/>
        </w:rPr>
        <w:t xml:space="preserve"> </w:t>
      </w:r>
      <w:r w:rsidRPr="002A44AE">
        <w:rPr>
          <w:rFonts w:ascii="Times New Roman" w:hAnsi="Times New Roman" w:cs="Times New Roman"/>
          <w:sz w:val="24"/>
          <w:szCs w:val="24"/>
          <w:lang w:val="ru-RU"/>
        </w:rPr>
        <w:t>қамтамасыз</w:t>
      </w:r>
      <w:r w:rsidRPr="00000A7B">
        <w:rPr>
          <w:rFonts w:ascii="Times New Roman" w:hAnsi="Times New Roman" w:cs="Times New Roman"/>
          <w:sz w:val="24"/>
          <w:szCs w:val="24"/>
        </w:rPr>
        <w:t xml:space="preserve"> </w:t>
      </w:r>
      <w:r w:rsidRPr="002A44AE">
        <w:rPr>
          <w:rFonts w:ascii="Times New Roman" w:hAnsi="Times New Roman" w:cs="Times New Roman"/>
          <w:sz w:val="24"/>
          <w:szCs w:val="24"/>
          <w:lang w:val="ru-RU"/>
        </w:rPr>
        <w:t>етіледі</w:t>
      </w:r>
      <w:r w:rsidRPr="00000A7B">
        <w:rPr>
          <w:rFonts w:ascii="Times New Roman" w:hAnsi="Times New Roman" w:cs="Times New Roman"/>
          <w:sz w:val="24"/>
          <w:szCs w:val="24"/>
        </w:rPr>
        <w:t xml:space="preserve">. </w:t>
      </w:r>
      <w:r w:rsidRPr="002A44AE">
        <w:rPr>
          <w:rFonts w:ascii="Times New Roman" w:hAnsi="Times New Roman" w:cs="Times New Roman"/>
          <w:sz w:val="24"/>
          <w:szCs w:val="24"/>
          <w:lang w:val="ru-RU"/>
        </w:rPr>
        <w:t>Пререкв</w:t>
      </w:r>
      <w:r>
        <w:rPr>
          <w:rFonts w:ascii="Times New Roman" w:hAnsi="Times New Roman" w:cs="Times New Roman"/>
          <w:sz w:val="24"/>
          <w:szCs w:val="24"/>
          <w:lang w:val="ru-RU"/>
        </w:rPr>
        <w:t>изиттер</w:t>
      </w:r>
      <w:r w:rsidRPr="00000A7B">
        <w:rPr>
          <w:rFonts w:ascii="Times New Roman" w:hAnsi="Times New Roman" w:cs="Times New Roman"/>
          <w:sz w:val="24"/>
          <w:szCs w:val="24"/>
        </w:rPr>
        <w:t xml:space="preserve"> </w:t>
      </w:r>
      <w:r>
        <w:rPr>
          <w:rFonts w:ascii="Times New Roman" w:hAnsi="Times New Roman" w:cs="Times New Roman"/>
          <w:sz w:val="24"/>
          <w:szCs w:val="24"/>
          <w:lang w:val="ru-RU"/>
        </w:rPr>
        <w:t>жүйесі</w:t>
      </w:r>
      <w:r w:rsidRPr="00000A7B">
        <w:rPr>
          <w:rFonts w:ascii="Times New Roman" w:hAnsi="Times New Roman" w:cs="Times New Roman"/>
          <w:sz w:val="24"/>
          <w:szCs w:val="24"/>
        </w:rPr>
        <w:t xml:space="preserve"> 7</w:t>
      </w:r>
      <w:r>
        <w:rPr>
          <w:rFonts w:ascii="Times New Roman" w:hAnsi="Times New Roman" w:cs="Times New Roman"/>
          <w:sz w:val="24"/>
          <w:szCs w:val="24"/>
          <w:lang w:val="ru-RU"/>
        </w:rPr>
        <w:t>М</w:t>
      </w:r>
      <w:r w:rsidRPr="00000A7B">
        <w:rPr>
          <w:rFonts w:ascii="Times New Roman" w:hAnsi="Times New Roman" w:cs="Times New Roman"/>
          <w:sz w:val="24"/>
          <w:szCs w:val="24"/>
        </w:rPr>
        <w:t>04201- "</w:t>
      </w:r>
      <w:r w:rsidRPr="002A44AE">
        <w:rPr>
          <w:rFonts w:ascii="Times New Roman" w:hAnsi="Times New Roman" w:cs="Times New Roman"/>
          <w:sz w:val="24"/>
          <w:szCs w:val="24"/>
          <w:lang w:val="ru-RU"/>
        </w:rPr>
        <w:t>Құқықтану</w:t>
      </w:r>
      <w:r w:rsidRPr="00000A7B">
        <w:rPr>
          <w:rFonts w:ascii="Times New Roman" w:hAnsi="Times New Roman" w:cs="Times New Roman"/>
          <w:sz w:val="24"/>
          <w:szCs w:val="24"/>
        </w:rPr>
        <w:t>"</w:t>
      </w:r>
      <w:r w:rsidRPr="002A44AE">
        <w:rPr>
          <w:rFonts w:ascii="Times New Roman" w:hAnsi="Times New Roman" w:cs="Times New Roman"/>
          <w:sz w:val="24"/>
          <w:szCs w:val="24"/>
          <w:lang w:val="ru-RU"/>
        </w:rPr>
        <w:t>мамандығы</w:t>
      </w:r>
      <w:r w:rsidRPr="00000A7B">
        <w:rPr>
          <w:rFonts w:ascii="Times New Roman" w:hAnsi="Times New Roman" w:cs="Times New Roman"/>
          <w:sz w:val="24"/>
          <w:szCs w:val="24"/>
        </w:rPr>
        <w:t xml:space="preserve"> </w:t>
      </w:r>
      <w:r w:rsidRPr="002A44AE">
        <w:rPr>
          <w:rFonts w:ascii="Times New Roman" w:hAnsi="Times New Roman" w:cs="Times New Roman"/>
          <w:sz w:val="24"/>
          <w:szCs w:val="24"/>
          <w:lang w:val="ru-RU"/>
        </w:rPr>
        <w:t>бойынша</w:t>
      </w:r>
      <w:r w:rsidRPr="00000A7B">
        <w:rPr>
          <w:rFonts w:ascii="Times New Roman" w:hAnsi="Times New Roman" w:cs="Times New Roman"/>
          <w:sz w:val="24"/>
          <w:szCs w:val="24"/>
        </w:rPr>
        <w:t xml:space="preserve"> </w:t>
      </w:r>
      <w:r w:rsidRPr="002A44AE">
        <w:rPr>
          <w:rFonts w:ascii="Times New Roman" w:hAnsi="Times New Roman" w:cs="Times New Roman"/>
          <w:sz w:val="24"/>
          <w:szCs w:val="24"/>
          <w:lang w:val="ru-RU"/>
        </w:rPr>
        <w:t>магистратураға</w:t>
      </w:r>
      <w:r w:rsidRPr="00000A7B">
        <w:rPr>
          <w:rFonts w:ascii="Times New Roman" w:hAnsi="Times New Roman" w:cs="Times New Roman"/>
          <w:sz w:val="24"/>
          <w:szCs w:val="24"/>
        </w:rPr>
        <w:t xml:space="preserve"> </w:t>
      </w:r>
      <w:r w:rsidRPr="002A44AE">
        <w:rPr>
          <w:rFonts w:ascii="Times New Roman" w:hAnsi="Times New Roman" w:cs="Times New Roman"/>
          <w:sz w:val="24"/>
          <w:szCs w:val="24"/>
          <w:lang w:val="ru-RU"/>
        </w:rPr>
        <w:t>түсуге</w:t>
      </w:r>
      <w:r w:rsidRPr="00000A7B">
        <w:rPr>
          <w:rFonts w:ascii="Times New Roman" w:hAnsi="Times New Roman" w:cs="Times New Roman"/>
          <w:sz w:val="24"/>
          <w:szCs w:val="24"/>
        </w:rPr>
        <w:t xml:space="preserve"> </w:t>
      </w:r>
      <w:r w:rsidRPr="002A44AE">
        <w:rPr>
          <w:rFonts w:ascii="Times New Roman" w:hAnsi="Times New Roman" w:cs="Times New Roman"/>
          <w:sz w:val="24"/>
          <w:szCs w:val="24"/>
          <w:lang w:val="ru-RU"/>
        </w:rPr>
        <w:t>мүмкіндік</w:t>
      </w:r>
      <w:r w:rsidRPr="00000A7B">
        <w:rPr>
          <w:rFonts w:ascii="Times New Roman" w:hAnsi="Times New Roman" w:cs="Times New Roman"/>
          <w:sz w:val="24"/>
          <w:szCs w:val="24"/>
        </w:rPr>
        <w:t xml:space="preserve"> </w:t>
      </w:r>
      <w:r w:rsidRPr="002A44AE">
        <w:rPr>
          <w:rFonts w:ascii="Times New Roman" w:hAnsi="Times New Roman" w:cs="Times New Roman"/>
          <w:sz w:val="24"/>
          <w:szCs w:val="24"/>
          <w:lang w:val="ru-RU"/>
        </w:rPr>
        <w:t>береді</w:t>
      </w:r>
      <w:r w:rsidRPr="00000A7B">
        <w:rPr>
          <w:rFonts w:ascii="Times New Roman" w:hAnsi="Times New Roman" w:cs="Times New Roman"/>
          <w:sz w:val="24"/>
          <w:szCs w:val="24"/>
        </w:rPr>
        <w:t>.</w:t>
      </w:r>
    </w:p>
    <w:p w:rsidR="002A44AE" w:rsidRPr="00000A7B" w:rsidRDefault="002A44AE" w:rsidP="003743BE">
      <w:pPr>
        <w:ind w:firstLine="567"/>
        <w:jc w:val="both"/>
        <w:rPr>
          <w:rFonts w:ascii="Times New Roman" w:hAnsi="Times New Roman" w:cs="Times New Roman"/>
          <w:sz w:val="24"/>
          <w:szCs w:val="24"/>
        </w:rPr>
      </w:pPr>
    </w:p>
    <w:p w:rsidR="003743BE" w:rsidRPr="00000A7B" w:rsidRDefault="002A44AE" w:rsidP="003743BE">
      <w:pPr>
        <w:ind w:firstLine="567"/>
        <w:jc w:val="both"/>
        <w:rPr>
          <w:rFonts w:ascii="Times New Roman" w:hAnsi="Times New Roman" w:cs="Times New Roman"/>
          <w:sz w:val="24"/>
          <w:szCs w:val="24"/>
        </w:rPr>
      </w:pPr>
      <w:r w:rsidRPr="00000A7B">
        <w:rPr>
          <w:rFonts w:ascii="Times New Roman" w:hAnsi="Times New Roman" w:cs="Times New Roman"/>
          <w:sz w:val="24"/>
          <w:szCs w:val="24"/>
        </w:rPr>
        <w:t>2-</w:t>
      </w:r>
      <w:r w:rsidRPr="002A44AE">
        <w:rPr>
          <w:rFonts w:ascii="Times New Roman" w:hAnsi="Times New Roman" w:cs="Times New Roman"/>
          <w:sz w:val="24"/>
          <w:szCs w:val="24"/>
          <w:lang w:val="ru-RU"/>
        </w:rPr>
        <w:t>кесте</w:t>
      </w:r>
      <w:r w:rsidRPr="00000A7B">
        <w:rPr>
          <w:rFonts w:ascii="Times New Roman" w:hAnsi="Times New Roman" w:cs="Times New Roman"/>
          <w:sz w:val="24"/>
          <w:szCs w:val="24"/>
        </w:rPr>
        <w:t>-</w:t>
      </w:r>
      <w:r w:rsidRPr="002A44AE">
        <w:rPr>
          <w:rFonts w:ascii="Times New Roman" w:hAnsi="Times New Roman" w:cs="Times New Roman"/>
          <w:sz w:val="24"/>
          <w:szCs w:val="24"/>
          <w:lang w:val="ru-RU"/>
        </w:rPr>
        <w:t>бакалавриат</w:t>
      </w:r>
      <w:r w:rsidRPr="00000A7B">
        <w:rPr>
          <w:rFonts w:ascii="Times New Roman" w:hAnsi="Times New Roman" w:cs="Times New Roman"/>
          <w:sz w:val="24"/>
          <w:szCs w:val="24"/>
        </w:rPr>
        <w:t xml:space="preserve"> </w:t>
      </w:r>
      <w:r w:rsidRPr="002A44AE">
        <w:rPr>
          <w:rFonts w:ascii="Times New Roman" w:hAnsi="Times New Roman" w:cs="Times New Roman"/>
          <w:sz w:val="24"/>
          <w:szCs w:val="24"/>
          <w:lang w:val="ru-RU"/>
        </w:rPr>
        <w:t>және</w:t>
      </w:r>
      <w:r w:rsidRPr="00000A7B">
        <w:rPr>
          <w:rFonts w:ascii="Times New Roman" w:hAnsi="Times New Roman" w:cs="Times New Roman"/>
          <w:sz w:val="24"/>
          <w:szCs w:val="24"/>
        </w:rPr>
        <w:t xml:space="preserve"> </w:t>
      </w:r>
      <w:r w:rsidRPr="002A44AE">
        <w:rPr>
          <w:rFonts w:ascii="Times New Roman" w:hAnsi="Times New Roman" w:cs="Times New Roman"/>
          <w:sz w:val="24"/>
          <w:szCs w:val="24"/>
          <w:lang w:val="ru-RU"/>
        </w:rPr>
        <w:t>магистратура</w:t>
      </w:r>
      <w:r w:rsidRPr="00000A7B">
        <w:rPr>
          <w:rFonts w:ascii="Times New Roman" w:hAnsi="Times New Roman" w:cs="Times New Roman"/>
          <w:sz w:val="24"/>
          <w:szCs w:val="24"/>
        </w:rPr>
        <w:t xml:space="preserve"> </w:t>
      </w:r>
      <w:r w:rsidRPr="002A44AE">
        <w:rPr>
          <w:rFonts w:ascii="Times New Roman" w:hAnsi="Times New Roman" w:cs="Times New Roman"/>
          <w:sz w:val="24"/>
          <w:szCs w:val="24"/>
          <w:lang w:val="ru-RU"/>
        </w:rPr>
        <w:t>деңгейлерінің</w:t>
      </w:r>
      <w:r w:rsidRPr="00000A7B">
        <w:rPr>
          <w:rFonts w:ascii="Times New Roman" w:hAnsi="Times New Roman" w:cs="Times New Roman"/>
          <w:sz w:val="24"/>
          <w:szCs w:val="24"/>
        </w:rPr>
        <w:t xml:space="preserve"> </w:t>
      </w:r>
      <w:r w:rsidRPr="002A44AE">
        <w:rPr>
          <w:rFonts w:ascii="Times New Roman" w:hAnsi="Times New Roman" w:cs="Times New Roman"/>
          <w:sz w:val="24"/>
          <w:szCs w:val="24"/>
          <w:lang w:val="ru-RU"/>
        </w:rPr>
        <w:t>білім</w:t>
      </w:r>
      <w:r w:rsidRPr="00000A7B">
        <w:rPr>
          <w:rFonts w:ascii="Times New Roman" w:hAnsi="Times New Roman" w:cs="Times New Roman"/>
          <w:sz w:val="24"/>
          <w:szCs w:val="24"/>
        </w:rPr>
        <w:t xml:space="preserve"> </w:t>
      </w:r>
      <w:r w:rsidRPr="002A44AE">
        <w:rPr>
          <w:rFonts w:ascii="Times New Roman" w:hAnsi="Times New Roman" w:cs="Times New Roman"/>
          <w:sz w:val="24"/>
          <w:szCs w:val="24"/>
          <w:lang w:val="ru-RU"/>
        </w:rPr>
        <w:t>беру</w:t>
      </w:r>
      <w:r w:rsidRPr="00000A7B">
        <w:rPr>
          <w:rFonts w:ascii="Times New Roman" w:hAnsi="Times New Roman" w:cs="Times New Roman"/>
          <w:sz w:val="24"/>
          <w:szCs w:val="24"/>
        </w:rPr>
        <w:t xml:space="preserve"> </w:t>
      </w:r>
      <w:r w:rsidRPr="002A44AE">
        <w:rPr>
          <w:rFonts w:ascii="Times New Roman" w:hAnsi="Times New Roman" w:cs="Times New Roman"/>
          <w:sz w:val="24"/>
          <w:szCs w:val="24"/>
          <w:lang w:val="ru-RU"/>
        </w:rPr>
        <w:t>бағдарламаларының</w:t>
      </w:r>
      <w:r w:rsidRPr="00000A7B">
        <w:rPr>
          <w:rFonts w:ascii="Times New Roman" w:hAnsi="Times New Roman" w:cs="Times New Roman"/>
          <w:sz w:val="24"/>
          <w:szCs w:val="24"/>
        </w:rPr>
        <w:t xml:space="preserve"> </w:t>
      </w:r>
      <w:r w:rsidRPr="002A44AE">
        <w:rPr>
          <w:rFonts w:ascii="Times New Roman" w:hAnsi="Times New Roman" w:cs="Times New Roman"/>
          <w:sz w:val="24"/>
          <w:szCs w:val="24"/>
          <w:lang w:val="ru-RU"/>
        </w:rPr>
        <w:t>өзара</w:t>
      </w:r>
      <w:r w:rsidRPr="00000A7B">
        <w:rPr>
          <w:rFonts w:ascii="Times New Roman" w:hAnsi="Times New Roman" w:cs="Times New Roman"/>
          <w:sz w:val="24"/>
          <w:szCs w:val="24"/>
        </w:rPr>
        <w:t xml:space="preserve"> </w:t>
      </w:r>
      <w:r w:rsidRPr="002A44AE">
        <w:rPr>
          <w:rFonts w:ascii="Times New Roman" w:hAnsi="Times New Roman" w:cs="Times New Roman"/>
          <w:sz w:val="24"/>
          <w:szCs w:val="24"/>
          <w:lang w:val="ru-RU"/>
        </w:rPr>
        <w:t>байланысы</w:t>
      </w:r>
    </w:p>
    <w:p w:rsidR="002A44AE" w:rsidRPr="00000A7B" w:rsidRDefault="002A44AE" w:rsidP="003743BE">
      <w:pPr>
        <w:ind w:firstLine="567"/>
        <w:jc w:val="both"/>
        <w:rPr>
          <w:rFonts w:ascii="Times New Roman" w:hAnsi="Times New Roman" w:cs="Times New Roman"/>
          <w:sz w:val="24"/>
          <w:szCs w:val="24"/>
        </w:rPr>
      </w:pP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1922"/>
        <w:gridCol w:w="3143"/>
        <w:gridCol w:w="4007"/>
      </w:tblGrid>
      <w:tr w:rsidR="003743BE" w:rsidRPr="00F54C40" w:rsidTr="00E533F3">
        <w:tc>
          <w:tcPr>
            <w:tcW w:w="1922" w:type="dxa"/>
          </w:tcPr>
          <w:p w:rsidR="003743BE" w:rsidRPr="00F54C40" w:rsidRDefault="002A44AE" w:rsidP="002A44AE">
            <w:pPr>
              <w:ind w:firstLine="567"/>
              <w:jc w:val="both"/>
              <w:rPr>
                <w:rFonts w:ascii="Times New Roman" w:hAnsi="Times New Roman" w:cs="Times New Roman"/>
                <w:sz w:val="24"/>
                <w:szCs w:val="24"/>
              </w:rPr>
            </w:pPr>
            <w:r>
              <w:rPr>
                <w:rFonts w:ascii="Times New Roman" w:hAnsi="Times New Roman" w:cs="Times New Roman"/>
                <w:sz w:val="24"/>
                <w:szCs w:val="24"/>
                <w:lang w:val="kk-KZ"/>
              </w:rPr>
              <w:t>БББ</w:t>
            </w:r>
          </w:p>
        </w:tc>
        <w:tc>
          <w:tcPr>
            <w:tcW w:w="3143" w:type="dxa"/>
          </w:tcPr>
          <w:p w:rsidR="003743BE" w:rsidRPr="00F54C40" w:rsidRDefault="003743BE" w:rsidP="00E533F3">
            <w:pPr>
              <w:ind w:firstLine="567"/>
              <w:jc w:val="both"/>
              <w:rPr>
                <w:rFonts w:ascii="Times New Roman" w:hAnsi="Times New Roman" w:cs="Times New Roman"/>
                <w:sz w:val="24"/>
                <w:szCs w:val="24"/>
              </w:rPr>
            </w:pPr>
            <w:r w:rsidRPr="00F54C40">
              <w:rPr>
                <w:rFonts w:ascii="Times New Roman" w:hAnsi="Times New Roman" w:cs="Times New Roman"/>
                <w:sz w:val="24"/>
                <w:szCs w:val="24"/>
              </w:rPr>
              <w:t>Бакалавриат</w:t>
            </w:r>
          </w:p>
        </w:tc>
        <w:tc>
          <w:tcPr>
            <w:tcW w:w="4007" w:type="dxa"/>
          </w:tcPr>
          <w:p w:rsidR="003743BE" w:rsidRPr="00F54C40" w:rsidRDefault="003743BE" w:rsidP="00E533F3">
            <w:pPr>
              <w:ind w:firstLine="567"/>
              <w:jc w:val="both"/>
              <w:rPr>
                <w:rFonts w:ascii="Times New Roman" w:hAnsi="Times New Roman" w:cs="Times New Roman"/>
                <w:sz w:val="24"/>
                <w:szCs w:val="24"/>
              </w:rPr>
            </w:pPr>
            <w:r w:rsidRPr="00F54C40">
              <w:rPr>
                <w:rFonts w:ascii="Times New Roman" w:hAnsi="Times New Roman" w:cs="Times New Roman"/>
                <w:sz w:val="24"/>
                <w:szCs w:val="24"/>
              </w:rPr>
              <w:t>Магистратура</w:t>
            </w:r>
          </w:p>
        </w:tc>
      </w:tr>
      <w:tr w:rsidR="003743BE" w:rsidRPr="00F54C40" w:rsidTr="00E533F3">
        <w:tc>
          <w:tcPr>
            <w:tcW w:w="1922" w:type="dxa"/>
            <w:vMerge w:val="restart"/>
            <w:vAlign w:val="center"/>
          </w:tcPr>
          <w:p w:rsidR="003743BE" w:rsidRPr="00F54C40" w:rsidRDefault="002A44AE" w:rsidP="002A44AE">
            <w:pPr>
              <w:rPr>
                <w:rFonts w:ascii="Times New Roman" w:hAnsi="Times New Roman" w:cs="Times New Roman"/>
                <w:sz w:val="24"/>
                <w:szCs w:val="24"/>
              </w:rPr>
            </w:pPr>
            <w:r>
              <w:rPr>
                <w:rFonts w:ascii="Times New Roman" w:hAnsi="Times New Roman" w:cs="Times New Roman"/>
                <w:sz w:val="24"/>
                <w:szCs w:val="24"/>
                <w:lang w:val="kk-KZ"/>
              </w:rPr>
              <w:t>Құқықтану</w:t>
            </w:r>
          </w:p>
        </w:tc>
        <w:tc>
          <w:tcPr>
            <w:tcW w:w="3143" w:type="dxa"/>
          </w:tcPr>
          <w:p w:rsidR="003743BE" w:rsidRPr="00F54C40" w:rsidRDefault="002A44AE" w:rsidP="00E533F3">
            <w:pPr>
              <w:rPr>
                <w:rFonts w:ascii="Times New Roman" w:hAnsi="Times New Roman" w:cs="Times New Roman"/>
                <w:sz w:val="24"/>
                <w:szCs w:val="24"/>
              </w:rPr>
            </w:pPr>
            <w:r w:rsidRPr="002A44AE">
              <w:rPr>
                <w:rFonts w:ascii="Times New Roman" w:hAnsi="Times New Roman" w:cs="Times New Roman"/>
                <w:sz w:val="24"/>
                <w:szCs w:val="24"/>
              </w:rPr>
              <w:t>Азаматтық құқық</w:t>
            </w:r>
          </w:p>
        </w:tc>
        <w:tc>
          <w:tcPr>
            <w:tcW w:w="4007" w:type="dxa"/>
          </w:tcPr>
          <w:p w:rsidR="003743BE" w:rsidRPr="00F54C40" w:rsidRDefault="002A44AE" w:rsidP="00E533F3">
            <w:pPr>
              <w:rPr>
                <w:rFonts w:ascii="Times New Roman" w:hAnsi="Times New Roman" w:cs="Times New Roman"/>
                <w:sz w:val="24"/>
                <w:szCs w:val="24"/>
              </w:rPr>
            </w:pPr>
            <w:r w:rsidRPr="002A44AE">
              <w:rPr>
                <w:rFonts w:ascii="Times New Roman" w:hAnsi="Times New Roman" w:cs="Times New Roman"/>
                <w:sz w:val="24"/>
                <w:szCs w:val="24"/>
              </w:rPr>
              <w:t>Азаматтық құқықтың өзекті мәселелері</w:t>
            </w:r>
          </w:p>
        </w:tc>
      </w:tr>
      <w:tr w:rsidR="003743BE" w:rsidRPr="002A44AE" w:rsidTr="00E533F3">
        <w:tc>
          <w:tcPr>
            <w:tcW w:w="1922" w:type="dxa"/>
            <w:vMerge/>
            <w:vAlign w:val="center"/>
          </w:tcPr>
          <w:p w:rsidR="003743BE" w:rsidRPr="00F54C40" w:rsidRDefault="003743BE" w:rsidP="00E533F3">
            <w:pPr>
              <w:rPr>
                <w:rFonts w:ascii="Times New Roman" w:hAnsi="Times New Roman" w:cs="Times New Roman"/>
                <w:sz w:val="24"/>
                <w:szCs w:val="24"/>
              </w:rPr>
            </w:pPr>
          </w:p>
        </w:tc>
        <w:tc>
          <w:tcPr>
            <w:tcW w:w="3143" w:type="dxa"/>
          </w:tcPr>
          <w:p w:rsidR="003743BE" w:rsidRPr="00F54C40" w:rsidRDefault="002A44AE" w:rsidP="00E533F3">
            <w:pPr>
              <w:rPr>
                <w:rFonts w:ascii="Times New Roman" w:hAnsi="Times New Roman" w:cs="Times New Roman"/>
                <w:sz w:val="24"/>
                <w:szCs w:val="24"/>
              </w:rPr>
            </w:pPr>
            <w:r w:rsidRPr="002A44AE">
              <w:rPr>
                <w:rFonts w:ascii="Times New Roman" w:hAnsi="Times New Roman" w:cs="Times New Roman"/>
                <w:sz w:val="24"/>
                <w:szCs w:val="24"/>
              </w:rPr>
              <w:t>Қылмыстық құқық</w:t>
            </w:r>
          </w:p>
        </w:tc>
        <w:tc>
          <w:tcPr>
            <w:tcW w:w="4007" w:type="dxa"/>
          </w:tcPr>
          <w:p w:rsidR="003743BE" w:rsidRPr="002A44AE" w:rsidRDefault="002A44AE" w:rsidP="00E533F3">
            <w:pPr>
              <w:rPr>
                <w:rFonts w:ascii="Times New Roman" w:hAnsi="Times New Roman" w:cs="Times New Roman"/>
                <w:sz w:val="24"/>
                <w:szCs w:val="24"/>
              </w:rPr>
            </w:pPr>
            <w:r w:rsidRPr="002A44AE">
              <w:rPr>
                <w:rFonts w:ascii="Times New Roman" w:hAnsi="Times New Roman" w:cs="Times New Roman"/>
                <w:sz w:val="24"/>
                <w:szCs w:val="24"/>
                <w:lang w:val="ru-RU"/>
              </w:rPr>
              <w:t>Қылмыс</w:t>
            </w:r>
            <w:r w:rsidRPr="002A44AE">
              <w:rPr>
                <w:rFonts w:ascii="Times New Roman" w:hAnsi="Times New Roman" w:cs="Times New Roman"/>
                <w:sz w:val="24"/>
                <w:szCs w:val="24"/>
              </w:rPr>
              <w:t xml:space="preserve"> </w:t>
            </w:r>
            <w:r w:rsidRPr="002A44AE">
              <w:rPr>
                <w:rFonts w:ascii="Times New Roman" w:hAnsi="Times New Roman" w:cs="Times New Roman"/>
                <w:sz w:val="24"/>
                <w:szCs w:val="24"/>
                <w:lang w:val="ru-RU"/>
              </w:rPr>
              <w:t>пен</w:t>
            </w:r>
            <w:r w:rsidRPr="002A44AE">
              <w:rPr>
                <w:rFonts w:ascii="Times New Roman" w:hAnsi="Times New Roman" w:cs="Times New Roman"/>
                <w:sz w:val="24"/>
                <w:szCs w:val="24"/>
              </w:rPr>
              <w:t xml:space="preserve"> </w:t>
            </w:r>
            <w:r w:rsidRPr="002A44AE">
              <w:rPr>
                <w:rFonts w:ascii="Times New Roman" w:hAnsi="Times New Roman" w:cs="Times New Roman"/>
                <w:sz w:val="24"/>
                <w:szCs w:val="24"/>
                <w:lang w:val="ru-RU"/>
              </w:rPr>
              <w:t>жаза</w:t>
            </w:r>
            <w:r w:rsidRPr="002A44AE">
              <w:rPr>
                <w:rFonts w:ascii="Times New Roman" w:hAnsi="Times New Roman" w:cs="Times New Roman"/>
                <w:sz w:val="24"/>
                <w:szCs w:val="24"/>
              </w:rPr>
              <w:t xml:space="preserve"> </w:t>
            </w:r>
            <w:r w:rsidRPr="002A44AE">
              <w:rPr>
                <w:rFonts w:ascii="Times New Roman" w:hAnsi="Times New Roman" w:cs="Times New Roman"/>
                <w:sz w:val="24"/>
                <w:szCs w:val="24"/>
                <w:lang w:val="ru-RU"/>
              </w:rPr>
              <w:t>туралы</w:t>
            </w:r>
            <w:r w:rsidRPr="002A44AE">
              <w:rPr>
                <w:rFonts w:ascii="Times New Roman" w:hAnsi="Times New Roman" w:cs="Times New Roman"/>
                <w:sz w:val="24"/>
                <w:szCs w:val="24"/>
              </w:rPr>
              <w:t xml:space="preserve"> </w:t>
            </w:r>
            <w:r w:rsidRPr="002A44AE">
              <w:rPr>
                <w:rFonts w:ascii="Times New Roman" w:hAnsi="Times New Roman" w:cs="Times New Roman"/>
                <w:sz w:val="24"/>
                <w:szCs w:val="24"/>
                <w:lang w:val="ru-RU"/>
              </w:rPr>
              <w:t>ілімнің</w:t>
            </w:r>
            <w:r w:rsidRPr="002A44AE">
              <w:rPr>
                <w:rFonts w:ascii="Times New Roman" w:hAnsi="Times New Roman" w:cs="Times New Roman"/>
                <w:sz w:val="24"/>
                <w:szCs w:val="24"/>
              </w:rPr>
              <w:t xml:space="preserve"> </w:t>
            </w:r>
            <w:r w:rsidRPr="002A44AE">
              <w:rPr>
                <w:rFonts w:ascii="Times New Roman" w:hAnsi="Times New Roman" w:cs="Times New Roman"/>
                <w:sz w:val="24"/>
                <w:szCs w:val="24"/>
                <w:lang w:val="ru-RU"/>
              </w:rPr>
              <w:t>теориялық</w:t>
            </w:r>
            <w:r w:rsidRPr="002A44AE">
              <w:rPr>
                <w:rFonts w:ascii="Times New Roman" w:hAnsi="Times New Roman" w:cs="Times New Roman"/>
                <w:sz w:val="24"/>
                <w:szCs w:val="24"/>
              </w:rPr>
              <w:t xml:space="preserve"> </w:t>
            </w:r>
            <w:r w:rsidRPr="002A44AE">
              <w:rPr>
                <w:rFonts w:ascii="Times New Roman" w:hAnsi="Times New Roman" w:cs="Times New Roman"/>
                <w:sz w:val="24"/>
                <w:szCs w:val="24"/>
                <w:lang w:val="ru-RU"/>
              </w:rPr>
              <w:t>мәселелері</w:t>
            </w:r>
          </w:p>
        </w:tc>
      </w:tr>
      <w:tr w:rsidR="003743BE" w:rsidRPr="00F54C40" w:rsidTr="00E533F3">
        <w:tc>
          <w:tcPr>
            <w:tcW w:w="1922" w:type="dxa"/>
            <w:vMerge/>
            <w:vAlign w:val="center"/>
          </w:tcPr>
          <w:p w:rsidR="003743BE" w:rsidRPr="002A44AE" w:rsidRDefault="003743BE" w:rsidP="00E533F3">
            <w:pPr>
              <w:rPr>
                <w:rFonts w:ascii="Times New Roman" w:hAnsi="Times New Roman" w:cs="Times New Roman"/>
                <w:sz w:val="24"/>
                <w:szCs w:val="24"/>
              </w:rPr>
            </w:pPr>
          </w:p>
        </w:tc>
        <w:tc>
          <w:tcPr>
            <w:tcW w:w="3143" w:type="dxa"/>
          </w:tcPr>
          <w:p w:rsidR="003743BE" w:rsidRPr="00F54C40" w:rsidRDefault="002A44AE" w:rsidP="00E533F3">
            <w:pPr>
              <w:rPr>
                <w:rFonts w:ascii="Times New Roman" w:hAnsi="Times New Roman" w:cs="Times New Roman"/>
                <w:sz w:val="24"/>
                <w:szCs w:val="24"/>
              </w:rPr>
            </w:pPr>
            <w:r w:rsidRPr="002A44AE">
              <w:rPr>
                <w:rFonts w:ascii="Times New Roman" w:hAnsi="Times New Roman" w:cs="Times New Roman"/>
                <w:sz w:val="24"/>
                <w:szCs w:val="24"/>
              </w:rPr>
              <w:t>Конфликтология және медиация</w:t>
            </w:r>
          </w:p>
        </w:tc>
        <w:tc>
          <w:tcPr>
            <w:tcW w:w="4007" w:type="dxa"/>
          </w:tcPr>
          <w:p w:rsidR="003743BE" w:rsidRPr="00F54C40" w:rsidRDefault="002A44AE" w:rsidP="00E533F3">
            <w:pPr>
              <w:rPr>
                <w:rFonts w:ascii="Times New Roman" w:hAnsi="Times New Roman" w:cs="Times New Roman"/>
                <w:sz w:val="24"/>
                <w:szCs w:val="24"/>
              </w:rPr>
            </w:pPr>
            <w:r w:rsidRPr="002A44AE">
              <w:rPr>
                <w:rFonts w:ascii="Times New Roman" w:hAnsi="Times New Roman" w:cs="Times New Roman"/>
                <w:sz w:val="24"/>
                <w:szCs w:val="24"/>
              </w:rPr>
              <w:t>Медиацияның өзекті мәселелері</w:t>
            </w:r>
          </w:p>
        </w:tc>
      </w:tr>
    </w:tbl>
    <w:p w:rsidR="003743BE" w:rsidRPr="00F54C40" w:rsidRDefault="003743BE" w:rsidP="003743BE">
      <w:pPr>
        <w:ind w:firstLine="567"/>
        <w:jc w:val="both"/>
        <w:rPr>
          <w:rFonts w:ascii="Times New Roman" w:hAnsi="Times New Roman" w:cs="Times New Roman"/>
          <w:sz w:val="24"/>
          <w:szCs w:val="24"/>
        </w:rPr>
      </w:pPr>
    </w:p>
    <w:p w:rsidR="003743BE" w:rsidRPr="00F54C40" w:rsidRDefault="003743BE" w:rsidP="00AF594E">
      <w:pPr>
        <w:ind w:firstLine="567"/>
        <w:jc w:val="both"/>
        <w:rPr>
          <w:rFonts w:ascii="Times New Roman" w:hAnsi="Times New Roman" w:cs="Times New Roman"/>
          <w:sz w:val="24"/>
          <w:szCs w:val="24"/>
          <w:lang w:val="ru-RU"/>
        </w:rPr>
      </w:pPr>
    </w:p>
    <w:p w:rsidR="0003664E" w:rsidRDefault="0003664E" w:rsidP="00AF594E">
      <w:pPr>
        <w:ind w:firstLine="567"/>
        <w:jc w:val="both"/>
        <w:rPr>
          <w:rFonts w:ascii="Times New Roman" w:hAnsi="Times New Roman" w:cs="Times New Roman"/>
          <w:sz w:val="24"/>
          <w:szCs w:val="24"/>
          <w:lang w:val="ru-RU"/>
        </w:rPr>
      </w:pPr>
      <w:r w:rsidRPr="0003664E">
        <w:rPr>
          <w:rFonts w:ascii="Times New Roman" w:hAnsi="Times New Roman" w:cs="Times New Roman"/>
          <w:sz w:val="24"/>
          <w:szCs w:val="24"/>
          <w:lang w:val="ru-RU"/>
        </w:rPr>
        <w:t>Білім беру бағдарламаларын бағалаудың негізгі критерийлерінің бірі-жұмысқа орналасқан түлектердің пайызы және олардың орташа жалақысы. Бұл мәліметтерді жоғары білімді басқарудың бірыңғай жүйесінен (ББАЖ) алуға және ЗТМО базаларымен салыстыруға болады.</w:t>
      </w:r>
    </w:p>
    <w:p w:rsidR="00656CCE" w:rsidRDefault="00AF594E" w:rsidP="00AF594E">
      <w:pPr>
        <w:ind w:firstLine="567"/>
        <w:jc w:val="both"/>
        <w:rPr>
          <w:rFonts w:ascii="Times New Roman" w:hAnsi="Times New Roman" w:cs="Times New Roman"/>
          <w:sz w:val="24"/>
          <w:szCs w:val="24"/>
          <w:lang w:val="ru-RU"/>
        </w:rPr>
      </w:pPr>
      <w:r w:rsidRPr="00F54C40">
        <w:rPr>
          <w:rFonts w:ascii="Times New Roman" w:hAnsi="Times New Roman" w:cs="Times New Roman"/>
          <w:sz w:val="24"/>
          <w:szCs w:val="24"/>
          <w:lang w:val="ru-RU"/>
        </w:rPr>
        <w:tab/>
      </w:r>
      <w:r w:rsidR="00656CCE" w:rsidRPr="00656CCE">
        <w:rPr>
          <w:rFonts w:ascii="Times New Roman" w:hAnsi="Times New Roman" w:cs="Times New Roman"/>
          <w:sz w:val="24"/>
          <w:szCs w:val="24"/>
          <w:lang w:val="ru-RU"/>
        </w:rPr>
        <w:t>Кафедра аккредиттелетін ББ</w:t>
      </w:r>
      <w:r w:rsidR="00656CCE">
        <w:rPr>
          <w:rFonts w:ascii="Times New Roman" w:hAnsi="Times New Roman" w:cs="Times New Roman"/>
          <w:sz w:val="24"/>
          <w:szCs w:val="24"/>
          <w:lang w:val="ru-RU"/>
        </w:rPr>
        <w:t>Б</w:t>
      </w:r>
      <w:r w:rsidR="00656CCE" w:rsidRPr="00656CCE">
        <w:rPr>
          <w:rFonts w:ascii="Times New Roman" w:hAnsi="Times New Roman" w:cs="Times New Roman"/>
          <w:sz w:val="24"/>
          <w:szCs w:val="24"/>
          <w:lang w:val="ru-RU"/>
        </w:rPr>
        <w:t xml:space="preserve"> түлектерін жұмысқа орналастыру процесінде белсенді көмек көрсетеді: кейіннен жұмысқа орналастырумен өндірістік практикадан өтуге шарттар жасалады; түйіндеме жасау кезінде әдістемелік көмек көрсетіледі; бос жұмыс орындарын іздеуге және бос орындар жәрмеңкелерін ұйымдастыруға және өткізуге қатысуға көмек көрсетіледі.</w:t>
      </w:r>
    </w:p>
    <w:p w:rsidR="00656CCE" w:rsidRDefault="00656CCE" w:rsidP="00AF594E">
      <w:pPr>
        <w:ind w:firstLine="567"/>
        <w:jc w:val="both"/>
        <w:rPr>
          <w:rFonts w:ascii="Times New Roman" w:hAnsi="Times New Roman" w:cs="Times New Roman"/>
          <w:sz w:val="24"/>
          <w:szCs w:val="24"/>
          <w:lang w:val="ru-RU"/>
        </w:rPr>
      </w:pPr>
      <w:r w:rsidRPr="00656CCE">
        <w:rPr>
          <w:rFonts w:ascii="Times New Roman" w:hAnsi="Times New Roman" w:cs="Times New Roman"/>
          <w:sz w:val="24"/>
          <w:szCs w:val="24"/>
          <w:lang w:val="ru-RU"/>
        </w:rPr>
        <w:t>Оқыту нәтижелерін талдау кезінде: бағалау критерийлерінің күтілетін оқу нәтижелеріне сәйкестігі, бағалау материалы мазмұнының пәннің мақсаттары мен міндеттеріне сәйкестігі, бағалау рәсімінің тиімділігі</w:t>
      </w:r>
      <w:r>
        <w:rPr>
          <w:rFonts w:ascii="Times New Roman" w:hAnsi="Times New Roman" w:cs="Times New Roman"/>
          <w:sz w:val="24"/>
          <w:szCs w:val="24"/>
          <w:lang w:val="ru-RU"/>
        </w:rPr>
        <w:t xml:space="preserve"> ескеріледі</w:t>
      </w:r>
      <w:r w:rsidRPr="00656CCE">
        <w:rPr>
          <w:rFonts w:ascii="Times New Roman" w:hAnsi="Times New Roman" w:cs="Times New Roman"/>
          <w:sz w:val="24"/>
          <w:szCs w:val="24"/>
          <w:lang w:val="ru-RU"/>
        </w:rPr>
        <w:t>.</w:t>
      </w:r>
    </w:p>
    <w:p w:rsidR="00AF594E" w:rsidRPr="00F54C40" w:rsidRDefault="00AF594E" w:rsidP="00AF594E">
      <w:pPr>
        <w:ind w:firstLine="567"/>
        <w:jc w:val="both"/>
        <w:rPr>
          <w:rFonts w:ascii="Times New Roman" w:hAnsi="Times New Roman" w:cs="Times New Roman"/>
          <w:sz w:val="24"/>
          <w:szCs w:val="24"/>
          <w:lang w:val="ru-RU"/>
        </w:rPr>
      </w:pPr>
      <w:r w:rsidRPr="00F54C40">
        <w:rPr>
          <w:rFonts w:ascii="Times New Roman" w:hAnsi="Times New Roman" w:cs="Times New Roman"/>
          <w:sz w:val="24"/>
          <w:szCs w:val="24"/>
        </w:rPr>
        <w:t>a</w:t>
      </w:r>
      <w:r w:rsidR="00662321">
        <w:rPr>
          <w:rFonts w:ascii="Times New Roman" w:hAnsi="Times New Roman" w:cs="Times New Roman"/>
          <w:sz w:val="24"/>
          <w:szCs w:val="24"/>
          <w:lang w:val="ru-RU"/>
        </w:rPr>
        <w:t xml:space="preserve">) </w:t>
      </w:r>
      <w:r w:rsidR="00656CCE" w:rsidRPr="00656CCE">
        <w:rPr>
          <w:rFonts w:ascii="Times New Roman" w:hAnsi="Times New Roman" w:cs="Times New Roman"/>
          <w:sz w:val="24"/>
          <w:szCs w:val="24"/>
          <w:lang w:val="ru-RU"/>
        </w:rPr>
        <w:t>Білім беру бағдарламаларын жоспарлау, ұйымдастыру, мониторингілеу және сапасын дамыту процестерінің белгіленген талаптарға сәйкестігін айқындау үшін жыл сайынғы ішкі аудиттер</w:t>
      </w:r>
      <w:r w:rsidR="00656CCE">
        <w:rPr>
          <w:rFonts w:ascii="Times New Roman" w:hAnsi="Times New Roman" w:cs="Times New Roman"/>
          <w:sz w:val="24"/>
          <w:szCs w:val="24"/>
          <w:lang w:val="ru-RU"/>
        </w:rPr>
        <w:t xml:space="preserve"> жүргізіледі</w:t>
      </w:r>
      <w:r w:rsidR="00656CCE" w:rsidRPr="00656CCE">
        <w:rPr>
          <w:rFonts w:ascii="Times New Roman" w:hAnsi="Times New Roman" w:cs="Times New Roman"/>
          <w:sz w:val="24"/>
          <w:szCs w:val="24"/>
          <w:lang w:val="ru-RU"/>
        </w:rPr>
        <w:t>.</w:t>
      </w:r>
    </w:p>
    <w:p w:rsidR="00662321" w:rsidRPr="00662321" w:rsidRDefault="00AF594E" w:rsidP="00662321">
      <w:pPr>
        <w:ind w:firstLine="567"/>
        <w:jc w:val="both"/>
        <w:rPr>
          <w:rFonts w:ascii="Times New Roman" w:hAnsi="Times New Roman" w:cs="Times New Roman"/>
          <w:sz w:val="24"/>
          <w:szCs w:val="24"/>
          <w:lang w:val="ru-RU"/>
        </w:rPr>
      </w:pPr>
      <w:r w:rsidRPr="00F54C40">
        <w:rPr>
          <w:rFonts w:ascii="Times New Roman" w:hAnsi="Times New Roman" w:cs="Times New Roman"/>
          <w:sz w:val="24"/>
          <w:szCs w:val="24"/>
        </w:rPr>
        <w:t>b</w:t>
      </w:r>
      <w:r w:rsidR="00662321">
        <w:rPr>
          <w:rFonts w:ascii="Times New Roman" w:hAnsi="Times New Roman" w:cs="Times New Roman"/>
          <w:sz w:val="24"/>
          <w:szCs w:val="24"/>
          <w:lang w:val="ru-RU"/>
        </w:rPr>
        <w:t xml:space="preserve">)  </w:t>
      </w:r>
      <w:r w:rsidR="00662321" w:rsidRPr="00662321">
        <w:rPr>
          <w:rFonts w:ascii="Times New Roman" w:hAnsi="Times New Roman" w:cs="Times New Roman"/>
          <w:sz w:val="24"/>
          <w:szCs w:val="24"/>
          <w:lang w:val="ru-RU"/>
        </w:rPr>
        <w:t>Сапаны қамтамасыз етудің сыртқы рәсімдерінің нәтижелерін талдау.</w:t>
      </w:r>
    </w:p>
    <w:p w:rsidR="00662321" w:rsidRDefault="00662321" w:rsidP="00662321">
      <w:pPr>
        <w:ind w:firstLine="567"/>
        <w:jc w:val="both"/>
        <w:rPr>
          <w:rFonts w:ascii="Times New Roman" w:hAnsi="Times New Roman" w:cs="Times New Roman"/>
          <w:sz w:val="24"/>
          <w:szCs w:val="24"/>
          <w:lang w:val="ru-RU"/>
        </w:rPr>
      </w:pPr>
      <w:r w:rsidRPr="00662321">
        <w:rPr>
          <w:rFonts w:ascii="Times New Roman" w:hAnsi="Times New Roman" w:cs="Times New Roman"/>
          <w:sz w:val="24"/>
          <w:szCs w:val="24"/>
          <w:lang w:val="ru-RU"/>
        </w:rPr>
        <w:t>c) білім беру бағдарламасын мониторингтеу мен бағалаудың жалпы нәтижелерін қарау, Академиялық қызмет департаменті жанындағы Академиялық комитеттің жақсарту жөніндегі шараларды әзірлеуі.</w:t>
      </w:r>
    </w:p>
    <w:p w:rsidR="00662321" w:rsidRDefault="00AF594E" w:rsidP="00AF594E">
      <w:pPr>
        <w:ind w:firstLine="567"/>
        <w:jc w:val="both"/>
        <w:rPr>
          <w:rFonts w:ascii="Times New Roman" w:hAnsi="Times New Roman" w:cs="Times New Roman"/>
          <w:sz w:val="24"/>
          <w:szCs w:val="24"/>
          <w:lang w:val="ru-RU"/>
        </w:rPr>
      </w:pPr>
      <w:r w:rsidRPr="00F54C40">
        <w:rPr>
          <w:rFonts w:ascii="Times New Roman" w:hAnsi="Times New Roman" w:cs="Times New Roman"/>
          <w:sz w:val="24"/>
          <w:szCs w:val="24"/>
        </w:rPr>
        <w:t>d</w:t>
      </w:r>
      <w:r w:rsidRPr="00F54C40">
        <w:rPr>
          <w:rFonts w:ascii="Times New Roman" w:hAnsi="Times New Roman" w:cs="Times New Roman"/>
          <w:sz w:val="24"/>
          <w:szCs w:val="24"/>
          <w:lang w:val="ru-RU"/>
        </w:rPr>
        <w:t>)</w:t>
      </w:r>
      <w:r w:rsidRPr="00F54C40">
        <w:rPr>
          <w:rFonts w:ascii="Times New Roman" w:hAnsi="Times New Roman" w:cs="Times New Roman"/>
          <w:sz w:val="24"/>
          <w:szCs w:val="24"/>
          <w:lang w:val="ru-RU"/>
        </w:rPr>
        <w:tab/>
      </w:r>
      <w:r w:rsidR="00662321" w:rsidRPr="00662321">
        <w:rPr>
          <w:rFonts w:ascii="Times New Roman" w:hAnsi="Times New Roman" w:cs="Times New Roman"/>
          <w:sz w:val="24"/>
          <w:szCs w:val="24"/>
          <w:lang w:val="ru-RU"/>
        </w:rPr>
        <w:t>Білім беру бағдарламаларын мониторингтеу, бағалау және жетілдіру процесі институт директорының/факультет деканының жауапкершілік саласы болып табылады және академиялық қызмет жөніндегі Департаментпен бақыланады. Білім беру бағдарламалары өзгерістерінің құжаттық куәліктері:</w:t>
      </w:r>
    </w:p>
    <w:p w:rsidR="00AF594E" w:rsidRPr="00F54C40" w:rsidRDefault="00AF594E" w:rsidP="00AF594E">
      <w:pPr>
        <w:ind w:firstLine="567"/>
        <w:jc w:val="both"/>
        <w:rPr>
          <w:rFonts w:ascii="Times New Roman" w:hAnsi="Times New Roman" w:cs="Times New Roman"/>
          <w:sz w:val="24"/>
          <w:szCs w:val="24"/>
          <w:lang w:val="ru-RU"/>
        </w:rPr>
      </w:pPr>
      <w:r w:rsidRPr="00F54C40">
        <w:rPr>
          <w:rFonts w:ascii="Times New Roman" w:hAnsi="Times New Roman" w:cs="Times New Roman"/>
          <w:sz w:val="24"/>
          <w:szCs w:val="24"/>
        </w:rPr>
        <w:t></w:t>
      </w:r>
      <w:r w:rsidRPr="00F54C40">
        <w:rPr>
          <w:rFonts w:ascii="Times New Roman" w:hAnsi="Times New Roman" w:cs="Times New Roman"/>
          <w:sz w:val="24"/>
          <w:szCs w:val="24"/>
          <w:lang w:val="ru-RU"/>
        </w:rPr>
        <w:tab/>
      </w:r>
      <w:r w:rsidR="00662321" w:rsidRPr="00662321">
        <w:rPr>
          <w:rFonts w:ascii="Times New Roman" w:hAnsi="Times New Roman" w:cs="Times New Roman"/>
          <w:sz w:val="24"/>
          <w:szCs w:val="24"/>
          <w:lang w:val="ru-RU"/>
        </w:rPr>
        <w:t>алқалы органдардың шешімдері;</w:t>
      </w:r>
    </w:p>
    <w:p w:rsidR="00AF594E" w:rsidRPr="00F54C40" w:rsidRDefault="00AF594E" w:rsidP="00AF594E">
      <w:pPr>
        <w:ind w:firstLine="567"/>
        <w:jc w:val="both"/>
        <w:rPr>
          <w:rFonts w:ascii="Times New Roman" w:hAnsi="Times New Roman" w:cs="Times New Roman"/>
          <w:sz w:val="24"/>
          <w:szCs w:val="24"/>
          <w:lang w:val="ru-RU"/>
        </w:rPr>
      </w:pPr>
      <w:r w:rsidRPr="00F54C40">
        <w:rPr>
          <w:rFonts w:ascii="Times New Roman" w:hAnsi="Times New Roman" w:cs="Times New Roman"/>
          <w:sz w:val="24"/>
          <w:szCs w:val="24"/>
        </w:rPr>
        <w:t></w:t>
      </w:r>
      <w:r w:rsidRPr="00F54C40">
        <w:rPr>
          <w:rFonts w:ascii="Times New Roman" w:hAnsi="Times New Roman" w:cs="Times New Roman"/>
          <w:sz w:val="24"/>
          <w:szCs w:val="24"/>
          <w:lang w:val="ru-RU"/>
        </w:rPr>
        <w:tab/>
      </w:r>
      <w:r w:rsidR="00662321" w:rsidRPr="00662321">
        <w:rPr>
          <w:rFonts w:ascii="Times New Roman" w:hAnsi="Times New Roman" w:cs="Times New Roman"/>
          <w:sz w:val="24"/>
          <w:szCs w:val="24"/>
          <w:lang w:val="ru-RU"/>
        </w:rPr>
        <w:t>білім беру бағдарламасын жетілдіру жөніндегі іс-шаралар жоспары;</w:t>
      </w:r>
    </w:p>
    <w:p w:rsidR="00AF594E" w:rsidRPr="00F54C40" w:rsidRDefault="00AF594E" w:rsidP="00AF594E">
      <w:pPr>
        <w:ind w:firstLine="567"/>
        <w:jc w:val="both"/>
        <w:rPr>
          <w:rFonts w:ascii="Times New Roman" w:hAnsi="Times New Roman" w:cs="Times New Roman"/>
          <w:sz w:val="24"/>
          <w:szCs w:val="24"/>
          <w:lang w:val="ru-RU"/>
        </w:rPr>
      </w:pPr>
      <w:r w:rsidRPr="00F54C40">
        <w:rPr>
          <w:rFonts w:ascii="Times New Roman" w:hAnsi="Times New Roman" w:cs="Times New Roman"/>
          <w:sz w:val="24"/>
          <w:szCs w:val="24"/>
        </w:rPr>
        <w:t></w:t>
      </w:r>
      <w:r w:rsidRPr="00F54C40">
        <w:rPr>
          <w:rFonts w:ascii="Times New Roman" w:hAnsi="Times New Roman" w:cs="Times New Roman"/>
          <w:sz w:val="24"/>
          <w:szCs w:val="24"/>
          <w:lang w:val="ru-RU"/>
        </w:rPr>
        <w:tab/>
      </w:r>
      <w:r w:rsidR="00662321" w:rsidRPr="00662321">
        <w:rPr>
          <w:rFonts w:ascii="Times New Roman" w:hAnsi="Times New Roman" w:cs="Times New Roman"/>
          <w:sz w:val="24"/>
          <w:szCs w:val="24"/>
          <w:lang w:val="ru-RU"/>
        </w:rPr>
        <w:t>алқалы органдардың шешімдері негізінде жаңартылған әдістемелік қамтамасыз ету;</w:t>
      </w:r>
    </w:p>
    <w:p w:rsidR="00AF594E" w:rsidRPr="00F54C40" w:rsidRDefault="00AF594E" w:rsidP="00AF594E">
      <w:pPr>
        <w:ind w:firstLine="567"/>
        <w:jc w:val="both"/>
        <w:rPr>
          <w:rFonts w:ascii="Times New Roman" w:hAnsi="Times New Roman" w:cs="Times New Roman"/>
          <w:sz w:val="24"/>
          <w:szCs w:val="24"/>
          <w:lang w:val="ru-RU"/>
        </w:rPr>
      </w:pPr>
      <w:r w:rsidRPr="00F54C40">
        <w:rPr>
          <w:rFonts w:ascii="Times New Roman" w:hAnsi="Times New Roman" w:cs="Times New Roman"/>
          <w:sz w:val="24"/>
          <w:szCs w:val="24"/>
        </w:rPr>
        <w:t></w:t>
      </w:r>
      <w:r w:rsidRPr="00F54C40">
        <w:rPr>
          <w:rFonts w:ascii="Times New Roman" w:hAnsi="Times New Roman" w:cs="Times New Roman"/>
          <w:sz w:val="24"/>
          <w:szCs w:val="24"/>
          <w:lang w:val="ru-RU"/>
        </w:rPr>
        <w:tab/>
      </w:r>
      <w:r w:rsidR="00662321" w:rsidRPr="00662321">
        <w:rPr>
          <w:rFonts w:ascii="Times New Roman" w:hAnsi="Times New Roman" w:cs="Times New Roman"/>
          <w:sz w:val="24"/>
          <w:szCs w:val="24"/>
          <w:lang w:val="ru-RU"/>
        </w:rPr>
        <w:t>іс-шаралар хаттамалары;</w:t>
      </w:r>
    </w:p>
    <w:p w:rsidR="00AF594E" w:rsidRPr="00F54C40" w:rsidRDefault="00AF594E" w:rsidP="00AF594E">
      <w:pPr>
        <w:ind w:firstLine="567"/>
        <w:jc w:val="both"/>
        <w:rPr>
          <w:rFonts w:ascii="Times New Roman" w:hAnsi="Times New Roman" w:cs="Times New Roman"/>
          <w:sz w:val="24"/>
          <w:szCs w:val="24"/>
          <w:lang w:val="ru-RU"/>
        </w:rPr>
      </w:pPr>
      <w:r w:rsidRPr="00F54C40">
        <w:rPr>
          <w:rFonts w:ascii="Times New Roman" w:hAnsi="Times New Roman" w:cs="Times New Roman"/>
          <w:sz w:val="24"/>
          <w:szCs w:val="24"/>
        </w:rPr>
        <w:t></w:t>
      </w:r>
      <w:r w:rsidRPr="00F54C40">
        <w:rPr>
          <w:rFonts w:ascii="Times New Roman" w:hAnsi="Times New Roman" w:cs="Times New Roman"/>
          <w:sz w:val="24"/>
          <w:szCs w:val="24"/>
          <w:lang w:val="ru-RU"/>
        </w:rPr>
        <w:tab/>
      </w:r>
      <w:r w:rsidR="00662321" w:rsidRPr="00662321">
        <w:rPr>
          <w:rFonts w:ascii="Times New Roman" w:hAnsi="Times New Roman" w:cs="Times New Roman"/>
          <w:sz w:val="24"/>
          <w:szCs w:val="24"/>
          <w:lang w:val="ru-RU"/>
        </w:rPr>
        <w:t>білім беру бағдарламасының мониторингі мен бағалау нәтижелері туралы академиялық комитеттің жыл сайынғы баяндамасы.</w:t>
      </w:r>
    </w:p>
    <w:p w:rsidR="00721A30" w:rsidRPr="00000A7B" w:rsidRDefault="00662321" w:rsidP="00AF594E">
      <w:pPr>
        <w:ind w:firstLine="567"/>
        <w:jc w:val="both"/>
        <w:rPr>
          <w:rFonts w:ascii="Times New Roman" w:hAnsi="Times New Roman" w:cs="Times New Roman"/>
          <w:sz w:val="24"/>
          <w:szCs w:val="24"/>
          <w:lang w:val="ru-RU"/>
        </w:rPr>
      </w:pPr>
      <w:r w:rsidRPr="00662321">
        <w:rPr>
          <w:rFonts w:ascii="Times New Roman" w:hAnsi="Times New Roman" w:cs="Times New Roman"/>
          <w:sz w:val="24"/>
          <w:szCs w:val="24"/>
          <w:lang w:val="ru-RU"/>
        </w:rPr>
        <w:t>Академиялық комитеттің білім беру бағдарламаларының мониторингі мен бағалау нәтижелері туралы жыл сайынғы баяндамасы</w:t>
      </w:r>
      <w:r>
        <w:rPr>
          <w:rFonts w:ascii="Times New Roman" w:hAnsi="Times New Roman" w:cs="Times New Roman"/>
          <w:sz w:val="24"/>
          <w:szCs w:val="24"/>
          <w:lang w:val="ru-RU"/>
        </w:rPr>
        <w:t>н өткізудің негізгі мақсаттары:</w:t>
      </w:r>
    </w:p>
    <w:p w:rsidR="00AF594E" w:rsidRPr="00000A7B" w:rsidRDefault="00AF594E" w:rsidP="00AF594E">
      <w:pPr>
        <w:ind w:firstLine="567"/>
        <w:jc w:val="both"/>
        <w:rPr>
          <w:rFonts w:ascii="Times New Roman" w:hAnsi="Times New Roman" w:cs="Times New Roman"/>
          <w:sz w:val="24"/>
          <w:szCs w:val="24"/>
          <w:lang w:val="ru-RU"/>
        </w:rPr>
      </w:pPr>
      <w:r w:rsidRPr="00F54C40">
        <w:rPr>
          <w:rFonts w:ascii="Times New Roman" w:hAnsi="Times New Roman" w:cs="Times New Roman"/>
          <w:sz w:val="24"/>
          <w:szCs w:val="24"/>
        </w:rPr>
        <w:lastRenderedPageBreak/>
        <w:t></w:t>
      </w:r>
      <w:r w:rsidRPr="00000A7B">
        <w:rPr>
          <w:rFonts w:ascii="Times New Roman" w:hAnsi="Times New Roman" w:cs="Times New Roman"/>
          <w:sz w:val="24"/>
          <w:szCs w:val="24"/>
          <w:lang w:val="ru-RU"/>
        </w:rPr>
        <w:tab/>
      </w:r>
      <w:r w:rsidR="00662321" w:rsidRPr="00662321">
        <w:rPr>
          <w:rFonts w:ascii="Times New Roman" w:hAnsi="Times New Roman" w:cs="Times New Roman"/>
          <w:sz w:val="24"/>
          <w:szCs w:val="24"/>
          <w:lang w:val="ru-RU"/>
        </w:rPr>
        <w:t>білім</w:t>
      </w:r>
      <w:r w:rsidR="00662321" w:rsidRPr="00000A7B">
        <w:rPr>
          <w:rFonts w:ascii="Times New Roman" w:hAnsi="Times New Roman" w:cs="Times New Roman"/>
          <w:sz w:val="24"/>
          <w:szCs w:val="24"/>
          <w:lang w:val="ru-RU"/>
        </w:rPr>
        <w:t xml:space="preserve">     </w:t>
      </w:r>
      <w:r w:rsidR="00662321" w:rsidRPr="00662321">
        <w:rPr>
          <w:rFonts w:ascii="Times New Roman" w:hAnsi="Times New Roman" w:cs="Times New Roman"/>
          <w:sz w:val="24"/>
          <w:szCs w:val="24"/>
          <w:lang w:val="ru-RU"/>
        </w:rPr>
        <w:t>беру</w:t>
      </w:r>
      <w:r w:rsidR="00662321" w:rsidRPr="00000A7B">
        <w:rPr>
          <w:rFonts w:ascii="Times New Roman" w:hAnsi="Times New Roman" w:cs="Times New Roman"/>
          <w:sz w:val="24"/>
          <w:szCs w:val="24"/>
          <w:lang w:val="ru-RU"/>
        </w:rPr>
        <w:t xml:space="preserve"> </w:t>
      </w:r>
      <w:r w:rsidR="00662321" w:rsidRPr="00662321">
        <w:rPr>
          <w:rFonts w:ascii="Times New Roman" w:hAnsi="Times New Roman" w:cs="Times New Roman"/>
          <w:sz w:val="24"/>
          <w:szCs w:val="24"/>
          <w:lang w:val="ru-RU"/>
        </w:rPr>
        <w:t>бағдарламасын</w:t>
      </w:r>
      <w:r w:rsidR="00662321" w:rsidRPr="00000A7B">
        <w:rPr>
          <w:rFonts w:ascii="Times New Roman" w:hAnsi="Times New Roman" w:cs="Times New Roman"/>
          <w:sz w:val="24"/>
          <w:szCs w:val="24"/>
          <w:lang w:val="ru-RU"/>
        </w:rPr>
        <w:t xml:space="preserve"> </w:t>
      </w:r>
      <w:r w:rsidR="00662321" w:rsidRPr="00662321">
        <w:rPr>
          <w:rFonts w:ascii="Times New Roman" w:hAnsi="Times New Roman" w:cs="Times New Roman"/>
          <w:sz w:val="24"/>
          <w:szCs w:val="24"/>
          <w:lang w:val="ru-RU"/>
        </w:rPr>
        <w:t>бағалауға</w:t>
      </w:r>
      <w:r w:rsidR="00662321" w:rsidRPr="00000A7B">
        <w:rPr>
          <w:rFonts w:ascii="Times New Roman" w:hAnsi="Times New Roman" w:cs="Times New Roman"/>
          <w:sz w:val="24"/>
          <w:szCs w:val="24"/>
          <w:lang w:val="ru-RU"/>
        </w:rPr>
        <w:t xml:space="preserve"> </w:t>
      </w:r>
      <w:r w:rsidR="00662321" w:rsidRPr="00662321">
        <w:rPr>
          <w:rFonts w:ascii="Times New Roman" w:hAnsi="Times New Roman" w:cs="Times New Roman"/>
          <w:sz w:val="24"/>
          <w:szCs w:val="24"/>
          <w:lang w:val="ru-RU"/>
        </w:rPr>
        <w:t>және</w:t>
      </w:r>
      <w:r w:rsidR="00662321" w:rsidRPr="00000A7B">
        <w:rPr>
          <w:rFonts w:ascii="Times New Roman" w:hAnsi="Times New Roman" w:cs="Times New Roman"/>
          <w:sz w:val="24"/>
          <w:szCs w:val="24"/>
          <w:lang w:val="ru-RU"/>
        </w:rPr>
        <w:t xml:space="preserve"> </w:t>
      </w:r>
      <w:r w:rsidR="00662321" w:rsidRPr="00662321">
        <w:rPr>
          <w:rFonts w:ascii="Times New Roman" w:hAnsi="Times New Roman" w:cs="Times New Roman"/>
          <w:sz w:val="24"/>
          <w:szCs w:val="24"/>
          <w:lang w:val="ru-RU"/>
        </w:rPr>
        <w:t>оны</w:t>
      </w:r>
      <w:r w:rsidR="00662321" w:rsidRPr="00000A7B">
        <w:rPr>
          <w:rFonts w:ascii="Times New Roman" w:hAnsi="Times New Roman" w:cs="Times New Roman"/>
          <w:sz w:val="24"/>
          <w:szCs w:val="24"/>
          <w:lang w:val="ru-RU"/>
        </w:rPr>
        <w:t xml:space="preserve"> </w:t>
      </w:r>
      <w:r w:rsidR="00662321" w:rsidRPr="00662321">
        <w:rPr>
          <w:rFonts w:ascii="Times New Roman" w:hAnsi="Times New Roman" w:cs="Times New Roman"/>
          <w:sz w:val="24"/>
          <w:szCs w:val="24"/>
          <w:lang w:val="ru-RU"/>
        </w:rPr>
        <w:t>жетілдіруге</w:t>
      </w:r>
      <w:r w:rsidR="00662321" w:rsidRPr="00000A7B">
        <w:rPr>
          <w:rFonts w:ascii="Times New Roman" w:hAnsi="Times New Roman" w:cs="Times New Roman"/>
          <w:sz w:val="24"/>
          <w:szCs w:val="24"/>
          <w:lang w:val="ru-RU"/>
        </w:rPr>
        <w:t xml:space="preserve"> </w:t>
      </w:r>
      <w:r w:rsidR="00662321" w:rsidRPr="00662321">
        <w:rPr>
          <w:rFonts w:ascii="Times New Roman" w:hAnsi="Times New Roman" w:cs="Times New Roman"/>
          <w:sz w:val="24"/>
          <w:szCs w:val="24"/>
          <w:lang w:val="ru-RU"/>
        </w:rPr>
        <w:t>жәрдемдесу</w:t>
      </w:r>
      <w:r w:rsidR="00662321" w:rsidRPr="00000A7B">
        <w:rPr>
          <w:rFonts w:ascii="Times New Roman" w:hAnsi="Times New Roman" w:cs="Times New Roman"/>
          <w:sz w:val="24"/>
          <w:szCs w:val="24"/>
          <w:lang w:val="ru-RU"/>
        </w:rPr>
        <w:t>;</w:t>
      </w:r>
    </w:p>
    <w:p w:rsidR="00AF594E" w:rsidRPr="00000A7B" w:rsidRDefault="00AF594E" w:rsidP="00AF594E">
      <w:pPr>
        <w:ind w:firstLine="567"/>
        <w:jc w:val="both"/>
        <w:rPr>
          <w:rFonts w:ascii="Times New Roman" w:hAnsi="Times New Roman" w:cs="Times New Roman"/>
          <w:sz w:val="24"/>
          <w:szCs w:val="24"/>
          <w:lang w:val="ru-RU"/>
        </w:rPr>
      </w:pPr>
      <w:r w:rsidRPr="00F54C40">
        <w:rPr>
          <w:rFonts w:ascii="Times New Roman" w:hAnsi="Times New Roman" w:cs="Times New Roman"/>
          <w:sz w:val="24"/>
          <w:szCs w:val="24"/>
        </w:rPr>
        <w:t></w:t>
      </w:r>
      <w:r w:rsidRPr="00000A7B">
        <w:rPr>
          <w:rFonts w:ascii="Times New Roman" w:hAnsi="Times New Roman" w:cs="Times New Roman"/>
          <w:sz w:val="24"/>
          <w:szCs w:val="24"/>
          <w:lang w:val="ru-RU"/>
        </w:rPr>
        <w:tab/>
      </w:r>
      <w:r w:rsidR="00721A30" w:rsidRPr="00721A30">
        <w:rPr>
          <w:rFonts w:ascii="Times New Roman" w:hAnsi="Times New Roman" w:cs="Times New Roman"/>
          <w:sz w:val="24"/>
          <w:szCs w:val="24"/>
          <w:lang w:val="ru-RU"/>
        </w:rPr>
        <w:t>білім</w:t>
      </w:r>
      <w:r w:rsidR="00721A30" w:rsidRPr="00000A7B">
        <w:rPr>
          <w:rFonts w:ascii="Times New Roman" w:hAnsi="Times New Roman" w:cs="Times New Roman"/>
          <w:sz w:val="24"/>
          <w:szCs w:val="24"/>
          <w:lang w:val="ru-RU"/>
        </w:rPr>
        <w:t xml:space="preserve"> </w:t>
      </w:r>
      <w:r w:rsidR="00721A30" w:rsidRPr="00721A30">
        <w:rPr>
          <w:rFonts w:ascii="Times New Roman" w:hAnsi="Times New Roman" w:cs="Times New Roman"/>
          <w:sz w:val="24"/>
          <w:szCs w:val="24"/>
          <w:lang w:val="ru-RU"/>
        </w:rPr>
        <w:t>беру</w:t>
      </w:r>
      <w:r w:rsidR="00721A30" w:rsidRPr="00000A7B">
        <w:rPr>
          <w:rFonts w:ascii="Times New Roman" w:hAnsi="Times New Roman" w:cs="Times New Roman"/>
          <w:sz w:val="24"/>
          <w:szCs w:val="24"/>
          <w:lang w:val="ru-RU"/>
        </w:rPr>
        <w:t xml:space="preserve"> </w:t>
      </w:r>
      <w:r w:rsidR="00721A30" w:rsidRPr="00721A30">
        <w:rPr>
          <w:rFonts w:ascii="Times New Roman" w:hAnsi="Times New Roman" w:cs="Times New Roman"/>
          <w:sz w:val="24"/>
          <w:szCs w:val="24"/>
          <w:lang w:val="ru-RU"/>
        </w:rPr>
        <w:t>бағдарламасына</w:t>
      </w:r>
      <w:r w:rsidR="00721A30" w:rsidRPr="00000A7B">
        <w:rPr>
          <w:rFonts w:ascii="Times New Roman" w:hAnsi="Times New Roman" w:cs="Times New Roman"/>
          <w:sz w:val="24"/>
          <w:szCs w:val="24"/>
          <w:lang w:val="ru-RU"/>
        </w:rPr>
        <w:t xml:space="preserve"> </w:t>
      </w:r>
      <w:r w:rsidR="00721A30" w:rsidRPr="00721A30">
        <w:rPr>
          <w:rFonts w:ascii="Times New Roman" w:hAnsi="Times New Roman" w:cs="Times New Roman"/>
          <w:sz w:val="24"/>
          <w:szCs w:val="24"/>
          <w:lang w:val="ru-RU"/>
        </w:rPr>
        <w:t>қойылатын</w:t>
      </w:r>
      <w:r w:rsidR="00721A30" w:rsidRPr="00000A7B">
        <w:rPr>
          <w:rFonts w:ascii="Times New Roman" w:hAnsi="Times New Roman" w:cs="Times New Roman"/>
          <w:sz w:val="24"/>
          <w:szCs w:val="24"/>
          <w:lang w:val="ru-RU"/>
        </w:rPr>
        <w:t xml:space="preserve"> </w:t>
      </w:r>
      <w:r w:rsidR="00721A30" w:rsidRPr="00721A30">
        <w:rPr>
          <w:rFonts w:ascii="Times New Roman" w:hAnsi="Times New Roman" w:cs="Times New Roman"/>
          <w:sz w:val="24"/>
          <w:szCs w:val="24"/>
          <w:lang w:val="ru-RU"/>
        </w:rPr>
        <w:t>сыртқы</w:t>
      </w:r>
      <w:r w:rsidR="00721A30" w:rsidRPr="00000A7B">
        <w:rPr>
          <w:rFonts w:ascii="Times New Roman" w:hAnsi="Times New Roman" w:cs="Times New Roman"/>
          <w:sz w:val="24"/>
          <w:szCs w:val="24"/>
          <w:lang w:val="ru-RU"/>
        </w:rPr>
        <w:t xml:space="preserve"> </w:t>
      </w:r>
      <w:r w:rsidR="00721A30" w:rsidRPr="00721A30">
        <w:rPr>
          <w:rFonts w:ascii="Times New Roman" w:hAnsi="Times New Roman" w:cs="Times New Roman"/>
          <w:sz w:val="24"/>
          <w:szCs w:val="24"/>
          <w:lang w:val="ru-RU"/>
        </w:rPr>
        <w:t>талаптардың</w:t>
      </w:r>
      <w:r w:rsidR="00721A30" w:rsidRPr="00000A7B">
        <w:rPr>
          <w:rFonts w:ascii="Times New Roman" w:hAnsi="Times New Roman" w:cs="Times New Roman"/>
          <w:sz w:val="24"/>
          <w:szCs w:val="24"/>
          <w:lang w:val="ru-RU"/>
        </w:rPr>
        <w:t xml:space="preserve"> </w:t>
      </w:r>
      <w:r w:rsidR="00721A30" w:rsidRPr="00721A30">
        <w:rPr>
          <w:rFonts w:ascii="Times New Roman" w:hAnsi="Times New Roman" w:cs="Times New Roman"/>
          <w:sz w:val="24"/>
          <w:szCs w:val="24"/>
          <w:lang w:val="ru-RU"/>
        </w:rPr>
        <w:t>өзгеруі</w:t>
      </w:r>
      <w:r w:rsidR="00721A30" w:rsidRPr="00000A7B">
        <w:rPr>
          <w:rFonts w:ascii="Times New Roman" w:hAnsi="Times New Roman" w:cs="Times New Roman"/>
          <w:sz w:val="24"/>
          <w:szCs w:val="24"/>
          <w:lang w:val="ru-RU"/>
        </w:rPr>
        <w:t xml:space="preserve"> </w:t>
      </w:r>
      <w:r w:rsidR="00721A30" w:rsidRPr="00721A30">
        <w:rPr>
          <w:rFonts w:ascii="Times New Roman" w:hAnsi="Times New Roman" w:cs="Times New Roman"/>
          <w:sz w:val="24"/>
          <w:szCs w:val="24"/>
          <w:lang w:val="ru-RU"/>
        </w:rPr>
        <w:t>туралы</w:t>
      </w:r>
      <w:r w:rsidR="00721A30" w:rsidRPr="00000A7B">
        <w:rPr>
          <w:rFonts w:ascii="Times New Roman" w:hAnsi="Times New Roman" w:cs="Times New Roman"/>
          <w:sz w:val="24"/>
          <w:szCs w:val="24"/>
          <w:lang w:val="ru-RU"/>
        </w:rPr>
        <w:t xml:space="preserve"> </w:t>
      </w:r>
      <w:r w:rsidR="00721A30" w:rsidRPr="00721A30">
        <w:rPr>
          <w:rFonts w:ascii="Times New Roman" w:hAnsi="Times New Roman" w:cs="Times New Roman"/>
          <w:sz w:val="24"/>
          <w:szCs w:val="24"/>
          <w:lang w:val="ru-RU"/>
        </w:rPr>
        <w:t>ақпараттандыру</w:t>
      </w:r>
      <w:r w:rsidR="00721A30" w:rsidRPr="00000A7B">
        <w:rPr>
          <w:rFonts w:ascii="Times New Roman" w:hAnsi="Times New Roman" w:cs="Times New Roman"/>
          <w:sz w:val="24"/>
          <w:szCs w:val="24"/>
          <w:lang w:val="ru-RU"/>
        </w:rPr>
        <w:t>;</w:t>
      </w:r>
    </w:p>
    <w:p w:rsidR="00AF594E" w:rsidRPr="00000A7B" w:rsidRDefault="00AF594E" w:rsidP="00AF594E">
      <w:pPr>
        <w:ind w:firstLine="567"/>
        <w:jc w:val="both"/>
        <w:rPr>
          <w:rFonts w:ascii="Times New Roman" w:hAnsi="Times New Roman" w:cs="Times New Roman"/>
          <w:sz w:val="24"/>
          <w:szCs w:val="24"/>
          <w:lang w:val="ru-RU"/>
        </w:rPr>
      </w:pPr>
      <w:r w:rsidRPr="00F54C40">
        <w:rPr>
          <w:rFonts w:ascii="Times New Roman" w:hAnsi="Times New Roman" w:cs="Times New Roman"/>
          <w:sz w:val="24"/>
          <w:szCs w:val="24"/>
        </w:rPr>
        <w:t></w:t>
      </w:r>
      <w:r w:rsidRPr="00000A7B">
        <w:rPr>
          <w:rFonts w:ascii="Times New Roman" w:hAnsi="Times New Roman" w:cs="Times New Roman"/>
          <w:sz w:val="24"/>
          <w:szCs w:val="24"/>
          <w:lang w:val="ru-RU"/>
        </w:rPr>
        <w:tab/>
      </w:r>
      <w:r w:rsidR="00721A30" w:rsidRPr="00721A30">
        <w:rPr>
          <w:rFonts w:ascii="Times New Roman" w:hAnsi="Times New Roman" w:cs="Times New Roman"/>
          <w:sz w:val="24"/>
          <w:szCs w:val="24"/>
          <w:lang w:val="ru-RU"/>
        </w:rPr>
        <w:t>білім</w:t>
      </w:r>
      <w:r w:rsidR="00721A30" w:rsidRPr="00000A7B">
        <w:rPr>
          <w:rFonts w:ascii="Times New Roman" w:hAnsi="Times New Roman" w:cs="Times New Roman"/>
          <w:sz w:val="24"/>
          <w:szCs w:val="24"/>
          <w:lang w:val="ru-RU"/>
        </w:rPr>
        <w:t xml:space="preserve"> </w:t>
      </w:r>
      <w:r w:rsidR="00721A30" w:rsidRPr="00721A30">
        <w:rPr>
          <w:rFonts w:ascii="Times New Roman" w:hAnsi="Times New Roman" w:cs="Times New Roman"/>
          <w:sz w:val="24"/>
          <w:szCs w:val="24"/>
          <w:lang w:val="ru-RU"/>
        </w:rPr>
        <w:t>беру</w:t>
      </w:r>
      <w:r w:rsidR="00721A30" w:rsidRPr="00000A7B">
        <w:rPr>
          <w:rFonts w:ascii="Times New Roman" w:hAnsi="Times New Roman" w:cs="Times New Roman"/>
          <w:sz w:val="24"/>
          <w:szCs w:val="24"/>
          <w:lang w:val="ru-RU"/>
        </w:rPr>
        <w:t xml:space="preserve"> </w:t>
      </w:r>
      <w:r w:rsidR="00721A30" w:rsidRPr="00721A30">
        <w:rPr>
          <w:rFonts w:ascii="Times New Roman" w:hAnsi="Times New Roman" w:cs="Times New Roman"/>
          <w:sz w:val="24"/>
          <w:szCs w:val="24"/>
          <w:lang w:val="ru-RU"/>
        </w:rPr>
        <w:t>бағдарламасын</w:t>
      </w:r>
      <w:r w:rsidR="00721A30" w:rsidRPr="00000A7B">
        <w:rPr>
          <w:rFonts w:ascii="Times New Roman" w:hAnsi="Times New Roman" w:cs="Times New Roman"/>
          <w:sz w:val="24"/>
          <w:szCs w:val="24"/>
          <w:lang w:val="ru-RU"/>
        </w:rPr>
        <w:t xml:space="preserve"> </w:t>
      </w:r>
      <w:r w:rsidR="00721A30" w:rsidRPr="00721A30">
        <w:rPr>
          <w:rFonts w:ascii="Times New Roman" w:hAnsi="Times New Roman" w:cs="Times New Roman"/>
          <w:sz w:val="24"/>
          <w:szCs w:val="24"/>
          <w:lang w:val="ru-RU"/>
        </w:rPr>
        <w:t>іске</w:t>
      </w:r>
      <w:r w:rsidR="00721A30" w:rsidRPr="00000A7B">
        <w:rPr>
          <w:rFonts w:ascii="Times New Roman" w:hAnsi="Times New Roman" w:cs="Times New Roman"/>
          <w:sz w:val="24"/>
          <w:szCs w:val="24"/>
          <w:lang w:val="ru-RU"/>
        </w:rPr>
        <w:t xml:space="preserve"> </w:t>
      </w:r>
      <w:r w:rsidR="00721A30" w:rsidRPr="00721A30">
        <w:rPr>
          <w:rFonts w:ascii="Times New Roman" w:hAnsi="Times New Roman" w:cs="Times New Roman"/>
          <w:sz w:val="24"/>
          <w:szCs w:val="24"/>
          <w:lang w:val="ru-RU"/>
        </w:rPr>
        <w:t>асыратын</w:t>
      </w:r>
      <w:r w:rsidR="00721A30" w:rsidRPr="00000A7B">
        <w:rPr>
          <w:rFonts w:ascii="Times New Roman" w:hAnsi="Times New Roman" w:cs="Times New Roman"/>
          <w:sz w:val="24"/>
          <w:szCs w:val="24"/>
          <w:lang w:val="ru-RU"/>
        </w:rPr>
        <w:t xml:space="preserve"> </w:t>
      </w:r>
      <w:r w:rsidR="00721A30" w:rsidRPr="00721A30">
        <w:rPr>
          <w:rFonts w:ascii="Times New Roman" w:hAnsi="Times New Roman" w:cs="Times New Roman"/>
          <w:sz w:val="24"/>
          <w:szCs w:val="24"/>
          <w:lang w:val="ru-RU"/>
        </w:rPr>
        <w:t>басқа</w:t>
      </w:r>
      <w:r w:rsidR="00721A30" w:rsidRPr="00000A7B">
        <w:rPr>
          <w:rFonts w:ascii="Times New Roman" w:hAnsi="Times New Roman" w:cs="Times New Roman"/>
          <w:sz w:val="24"/>
          <w:szCs w:val="24"/>
          <w:lang w:val="ru-RU"/>
        </w:rPr>
        <w:t xml:space="preserve"> </w:t>
      </w:r>
      <w:r w:rsidR="00721A30" w:rsidRPr="00721A30">
        <w:rPr>
          <w:rFonts w:ascii="Times New Roman" w:hAnsi="Times New Roman" w:cs="Times New Roman"/>
          <w:sz w:val="24"/>
          <w:szCs w:val="24"/>
          <w:lang w:val="ru-RU"/>
        </w:rPr>
        <w:t>ұйымдармен</w:t>
      </w:r>
      <w:r w:rsidR="00721A30" w:rsidRPr="00000A7B">
        <w:rPr>
          <w:rFonts w:ascii="Times New Roman" w:hAnsi="Times New Roman" w:cs="Times New Roman"/>
          <w:sz w:val="24"/>
          <w:szCs w:val="24"/>
          <w:lang w:val="ru-RU"/>
        </w:rPr>
        <w:t xml:space="preserve"> </w:t>
      </w:r>
      <w:r w:rsidR="00721A30" w:rsidRPr="00721A30">
        <w:rPr>
          <w:rFonts w:ascii="Times New Roman" w:hAnsi="Times New Roman" w:cs="Times New Roman"/>
          <w:sz w:val="24"/>
          <w:szCs w:val="24"/>
          <w:lang w:val="ru-RU"/>
        </w:rPr>
        <w:t>идеялар</w:t>
      </w:r>
      <w:r w:rsidR="00721A30" w:rsidRPr="00000A7B">
        <w:rPr>
          <w:rFonts w:ascii="Times New Roman" w:hAnsi="Times New Roman" w:cs="Times New Roman"/>
          <w:sz w:val="24"/>
          <w:szCs w:val="24"/>
          <w:lang w:val="ru-RU"/>
        </w:rPr>
        <w:t xml:space="preserve"> </w:t>
      </w:r>
      <w:r w:rsidR="00721A30" w:rsidRPr="00721A30">
        <w:rPr>
          <w:rFonts w:ascii="Times New Roman" w:hAnsi="Times New Roman" w:cs="Times New Roman"/>
          <w:sz w:val="24"/>
          <w:szCs w:val="24"/>
          <w:lang w:val="ru-RU"/>
        </w:rPr>
        <w:t>алмасуды</w:t>
      </w:r>
      <w:r w:rsidR="00721A30" w:rsidRPr="00000A7B">
        <w:rPr>
          <w:rFonts w:ascii="Times New Roman" w:hAnsi="Times New Roman" w:cs="Times New Roman"/>
          <w:sz w:val="24"/>
          <w:szCs w:val="24"/>
          <w:lang w:val="ru-RU"/>
        </w:rPr>
        <w:t xml:space="preserve"> </w:t>
      </w:r>
      <w:r w:rsidR="00721A30" w:rsidRPr="00721A30">
        <w:rPr>
          <w:rFonts w:ascii="Times New Roman" w:hAnsi="Times New Roman" w:cs="Times New Roman"/>
          <w:sz w:val="24"/>
          <w:szCs w:val="24"/>
          <w:lang w:val="ru-RU"/>
        </w:rPr>
        <w:t>қолдау</w:t>
      </w:r>
      <w:r w:rsidR="00721A30" w:rsidRPr="00000A7B">
        <w:rPr>
          <w:rFonts w:ascii="Times New Roman" w:hAnsi="Times New Roman" w:cs="Times New Roman"/>
          <w:sz w:val="24"/>
          <w:szCs w:val="24"/>
          <w:lang w:val="ru-RU"/>
        </w:rPr>
        <w:t>;</w:t>
      </w:r>
    </w:p>
    <w:p w:rsidR="00AF594E" w:rsidRPr="00000A7B" w:rsidRDefault="00AF594E" w:rsidP="00AF594E">
      <w:pPr>
        <w:ind w:firstLine="567"/>
        <w:jc w:val="both"/>
        <w:rPr>
          <w:rFonts w:ascii="Times New Roman" w:hAnsi="Times New Roman" w:cs="Times New Roman"/>
          <w:sz w:val="24"/>
          <w:szCs w:val="24"/>
          <w:lang w:val="ru-RU"/>
        </w:rPr>
      </w:pPr>
      <w:r w:rsidRPr="00F54C40">
        <w:rPr>
          <w:rFonts w:ascii="Times New Roman" w:hAnsi="Times New Roman" w:cs="Times New Roman"/>
          <w:sz w:val="24"/>
          <w:szCs w:val="24"/>
        </w:rPr>
        <w:t></w:t>
      </w:r>
      <w:r w:rsidRPr="00000A7B">
        <w:rPr>
          <w:rFonts w:ascii="Times New Roman" w:hAnsi="Times New Roman" w:cs="Times New Roman"/>
          <w:sz w:val="24"/>
          <w:szCs w:val="24"/>
          <w:lang w:val="ru-RU"/>
        </w:rPr>
        <w:tab/>
      </w:r>
      <w:r w:rsidR="00721A30" w:rsidRPr="00721A30">
        <w:rPr>
          <w:rFonts w:ascii="Times New Roman" w:hAnsi="Times New Roman" w:cs="Times New Roman"/>
          <w:sz w:val="24"/>
          <w:szCs w:val="24"/>
          <w:lang w:val="ru-RU"/>
        </w:rPr>
        <w:t>қазақстандық</w:t>
      </w:r>
      <w:r w:rsidR="00721A30" w:rsidRPr="00000A7B">
        <w:rPr>
          <w:rFonts w:ascii="Times New Roman" w:hAnsi="Times New Roman" w:cs="Times New Roman"/>
          <w:sz w:val="24"/>
          <w:szCs w:val="24"/>
          <w:lang w:val="ru-RU"/>
        </w:rPr>
        <w:t xml:space="preserve"> </w:t>
      </w:r>
      <w:r w:rsidR="00721A30" w:rsidRPr="00721A30">
        <w:rPr>
          <w:rFonts w:ascii="Times New Roman" w:hAnsi="Times New Roman" w:cs="Times New Roman"/>
          <w:sz w:val="24"/>
          <w:szCs w:val="24"/>
          <w:lang w:val="ru-RU"/>
        </w:rPr>
        <w:t>және</w:t>
      </w:r>
      <w:r w:rsidR="00721A30" w:rsidRPr="00000A7B">
        <w:rPr>
          <w:rFonts w:ascii="Times New Roman" w:hAnsi="Times New Roman" w:cs="Times New Roman"/>
          <w:sz w:val="24"/>
          <w:szCs w:val="24"/>
          <w:lang w:val="ru-RU"/>
        </w:rPr>
        <w:t xml:space="preserve"> </w:t>
      </w:r>
      <w:r w:rsidR="00721A30" w:rsidRPr="00721A30">
        <w:rPr>
          <w:rFonts w:ascii="Times New Roman" w:hAnsi="Times New Roman" w:cs="Times New Roman"/>
          <w:sz w:val="24"/>
          <w:szCs w:val="24"/>
          <w:lang w:val="ru-RU"/>
        </w:rPr>
        <w:t>шетелдік</w:t>
      </w:r>
      <w:r w:rsidR="00721A30" w:rsidRPr="00000A7B">
        <w:rPr>
          <w:rFonts w:ascii="Times New Roman" w:hAnsi="Times New Roman" w:cs="Times New Roman"/>
          <w:sz w:val="24"/>
          <w:szCs w:val="24"/>
          <w:lang w:val="ru-RU"/>
        </w:rPr>
        <w:t xml:space="preserve"> </w:t>
      </w:r>
      <w:r w:rsidR="00721A30" w:rsidRPr="00721A30">
        <w:rPr>
          <w:rFonts w:ascii="Times New Roman" w:hAnsi="Times New Roman" w:cs="Times New Roman"/>
          <w:sz w:val="24"/>
          <w:szCs w:val="24"/>
          <w:lang w:val="ru-RU"/>
        </w:rPr>
        <w:t>ЖОО</w:t>
      </w:r>
      <w:r w:rsidR="00721A30" w:rsidRPr="00000A7B">
        <w:rPr>
          <w:rFonts w:ascii="Times New Roman" w:hAnsi="Times New Roman" w:cs="Times New Roman"/>
          <w:sz w:val="24"/>
          <w:szCs w:val="24"/>
          <w:lang w:val="ru-RU"/>
        </w:rPr>
        <w:t>-</w:t>
      </w:r>
      <w:r w:rsidR="00721A30" w:rsidRPr="00721A30">
        <w:rPr>
          <w:rFonts w:ascii="Times New Roman" w:hAnsi="Times New Roman" w:cs="Times New Roman"/>
          <w:sz w:val="24"/>
          <w:szCs w:val="24"/>
          <w:lang w:val="ru-RU"/>
        </w:rPr>
        <w:t>лардың</w:t>
      </w:r>
      <w:r w:rsidR="00721A30" w:rsidRPr="00000A7B">
        <w:rPr>
          <w:rFonts w:ascii="Times New Roman" w:hAnsi="Times New Roman" w:cs="Times New Roman"/>
          <w:sz w:val="24"/>
          <w:szCs w:val="24"/>
          <w:lang w:val="ru-RU"/>
        </w:rPr>
        <w:t xml:space="preserve"> </w:t>
      </w:r>
      <w:r w:rsidR="00721A30" w:rsidRPr="00721A30">
        <w:rPr>
          <w:rFonts w:ascii="Times New Roman" w:hAnsi="Times New Roman" w:cs="Times New Roman"/>
          <w:sz w:val="24"/>
          <w:szCs w:val="24"/>
          <w:lang w:val="ru-RU"/>
        </w:rPr>
        <w:t>білім</w:t>
      </w:r>
      <w:r w:rsidR="00721A30" w:rsidRPr="00000A7B">
        <w:rPr>
          <w:rFonts w:ascii="Times New Roman" w:hAnsi="Times New Roman" w:cs="Times New Roman"/>
          <w:sz w:val="24"/>
          <w:szCs w:val="24"/>
          <w:lang w:val="ru-RU"/>
        </w:rPr>
        <w:t xml:space="preserve"> </w:t>
      </w:r>
      <w:r w:rsidR="00721A30" w:rsidRPr="00721A30">
        <w:rPr>
          <w:rFonts w:ascii="Times New Roman" w:hAnsi="Times New Roman" w:cs="Times New Roman"/>
          <w:sz w:val="24"/>
          <w:szCs w:val="24"/>
          <w:lang w:val="ru-RU"/>
        </w:rPr>
        <w:t>беру</w:t>
      </w:r>
      <w:r w:rsidR="00721A30" w:rsidRPr="00000A7B">
        <w:rPr>
          <w:rFonts w:ascii="Times New Roman" w:hAnsi="Times New Roman" w:cs="Times New Roman"/>
          <w:sz w:val="24"/>
          <w:szCs w:val="24"/>
          <w:lang w:val="ru-RU"/>
        </w:rPr>
        <w:t xml:space="preserve"> </w:t>
      </w:r>
      <w:r w:rsidR="00721A30" w:rsidRPr="00721A30">
        <w:rPr>
          <w:rFonts w:ascii="Times New Roman" w:hAnsi="Times New Roman" w:cs="Times New Roman"/>
          <w:sz w:val="24"/>
          <w:szCs w:val="24"/>
          <w:lang w:val="ru-RU"/>
        </w:rPr>
        <w:t>бағдарламаларымен</w:t>
      </w:r>
      <w:r w:rsidR="00721A30" w:rsidRPr="00000A7B">
        <w:rPr>
          <w:rFonts w:ascii="Times New Roman" w:hAnsi="Times New Roman" w:cs="Times New Roman"/>
          <w:sz w:val="24"/>
          <w:szCs w:val="24"/>
          <w:lang w:val="ru-RU"/>
        </w:rPr>
        <w:t xml:space="preserve"> </w:t>
      </w:r>
      <w:r w:rsidR="00721A30" w:rsidRPr="00721A30">
        <w:rPr>
          <w:rFonts w:ascii="Times New Roman" w:hAnsi="Times New Roman" w:cs="Times New Roman"/>
          <w:sz w:val="24"/>
          <w:szCs w:val="24"/>
          <w:lang w:val="ru-RU"/>
        </w:rPr>
        <w:t>мазмұнды</w:t>
      </w:r>
      <w:r w:rsidR="00721A30" w:rsidRPr="00000A7B">
        <w:rPr>
          <w:rFonts w:ascii="Times New Roman" w:hAnsi="Times New Roman" w:cs="Times New Roman"/>
          <w:sz w:val="24"/>
          <w:szCs w:val="24"/>
          <w:lang w:val="ru-RU"/>
        </w:rPr>
        <w:t xml:space="preserve"> </w:t>
      </w:r>
      <w:r w:rsidR="00721A30" w:rsidRPr="00721A30">
        <w:rPr>
          <w:rFonts w:ascii="Times New Roman" w:hAnsi="Times New Roman" w:cs="Times New Roman"/>
          <w:sz w:val="24"/>
          <w:szCs w:val="24"/>
          <w:lang w:val="ru-RU"/>
        </w:rPr>
        <w:t>үйлестіру</w:t>
      </w:r>
      <w:r w:rsidR="00721A30" w:rsidRPr="00000A7B">
        <w:rPr>
          <w:rFonts w:ascii="Times New Roman" w:hAnsi="Times New Roman" w:cs="Times New Roman"/>
          <w:sz w:val="24"/>
          <w:szCs w:val="24"/>
          <w:lang w:val="ru-RU"/>
        </w:rPr>
        <w:t>;</w:t>
      </w:r>
    </w:p>
    <w:p w:rsidR="00AF594E" w:rsidRPr="00000A7B" w:rsidRDefault="00AF594E" w:rsidP="00AF594E">
      <w:pPr>
        <w:ind w:firstLine="567"/>
        <w:jc w:val="both"/>
        <w:rPr>
          <w:rFonts w:ascii="Times New Roman" w:hAnsi="Times New Roman" w:cs="Times New Roman"/>
          <w:sz w:val="24"/>
          <w:szCs w:val="24"/>
          <w:lang w:val="ru-RU"/>
        </w:rPr>
      </w:pPr>
      <w:r w:rsidRPr="00F54C40">
        <w:rPr>
          <w:rFonts w:ascii="Times New Roman" w:hAnsi="Times New Roman" w:cs="Times New Roman"/>
          <w:sz w:val="24"/>
          <w:szCs w:val="24"/>
        </w:rPr>
        <w:t></w:t>
      </w:r>
      <w:r w:rsidRPr="00000A7B">
        <w:rPr>
          <w:rFonts w:ascii="Times New Roman" w:hAnsi="Times New Roman" w:cs="Times New Roman"/>
          <w:sz w:val="24"/>
          <w:szCs w:val="24"/>
          <w:lang w:val="ru-RU"/>
        </w:rPr>
        <w:tab/>
      </w:r>
      <w:r w:rsidR="00721A30" w:rsidRPr="00721A30">
        <w:rPr>
          <w:rFonts w:ascii="Times New Roman" w:hAnsi="Times New Roman" w:cs="Times New Roman"/>
          <w:sz w:val="24"/>
          <w:szCs w:val="24"/>
          <w:lang w:val="ru-RU"/>
        </w:rPr>
        <w:t>білім</w:t>
      </w:r>
      <w:r w:rsidR="00721A30" w:rsidRPr="00000A7B">
        <w:rPr>
          <w:rFonts w:ascii="Times New Roman" w:hAnsi="Times New Roman" w:cs="Times New Roman"/>
          <w:sz w:val="24"/>
          <w:szCs w:val="24"/>
          <w:lang w:val="ru-RU"/>
        </w:rPr>
        <w:t xml:space="preserve"> </w:t>
      </w:r>
      <w:r w:rsidR="00721A30" w:rsidRPr="00721A30">
        <w:rPr>
          <w:rFonts w:ascii="Times New Roman" w:hAnsi="Times New Roman" w:cs="Times New Roman"/>
          <w:sz w:val="24"/>
          <w:szCs w:val="24"/>
          <w:lang w:val="ru-RU"/>
        </w:rPr>
        <w:t>беру</w:t>
      </w:r>
      <w:r w:rsidR="00721A30" w:rsidRPr="00000A7B">
        <w:rPr>
          <w:rFonts w:ascii="Times New Roman" w:hAnsi="Times New Roman" w:cs="Times New Roman"/>
          <w:sz w:val="24"/>
          <w:szCs w:val="24"/>
          <w:lang w:val="ru-RU"/>
        </w:rPr>
        <w:t xml:space="preserve"> </w:t>
      </w:r>
      <w:r w:rsidR="00721A30" w:rsidRPr="00721A30">
        <w:rPr>
          <w:rFonts w:ascii="Times New Roman" w:hAnsi="Times New Roman" w:cs="Times New Roman"/>
          <w:sz w:val="24"/>
          <w:szCs w:val="24"/>
          <w:lang w:val="ru-RU"/>
        </w:rPr>
        <w:t>бағдарламасын</w:t>
      </w:r>
      <w:r w:rsidR="00721A30" w:rsidRPr="00000A7B">
        <w:rPr>
          <w:rFonts w:ascii="Times New Roman" w:hAnsi="Times New Roman" w:cs="Times New Roman"/>
          <w:sz w:val="24"/>
          <w:szCs w:val="24"/>
          <w:lang w:val="ru-RU"/>
        </w:rPr>
        <w:t xml:space="preserve"> </w:t>
      </w:r>
      <w:r w:rsidR="00721A30" w:rsidRPr="00721A30">
        <w:rPr>
          <w:rFonts w:ascii="Times New Roman" w:hAnsi="Times New Roman" w:cs="Times New Roman"/>
          <w:sz w:val="24"/>
          <w:szCs w:val="24"/>
          <w:lang w:val="ru-RU"/>
        </w:rPr>
        <w:t>іске</w:t>
      </w:r>
      <w:r w:rsidR="00721A30" w:rsidRPr="00000A7B">
        <w:rPr>
          <w:rFonts w:ascii="Times New Roman" w:hAnsi="Times New Roman" w:cs="Times New Roman"/>
          <w:sz w:val="24"/>
          <w:szCs w:val="24"/>
          <w:lang w:val="ru-RU"/>
        </w:rPr>
        <w:t xml:space="preserve"> </w:t>
      </w:r>
      <w:r w:rsidR="00721A30" w:rsidRPr="00721A30">
        <w:rPr>
          <w:rFonts w:ascii="Times New Roman" w:hAnsi="Times New Roman" w:cs="Times New Roman"/>
          <w:sz w:val="24"/>
          <w:szCs w:val="24"/>
          <w:lang w:val="ru-RU"/>
        </w:rPr>
        <w:t>асыратын</w:t>
      </w:r>
      <w:r w:rsidR="00721A30" w:rsidRPr="00000A7B">
        <w:rPr>
          <w:rFonts w:ascii="Times New Roman" w:hAnsi="Times New Roman" w:cs="Times New Roman"/>
          <w:sz w:val="24"/>
          <w:szCs w:val="24"/>
          <w:lang w:val="ru-RU"/>
        </w:rPr>
        <w:t xml:space="preserve"> </w:t>
      </w:r>
      <w:r w:rsidR="00721A30" w:rsidRPr="00721A30">
        <w:rPr>
          <w:rFonts w:ascii="Times New Roman" w:hAnsi="Times New Roman" w:cs="Times New Roman"/>
          <w:sz w:val="24"/>
          <w:szCs w:val="24"/>
          <w:lang w:val="ru-RU"/>
        </w:rPr>
        <w:t>ПОҚ</w:t>
      </w:r>
      <w:r w:rsidR="00721A30" w:rsidRPr="00000A7B">
        <w:rPr>
          <w:rFonts w:ascii="Times New Roman" w:hAnsi="Times New Roman" w:cs="Times New Roman"/>
          <w:sz w:val="24"/>
          <w:szCs w:val="24"/>
          <w:lang w:val="ru-RU"/>
        </w:rPr>
        <w:t xml:space="preserve"> </w:t>
      </w:r>
      <w:r w:rsidR="00721A30" w:rsidRPr="00721A30">
        <w:rPr>
          <w:rFonts w:ascii="Times New Roman" w:hAnsi="Times New Roman" w:cs="Times New Roman"/>
          <w:sz w:val="24"/>
          <w:szCs w:val="24"/>
          <w:lang w:val="ru-RU"/>
        </w:rPr>
        <w:t>біліктілігін</w:t>
      </w:r>
      <w:r w:rsidR="00721A30" w:rsidRPr="00000A7B">
        <w:rPr>
          <w:rFonts w:ascii="Times New Roman" w:hAnsi="Times New Roman" w:cs="Times New Roman"/>
          <w:sz w:val="24"/>
          <w:szCs w:val="24"/>
          <w:lang w:val="ru-RU"/>
        </w:rPr>
        <w:t xml:space="preserve"> </w:t>
      </w:r>
      <w:r w:rsidR="00721A30" w:rsidRPr="00721A30">
        <w:rPr>
          <w:rFonts w:ascii="Times New Roman" w:hAnsi="Times New Roman" w:cs="Times New Roman"/>
          <w:sz w:val="24"/>
          <w:szCs w:val="24"/>
          <w:lang w:val="ru-RU"/>
        </w:rPr>
        <w:t>арттыру</w:t>
      </w:r>
      <w:r w:rsidR="00721A30" w:rsidRPr="00000A7B">
        <w:rPr>
          <w:rFonts w:ascii="Times New Roman" w:hAnsi="Times New Roman" w:cs="Times New Roman"/>
          <w:sz w:val="24"/>
          <w:szCs w:val="24"/>
          <w:lang w:val="ru-RU"/>
        </w:rPr>
        <w:t xml:space="preserve"> </w:t>
      </w:r>
      <w:r w:rsidR="00721A30" w:rsidRPr="00721A30">
        <w:rPr>
          <w:rFonts w:ascii="Times New Roman" w:hAnsi="Times New Roman" w:cs="Times New Roman"/>
          <w:sz w:val="24"/>
          <w:szCs w:val="24"/>
          <w:lang w:val="ru-RU"/>
        </w:rPr>
        <w:t>бағыттарын</w:t>
      </w:r>
      <w:r w:rsidR="00721A30" w:rsidRPr="00000A7B">
        <w:rPr>
          <w:rFonts w:ascii="Times New Roman" w:hAnsi="Times New Roman" w:cs="Times New Roman"/>
          <w:sz w:val="24"/>
          <w:szCs w:val="24"/>
          <w:lang w:val="ru-RU"/>
        </w:rPr>
        <w:t xml:space="preserve"> </w:t>
      </w:r>
      <w:r w:rsidR="00721A30" w:rsidRPr="00721A30">
        <w:rPr>
          <w:rFonts w:ascii="Times New Roman" w:hAnsi="Times New Roman" w:cs="Times New Roman"/>
          <w:sz w:val="24"/>
          <w:szCs w:val="24"/>
          <w:lang w:val="ru-RU"/>
        </w:rPr>
        <w:t>айқындау</w:t>
      </w:r>
      <w:r w:rsidR="00721A30" w:rsidRPr="00000A7B">
        <w:rPr>
          <w:rFonts w:ascii="Times New Roman" w:hAnsi="Times New Roman" w:cs="Times New Roman"/>
          <w:sz w:val="24"/>
          <w:szCs w:val="24"/>
          <w:lang w:val="ru-RU"/>
        </w:rPr>
        <w:t>;</w:t>
      </w:r>
    </w:p>
    <w:p w:rsidR="00BC4305" w:rsidRPr="00000A7B" w:rsidRDefault="00AF594E" w:rsidP="00AF594E">
      <w:pPr>
        <w:ind w:firstLine="567"/>
        <w:jc w:val="both"/>
        <w:rPr>
          <w:rFonts w:ascii="Times New Roman" w:hAnsi="Times New Roman" w:cs="Times New Roman"/>
          <w:sz w:val="24"/>
          <w:szCs w:val="24"/>
          <w:lang w:val="ru-RU"/>
        </w:rPr>
      </w:pPr>
      <w:r w:rsidRPr="00F54C40">
        <w:rPr>
          <w:rFonts w:ascii="Times New Roman" w:hAnsi="Times New Roman" w:cs="Times New Roman"/>
          <w:sz w:val="24"/>
          <w:szCs w:val="24"/>
        </w:rPr>
        <w:t></w:t>
      </w:r>
      <w:r w:rsidRPr="00000A7B">
        <w:rPr>
          <w:rFonts w:ascii="Times New Roman" w:hAnsi="Times New Roman" w:cs="Times New Roman"/>
          <w:sz w:val="24"/>
          <w:szCs w:val="24"/>
          <w:lang w:val="ru-RU"/>
        </w:rPr>
        <w:tab/>
      </w:r>
      <w:r w:rsidR="00BC4305" w:rsidRPr="00BC4305">
        <w:rPr>
          <w:rFonts w:ascii="Times New Roman" w:hAnsi="Times New Roman" w:cs="Times New Roman"/>
          <w:sz w:val="24"/>
          <w:szCs w:val="24"/>
          <w:lang w:val="ru-RU"/>
        </w:rPr>
        <w:t>сапаны</w:t>
      </w:r>
      <w:r w:rsidR="00BC4305" w:rsidRPr="00000A7B">
        <w:rPr>
          <w:rFonts w:ascii="Times New Roman" w:hAnsi="Times New Roman" w:cs="Times New Roman"/>
          <w:sz w:val="24"/>
          <w:szCs w:val="24"/>
          <w:lang w:val="ru-RU"/>
        </w:rPr>
        <w:t xml:space="preserve"> </w:t>
      </w:r>
      <w:r w:rsidR="00BC4305" w:rsidRPr="00BC4305">
        <w:rPr>
          <w:rFonts w:ascii="Times New Roman" w:hAnsi="Times New Roman" w:cs="Times New Roman"/>
          <w:sz w:val="24"/>
          <w:szCs w:val="24"/>
          <w:lang w:val="ru-RU"/>
        </w:rPr>
        <w:t>қамтамасыз</w:t>
      </w:r>
      <w:r w:rsidR="00BC4305" w:rsidRPr="00000A7B">
        <w:rPr>
          <w:rFonts w:ascii="Times New Roman" w:hAnsi="Times New Roman" w:cs="Times New Roman"/>
          <w:sz w:val="24"/>
          <w:szCs w:val="24"/>
          <w:lang w:val="ru-RU"/>
        </w:rPr>
        <w:t xml:space="preserve"> </w:t>
      </w:r>
      <w:r w:rsidR="00BC4305" w:rsidRPr="00BC4305">
        <w:rPr>
          <w:rFonts w:ascii="Times New Roman" w:hAnsi="Times New Roman" w:cs="Times New Roman"/>
          <w:sz w:val="24"/>
          <w:szCs w:val="24"/>
          <w:lang w:val="ru-RU"/>
        </w:rPr>
        <w:t>етудің</w:t>
      </w:r>
      <w:r w:rsidR="00BC4305" w:rsidRPr="00000A7B">
        <w:rPr>
          <w:rFonts w:ascii="Times New Roman" w:hAnsi="Times New Roman" w:cs="Times New Roman"/>
          <w:sz w:val="24"/>
          <w:szCs w:val="24"/>
          <w:lang w:val="ru-RU"/>
        </w:rPr>
        <w:t xml:space="preserve"> </w:t>
      </w:r>
      <w:r w:rsidR="00BC4305" w:rsidRPr="00BC4305">
        <w:rPr>
          <w:rFonts w:ascii="Times New Roman" w:hAnsi="Times New Roman" w:cs="Times New Roman"/>
          <w:sz w:val="24"/>
          <w:szCs w:val="24"/>
          <w:lang w:val="ru-RU"/>
        </w:rPr>
        <w:t>сыртқы</w:t>
      </w:r>
      <w:r w:rsidR="00BC4305" w:rsidRPr="00000A7B">
        <w:rPr>
          <w:rFonts w:ascii="Times New Roman" w:hAnsi="Times New Roman" w:cs="Times New Roman"/>
          <w:sz w:val="24"/>
          <w:szCs w:val="24"/>
          <w:lang w:val="ru-RU"/>
        </w:rPr>
        <w:t xml:space="preserve"> </w:t>
      </w:r>
      <w:r w:rsidR="00BC4305" w:rsidRPr="00BC4305">
        <w:rPr>
          <w:rFonts w:ascii="Times New Roman" w:hAnsi="Times New Roman" w:cs="Times New Roman"/>
          <w:sz w:val="24"/>
          <w:szCs w:val="24"/>
          <w:lang w:val="ru-RU"/>
        </w:rPr>
        <w:t>рәсімдерінен</w:t>
      </w:r>
      <w:r w:rsidR="00BC4305" w:rsidRPr="00000A7B">
        <w:rPr>
          <w:rFonts w:ascii="Times New Roman" w:hAnsi="Times New Roman" w:cs="Times New Roman"/>
          <w:sz w:val="24"/>
          <w:szCs w:val="24"/>
          <w:lang w:val="ru-RU"/>
        </w:rPr>
        <w:t xml:space="preserve"> </w:t>
      </w:r>
      <w:r w:rsidR="00BC4305" w:rsidRPr="00BC4305">
        <w:rPr>
          <w:rFonts w:ascii="Times New Roman" w:hAnsi="Times New Roman" w:cs="Times New Roman"/>
          <w:sz w:val="24"/>
          <w:szCs w:val="24"/>
          <w:lang w:val="ru-RU"/>
        </w:rPr>
        <w:t>өту</w:t>
      </w:r>
      <w:r w:rsidR="00BC4305" w:rsidRPr="00000A7B">
        <w:rPr>
          <w:rFonts w:ascii="Times New Roman" w:hAnsi="Times New Roman" w:cs="Times New Roman"/>
          <w:sz w:val="24"/>
          <w:szCs w:val="24"/>
          <w:lang w:val="ru-RU"/>
        </w:rPr>
        <w:t xml:space="preserve"> </w:t>
      </w:r>
      <w:r w:rsidR="00BC4305" w:rsidRPr="00BC4305">
        <w:rPr>
          <w:rFonts w:ascii="Times New Roman" w:hAnsi="Times New Roman" w:cs="Times New Roman"/>
          <w:sz w:val="24"/>
          <w:szCs w:val="24"/>
          <w:lang w:val="ru-RU"/>
        </w:rPr>
        <w:t>бойынша</w:t>
      </w:r>
      <w:r w:rsidR="00BC4305" w:rsidRPr="00000A7B">
        <w:rPr>
          <w:rFonts w:ascii="Times New Roman" w:hAnsi="Times New Roman" w:cs="Times New Roman"/>
          <w:sz w:val="24"/>
          <w:szCs w:val="24"/>
          <w:lang w:val="ru-RU"/>
        </w:rPr>
        <w:t xml:space="preserve"> </w:t>
      </w:r>
      <w:r w:rsidR="00BC4305" w:rsidRPr="00BC4305">
        <w:rPr>
          <w:rFonts w:ascii="Times New Roman" w:hAnsi="Times New Roman" w:cs="Times New Roman"/>
          <w:sz w:val="24"/>
          <w:szCs w:val="24"/>
          <w:lang w:val="ru-RU"/>
        </w:rPr>
        <w:t>ұсыным</w:t>
      </w:r>
      <w:r w:rsidR="00BC4305" w:rsidRPr="00000A7B">
        <w:rPr>
          <w:rFonts w:ascii="Times New Roman" w:hAnsi="Times New Roman" w:cs="Times New Roman"/>
          <w:sz w:val="24"/>
          <w:szCs w:val="24"/>
          <w:lang w:val="ru-RU"/>
        </w:rPr>
        <w:t>;</w:t>
      </w:r>
    </w:p>
    <w:p w:rsidR="00AF594E" w:rsidRPr="00000A7B" w:rsidRDefault="00AF594E" w:rsidP="00AF594E">
      <w:pPr>
        <w:ind w:firstLine="567"/>
        <w:jc w:val="both"/>
        <w:rPr>
          <w:rFonts w:ascii="Times New Roman" w:hAnsi="Times New Roman" w:cs="Times New Roman"/>
          <w:sz w:val="24"/>
          <w:szCs w:val="24"/>
          <w:lang w:val="ru-RU"/>
        </w:rPr>
      </w:pPr>
      <w:r w:rsidRPr="00F54C40">
        <w:rPr>
          <w:rFonts w:ascii="Times New Roman" w:hAnsi="Times New Roman" w:cs="Times New Roman"/>
          <w:sz w:val="24"/>
          <w:szCs w:val="24"/>
        </w:rPr>
        <w:t></w:t>
      </w:r>
      <w:r w:rsidRPr="00000A7B">
        <w:rPr>
          <w:rFonts w:ascii="Times New Roman" w:hAnsi="Times New Roman" w:cs="Times New Roman"/>
          <w:sz w:val="24"/>
          <w:szCs w:val="24"/>
          <w:lang w:val="ru-RU"/>
        </w:rPr>
        <w:tab/>
      </w:r>
      <w:r w:rsidR="00BC4305" w:rsidRPr="00BC4305">
        <w:rPr>
          <w:rFonts w:ascii="Times New Roman" w:hAnsi="Times New Roman" w:cs="Times New Roman"/>
          <w:sz w:val="24"/>
          <w:szCs w:val="24"/>
          <w:lang w:val="ru-RU"/>
        </w:rPr>
        <w:t>білім</w:t>
      </w:r>
      <w:r w:rsidR="00BC4305" w:rsidRPr="00000A7B">
        <w:rPr>
          <w:rFonts w:ascii="Times New Roman" w:hAnsi="Times New Roman" w:cs="Times New Roman"/>
          <w:sz w:val="24"/>
          <w:szCs w:val="24"/>
          <w:lang w:val="ru-RU"/>
        </w:rPr>
        <w:t xml:space="preserve"> </w:t>
      </w:r>
      <w:r w:rsidR="00BC4305" w:rsidRPr="00BC4305">
        <w:rPr>
          <w:rFonts w:ascii="Times New Roman" w:hAnsi="Times New Roman" w:cs="Times New Roman"/>
          <w:sz w:val="24"/>
          <w:szCs w:val="24"/>
          <w:lang w:val="ru-RU"/>
        </w:rPr>
        <w:t>беру</w:t>
      </w:r>
      <w:r w:rsidR="00BC4305" w:rsidRPr="00000A7B">
        <w:rPr>
          <w:rFonts w:ascii="Times New Roman" w:hAnsi="Times New Roman" w:cs="Times New Roman"/>
          <w:sz w:val="24"/>
          <w:szCs w:val="24"/>
          <w:lang w:val="ru-RU"/>
        </w:rPr>
        <w:t xml:space="preserve"> </w:t>
      </w:r>
      <w:r w:rsidR="00BC4305" w:rsidRPr="00BC4305">
        <w:rPr>
          <w:rFonts w:ascii="Times New Roman" w:hAnsi="Times New Roman" w:cs="Times New Roman"/>
          <w:sz w:val="24"/>
          <w:szCs w:val="24"/>
          <w:lang w:val="ru-RU"/>
        </w:rPr>
        <w:t>бағдарламасын</w:t>
      </w:r>
      <w:r w:rsidR="00BC4305" w:rsidRPr="00000A7B">
        <w:rPr>
          <w:rFonts w:ascii="Times New Roman" w:hAnsi="Times New Roman" w:cs="Times New Roman"/>
          <w:sz w:val="24"/>
          <w:szCs w:val="24"/>
          <w:lang w:val="ru-RU"/>
        </w:rPr>
        <w:t xml:space="preserve"> </w:t>
      </w:r>
      <w:r w:rsidR="00BC4305" w:rsidRPr="00BC4305">
        <w:rPr>
          <w:rFonts w:ascii="Times New Roman" w:hAnsi="Times New Roman" w:cs="Times New Roman"/>
          <w:sz w:val="24"/>
          <w:szCs w:val="24"/>
          <w:lang w:val="ru-RU"/>
        </w:rPr>
        <w:t>дамыту</w:t>
      </w:r>
      <w:r w:rsidR="00BC4305" w:rsidRPr="00000A7B">
        <w:rPr>
          <w:rFonts w:ascii="Times New Roman" w:hAnsi="Times New Roman" w:cs="Times New Roman"/>
          <w:sz w:val="24"/>
          <w:szCs w:val="24"/>
          <w:lang w:val="ru-RU"/>
        </w:rPr>
        <w:t xml:space="preserve"> </w:t>
      </w:r>
      <w:r w:rsidR="00BC4305" w:rsidRPr="00BC4305">
        <w:rPr>
          <w:rFonts w:ascii="Times New Roman" w:hAnsi="Times New Roman" w:cs="Times New Roman"/>
          <w:sz w:val="24"/>
          <w:szCs w:val="24"/>
          <w:lang w:val="ru-RU"/>
        </w:rPr>
        <w:t>үшін</w:t>
      </w:r>
      <w:r w:rsidR="00BC4305" w:rsidRPr="00000A7B">
        <w:rPr>
          <w:rFonts w:ascii="Times New Roman" w:hAnsi="Times New Roman" w:cs="Times New Roman"/>
          <w:sz w:val="24"/>
          <w:szCs w:val="24"/>
          <w:lang w:val="ru-RU"/>
        </w:rPr>
        <w:t xml:space="preserve"> </w:t>
      </w:r>
      <w:r w:rsidR="00BC4305" w:rsidRPr="00BC4305">
        <w:rPr>
          <w:rFonts w:ascii="Times New Roman" w:hAnsi="Times New Roman" w:cs="Times New Roman"/>
          <w:sz w:val="24"/>
          <w:szCs w:val="24"/>
          <w:lang w:val="ru-RU"/>
        </w:rPr>
        <w:t>стейкхолдерлермен</w:t>
      </w:r>
      <w:r w:rsidR="00BC4305" w:rsidRPr="00000A7B">
        <w:rPr>
          <w:rFonts w:ascii="Times New Roman" w:hAnsi="Times New Roman" w:cs="Times New Roman"/>
          <w:sz w:val="24"/>
          <w:szCs w:val="24"/>
          <w:lang w:val="ru-RU"/>
        </w:rPr>
        <w:t xml:space="preserve"> </w:t>
      </w:r>
      <w:r w:rsidR="00BC4305" w:rsidRPr="00BC4305">
        <w:rPr>
          <w:rFonts w:ascii="Times New Roman" w:hAnsi="Times New Roman" w:cs="Times New Roman"/>
          <w:sz w:val="24"/>
          <w:szCs w:val="24"/>
          <w:lang w:val="ru-RU"/>
        </w:rPr>
        <w:t>кері</w:t>
      </w:r>
      <w:r w:rsidR="00BC4305" w:rsidRPr="00000A7B">
        <w:rPr>
          <w:rFonts w:ascii="Times New Roman" w:hAnsi="Times New Roman" w:cs="Times New Roman"/>
          <w:sz w:val="24"/>
          <w:szCs w:val="24"/>
          <w:lang w:val="ru-RU"/>
        </w:rPr>
        <w:t xml:space="preserve"> </w:t>
      </w:r>
      <w:r w:rsidR="00BC4305" w:rsidRPr="00BC4305">
        <w:rPr>
          <w:rFonts w:ascii="Times New Roman" w:hAnsi="Times New Roman" w:cs="Times New Roman"/>
          <w:sz w:val="24"/>
          <w:szCs w:val="24"/>
          <w:lang w:val="ru-RU"/>
        </w:rPr>
        <w:t>байланыстың</w:t>
      </w:r>
      <w:r w:rsidR="00BC4305" w:rsidRPr="00000A7B">
        <w:rPr>
          <w:rFonts w:ascii="Times New Roman" w:hAnsi="Times New Roman" w:cs="Times New Roman"/>
          <w:sz w:val="24"/>
          <w:szCs w:val="24"/>
          <w:lang w:val="ru-RU"/>
        </w:rPr>
        <w:t xml:space="preserve"> </w:t>
      </w:r>
      <w:r w:rsidR="00BC4305" w:rsidRPr="00BC4305">
        <w:rPr>
          <w:rFonts w:ascii="Times New Roman" w:hAnsi="Times New Roman" w:cs="Times New Roman"/>
          <w:sz w:val="24"/>
          <w:szCs w:val="24"/>
          <w:lang w:val="ru-RU"/>
        </w:rPr>
        <w:t>нысандары</w:t>
      </w:r>
      <w:r w:rsidR="00BC4305" w:rsidRPr="00000A7B">
        <w:rPr>
          <w:rFonts w:ascii="Times New Roman" w:hAnsi="Times New Roman" w:cs="Times New Roman"/>
          <w:sz w:val="24"/>
          <w:szCs w:val="24"/>
          <w:lang w:val="ru-RU"/>
        </w:rPr>
        <w:t xml:space="preserve"> </w:t>
      </w:r>
      <w:r w:rsidR="00BC4305" w:rsidRPr="00BC4305">
        <w:rPr>
          <w:rFonts w:ascii="Times New Roman" w:hAnsi="Times New Roman" w:cs="Times New Roman"/>
          <w:sz w:val="24"/>
          <w:szCs w:val="24"/>
          <w:lang w:val="ru-RU"/>
        </w:rPr>
        <w:t>мен</w:t>
      </w:r>
      <w:r w:rsidR="00BC4305" w:rsidRPr="00000A7B">
        <w:rPr>
          <w:rFonts w:ascii="Times New Roman" w:hAnsi="Times New Roman" w:cs="Times New Roman"/>
          <w:sz w:val="24"/>
          <w:szCs w:val="24"/>
          <w:lang w:val="ru-RU"/>
        </w:rPr>
        <w:t xml:space="preserve"> </w:t>
      </w:r>
      <w:r w:rsidR="00BC4305" w:rsidRPr="00BC4305">
        <w:rPr>
          <w:rFonts w:ascii="Times New Roman" w:hAnsi="Times New Roman" w:cs="Times New Roman"/>
          <w:sz w:val="24"/>
          <w:szCs w:val="24"/>
          <w:lang w:val="ru-RU"/>
        </w:rPr>
        <w:t>мазмұнын</w:t>
      </w:r>
      <w:r w:rsidR="00BC4305" w:rsidRPr="00000A7B">
        <w:rPr>
          <w:rFonts w:ascii="Times New Roman" w:hAnsi="Times New Roman" w:cs="Times New Roman"/>
          <w:sz w:val="24"/>
          <w:szCs w:val="24"/>
          <w:lang w:val="ru-RU"/>
        </w:rPr>
        <w:t xml:space="preserve"> </w:t>
      </w:r>
      <w:r w:rsidR="00BC4305" w:rsidRPr="00BC4305">
        <w:rPr>
          <w:rFonts w:ascii="Times New Roman" w:hAnsi="Times New Roman" w:cs="Times New Roman"/>
          <w:sz w:val="24"/>
          <w:szCs w:val="24"/>
          <w:lang w:val="ru-RU"/>
        </w:rPr>
        <w:t>анықтау</w:t>
      </w:r>
      <w:r w:rsidR="00BC4305" w:rsidRPr="00000A7B">
        <w:rPr>
          <w:rFonts w:ascii="Times New Roman" w:hAnsi="Times New Roman" w:cs="Times New Roman"/>
          <w:sz w:val="24"/>
          <w:szCs w:val="24"/>
          <w:lang w:val="ru-RU"/>
        </w:rPr>
        <w:t>;</w:t>
      </w:r>
    </w:p>
    <w:p w:rsidR="00AF594E" w:rsidRPr="00000A7B" w:rsidRDefault="00AF594E" w:rsidP="00AF594E">
      <w:pPr>
        <w:ind w:firstLine="567"/>
        <w:jc w:val="both"/>
        <w:rPr>
          <w:rFonts w:ascii="Times New Roman" w:hAnsi="Times New Roman" w:cs="Times New Roman"/>
          <w:sz w:val="24"/>
          <w:szCs w:val="24"/>
          <w:lang w:val="ru-RU"/>
        </w:rPr>
      </w:pPr>
      <w:r w:rsidRPr="00F54C40">
        <w:rPr>
          <w:rFonts w:ascii="Times New Roman" w:hAnsi="Times New Roman" w:cs="Times New Roman"/>
          <w:sz w:val="24"/>
          <w:szCs w:val="24"/>
        </w:rPr>
        <w:t></w:t>
      </w:r>
      <w:r w:rsidRPr="00000A7B">
        <w:rPr>
          <w:rFonts w:ascii="Times New Roman" w:hAnsi="Times New Roman" w:cs="Times New Roman"/>
          <w:sz w:val="24"/>
          <w:szCs w:val="24"/>
          <w:lang w:val="ru-RU"/>
        </w:rPr>
        <w:tab/>
      </w:r>
      <w:r w:rsidR="00BC4305" w:rsidRPr="00BC4305">
        <w:rPr>
          <w:rFonts w:ascii="Times New Roman" w:hAnsi="Times New Roman" w:cs="Times New Roman"/>
          <w:sz w:val="24"/>
          <w:szCs w:val="24"/>
          <w:lang w:val="ru-RU"/>
        </w:rPr>
        <w:t>кеңірек</w:t>
      </w:r>
      <w:r w:rsidR="00BC4305" w:rsidRPr="00000A7B">
        <w:rPr>
          <w:rFonts w:ascii="Times New Roman" w:hAnsi="Times New Roman" w:cs="Times New Roman"/>
          <w:sz w:val="24"/>
          <w:szCs w:val="24"/>
          <w:lang w:val="ru-RU"/>
        </w:rPr>
        <w:t xml:space="preserve"> </w:t>
      </w:r>
      <w:r w:rsidR="00BC4305" w:rsidRPr="00BC4305">
        <w:rPr>
          <w:rFonts w:ascii="Times New Roman" w:hAnsi="Times New Roman" w:cs="Times New Roman"/>
          <w:sz w:val="24"/>
          <w:szCs w:val="24"/>
          <w:lang w:val="ru-RU"/>
        </w:rPr>
        <w:t>тарату</w:t>
      </w:r>
      <w:r w:rsidR="00BC4305" w:rsidRPr="00000A7B">
        <w:rPr>
          <w:rFonts w:ascii="Times New Roman" w:hAnsi="Times New Roman" w:cs="Times New Roman"/>
          <w:sz w:val="24"/>
          <w:szCs w:val="24"/>
          <w:lang w:val="ru-RU"/>
        </w:rPr>
        <w:t xml:space="preserve"> </w:t>
      </w:r>
      <w:r w:rsidR="00BC4305" w:rsidRPr="00BC4305">
        <w:rPr>
          <w:rFonts w:ascii="Times New Roman" w:hAnsi="Times New Roman" w:cs="Times New Roman"/>
          <w:sz w:val="24"/>
          <w:szCs w:val="24"/>
          <w:lang w:val="ru-RU"/>
        </w:rPr>
        <w:t>үшін</w:t>
      </w:r>
      <w:r w:rsidR="00BC4305" w:rsidRPr="00000A7B">
        <w:rPr>
          <w:rFonts w:ascii="Times New Roman" w:hAnsi="Times New Roman" w:cs="Times New Roman"/>
          <w:sz w:val="24"/>
          <w:szCs w:val="24"/>
          <w:lang w:val="ru-RU"/>
        </w:rPr>
        <w:t xml:space="preserve"> </w:t>
      </w:r>
      <w:r w:rsidR="00BC4305" w:rsidRPr="00BC4305">
        <w:rPr>
          <w:rFonts w:ascii="Times New Roman" w:hAnsi="Times New Roman" w:cs="Times New Roman"/>
          <w:sz w:val="24"/>
          <w:szCs w:val="24"/>
          <w:lang w:val="ru-RU"/>
        </w:rPr>
        <w:t>ең</w:t>
      </w:r>
      <w:r w:rsidR="00BC4305" w:rsidRPr="00000A7B">
        <w:rPr>
          <w:rFonts w:ascii="Times New Roman" w:hAnsi="Times New Roman" w:cs="Times New Roman"/>
          <w:sz w:val="24"/>
          <w:szCs w:val="24"/>
          <w:lang w:val="ru-RU"/>
        </w:rPr>
        <w:t xml:space="preserve"> </w:t>
      </w:r>
      <w:r w:rsidR="00BC4305" w:rsidRPr="00BC4305">
        <w:rPr>
          <w:rFonts w:ascii="Times New Roman" w:hAnsi="Times New Roman" w:cs="Times New Roman"/>
          <w:sz w:val="24"/>
          <w:szCs w:val="24"/>
          <w:lang w:val="ru-RU"/>
        </w:rPr>
        <w:t>жақсы</w:t>
      </w:r>
      <w:r w:rsidR="00BC4305" w:rsidRPr="00000A7B">
        <w:rPr>
          <w:rFonts w:ascii="Times New Roman" w:hAnsi="Times New Roman" w:cs="Times New Roman"/>
          <w:sz w:val="24"/>
          <w:szCs w:val="24"/>
          <w:lang w:val="ru-RU"/>
        </w:rPr>
        <w:t xml:space="preserve"> </w:t>
      </w:r>
      <w:r w:rsidR="00BC4305" w:rsidRPr="00BC4305">
        <w:rPr>
          <w:rFonts w:ascii="Times New Roman" w:hAnsi="Times New Roman" w:cs="Times New Roman"/>
          <w:sz w:val="24"/>
          <w:szCs w:val="24"/>
          <w:lang w:val="ru-RU"/>
        </w:rPr>
        <w:t>тәжірибенің</w:t>
      </w:r>
      <w:r w:rsidR="00BC4305" w:rsidRPr="00000A7B">
        <w:rPr>
          <w:rFonts w:ascii="Times New Roman" w:hAnsi="Times New Roman" w:cs="Times New Roman"/>
          <w:sz w:val="24"/>
          <w:szCs w:val="24"/>
          <w:lang w:val="ru-RU"/>
        </w:rPr>
        <w:t xml:space="preserve"> </w:t>
      </w:r>
      <w:r w:rsidR="00BC4305" w:rsidRPr="00BC4305">
        <w:rPr>
          <w:rFonts w:ascii="Times New Roman" w:hAnsi="Times New Roman" w:cs="Times New Roman"/>
          <w:sz w:val="24"/>
          <w:szCs w:val="24"/>
          <w:lang w:val="ru-RU"/>
        </w:rPr>
        <w:t>мысалдарын</w:t>
      </w:r>
      <w:r w:rsidR="00BC4305" w:rsidRPr="00000A7B">
        <w:rPr>
          <w:rFonts w:ascii="Times New Roman" w:hAnsi="Times New Roman" w:cs="Times New Roman"/>
          <w:sz w:val="24"/>
          <w:szCs w:val="24"/>
          <w:lang w:val="ru-RU"/>
        </w:rPr>
        <w:t xml:space="preserve"> </w:t>
      </w:r>
      <w:r w:rsidR="00BC4305" w:rsidRPr="00BC4305">
        <w:rPr>
          <w:rFonts w:ascii="Times New Roman" w:hAnsi="Times New Roman" w:cs="Times New Roman"/>
          <w:sz w:val="24"/>
          <w:szCs w:val="24"/>
          <w:lang w:val="ru-RU"/>
        </w:rPr>
        <w:t>анықтау</w:t>
      </w:r>
      <w:r w:rsidR="00BC4305" w:rsidRPr="00000A7B">
        <w:rPr>
          <w:rFonts w:ascii="Times New Roman" w:hAnsi="Times New Roman" w:cs="Times New Roman"/>
          <w:sz w:val="24"/>
          <w:szCs w:val="24"/>
          <w:lang w:val="ru-RU"/>
        </w:rPr>
        <w:t>.</w:t>
      </w:r>
    </w:p>
    <w:p w:rsidR="00BC4305" w:rsidRPr="00000A7B" w:rsidRDefault="00BC4305" w:rsidP="00AF594E">
      <w:pPr>
        <w:ind w:firstLine="567"/>
        <w:jc w:val="both"/>
        <w:rPr>
          <w:rFonts w:ascii="Times New Roman" w:hAnsi="Times New Roman" w:cs="Times New Roman"/>
          <w:sz w:val="24"/>
          <w:szCs w:val="24"/>
          <w:lang w:val="ru-RU"/>
        </w:rPr>
      </w:pPr>
    </w:p>
    <w:p w:rsidR="00BC4305" w:rsidRPr="00000A7B" w:rsidRDefault="00BC4305" w:rsidP="00AF594E">
      <w:pPr>
        <w:ind w:firstLine="567"/>
        <w:jc w:val="both"/>
        <w:rPr>
          <w:rFonts w:ascii="Times New Roman" w:hAnsi="Times New Roman" w:cs="Times New Roman"/>
          <w:sz w:val="24"/>
          <w:szCs w:val="24"/>
          <w:lang w:val="ru-RU"/>
        </w:rPr>
      </w:pPr>
      <w:r w:rsidRPr="00BC4305">
        <w:rPr>
          <w:rFonts w:ascii="Times New Roman" w:hAnsi="Times New Roman" w:cs="Times New Roman"/>
          <w:sz w:val="24"/>
          <w:szCs w:val="24"/>
          <w:lang w:val="ru-RU"/>
        </w:rPr>
        <w:t>Білім</w:t>
      </w:r>
      <w:r w:rsidRPr="00000A7B">
        <w:rPr>
          <w:rFonts w:ascii="Times New Roman" w:hAnsi="Times New Roman" w:cs="Times New Roman"/>
          <w:sz w:val="24"/>
          <w:szCs w:val="24"/>
          <w:lang w:val="ru-RU"/>
        </w:rPr>
        <w:t xml:space="preserve"> </w:t>
      </w:r>
      <w:r w:rsidRPr="00BC4305">
        <w:rPr>
          <w:rFonts w:ascii="Times New Roman" w:hAnsi="Times New Roman" w:cs="Times New Roman"/>
          <w:sz w:val="24"/>
          <w:szCs w:val="24"/>
          <w:lang w:val="ru-RU"/>
        </w:rPr>
        <w:t>беру</w:t>
      </w:r>
      <w:r w:rsidRPr="00000A7B">
        <w:rPr>
          <w:rFonts w:ascii="Times New Roman" w:hAnsi="Times New Roman" w:cs="Times New Roman"/>
          <w:sz w:val="24"/>
          <w:szCs w:val="24"/>
          <w:lang w:val="ru-RU"/>
        </w:rPr>
        <w:t xml:space="preserve"> </w:t>
      </w:r>
      <w:r w:rsidRPr="00BC4305">
        <w:rPr>
          <w:rFonts w:ascii="Times New Roman" w:hAnsi="Times New Roman" w:cs="Times New Roman"/>
          <w:sz w:val="24"/>
          <w:szCs w:val="24"/>
          <w:lang w:val="ru-RU"/>
        </w:rPr>
        <w:t>бағдарламаларын</w:t>
      </w:r>
      <w:r w:rsidRPr="00000A7B">
        <w:rPr>
          <w:rFonts w:ascii="Times New Roman" w:hAnsi="Times New Roman" w:cs="Times New Roman"/>
          <w:sz w:val="24"/>
          <w:szCs w:val="24"/>
          <w:lang w:val="ru-RU"/>
        </w:rPr>
        <w:t xml:space="preserve"> </w:t>
      </w:r>
      <w:r w:rsidRPr="00BC4305">
        <w:rPr>
          <w:rFonts w:ascii="Times New Roman" w:hAnsi="Times New Roman" w:cs="Times New Roman"/>
          <w:sz w:val="24"/>
          <w:szCs w:val="24"/>
          <w:lang w:val="ru-RU"/>
        </w:rPr>
        <w:t>бағалау</w:t>
      </w:r>
      <w:r w:rsidRPr="00000A7B">
        <w:rPr>
          <w:rFonts w:ascii="Times New Roman" w:hAnsi="Times New Roman" w:cs="Times New Roman"/>
          <w:sz w:val="24"/>
          <w:szCs w:val="24"/>
          <w:lang w:val="ru-RU"/>
        </w:rPr>
        <w:t xml:space="preserve"> </w:t>
      </w:r>
      <w:r w:rsidRPr="00BC4305">
        <w:rPr>
          <w:rFonts w:ascii="Times New Roman" w:hAnsi="Times New Roman" w:cs="Times New Roman"/>
          <w:sz w:val="24"/>
          <w:szCs w:val="24"/>
          <w:lang w:val="ru-RU"/>
        </w:rPr>
        <w:t>әдісі</w:t>
      </w:r>
      <w:r w:rsidRPr="00000A7B">
        <w:rPr>
          <w:rFonts w:ascii="Times New Roman" w:hAnsi="Times New Roman" w:cs="Times New Roman"/>
          <w:sz w:val="24"/>
          <w:szCs w:val="24"/>
          <w:lang w:val="ru-RU"/>
        </w:rPr>
        <w:t xml:space="preserve"> </w:t>
      </w:r>
      <w:r w:rsidRPr="00BC4305">
        <w:rPr>
          <w:rFonts w:ascii="Times New Roman" w:hAnsi="Times New Roman" w:cs="Times New Roman"/>
          <w:sz w:val="24"/>
          <w:szCs w:val="24"/>
          <w:lang w:val="ru-RU"/>
        </w:rPr>
        <w:t>сараптамалық</w:t>
      </w:r>
      <w:r w:rsidRPr="00000A7B">
        <w:rPr>
          <w:rFonts w:ascii="Times New Roman" w:hAnsi="Times New Roman" w:cs="Times New Roman"/>
          <w:sz w:val="24"/>
          <w:szCs w:val="24"/>
          <w:lang w:val="ru-RU"/>
        </w:rPr>
        <w:t xml:space="preserve"> </w:t>
      </w:r>
      <w:r w:rsidRPr="00BC4305">
        <w:rPr>
          <w:rFonts w:ascii="Times New Roman" w:hAnsi="Times New Roman" w:cs="Times New Roman"/>
          <w:sz w:val="24"/>
          <w:szCs w:val="24"/>
          <w:lang w:val="ru-RU"/>
        </w:rPr>
        <w:t>әдіс</w:t>
      </w:r>
      <w:r w:rsidRPr="00000A7B">
        <w:rPr>
          <w:rFonts w:ascii="Times New Roman" w:hAnsi="Times New Roman" w:cs="Times New Roman"/>
          <w:sz w:val="24"/>
          <w:szCs w:val="24"/>
          <w:lang w:val="ru-RU"/>
        </w:rPr>
        <w:t xml:space="preserve"> </w:t>
      </w:r>
      <w:r w:rsidRPr="00BC4305">
        <w:rPr>
          <w:rFonts w:ascii="Times New Roman" w:hAnsi="Times New Roman" w:cs="Times New Roman"/>
          <w:sz w:val="24"/>
          <w:szCs w:val="24"/>
          <w:lang w:val="ru-RU"/>
        </w:rPr>
        <w:t>болып</w:t>
      </w:r>
      <w:r w:rsidRPr="00000A7B">
        <w:rPr>
          <w:rFonts w:ascii="Times New Roman" w:hAnsi="Times New Roman" w:cs="Times New Roman"/>
          <w:sz w:val="24"/>
          <w:szCs w:val="24"/>
          <w:lang w:val="ru-RU"/>
        </w:rPr>
        <w:t xml:space="preserve"> </w:t>
      </w:r>
      <w:r w:rsidRPr="00BC4305">
        <w:rPr>
          <w:rFonts w:ascii="Times New Roman" w:hAnsi="Times New Roman" w:cs="Times New Roman"/>
          <w:sz w:val="24"/>
          <w:szCs w:val="24"/>
          <w:lang w:val="ru-RU"/>
        </w:rPr>
        <w:t>табылады</w:t>
      </w:r>
      <w:r w:rsidRPr="00000A7B">
        <w:rPr>
          <w:rFonts w:ascii="Times New Roman" w:hAnsi="Times New Roman" w:cs="Times New Roman"/>
          <w:sz w:val="24"/>
          <w:szCs w:val="24"/>
          <w:lang w:val="ru-RU"/>
        </w:rPr>
        <w:t xml:space="preserve">. </w:t>
      </w:r>
      <w:r w:rsidRPr="00BC4305">
        <w:rPr>
          <w:rFonts w:ascii="Times New Roman" w:hAnsi="Times New Roman" w:cs="Times New Roman"/>
          <w:sz w:val="24"/>
          <w:szCs w:val="24"/>
          <w:lang w:val="ru-RU"/>
        </w:rPr>
        <w:t>Білім</w:t>
      </w:r>
      <w:r w:rsidRPr="00000A7B">
        <w:rPr>
          <w:rFonts w:ascii="Times New Roman" w:hAnsi="Times New Roman" w:cs="Times New Roman"/>
          <w:sz w:val="24"/>
          <w:szCs w:val="24"/>
          <w:lang w:val="ru-RU"/>
        </w:rPr>
        <w:t xml:space="preserve"> </w:t>
      </w:r>
      <w:r w:rsidRPr="00BC4305">
        <w:rPr>
          <w:rFonts w:ascii="Times New Roman" w:hAnsi="Times New Roman" w:cs="Times New Roman"/>
          <w:sz w:val="24"/>
          <w:szCs w:val="24"/>
          <w:lang w:val="ru-RU"/>
        </w:rPr>
        <w:t>беру</w:t>
      </w:r>
      <w:r w:rsidRPr="00000A7B">
        <w:rPr>
          <w:rFonts w:ascii="Times New Roman" w:hAnsi="Times New Roman" w:cs="Times New Roman"/>
          <w:sz w:val="24"/>
          <w:szCs w:val="24"/>
          <w:lang w:val="ru-RU"/>
        </w:rPr>
        <w:t xml:space="preserve"> </w:t>
      </w:r>
      <w:r w:rsidRPr="00BC4305">
        <w:rPr>
          <w:rFonts w:ascii="Times New Roman" w:hAnsi="Times New Roman" w:cs="Times New Roman"/>
          <w:sz w:val="24"/>
          <w:szCs w:val="24"/>
          <w:lang w:val="ru-RU"/>
        </w:rPr>
        <w:t>бағдарламаларын</w:t>
      </w:r>
      <w:r w:rsidRPr="00000A7B">
        <w:rPr>
          <w:rFonts w:ascii="Times New Roman" w:hAnsi="Times New Roman" w:cs="Times New Roman"/>
          <w:sz w:val="24"/>
          <w:szCs w:val="24"/>
          <w:lang w:val="ru-RU"/>
        </w:rPr>
        <w:t xml:space="preserve"> </w:t>
      </w:r>
      <w:r w:rsidRPr="00BC4305">
        <w:rPr>
          <w:rFonts w:ascii="Times New Roman" w:hAnsi="Times New Roman" w:cs="Times New Roman"/>
          <w:sz w:val="24"/>
          <w:szCs w:val="24"/>
          <w:lang w:val="ru-RU"/>
        </w:rPr>
        <w:t>бағалаудың</w:t>
      </w:r>
      <w:r w:rsidRPr="00000A7B">
        <w:rPr>
          <w:rFonts w:ascii="Times New Roman" w:hAnsi="Times New Roman" w:cs="Times New Roman"/>
          <w:sz w:val="24"/>
          <w:szCs w:val="24"/>
          <w:lang w:val="ru-RU"/>
        </w:rPr>
        <w:t xml:space="preserve"> </w:t>
      </w:r>
      <w:r w:rsidRPr="00BC4305">
        <w:rPr>
          <w:rFonts w:ascii="Times New Roman" w:hAnsi="Times New Roman" w:cs="Times New Roman"/>
          <w:sz w:val="24"/>
          <w:szCs w:val="24"/>
          <w:lang w:val="ru-RU"/>
        </w:rPr>
        <w:t>формалары</w:t>
      </w:r>
      <w:r w:rsidRPr="00000A7B">
        <w:rPr>
          <w:rFonts w:ascii="Times New Roman" w:hAnsi="Times New Roman" w:cs="Times New Roman"/>
          <w:sz w:val="24"/>
          <w:szCs w:val="24"/>
          <w:lang w:val="ru-RU"/>
        </w:rPr>
        <w:t xml:space="preserve"> </w:t>
      </w:r>
      <w:r w:rsidRPr="00BC4305">
        <w:rPr>
          <w:rFonts w:ascii="Times New Roman" w:hAnsi="Times New Roman" w:cs="Times New Roman"/>
          <w:sz w:val="24"/>
          <w:szCs w:val="24"/>
          <w:lang w:val="ru-RU"/>
        </w:rPr>
        <w:t>сыртқы</w:t>
      </w:r>
      <w:r w:rsidRPr="00000A7B">
        <w:rPr>
          <w:rFonts w:ascii="Times New Roman" w:hAnsi="Times New Roman" w:cs="Times New Roman"/>
          <w:sz w:val="24"/>
          <w:szCs w:val="24"/>
          <w:lang w:val="ru-RU"/>
        </w:rPr>
        <w:t xml:space="preserve"> </w:t>
      </w:r>
      <w:r w:rsidRPr="00BC4305">
        <w:rPr>
          <w:rFonts w:ascii="Times New Roman" w:hAnsi="Times New Roman" w:cs="Times New Roman"/>
          <w:sz w:val="24"/>
          <w:szCs w:val="24"/>
          <w:lang w:val="ru-RU"/>
        </w:rPr>
        <w:t>және</w:t>
      </w:r>
      <w:r w:rsidRPr="00000A7B">
        <w:rPr>
          <w:rFonts w:ascii="Times New Roman" w:hAnsi="Times New Roman" w:cs="Times New Roman"/>
          <w:sz w:val="24"/>
          <w:szCs w:val="24"/>
          <w:lang w:val="ru-RU"/>
        </w:rPr>
        <w:t xml:space="preserve"> </w:t>
      </w:r>
      <w:r w:rsidRPr="00BC4305">
        <w:rPr>
          <w:rFonts w:ascii="Times New Roman" w:hAnsi="Times New Roman" w:cs="Times New Roman"/>
          <w:sz w:val="24"/>
          <w:szCs w:val="24"/>
          <w:lang w:val="ru-RU"/>
        </w:rPr>
        <w:t>ішкі</w:t>
      </w:r>
      <w:r w:rsidRPr="00000A7B">
        <w:rPr>
          <w:rFonts w:ascii="Times New Roman" w:hAnsi="Times New Roman" w:cs="Times New Roman"/>
          <w:sz w:val="24"/>
          <w:szCs w:val="24"/>
          <w:lang w:val="ru-RU"/>
        </w:rPr>
        <w:t xml:space="preserve"> </w:t>
      </w:r>
      <w:r w:rsidRPr="00BC4305">
        <w:rPr>
          <w:rFonts w:ascii="Times New Roman" w:hAnsi="Times New Roman" w:cs="Times New Roman"/>
          <w:sz w:val="24"/>
          <w:szCs w:val="24"/>
          <w:lang w:val="ru-RU"/>
        </w:rPr>
        <w:t>бағалау</w:t>
      </w:r>
      <w:r w:rsidRPr="00000A7B">
        <w:rPr>
          <w:rFonts w:ascii="Times New Roman" w:hAnsi="Times New Roman" w:cs="Times New Roman"/>
          <w:sz w:val="24"/>
          <w:szCs w:val="24"/>
          <w:lang w:val="ru-RU"/>
        </w:rPr>
        <w:t xml:space="preserve"> </w:t>
      </w:r>
      <w:r w:rsidRPr="00BC4305">
        <w:rPr>
          <w:rFonts w:ascii="Times New Roman" w:hAnsi="Times New Roman" w:cs="Times New Roman"/>
          <w:sz w:val="24"/>
          <w:szCs w:val="24"/>
          <w:lang w:val="ru-RU"/>
        </w:rPr>
        <w:t>болып</w:t>
      </w:r>
      <w:r w:rsidRPr="00000A7B">
        <w:rPr>
          <w:rFonts w:ascii="Times New Roman" w:hAnsi="Times New Roman" w:cs="Times New Roman"/>
          <w:sz w:val="24"/>
          <w:szCs w:val="24"/>
          <w:lang w:val="ru-RU"/>
        </w:rPr>
        <w:t xml:space="preserve"> </w:t>
      </w:r>
      <w:r w:rsidRPr="00BC4305">
        <w:rPr>
          <w:rFonts w:ascii="Times New Roman" w:hAnsi="Times New Roman" w:cs="Times New Roman"/>
          <w:sz w:val="24"/>
          <w:szCs w:val="24"/>
          <w:lang w:val="ru-RU"/>
        </w:rPr>
        <w:t>табылады</w:t>
      </w:r>
      <w:r w:rsidRPr="00000A7B">
        <w:rPr>
          <w:rFonts w:ascii="Times New Roman" w:hAnsi="Times New Roman" w:cs="Times New Roman"/>
          <w:sz w:val="24"/>
          <w:szCs w:val="24"/>
          <w:lang w:val="ru-RU"/>
        </w:rPr>
        <w:t xml:space="preserve">. </w:t>
      </w:r>
      <w:r w:rsidRPr="00BC4305">
        <w:rPr>
          <w:rFonts w:ascii="Times New Roman" w:hAnsi="Times New Roman" w:cs="Times New Roman"/>
          <w:sz w:val="24"/>
          <w:szCs w:val="24"/>
          <w:lang w:val="ru-RU"/>
        </w:rPr>
        <w:t>Білім</w:t>
      </w:r>
      <w:r w:rsidRPr="00000A7B">
        <w:rPr>
          <w:rFonts w:ascii="Times New Roman" w:hAnsi="Times New Roman" w:cs="Times New Roman"/>
          <w:sz w:val="24"/>
          <w:szCs w:val="24"/>
          <w:lang w:val="ru-RU"/>
        </w:rPr>
        <w:t xml:space="preserve"> </w:t>
      </w:r>
      <w:r w:rsidRPr="00BC4305">
        <w:rPr>
          <w:rFonts w:ascii="Times New Roman" w:hAnsi="Times New Roman" w:cs="Times New Roman"/>
          <w:sz w:val="24"/>
          <w:szCs w:val="24"/>
          <w:lang w:val="ru-RU"/>
        </w:rPr>
        <w:t>беру</w:t>
      </w:r>
      <w:r w:rsidRPr="00000A7B">
        <w:rPr>
          <w:rFonts w:ascii="Times New Roman" w:hAnsi="Times New Roman" w:cs="Times New Roman"/>
          <w:sz w:val="24"/>
          <w:szCs w:val="24"/>
          <w:lang w:val="ru-RU"/>
        </w:rPr>
        <w:t xml:space="preserve"> </w:t>
      </w:r>
      <w:r w:rsidRPr="00BC4305">
        <w:rPr>
          <w:rFonts w:ascii="Times New Roman" w:hAnsi="Times New Roman" w:cs="Times New Roman"/>
          <w:sz w:val="24"/>
          <w:szCs w:val="24"/>
          <w:lang w:val="ru-RU"/>
        </w:rPr>
        <w:t>бағдарламаларын</w:t>
      </w:r>
      <w:r w:rsidRPr="00000A7B">
        <w:rPr>
          <w:rFonts w:ascii="Times New Roman" w:hAnsi="Times New Roman" w:cs="Times New Roman"/>
          <w:sz w:val="24"/>
          <w:szCs w:val="24"/>
          <w:lang w:val="ru-RU"/>
        </w:rPr>
        <w:t xml:space="preserve"> </w:t>
      </w:r>
      <w:r w:rsidRPr="00BC4305">
        <w:rPr>
          <w:rFonts w:ascii="Times New Roman" w:hAnsi="Times New Roman" w:cs="Times New Roman"/>
          <w:sz w:val="24"/>
          <w:szCs w:val="24"/>
          <w:lang w:val="ru-RU"/>
        </w:rPr>
        <w:t>сыртқы</w:t>
      </w:r>
      <w:r w:rsidRPr="00000A7B">
        <w:rPr>
          <w:rFonts w:ascii="Times New Roman" w:hAnsi="Times New Roman" w:cs="Times New Roman"/>
          <w:sz w:val="24"/>
          <w:szCs w:val="24"/>
          <w:lang w:val="ru-RU"/>
        </w:rPr>
        <w:t xml:space="preserve"> </w:t>
      </w:r>
      <w:r w:rsidRPr="00BC4305">
        <w:rPr>
          <w:rFonts w:ascii="Times New Roman" w:hAnsi="Times New Roman" w:cs="Times New Roman"/>
          <w:sz w:val="24"/>
          <w:szCs w:val="24"/>
          <w:lang w:val="ru-RU"/>
        </w:rPr>
        <w:t>бағалауды</w:t>
      </w:r>
      <w:r w:rsidRPr="00000A7B">
        <w:rPr>
          <w:rFonts w:ascii="Times New Roman" w:hAnsi="Times New Roman" w:cs="Times New Roman"/>
          <w:sz w:val="24"/>
          <w:szCs w:val="24"/>
          <w:lang w:val="ru-RU"/>
        </w:rPr>
        <w:t xml:space="preserve"> </w:t>
      </w:r>
      <w:r w:rsidRPr="00BC4305">
        <w:rPr>
          <w:rFonts w:ascii="Times New Roman" w:hAnsi="Times New Roman" w:cs="Times New Roman"/>
          <w:sz w:val="24"/>
          <w:szCs w:val="24"/>
          <w:lang w:val="ru-RU"/>
        </w:rPr>
        <w:t>құрамына</w:t>
      </w:r>
      <w:r w:rsidRPr="00000A7B">
        <w:rPr>
          <w:rFonts w:ascii="Times New Roman" w:hAnsi="Times New Roman" w:cs="Times New Roman"/>
          <w:sz w:val="24"/>
          <w:szCs w:val="24"/>
          <w:lang w:val="ru-RU"/>
        </w:rPr>
        <w:t xml:space="preserve"> </w:t>
      </w:r>
      <w:r w:rsidRPr="00BC4305">
        <w:rPr>
          <w:rFonts w:ascii="Times New Roman" w:hAnsi="Times New Roman" w:cs="Times New Roman"/>
          <w:sz w:val="24"/>
          <w:szCs w:val="24"/>
          <w:lang w:val="ru-RU"/>
        </w:rPr>
        <w:t>жұмыс</w:t>
      </w:r>
      <w:r w:rsidRPr="00000A7B">
        <w:rPr>
          <w:rFonts w:ascii="Times New Roman" w:hAnsi="Times New Roman" w:cs="Times New Roman"/>
          <w:sz w:val="24"/>
          <w:szCs w:val="24"/>
          <w:lang w:val="ru-RU"/>
        </w:rPr>
        <w:t xml:space="preserve"> </w:t>
      </w:r>
      <w:r w:rsidRPr="00BC4305">
        <w:rPr>
          <w:rFonts w:ascii="Times New Roman" w:hAnsi="Times New Roman" w:cs="Times New Roman"/>
          <w:sz w:val="24"/>
          <w:szCs w:val="24"/>
          <w:lang w:val="ru-RU"/>
        </w:rPr>
        <w:t>берушілердің</w:t>
      </w:r>
      <w:r w:rsidRPr="00000A7B">
        <w:rPr>
          <w:rFonts w:ascii="Times New Roman" w:hAnsi="Times New Roman" w:cs="Times New Roman"/>
          <w:sz w:val="24"/>
          <w:szCs w:val="24"/>
          <w:lang w:val="ru-RU"/>
        </w:rPr>
        <w:t xml:space="preserve">, </w:t>
      </w:r>
      <w:r w:rsidRPr="00BC4305">
        <w:rPr>
          <w:rFonts w:ascii="Times New Roman" w:hAnsi="Times New Roman" w:cs="Times New Roman"/>
          <w:sz w:val="24"/>
          <w:szCs w:val="24"/>
          <w:lang w:val="ru-RU"/>
        </w:rPr>
        <w:t>профессорлық</w:t>
      </w:r>
      <w:r w:rsidRPr="00000A7B">
        <w:rPr>
          <w:rFonts w:ascii="Times New Roman" w:hAnsi="Times New Roman" w:cs="Times New Roman"/>
          <w:sz w:val="24"/>
          <w:szCs w:val="24"/>
          <w:lang w:val="ru-RU"/>
        </w:rPr>
        <w:t>-</w:t>
      </w:r>
      <w:r w:rsidRPr="00BC4305">
        <w:rPr>
          <w:rFonts w:ascii="Times New Roman" w:hAnsi="Times New Roman" w:cs="Times New Roman"/>
          <w:sz w:val="24"/>
          <w:szCs w:val="24"/>
          <w:lang w:val="ru-RU"/>
        </w:rPr>
        <w:t>оқытушылық</w:t>
      </w:r>
      <w:r w:rsidRPr="00000A7B">
        <w:rPr>
          <w:rFonts w:ascii="Times New Roman" w:hAnsi="Times New Roman" w:cs="Times New Roman"/>
          <w:sz w:val="24"/>
          <w:szCs w:val="24"/>
          <w:lang w:val="ru-RU"/>
        </w:rPr>
        <w:t xml:space="preserve"> </w:t>
      </w:r>
      <w:r w:rsidRPr="00BC4305">
        <w:rPr>
          <w:rFonts w:ascii="Times New Roman" w:hAnsi="Times New Roman" w:cs="Times New Roman"/>
          <w:sz w:val="24"/>
          <w:szCs w:val="24"/>
          <w:lang w:val="ru-RU"/>
        </w:rPr>
        <w:t>құрамның</w:t>
      </w:r>
      <w:r w:rsidRPr="00000A7B">
        <w:rPr>
          <w:rFonts w:ascii="Times New Roman" w:hAnsi="Times New Roman" w:cs="Times New Roman"/>
          <w:sz w:val="24"/>
          <w:szCs w:val="24"/>
          <w:lang w:val="ru-RU"/>
        </w:rPr>
        <w:t xml:space="preserve"> </w:t>
      </w:r>
      <w:r w:rsidRPr="00BC4305">
        <w:rPr>
          <w:rFonts w:ascii="Times New Roman" w:hAnsi="Times New Roman" w:cs="Times New Roman"/>
          <w:sz w:val="24"/>
          <w:szCs w:val="24"/>
          <w:lang w:val="ru-RU"/>
        </w:rPr>
        <w:t>және</w:t>
      </w:r>
      <w:r w:rsidRPr="00000A7B">
        <w:rPr>
          <w:rFonts w:ascii="Times New Roman" w:hAnsi="Times New Roman" w:cs="Times New Roman"/>
          <w:sz w:val="24"/>
          <w:szCs w:val="24"/>
          <w:lang w:val="ru-RU"/>
        </w:rPr>
        <w:t xml:space="preserve"> </w:t>
      </w:r>
      <w:r w:rsidRPr="00BC4305">
        <w:rPr>
          <w:rFonts w:ascii="Times New Roman" w:hAnsi="Times New Roman" w:cs="Times New Roman"/>
          <w:sz w:val="24"/>
          <w:szCs w:val="24"/>
          <w:lang w:val="ru-RU"/>
        </w:rPr>
        <w:t>білім</w:t>
      </w:r>
      <w:r w:rsidRPr="00000A7B">
        <w:rPr>
          <w:rFonts w:ascii="Times New Roman" w:hAnsi="Times New Roman" w:cs="Times New Roman"/>
          <w:sz w:val="24"/>
          <w:szCs w:val="24"/>
          <w:lang w:val="ru-RU"/>
        </w:rPr>
        <w:t xml:space="preserve"> </w:t>
      </w:r>
      <w:r w:rsidRPr="00BC4305">
        <w:rPr>
          <w:rFonts w:ascii="Times New Roman" w:hAnsi="Times New Roman" w:cs="Times New Roman"/>
          <w:sz w:val="24"/>
          <w:szCs w:val="24"/>
          <w:lang w:val="ru-RU"/>
        </w:rPr>
        <w:t>алушылардың</w:t>
      </w:r>
      <w:r w:rsidRPr="00000A7B">
        <w:rPr>
          <w:rFonts w:ascii="Times New Roman" w:hAnsi="Times New Roman" w:cs="Times New Roman"/>
          <w:sz w:val="24"/>
          <w:szCs w:val="24"/>
          <w:lang w:val="ru-RU"/>
        </w:rPr>
        <w:t xml:space="preserve"> </w:t>
      </w:r>
      <w:r w:rsidRPr="00BC4305">
        <w:rPr>
          <w:rFonts w:ascii="Times New Roman" w:hAnsi="Times New Roman" w:cs="Times New Roman"/>
          <w:sz w:val="24"/>
          <w:szCs w:val="24"/>
          <w:lang w:val="ru-RU"/>
        </w:rPr>
        <w:t>өкілдері</w:t>
      </w:r>
      <w:r w:rsidRPr="00000A7B">
        <w:rPr>
          <w:rFonts w:ascii="Times New Roman" w:hAnsi="Times New Roman" w:cs="Times New Roman"/>
          <w:sz w:val="24"/>
          <w:szCs w:val="24"/>
          <w:lang w:val="ru-RU"/>
        </w:rPr>
        <w:t xml:space="preserve"> </w:t>
      </w:r>
      <w:r w:rsidRPr="00BC4305">
        <w:rPr>
          <w:rFonts w:ascii="Times New Roman" w:hAnsi="Times New Roman" w:cs="Times New Roman"/>
          <w:sz w:val="24"/>
          <w:szCs w:val="24"/>
          <w:lang w:val="ru-RU"/>
        </w:rPr>
        <w:t>кіретін</w:t>
      </w:r>
      <w:r w:rsidRPr="00000A7B">
        <w:rPr>
          <w:rFonts w:ascii="Times New Roman" w:hAnsi="Times New Roman" w:cs="Times New Roman"/>
          <w:sz w:val="24"/>
          <w:szCs w:val="24"/>
          <w:lang w:val="ru-RU"/>
        </w:rPr>
        <w:t xml:space="preserve"> </w:t>
      </w:r>
      <w:r w:rsidRPr="00BC4305">
        <w:rPr>
          <w:rFonts w:ascii="Times New Roman" w:hAnsi="Times New Roman" w:cs="Times New Roman"/>
          <w:sz w:val="24"/>
          <w:szCs w:val="24"/>
          <w:lang w:val="ru-RU"/>
        </w:rPr>
        <w:t>сараптамалық</w:t>
      </w:r>
      <w:r w:rsidRPr="00000A7B">
        <w:rPr>
          <w:rFonts w:ascii="Times New Roman" w:hAnsi="Times New Roman" w:cs="Times New Roman"/>
          <w:sz w:val="24"/>
          <w:szCs w:val="24"/>
          <w:lang w:val="ru-RU"/>
        </w:rPr>
        <w:t xml:space="preserve"> </w:t>
      </w:r>
      <w:r w:rsidRPr="00BC4305">
        <w:rPr>
          <w:rFonts w:ascii="Times New Roman" w:hAnsi="Times New Roman" w:cs="Times New Roman"/>
          <w:sz w:val="24"/>
          <w:szCs w:val="24"/>
          <w:lang w:val="ru-RU"/>
        </w:rPr>
        <w:t>топ</w:t>
      </w:r>
      <w:r w:rsidRPr="00000A7B">
        <w:rPr>
          <w:rFonts w:ascii="Times New Roman" w:hAnsi="Times New Roman" w:cs="Times New Roman"/>
          <w:sz w:val="24"/>
          <w:szCs w:val="24"/>
          <w:lang w:val="ru-RU"/>
        </w:rPr>
        <w:t xml:space="preserve"> </w:t>
      </w:r>
      <w:r w:rsidRPr="00BC4305">
        <w:rPr>
          <w:rFonts w:ascii="Times New Roman" w:hAnsi="Times New Roman" w:cs="Times New Roman"/>
          <w:sz w:val="24"/>
          <w:szCs w:val="24"/>
          <w:lang w:val="ru-RU"/>
        </w:rPr>
        <w:t>жүзеге</w:t>
      </w:r>
      <w:r w:rsidRPr="00000A7B">
        <w:rPr>
          <w:rFonts w:ascii="Times New Roman" w:hAnsi="Times New Roman" w:cs="Times New Roman"/>
          <w:sz w:val="24"/>
          <w:szCs w:val="24"/>
          <w:lang w:val="ru-RU"/>
        </w:rPr>
        <w:t xml:space="preserve"> </w:t>
      </w:r>
      <w:r w:rsidRPr="00BC4305">
        <w:rPr>
          <w:rFonts w:ascii="Times New Roman" w:hAnsi="Times New Roman" w:cs="Times New Roman"/>
          <w:sz w:val="24"/>
          <w:szCs w:val="24"/>
          <w:lang w:val="ru-RU"/>
        </w:rPr>
        <w:t>асырады</w:t>
      </w:r>
      <w:r w:rsidRPr="00000A7B">
        <w:rPr>
          <w:rFonts w:ascii="Times New Roman" w:hAnsi="Times New Roman" w:cs="Times New Roman"/>
          <w:sz w:val="24"/>
          <w:szCs w:val="24"/>
          <w:lang w:val="ru-RU"/>
        </w:rPr>
        <w:t>.</w:t>
      </w:r>
    </w:p>
    <w:p w:rsidR="00AF594E" w:rsidRPr="00000A7B" w:rsidRDefault="00BC4305" w:rsidP="00AF594E">
      <w:pPr>
        <w:ind w:firstLine="567"/>
        <w:jc w:val="both"/>
        <w:rPr>
          <w:rFonts w:ascii="Times New Roman" w:hAnsi="Times New Roman" w:cs="Times New Roman"/>
          <w:sz w:val="24"/>
          <w:szCs w:val="24"/>
          <w:lang w:val="ru-RU"/>
        </w:rPr>
      </w:pPr>
      <w:r w:rsidRPr="00BC4305">
        <w:rPr>
          <w:rFonts w:ascii="Times New Roman" w:hAnsi="Times New Roman" w:cs="Times New Roman"/>
          <w:sz w:val="24"/>
          <w:szCs w:val="24"/>
          <w:lang w:val="ru-RU"/>
        </w:rPr>
        <w:t>Білім</w:t>
      </w:r>
      <w:r w:rsidRPr="00000A7B">
        <w:rPr>
          <w:rFonts w:ascii="Times New Roman" w:hAnsi="Times New Roman" w:cs="Times New Roman"/>
          <w:sz w:val="24"/>
          <w:szCs w:val="24"/>
          <w:lang w:val="ru-RU"/>
        </w:rPr>
        <w:t xml:space="preserve"> </w:t>
      </w:r>
      <w:r w:rsidRPr="00BC4305">
        <w:rPr>
          <w:rFonts w:ascii="Times New Roman" w:hAnsi="Times New Roman" w:cs="Times New Roman"/>
          <w:sz w:val="24"/>
          <w:szCs w:val="24"/>
          <w:lang w:val="ru-RU"/>
        </w:rPr>
        <w:t>беру</w:t>
      </w:r>
      <w:r w:rsidRPr="00000A7B">
        <w:rPr>
          <w:rFonts w:ascii="Times New Roman" w:hAnsi="Times New Roman" w:cs="Times New Roman"/>
          <w:sz w:val="24"/>
          <w:szCs w:val="24"/>
          <w:lang w:val="ru-RU"/>
        </w:rPr>
        <w:t xml:space="preserve"> </w:t>
      </w:r>
      <w:r w:rsidRPr="00BC4305">
        <w:rPr>
          <w:rFonts w:ascii="Times New Roman" w:hAnsi="Times New Roman" w:cs="Times New Roman"/>
          <w:sz w:val="24"/>
          <w:szCs w:val="24"/>
          <w:lang w:val="ru-RU"/>
        </w:rPr>
        <w:t>бағдарламаларын</w:t>
      </w:r>
      <w:r w:rsidRPr="00000A7B">
        <w:rPr>
          <w:rFonts w:ascii="Times New Roman" w:hAnsi="Times New Roman" w:cs="Times New Roman"/>
          <w:sz w:val="24"/>
          <w:szCs w:val="24"/>
          <w:lang w:val="ru-RU"/>
        </w:rPr>
        <w:t xml:space="preserve"> </w:t>
      </w:r>
      <w:r w:rsidRPr="00BC4305">
        <w:rPr>
          <w:rFonts w:ascii="Times New Roman" w:hAnsi="Times New Roman" w:cs="Times New Roman"/>
          <w:sz w:val="24"/>
          <w:szCs w:val="24"/>
          <w:lang w:val="ru-RU"/>
        </w:rPr>
        <w:t>ішкі</w:t>
      </w:r>
      <w:r w:rsidRPr="00000A7B">
        <w:rPr>
          <w:rFonts w:ascii="Times New Roman" w:hAnsi="Times New Roman" w:cs="Times New Roman"/>
          <w:sz w:val="24"/>
          <w:szCs w:val="24"/>
          <w:lang w:val="ru-RU"/>
        </w:rPr>
        <w:t xml:space="preserve"> </w:t>
      </w:r>
      <w:r w:rsidRPr="00BC4305">
        <w:rPr>
          <w:rFonts w:ascii="Times New Roman" w:hAnsi="Times New Roman" w:cs="Times New Roman"/>
          <w:sz w:val="24"/>
          <w:szCs w:val="24"/>
          <w:lang w:val="ru-RU"/>
        </w:rPr>
        <w:t>бағалау</w:t>
      </w:r>
      <w:r w:rsidRPr="00000A7B">
        <w:rPr>
          <w:rFonts w:ascii="Times New Roman" w:hAnsi="Times New Roman" w:cs="Times New Roman"/>
          <w:sz w:val="24"/>
          <w:szCs w:val="24"/>
          <w:lang w:val="ru-RU"/>
        </w:rPr>
        <w:t xml:space="preserve"> </w:t>
      </w:r>
      <w:r w:rsidRPr="00BC4305">
        <w:rPr>
          <w:rFonts w:ascii="Times New Roman" w:hAnsi="Times New Roman" w:cs="Times New Roman"/>
          <w:sz w:val="24"/>
          <w:szCs w:val="24"/>
          <w:lang w:val="ru-RU"/>
        </w:rPr>
        <w:t>сараптамалық</w:t>
      </w:r>
      <w:r w:rsidRPr="00000A7B">
        <w:rPr>
          <w:rFonts w:ascii="Times New Roman" w:hAnsi="Times New Roman" w:cs="Times New Roman"/>
          <w:sz w:val="24"/>
          <w:szCs w:val="24"/>
          <w:lang w:val="ru-RU"/>
        </w:rPr>
        <w:t xml:space="preserve"> </w:t>
      </w:r>
      <w:r w:rsidRPr="00BC4305">
        <w:rPr>
          <w:rFonts w:ascii="Times New Roman" w:hAnsi="Times New Roman" w:cs="Times New Roman"/>
          <w:sz w:val="24"/>
          <w:szCs w:val="24"/>
          <w:lang w:val="ru-RU"/>
        </w:rPr>
        <w:t>топтың</w:t>
      </w:r>
      <w:r w:rsidRPr="00000A7B">
        <w:rPr>
          <w:rFonts w:ascii="Times New Roman" w:hAnsi="Times New Roman" w:cs="Times New Roman"/>
          <w:sz w:val="24"/>
          <w:szCs w:val="24"/>
          <w:lang w:val="ru-RU"/>
        </w:rPr>
        <w:t xml:space="preserve"> </w:t>
      </w:r>
      <w:r w:rsidRPr="00BC4305">
        <w:rPr>
          <w:rFonts w:ascii="Times New Roman" w:hAnsi="Times New Roman" w:cs="Times New Roman"/>
          <w:sz w:val="24"/>
          <w:szCs w:val="24"/>
          <w:lang w:val="ru-RU"/>
        </w:rPr>
        <w:t>қорытындысы</w:t>
      </w:r>
      <w:r w:rsidRPr="00000A7B">
        <w:rPr>
          <w:rFonts w:ascii="Times New Roman" w:hAnsi="Times New Roman" w:cs="Times New Roman"/>
          <w:sz w:val="24"/>
          <w:szCs w:val="24"/>
          <w:lang w:val="ru-RU"/>
        </w:rPr>
        <w:t xml:space="preserve"> </w:t>
      </w:r>
      <w:r w:rsidRPr="00BC4305">
        <w:rPr>
          <w:rFonts w:ascii="Times New Roman" w:hAnsi="Times New Roman" w:cs="Times New Roman"/>
          <w:sz w:val="24"/>
          <w:szCs w:val="24"/>
          <w:lang w:val="ru-RU"/>
        </w:rPr>
        <w:t>арқылы</w:t>
      </w:r>
      <w:r w:rsidRPr="00000A7B">
        <w:rPr>
          <w:rFonts w:ascii="Times New Roman" w:hAnsi="Times New Roman" w:cs="Times New Roman"/>
          <w:sz w:val="24"/>
          <w:szCs w:val="24"/>
          <w:lang w:val="ru-RU"/>
        </w:rPr>
        <w:t xml:space="preserve"> </w:t>
      </w:r>
      <w:r w:rsidRPr="00BC4305">
        <w:rPr>
          <w:rFonts w:ascii="Times New Roman" w:hAnsi="Times New Roman" w:cs="Times New Roman"/>
          <w:sz w:val="24"/>
          <w:szCs w:val="24"/>
          <w:lang w:val="ru-RU"/>
        </w:rPr>
        <w:t>жүргізіледі</w:t>
      </w:r>
      <w:r w:rsidRPr="00000A7B">
        <w:rPr>
          <w:rFonts w:ascii="Times New Roman" w:hAnsi="Times New Roman" w:cs="Times New Roman"/>
          <w:sz w:val="24"/>
          <w:szCs w:val="24"/>
          <w:lang w:val="ru-RU"/>
        </w:rPr>
        <w:t xml:space="preserve">. </w:t>
      </w:r>
      <w:r w:rsidRPr="00BC4305">
        <w:rPr>
          <w:rFonts w:ascii="Times New Roman" w:hAnsi="Times New Roman" w:cs="Times New Roman"/>
          <w:sz w:val="24"/>
          <w:szCs w:val="24"/>
          <w:lang w:val="ru-RU"/>
        </w:rPr>
        <w:t>Сараптамалық</w:t>
      </w:r>
      <w:r w:rsidRPr="00000A7B">
        <w:rPr>
          <w:rFonts w:ascii="Times New Roman" w:hAnsi="Times New Roman" w:cs="Times New Roman"/>
          <w:sz w:val="24"/>
          <w:szCs w:val="24"/>
          <w:lang w:val="ru-RU"/>
        </w:rPr>
        <w:t xml:space="preserve"> </w:t>
      </w:r>
      <w:r w:rsidRPr="00BC4305">
        <w:rPr>
          <w:rFonts w:ascii="Times New Roman" w:hAnsi="Times New Roman" w:cs="Times New Roman"/>
          <w:sz w:val="24"/>
          <w:szCs w:val="24"/>
          <w:lang w:val="ru-RU"/>
        </w:rPr>
        <w:t>топтың</w:t>
      </w:r>
      <w:r w:rsidRPr="00000A7B">
        <w:rPr>
          <w:rFonts w:ascii="Times New Roman" w:hAnsi="Times New Roman" w:cs="Times New Roman"/>
          <w:sz w:val="24"/>
          <w:szCs w:val="24"/>
          <w:lang w:val="ru-RU"/>
        </w:rPr>
        <w:t xml:space="preserve"> </w:t>
      </w:r>
      <w:r w:rsidRPr="00BC4305">
        <w:rPr>
          <w:rFonts w:ascii="Times New Roman" w:hAnsi="Times New Roman" w:cs="Times New Roman"/>
          <w:sz w:val="24"/>
          <w:szCs w:val="24"/>
          <w:lang w:val="ru-RU"/>
        </w:rPr>
        <w:t>қорытындысы</w:t>
      </w:r>
      <w:r w:rsidRPr="00000A7B">
        <w:rPr>
          <w:rFonts w:ascii="Times New Roman" w:hAnsi="Times New Roman" w:cs="Times New Roman"/>
          <w:sz w:val="24"/>
          <w:szCs w:val="24"/>
          <w:lang w:val="ru-RU"/>
        </w:rPr>
        <w:t xml:space="preserve"> </w:t>
      </w:r>
      <w:r w:rsidRPr="00BC4305">
        <w:rPr>
          <w:rFonts w:ascii="Times New Roman" w:hAnsi="Times New Roman" w:cs="Times New Roman"/>
          <w:sz w:val="24"/>
          <w:szCs w:val="24"/>
          <w:lang w:val="ru-RU"/>
        </w:rPr>
        <w:t>негізінде</w:t>
      </w:r>
      <w:r w:rsidRPr="00000A7B">
        <w:rPr>
          <w:rFonts w:ascii="Times New Roman" w:hAnsi="Times New Roman" w:cs="Times New Roman"/>
          <w:sz w:val="24"/>
          <w:szCs w:val="24"/>
          <w:lang w:val="ru-RU"/>
        </w:rPr>
        <w:t xml:space="preserve"> </w:t>
      </w:r>
      <w:r w:rsidRPr="00BC4305">
        <w:rPr>
          <w:rFonts w:ascii="Times New Roman" w:hAnsi="Times New Roman" w:cs="Times New Roman"/>
          <w:sz w:val="24"/>
          <w:szCs w:val="24"/>
          <w:lang w:val="ru-RU"/>
        </w:rPr>
        <w:t>білім</w:t>
      </w:r>
      <w:r w:rsidRPr="00000A7B">
        <w:rPr>
          <w:rFonts w:ascii="Times New Roman" w:hAnsi="Times New Roman" w:cs="Times New Roman"/>
          <w:sz w:val="24"/>
          <w:szCs w:val="24"/>
          <w:lang w:val="ru-RU"/>
        </w:rPr>
        <w:t xml:space="preserve"> </w:t>
      </w:r>
      <w:r w:rsidRPr="00BC4305">
        <w:rPr>
          <w:rFonts w:ascii="Times New Roman" w:hAnsi="Times New Roman" w:cs="Times New Roman"/>
          <w:sz w:val="24"/>
          <w:szCs w:val="24"/>
          <w:lang w:val="ru-RU"/>
        </w:rPr>
        <w:t>беру</w:t>
      </w:r>
      <w:r w:rsidRPr="00000A7B">
        <w:rPr>
          <w:rFonts w:ascii="Times New Roman" w:hAnsi="Times New Roman" w:cs="Times New Roman"/>
          <w:sz w:val="24"/>
          <w:szCs w:val="24"/>
          <w:lang w:val="ru-RU"/>
        </w:rPr>
        <w:t xml:space="preserve"> </w:t>
      </w:r>
      <w:r w:rsidRPr="00BC4305">
        <w:rPr>
          <w:rFonts w:ascii="Times New Roman" w:hAnsi="Times New Roman" w:cs="Times New Roman"/>
          <w:sz w:val="24"/>
          <w:szCs w:val="24"/>
          <w:lang w:val="ru-RU"/>
        </w:rPr>
        <w:t>бағдарламасы</w:t>
      </w:r>
      <w:r w:rsidRPr="00000A7B">
        <w:rPr>
          <w:rFonts w:ascii="Times New Roman" w:hAnsi="Times New Roman" w:cs="Times New Roman"/>
          <w:sz w:val="24"/>
          <w:szCs w:val="24"/>
          <w:lang w:val="ru-RU"/>
        </w:rPr>
        <w:t xml:space="preserve"> </w:t>
      </w:r>
      <w:r w:rsidRPr="00BC4305">
        <w:rPr>
          <w:rFonts w:ascii="Times New Roman" w:hAnsi="Times New Roman" w:cs="Times New Roman"/>
          <w:sz w:val="24"/>
          <w:szCs w:val="24"/>
          <w:lang w:val="ru-RU"/>
        </w:rPr>
        <w:t>кафедра</w:t>
      </w:r>
      <w:r w:rsidRPr="00000A7B">
        <w:rPr>
          <w:rFonts w:ascii="Times New Roman" w:hAnsi="Times New Roman" w:cs="Times New Roman"/>
          <w:sz w:val="24"/>
          <w:szCs w:val="24"/>
          <w:lang w:val="ru-RU"/>
        </w:rPr>
        <w:t xml:space="preserve"> </w:t>
      </w:r>
      <w:r w:rsidRPr="00BC4305">
        <w:rPr>
          <w:rFonts w:ascii="Times New Roman" w:hAnsi="Times New Roman" w:cs="Times New Roman"/>
          <w:sz w:val="24"/>
          <w:szCs w:val="24"/>
          <w:lang w:val="ru-RU"/>
        </w:rPr>
        <w:t>отырысында</w:t>
      </w:r>
      <w:r w:rsidRPr="00000A7B">
        <w:rPr>
          <w:rFonts w:ascii="Times New Roman" w:hAnsi="Times New Roman" w:cs="Times New Roman"/>
          <w:sz w:val="24"/>
          <w:szCs w:val="24"/>
          <w:lang w:val="ru-RU"/>
        </w:rPr>
        <w:t xml:space="preserve">, </w:t>
      </w:r>
      <w:r w:rsidRPr="00BC4305">
        <w:rPr>
          <w:rFonts w:ascii="Times New Roman" w:hAnsi="Times New Roman" w:cs="Times New Roman"/>
          <w:sz w:val="24"/>
          <w:szCs w:val="24"/>
          <w:lang w:val="ru-RU"/>
        </w:rPr>
        <w:t>институттың</w:t>
      </w:r>
      <w:r w:rsidRPr="00000A7B">
        <w:rPr>
          <w:rFonts w:ascii="Times New Roman" w:hAnsi="Times New Roman" w:cs="Times New Roman"/>
          <w:sz w:val="24"/>
          <w:szCs w:val="24"/>
          <w:lang w:val="ru-RU"/>
        </w:rPr>
        <w:t>/</w:t>
      </w:r>
      <w:r w:rsidRPr="00BC4305">
        <w:rPr>
          <w:rFonts w:ascii="Times New Roman" w:hAnsi="Times New Roman" w:cs="Times New Roman"/>
          <w:sz w:val="24"/>
          <w:szCs w:val="24"/>
          <w:lang w:val="ru-RU"/>
        </w:rPr>
        <w:t>факультеттің</w:t>
      </w:r>
      <w:r w:rsidRPr="00000A7B">
        <w:rPr>
          <w:rFonts w:ascii="Times New Roman" w:hAnsi="Times New Roman" w:cs="Times New Roman"/>
          <w:sz w:val="24"/>
          <w:szCs w:val="24"/>
          <w:lang w:val="ru-RU"/>
        </w:rPr>
        <w:t xml:space="preserve"> </w:t>
      </w:r>
      <w:r w:rsidRPr="00BC4305">
        <w:rPr>
          <w:rFonts w:ascii="Times New Roman" w:hAnsi="Times New Roman" w:cs="Times New Roman"/>
          <w:sz w:val="24"/>
          <w:szCs w:val="24"/>
          <w:lang w:val="ru-RU"/>
        </w:rPr>
        <w:t>оқу</w:t>
      </w:r>
      <w:r w:rsidRPr="00000A7B">
        <w:rPr>
          <w:rFonts w:ascii="Times New Roman" w:hAnsi="Times New Roman" w:cs="Times New Roman"/>
          <w:sz w:val="24"/>
          <w:szCs w:val="24"/>
          <w:lang w:val="ru-RU"/>
        </w:rPr>
        <w:t>-</w:t>
      </w:r>
      <w:r w:rsidRPr="00BC4305">
        <w:rPr>
          <w:rFonts w:ascii="Times New Roman" w:hAnsi="Times New Roman" w:cs="Times New Roman"/>
          <w:sz w:val="24"/>
          <w:szCs w:val="24"/>
          <w:lang w:val="ru-RU"/>
        </w:rPr>
        <w:t>әдістемелік</w:t>
      </w:r>
      <w:r w:rsidRPr="00000A7B">
        <w:rPr>
          <w:rFonts w:ascii="Times New Roman" w:hAnsi="Times New Roman" w:cs="Times New Roman"/>
          <w:sz w:val="24"/>
          <w:szCs w:val="24"/>
          <w:lang w:val="ru-RU"/>
        </w:rPr>
        <w:t xml:space="preserve"> </w:t>
      </w:r>
      <w:r w:rsidRPr="00BC4305">
        <w:rPr>
          <w:rFonts w:ascii="Times New Roman" w:hAnsi="Times New Roman" w:cs="Times New Roman"/>
          <w:sz w:val="24"/>
          <w:szCs w:val="24"/>
          <w:lang w:val="ru-RU"/>
        </w:rPr>
        <w:t>кеңесінде</w:t>
      </w:r>
      <w:r w:rsidRPr="00000A7B">
        <w:rPr>
          <w:rFonts w:ascii="Times New Roman" w:hAnsi="Times New Roman" w:cs="Times New Roman"/>
          <w:sz w:val="24"/>
          <w:szCs w:val="24"/>
          <w:lang w:val="ru-RU"/>
        </w:rPr>
        <w:t xml:space="preserve">, </w:t>
      </w:r>
      <w:r w:rsidRPr="00BC4305">
        <w:rPr>
          <w:rFonts w:ascii="Times New Roman" w:hAnsi="Times New Roman" w:cs="Times New Roman"/>
          <w:sz w:val="24"/>
          <w:szCs w:val="24"/>
          <w:lang w:val="ru-RU"/>
        </w:rPr>
        <w:t>университеттің</w:t>
      </w:r>
      <w:r w:rsidRPr="00000A7B">
        <w:rPr>
          <w:rFonts w:ascii="Times New Roman" w:hAnsi="Times New Roman" w:cs="Times New Roman"/>
          <w:sz w:val="24"/>
          <w:szCs w:val="24"/>
          <w:lang w:val="ru-RU"/>
        </w:rPr>
        <w:t xml:space="preserve"> </w:t>
      </w:r>
      <w:r w:rsidRPr="00BC4305">
        <w:rPr>
          <w:rFonts w:ascii="Times New Roman" w:hAnsi="Times New Roman" w:cs="Times New Roman"/>
          <w:sz w:val="24"/>
          <w:szCs w:val="24"/>
          <w:lang w:val="ru-RU"/>
        </w:rPr>
        <w:t>оқу</w:t>
      </w:r>
      <w:r w:rsidRPr="00000A7B">
        <w:rPr>
          <w:rFonts w:ascii="Times New Roman" w:hAnsi="Times New Roman" w:cs="Times New Roman"/>
          <w:sz w:val="24"/>
          <w:szCs w:val="24"/>
          <w:lang w:val="ru-RU"/>
        </w:rPr>
        <w:t>-</w:t>
      </w:r>
      <w:r w:rsidRPr="00BC4305">
        <w:rPr>
          <w:rFonts w:ascii="Times New Roman" w:hAnsi="Times New Roman" w:cs="Times New Roman"/>
          <w:sz w:val="24"/>
          <w:szCs w:val="24"/>
          <w:lang w:val="ru-RU"/>
        </w:rPr>
        <w:t>әдістемелік</w:t>
      </w:r>
      <w:r w:rsidRPr="00000A7B">
        <w:rPr>
          <w:rFonts w:ascii="Times New Roman" w:hAnsi="Times New Roman" w:cs="Times New Roman"/>
          <w:sz w:val="24"/>
          <w:szCs w:val="24"/>
          <w:lang w:val="ru-RU"/>
        </w:rPr>
        <w:t xml:space="preserve"> </w:t>
      </w:r>
      <w:r w:rsidRPr="00BC4305">
        <w:rPr>
          <w:rFonts w:ascii="Times New Roman" w:hAnsi="Times New Roman" w:cs="Times New Roman"/>
          <w:sz w:val="24"/>
          <w:szCs w:val="24"/>
          <w:lang w:val="ru-RU"/>
        </w:rPr>
        <w:t>кеңесінде</w:t>
      </w:r>
      <w:r w:rsidRPr="00000A7B">
        <w:rPr>
          <w:rFonts w:ascii="Times New Roman" w:hAnsi="Times New Roman" w:cs="Times New Roman"/>
          <w:sz w:val="24"/>
          <w:szCs w:val="24"/>
          <w:lang w:val="ru-RU"/>
        </w:rPr>
        <w:t xml:space="preserve"> </w:t>
      </w:r>
      <w:r w:rsidRPr="00BC4305">
        <w:rPr>
          <w:rFonts w:ascii="Times New Roman" w:hAnsi="Times New Roman" w:cs="Times New Roman"/>
          <w:sz w:val="24"/>
          <w:szCs w:val="24"/>
          <w:lang w:val="ru-RU"/>
        </w:rPr>
        <w:t>қаралады</w:t>
      </w:r>
      <w:r w:rsidRPr="00000A7B">
        <w:rPr>
          <w:rFonts w:ascii="Times New Roman" w:hAnsi="Times New Roman" w:cs="Times New Roman"/>
          <w:sz w:val="24"/>
          <w:szCs w:val="24"/>
          <w:lang w:val="ru-RU"/>
        </w:rPr>
        <w:t xml:space="preserve"> </w:t>
      </w:r>
      <w:r w:rsidRPr="00BC4305">
        <w:rPr>
          <w:rFonts w:ascii="Times New Roman" w:hAnsi="Times New Roman" w:cs="Times New Roman"/>
          <w:sz w:val="24"/>
          <w:szCs w:val="24"/>
          <w:lang w:val="ru-RU"/>
        </w:rPr>
        <w:t>және</w:t>
      </w:r>
      <w:r w:rsidRPr="00000A7B">
        <w:rPr>
          <w:rFonts w:ascii="Times New Roman" w:hAnsi="Times New Roman" w:cs="Times New Roman"/>
          <w:sz w:val="24"/>
          <w:szCs w:val="24"/>
          <w:lang w:val="ru-RU"/>
        </w:rPr>
        <w:t xml:space="preserve"> </w:t>
      </w:r>
      <w:r w:rsidRPr="00BC4305">
        <w:rPr>
          <w:rFonts w:ascii="Times New Roman" w:hAnsi="Times New Roman" w:cs="Times New Roman"/>
          <w:sz w:val="24"/>
          <w:szCs w:val="24"/>
          <w:lang w:val="ru-RU"/>
        </w:rPr>
        <w:t>бекітуге</w:t>
      </w:r>
      <w:r w:rsidRPr="00000A7B">
        <w:rPr>
          <w:rFonts w:ascii="Times New Roman" w:hAnsi="Times New Roman" w:cs="Times New Roman"/>
          <w:sz w:val="24"/>
          <w:szCs w:val="24"/>
          <w:lang w:val="ru-RU"/>
        </w:rPr>
        <w:t xml:space="preserve"> </w:t>
      </w:r>
      <w:r w:rsidRPr="00BC4305">
        <w:rPr>
          <w:rFonts w:ascii="Times New Roman" w:hAnsi="Times New Roman" w:cs="Times New Roman"/>
          <w:sz w:val="24"/>
          <w:szCs w:val="24"/>
          <w:lang w:val="ru-RU"/>
        </w:rPr>
        <w:t>ұсынылады</w:t>
      </w:r>
      <w:r w:rsidRPr="00000A7B">
        <w:rPr>
          <w:rFonts w:ascii="Times New Roman" w:hAnsi="Times New Roman" w:cs="Times New Roman"/>
          <w:sz w:val="24"/>
          <w:szCs w:val="24"/>
          <w:lang w:val="ru-RU"/>
        </w:rPr>
        <w:t xml:space="preserve"> </w:t>
      </w:r>
      <w:r w:rsidRPr="00BC4305">
        <w:rPr>
          <w:rFonts w:ascii="Times New Roman" w:hAnsi="Times New Roman" w:cs="Times New Roman"/>
          <w:sz w:val="24"/>
          <w:szCs w:val="24"/>
          <w:lang w:val="ru-RU"/>
        </w:rPr>
        <w:t>және</w:t>
      </w:r>
      <w:r w:rsidRPr="00000A7B">
        <w:rPr>
          <w:rFonts w:ascii="Times New Roman" w:hAnsi="Times New Roman" w:cs="Times New Roman"/>
          <w:sz w:val="24"/>
          <w:szCs w:val="24"/>
          <w:lang w:val="ru-RU"/>
        </w:rPr>
        <w:t xml:space="preserve"> </w:t>
      </w:r>
      <w:r w:rsidRPr="00BC4305">
        <w:rPr>
          <w:rFonts w:ascii="Times New Roman" w:hAnsi="Times New Roman" w:cs="Times New Roman"/>
          <w:sz w:val="24"/>
          <w:szCs w:val="24"/>
          <w:lang w:val="ru-RU"/>
        </w:rPr>
        <w:t>оны</w:t>
      </w:r>
      <w:r w:rsidRPr="00000A7B">
        <w:rPr>
          <w:rFonts w:ascii="Times New Roman" w:hAnsi="Times New Roman" w:cs="Times New Roman"/>
          <w:sz w:val="24"/>
          <w:szCs w:val="24"/>
          <w:lang w:val="ru-RU"/>
        </w:rPr>
        <w:t xml:space="preserve"> </w:t>
      </w:r>
      <w:r w:rsidRPr="00BC4305">
        <w:rPr>
          <w:rFonts w:ascii="Times New Roman" w:hAnsi="Times New Roman" w:cs="Times New Roman"/>
          <w:sz w:val="24"/>
          <w:szCs w:val="24"/>
          <w:lang w:val="ru-RU"/>
        </w:rPr>
        <w:t>ЖОО</w:t>
      </w:r>
      <w:r w:rsidRPr="00000A7B">
        <w:rPr>
          <w:rFonts w:ascii="Times New Roman" w:hAnsi="Times New Roman" w:cs="Times New Roman"/>
          <w:sz w:val="24"/>
          <w:szCs w:val="24"/>
          <w:lang w:val="ru-RU"/>
        </w:rPr>
        <w:t>-</w:t>
      </w:r>
      <w:r w:rsidRPr="00BC4305">
        <w:rPr>
          <w:rFonts w:ascii="Times New Roman" w:hAnsi="Times New Roman" w:cs="Times New Roman"/>
          <w:sz w:val="24"/>
          <w:szCs w:val="24"/>
          <w:lang w:val="ru-RU"/>
        </w:rPr>
        <w:t>ның</w:t>
      </w:r>
      <w:r w:rsidRPr="00000A7B">
        <w:rPr>
          <w:rFonts w:ascii="Times New Roman" w:hAnsi="Times New Roman" w:cs="Times New Roman"/>
          <w:sz w:val="24"/>
          <w:szCs w:val="24"/>
          <w:lang w:val="ru-RU"/>
        </w:rPr>
        <w:t xml:space="preserve"> </w:t>
      </w:r>
      <w:r w:rsidRPr="00BC4305">
        <w:rPr>
          <w:rFonts w:ascii="Times New Roman" w:hAnsi="Times New Roman" w:cs="Times New Roman"/>
          <w:sz w:val="24"/>
          <w:szCs w:val="24"/>
          <w:lang w:val="ru-RU"/>
        </w:rPr>
        <w:t>Ғылыми</w:t>
      </w:r>
      <w:r w:rsidRPr="00000A7B">
        <w:rPr>
          <w:rFonts w:ascii="Times New Roman" w:hAnsi="Times New Roman" w:cs="Times New Roman"/>
          <w:sz w:val="24"/>
          <w:szCs w:val="24"/>
          <w:lang w:val="ru-RU"/>
        </w:rPr>
        <w:t xml:space="preserve"> </w:t>
      </w:r>
      <w:r w:rsidRPr="00BC4305">
        <w:rPr>
          <w:rFonts w:ascii="Times New Roman" w:hAnsi="Times New Roman" w:cs="Times New Roman"/>
          <w:sz w:val="24"/>
          <w:szCs w:val="24"/>
          <w:lang w:val="ru-RU"/>
        </w:rPr>
        <w:t>кеңесі</w:t>
      </w:r>
      <w:r w:rsidRPr="00000A7B">
        <w:rPr>
          <w:rFonts w:ascii="Times New Roman" w:hAnsi="Times New Roman" w:cs="Times New Roman"/>
          <w:sz w:val="24"/>
          <w:szCs w:val="24"/>
          <w:lang w:val="ru-RU"/>
        </w:rPr>
        <w:t xml:space="preserve"> </w:t>
      </w:r>
      <w:r w:rsidRPr="00BC4305">
        <w:rPr>
          <w:rFonts w:ascii="Times New Roman" w:hAnsi="Times New Roman" w:cs="Times New Roman"/>
          <w:sz w:val="24"/>
          <w:szCs w:val="24"/>
          <w:lang w:val="ru-RU"/>
        </w:rPr>
        <w:t>бекітеді</w:t>
      </w:r>
      <w:r w:rsidRPr="00000A7B">
        <w:rPr>
          <w:rFonts w:ascii="Times New Roman" w:hAnsi="Times New Roman" w:cs="Times New Roman"/>
          <w:sz w:val="24"/>
          <w:szCs w:val="24"/>
          <w:lang w:val="ru-RU"/>
        </w:rPr>
        <w:t xml:space="preserve">. </w:t>
      </w:r>
      <w:r w:rsidRPr="00BC4305">
        <w:rPr>
          <w:rFonts w:ascii="Times New Roman" w:hAnsi="Times New Roman" w:cs="Times New Roman"/>
          <w:sz w:val="24"/>
          <w:szCs w:val="24"/>
          <w:lang w:val="ru-RU"/>
        </w:rPr>
        <w:t>Келісу</w:t>
      </w:r>
      <w:r w:rsidRPr="00000A7B">
        <w:rPr>
          <w:rFonts w:ascii="Times New Roman" w:hAnsi="Times New Roman" w:cs="Times New Roman"/>
          <w:sz w:val="24"/>
          <w:szCs w:val="24"/>
          <w:lang w:val="ru-RU"/>
        </w:rPr>
        <w:t xml:space="preserve"> </w:t>
      </w:r>
      <w:r w:rsidRPr="00BC4305">
        <w:rPr>
          <w:rFonts w:ascii="Times New Roman" w:hAnsi="Times New Roman" w:cs="Times New Roman"/>
          <w:sz w:val="24"/>
          <w:szCs w:val="24"/>
          <w:lang w:val="ru-RU"/>
        </w:rPr>
        <w:t>мен</w:t>
      </w:r>
      <w:r w:rsidRPr="00000A7B">
        <w:rPr>
          <w:rFonts w:ascii="Times New Roman" w:hAnsi="Times New Roman" w:cs="Times New Roman"/>
          <w:sz w:val="24"/>
          <w:szCs w:val="24"/>
          <w:lang w:val="ru-RU"/>
        </w:rPr>
        <w:t xml:space="preserve"> </w:t>
      </w:r>
      <w:r w:rsidRPr="00BC4305">
        <w:rPr>
          <w:rFonts w:ascii="Times New Roman" w:hAnsi="Times New Roman" w:cs="Times New Roman"/>
          <w:sz w:val="24"/>
          <w:szCs w:val="24"/>
          <w:lang w:val="ru-RU"/>
        </w:rPr>
        <w:t>бекітудің</w:t>
      </w:r>
      <w:r w:rsidRPr="00000A7B">
        <w:rPr>
          <w:rFonts w:ascii="Times New Roman" w:hAnsi="Times New Roman" w:cs="Times New Roman"/>
          <w:sz w:val="24"/>
          <w:szCs w:val="24"/>
          <w:lang w:val="ru-RU"/>
        </w:rPr>
        <w:t xml:space="preserve"> </w:t>
      </w:r>
      <w:r w:rsidRPr="00BC4305">
        <w:rPr>
          <w:rFonts w:ascii="Times New Roman" w:hAnsi="Times New Roman" w:cs="Times New Roman"/>
          <w:sz w:val="24"/>
          <w:szCs w:val="24"/>
          <w:lang w:val="ru-RU"/>
        </w:rPr>
        <w:t>барлық</w:t>
      </w:r>
      <w:r w:rsidRPr="00000A7B">
        <w:rPr>
          <w:rFonts w:ascii="Times New Roman" w:hAnsi="Times New Roman" w:cs="Times New Roman"/>
          <w:sz w:val="24"/>
          <w:szCs w:val="24"/>
          <w:lang w:val="ru-RU"/>
        </w:rPr>
        <w:t xml:space="preserve"> </w:t>
      </w:r>
      <w:r w:rsidRPr="00BC4305">
        <w:rPr>
          <w:rFonts w:ascii="Times New Roman" w:hAnsi="Times New Roman" w:cs="Times New Roman"/>
          <w:sz w:val="24"/>
          <w:szCs w:val="24"/>
          <w:lang w:val="ru-RU"/>
        </w:rPr>
        <w:t>кезеңдерінен</w:t>
      </w:r>
      <w:r w:rsidRPr="00000A7B">
        <w:rPr>
          <w:rFonts w:ascii="Times New Roman" w:hAnsi="Times New Roman" w:cs="Times New Roman"/>
          <w:sz w:val="24"/>
          <w:szCs w:val="24"/>
          <w:lang w:val="ru-RU"/>
        </w:rPr>
        <w:t xml:space="preserve"> </w:t>
      </w:r>
      <w:r w:rsidRPr="00BC4305">
        <w:rPr>
          <w:rFonts w:ascii="Times New Roman" w:hAnsi="Times New Roman" w:cs="Times New Roman"/>
          <w:sz w:val="24"/>
          <w:szCs w:val="24"/>
          <w:lang w:val="ru-RU"/>
        </w:rPr>
        <w:t>өткеннен</w:t>
      </w:r>
      <w:r w:rsidRPr="00000A7B">
        <w:rPr>
          <w:rFonts w:ascii="Times New Roman" w:hAnsi="Times New Roman" w:cs="Times New Roman"/>
          <w:sz w:val="24"/>
          <w:szCs w:val="24"/>
          <w:lang w:val="ru-RU"/>
        </w:rPr>
        <w:t xml:space="preserve"> </w:t>
      </w:r>
      <w:r w:rsidRPr="00BC4305">
        <w:rPr>
          <w:rFonts w:ascii="Times New Roman" w:hAnsi="Times New Roman" w:cs="Times New Roman"/>
          <w:sz w:val="24"/>
          <w:szCs w:val="24"/>
          <w:lang w:val="ru-RU"/>
        </w:rPr>
        <w:t>кейін</w:t>
      </w:r>
      <w:r w:rsidRPr="00000A7B">
        <w:rPr>
          <w:rFonts w:ascii="Times New Roman" w:hAnsi="Times New Roman" w:cs="Times New Roman"/>
          <w:sz w:val="24"/>
          <w:szCs w:val="24"/>
          <w:lang w:val="ru-RU"/>
        </w:rPr>
        <w:t xml:space="preserve"> </w:t>
      </w:r>
      <w:r w:rsidRPr="00BC4305">
        <w:rPr>
          <w:rFonts w:ascii="Times New Roman" w:hAnsi="Times New Roman" w:cs="Times New Roman"/>
          <w:sz w:val="24"/>
          <w:szCs w:val="24"/>
          <w:lang w:val="ru-RU"/>
        </w:rPr>
        <w:t>білім</w:t>
      </w:r>
      <w:r w:rsidRPr="00000A7B">
        <w:rPr>
          <w:rFonts w:ascii="Times New Roman" w:hAnsi="Times New Roman" w:cs="Times New Roman"/>
          <w:sz w:val="24"/>
          <w:szCs w:val="24"/>
          <w:lang w:val="ru-RU"/>
        </w:rPr>
        <w:t xml:space="preserve"> </w:t>
      </w:r>
      <w:r w:rsidRPr="00BC4305">
        <w:rPr>
          <w:rFonts w:ascii="Times New Roman" w:hAnsi="Times New Roman" w:cs="Times New Roman"/>
          <w:sz w:val="24"/>
          <w:szCs w:val="24"/>
          <w:lang w:val="ru-RU"/>
        </w:rPr>
        <w:t>беру</w:t>
      </w:r>
      <w:r w:rsidRPr="00000A7B">
        <w:rPr>
          <w:rFonts w:ascii="Times New Roman" w:hAnsi="Times New Roman" w:cs="Times New Roman"/>
          <w:sz w:val="24"/>
          <w:szCs w:val="24"/>
          <w:lang w:val="ru-RU"/>
        </w:rPr>
        <w:t xml:space="preserve"> </w:t>
      </w:r>
      <w:r w:rsidRPr="00BC4305">
        <w:rPr>
          <w:rFonts w:ascii="Times New Roman" w:hAnsi="Times New Roman" w:cs="Times New Roman"/>
          <w:sz w:val="24"/>
          <w:szCs w:val="24"/>
          <w:lang w:val="ru-RU"/>
        </w:rPr>
        <w:t>бағдарламасы</w:t>
      </w:r>
      <w:r w:rsidRPr="00000A7B">
        <w:rPr>
          <w:rFonts w:ascii="Times New Roman" w:hAnsi="Times New Roman" w:cs="Times New Roman"/>
          <w:sz w:val="24"/>
          <w:szCs w:val="24"/>
          <w:lang w:val="ru-RU"/>
        </w:rPr>
        <w:t xml:space="preserve"> </w:t>
      </w:r>
      <w:r w:rsidRPr="00BC4305">
        <w:rPr>
          <w:rFonts w:ascii="Times New Roman" w:hAnsi="Times New Roman" w:cs="Times New Roman"/>
          <w:sz w:val="24"/>
          <w:szCs w:val="24"/>
          <w:lang w:val="ru-RU"/>
        </w:rPr>
        <w:t>оқу</w:t>
      </w:r>
      <w:r w:rsidRPr="00000A7B">
        <w:rPr>
          <w:rFonts w:ascii="Times New Roman" w:hAnsi="Times New Roman" w:cs="Times New Roman"/>
          <w:sz w:val="24"/>
          <w:szCs w:val="24"/>
          <w:lang w:val="ru-RU"/>
        </w:rPr>
        <w:t xml:space="preserve"> </w:t>
      </w:r>
      <w:r w:rsidRPr="00BC4305">
        <w:rPr>
          <w:rFonts w:ascii="Times New Roman" w:hAnsi="Times New Roman" w:cs="Times New Roman"/>
          <w:sz w:val="24"/>
          <w:szCs w:val="24"/>
          <w:lang w:val="ru-RU"/>
        </w:rPr>
        <w:t>процесіне</w:t>
      </w:r>
      <w:r w:rsidRPr="00000A7B">
        <w:rPr>
          <w:rFonts w:ascii="Times New Roman" w:hAnsi="Times New Roman" w:cs="Times New Roman"/>
          <w:sz w:val="24"/>
          <w:szCs w:val="24"/>
          <w:lang w:val="ru-RU"/>
        </w:rPr>
        <w:t xml:space="preserve"> </w:t>
      </w:r>
      <w:r w:rsidRPr="00BC4305">
        <w:rPr>
          <w:rFonts w:ascii="Times New Roman" w:hAnsi="Times New Roman" w:cs="Times New Roman"/>
          <w:sz w:val="24"/>
          <w:szCs w:val="24"/>
          <w:lang w:val="ru-RU"/>
        </w:rPr>
        <w:t>енгізіледі</w:t>
      </w:r>
      <w:r w:rsidRPr="00000A7B">
        <w:rPr>
          <w:rFonts w:ascii="Times New Roman" w:hAnsi="Times New Roman" w:cs="Times New Roman"/>
          <w:sz w:val="24"/>
          <w:szCs w:val="24"/>
          <w:lang w:val="ru-RU"/>
        </w:rPr>
        <w:t>.</w:t>
      </w:r>
    </w:p>
    <w:p w:rsidR="0032393A" w:rsidRPr="00000A7B" w:rsidRDefault="0032393A" w:rsidP="00AF594E">
      <w:pPr>
        <w:ind w:firstLine="567"/>
        <w:jc w:val="both"/>
        <w:rPr>
          <w:rFonts w:ascii="Times New Roman" w:hAnsi="Times New Roman" w:cs="Times New Roman"/>
          <w:sz w:val="24"/>
          <w:szCs w:val="24"/>
          <w:lang w:val="ru-RU"/>
        </w:rPr>
      </w:pPr>
      <w:r w:rsidRPr="0032393A">
        <w:rPr>
          <w:rFonts w:ascii="Times New Roman" w:hAnsi="Times New Roman" w:cs="Times New Roman"/>
          <w:sz w:val="24"/>
          <w:szCs w:val="24"/>
          <w:lang w:val="ru-RU"/>
        </w:rPr>
        <w:t>Білім</w:t>
      </w:r>
      <w:r w:rsidRPr="00000A7B">
        <w:rPr>
          <w:rFonts w:ascii="Times New Roman" w:hAnsi="Times New Roman" w:cs="Times New Roman"/>
          <w:sz w:val="24"/>
          <w:szCs w:val="24"/>
          <w:lang w:val="ru-RU"/>
        </w:rPr>
        <w:t xml:space="preserve"> </w:t>
      </w:r>
      <w:r w:rsidRPr="0032393A">
        <w:rPr>
          <w:rFonts w:ascii="Times New Roman" w:hAnsi="Times New Roman" w:cs="Times New Roman"/>
          <w:sz w:val="24"/>
          <w:szCs w:val="24"/>
          <w:lang w:val="ru-RU"/>
        </w:rPr>
        <w:t>беру</w:t>
      </w:r>
      <w:r w:rsidRPr="00000A7B">
        <w:rPr>
          <w:rFonts w:ascii="Times New Roman" w:hAnsi="Times New Roman" w:cs="Times New Roman"/>
          <w:sz w:val="24"/>
          <w:szCs w:val="24"/>
          <w:lang w:val="ru-RU"/>
        </w:rPr>
        <w:t xml:space="preserve"> </w:t>
      </w:r>
      <w:r w:rsidRPr="0032393A">
        <w:rPr>
          <w:rFonts w:ascii="Times New Roman" w:hAnsi="Times New Roman" w:cs="Times New Roman"/>
          <w:sz w:val="24"/>
          <w:szCs w:val="24"/>
          <w:lang w:val="ru-RU"/>
        </w:rPr>
        <w:t>бағдарламасының</w:t>
      </w:r>
      <w:r w:rsidRPr="00000A7B">
        <w:rPr>
          <w:rFonts w:ascii="Times New Roman" w:hAnsi="Times New Roman" w:cs="Times New Roman"/>
          <w:sz w:val="24"/>
          <w:szCs w:val="24"/>
          <w:lang w:val="ru-RU"/>
        </w:rPr>
        <w:t xml:space="preserve"> </w:t>
      </w:r>
      <w:r w:rsidRPr="0032393A">
        <w:rPr>
          <w:rFonts w:ascii="Times New Roman" w:hAnsi="Times New Roman" w:cs="Times New Roman"/>
          <w:sz w:val="24"/>
          <w:szCs w:val="24"/>
          <w:lang w:val="ru-RU"/>
        </w:rPr>
        <w:t>әдістемелік</w:t>
      </w:r>
      <w:r w:rsidRPr="00000A7B">
        <w:rPr>
          <w:rFonts w:ascii="Times New Roman" w:hAnsi="Times New Roman" w:cs="Times New Roman"/>
          <w:sz w:val="24"/>
          <w:szCs w:val="24"/>
          <w:lang w:val="ru-RU"/>
        </w:rPr>
        <w:t xml:space="preserve"> </w:t>
      </w:r>
      <w:r w:rsidRPr="0032393A">
        <w:rPr>
          <w:rFonts w:ascii="Times New Roman" w:hAnsi="Times New Roman" w:cs="Times New Roman"/>
          <w:sz w:val="24"/>
          <w:szCs w:val="24"/>
          <w:lang w:val="ru-RU"/>
        </w:rPr>
        <w:t>мазмұнына</w:t>
      </w:r>
      <w:r w:rsidRPr="00000A7B">
        <w:rPr>
          <w:rFonts w:ascii="Times New Roman" w:hAnsi="Times New Roman" w:cs="Times New Roman"/>
          <w:sz w:val="24"/>
          <w:szCs w:val="24"/>
          <w:lang w:val="ru-RU"/>
        </w:rPr>
        <w:t xml:space="preserve"> </w:t>
      </w:r>
      <w:r w:rsidRPr="0032393A">
        <w:rPr>
          <w:rFonts w:ascii="Times New Roman" w:hAnsi="Times New Roman" w:cs="Times New Roman"/>
          <w:sz w:val="24"/>
          <w:szCs w:val="24"/>
          <w:lang w:val="ru-RU"/>
        </w:rPr>
        <w:t>элективті</w:t>
      </w:r>
      <w:r w:rsidRPr="00000A7B">
        <w:rPr>
          <w:rFonts w:ascii="Times New Roman" w:hAnsi="Times New Roman" w:cs="Times New Roman"/>
          <w:sz w:val="24"/>
          <w:szCs w:val="24"/>
          <w:lang w:val="ru-RU"/>
        </w:rPr>
        <w:t xml:space="preserve"> </w:t>
      </w:r>
      <w:r w:rsidRPr="0032393A">
        <w:rPr>
          <w:rFonts w:ascii="Times New Roman" w:hAnsi="Times New Roman" w:cs="Times New Roman"/>
          <w:sz w:val="24"/>
          <w:szCs w:val="24"/>
          <w:lang w:val="ru-RU"/>
        </w:rPr>
        <w:t>пәндер</w:t>
      </w:r>
      <w:r w:rsidRPr="00000A7B">
        <w:rPr>
          <w:rFonts w:ascii="Times New Roman" w:hAnsi="Times New Roman" w:cs="Times New Roman"/>
          <w:sz w:val="24"/>
          <w:szCs w:val="24"/>
          <w:lang w:val="ru-RU"/>
        </w:rPr>
        <w:t xml:space="preserve"> </w:t>
      </w:r>
      <w:r w:rsidRPr="0032393A">
        <w:rPr>
          <w:rFonts w:ascii="Times New Roman" w:hAnsi="Times New Roman" w:cs="Times New Roman"/>
          <w:sz w:val="24"/>
          <w:szCs w:val="24"/>
          <w:lang w:val="ru-RU"/>
        </w:rPr>
        <w:t>каталогы</w:t>
      </w:r>
      <w:r w:rsidRPr="00000A7B">
        <w:rPr>
          <w:rFonts w:ascii="Times New Roman" w:hAnsi="Times New Roman" w:cs="Times New Roman"/>
          <w:sz w:val="24"/>
          <w:szCs w:val="24"/>
          <w:lang w:val="ru-RU"/>
        </w:rPr>
        <w:t xml:space="preserve">, </w:t>
      </w:r>
      <w:r w:rsidRPr="0032393A">
        <w:rPr>
          <w:rFonts w:ascii="Times New Roman" w:hAnsi="Times New Roman" w:cs="Times New Roman"/>
          <w:sz w:val="24"/>
          <w:szCs w:val="24"/>
          <w:lang w:val="ru-RU"/>
        </w:rPr>
        <w:t>пәндер</w:t>
      </w:r>
      <w:r w:rsidRPr="00000A7B">
        <w:rPr>
          <w:rFonts w:ascii="Times New Roman" w:hAnsi="Times New Roman" w:cs="Times New Roman"/>
          <w:sz w:val="24"/>
          <w:szCs w:val="24"/>
          <w:lang w:val="ru-RU"/>
        </w:rPr>
        <w:t xml:space="preserve"> </w:t>
      </w:r>
      <w:r w:rsidRPr="0032393A">
        <w:rPr>
          <w:rFonts w:ascii="Times New Roman" w:hAnsi="Times New Roman" w:cs="Times New Roman"/>
          <w:sz w:val="24"/>
          <w:szCs w:val="24"/>
          <w:lang w:val="ru-RU"/>
        </w:rPr>
        <w:t>бойынша</w:t>
      </w:r>
      <w:r w:rsidRPr="00000A7B">
        <w:rPr>
          <w:rFonts w:ascii="Times New Roman" w:hAnsi="Times New Roman" w:cs="Times New Roman"/>
          <w:sz w:val="24"/>
          <w:szCs w:val="24"/>
          <w:lang w:val="ru-RU"/>
        </w:rPr>
        <w:t xml:space="preserve"> </w:t>
      </w:r>
      <w:r w:rsidRPr="0032393A">
        <w:rPr>
          <w:rFonts w:ascii="Times New Roman" w:hAnsi="Times New Roman" w:cs="Times New Roman"/>
          <w:sz w:val="24"/>
          <w:szCs w:val="24"/>
          <w:lang w:val="ru-RU"/>
        </w:rPr>
        <w:t>оқу</w:t>
      </w:r>
      <w:r w:rsidRPr="00000A7B">
        <w:rPr>
          <w:rFonts w:ascii="Times New Roman" w:hAnsi="Times New Roman" w:cs="Times New Roman"/>
          <w:sz w:val="24"/>
          <w:szCs w:val="24"/>
          <w:lang w:val="ru-RU"/>
        </w:rPr>
        <w:t>-</w:t>
      </w:r>
      <w:r w:rsidRPr="0032393A">
        <w:rPr>
          <w:rFonts w:ascii="Times New Roman" w:hAnsi="Times New Roman" w:cs="Times New Roman"/>
          <w:sz w:val="24"/>
          <w:szCs w:val="24"/>
          <w:lang w:val="ru-RU"/>
        </w:rPr>
        <w:t>әдістемелік</w:t>
      </w:r>
      <w:r w:rsidRPr="00000A7B">
        <w:rPr>
          <w:rFonts w:ascii="Times New Roman" w:hAnsi="Times New Roman" w:cs="Times New Roman"/>
          <w:sz w:val="24"/>
          <w:szCs w:val="24"/>
          <w:lang w:val="ru-RU"/>
        </w:rPr>
        <w:t xml:space="preserve"> </w:t>
      </w:r>
      <w:r w:rsidRPr="0032393A">
        <w:rPr>
          <w:rFonts w:ascii="Times New Roman" w:hAnsi="Times New Roman" w:cs="Times New Roman"/>
          <w:sz w:val="24"/>
          <w:szCs w:val="24"/>
          <w:lang w:val="ru-RU"/>
        </w:rPr>
        <w:t>кешендер</w:t>
      </w:r>
      <w:r w:rsidRPr="00000A7B">
        <w:rPr>
          <w:rFonts w:ascii="Times New Roman" w:hAnsi="Times New Roman" w:cs="Times New Roman"/>
          <w:sz w:val="24"/>
          <w:szCs w:val="24"/>
          <w:lang w:val="ru-RU"/>
        </w:rPr>
        <w:t xml:space="preserve">, </w:t>
      </w:r>
      <w:r w:rsidRPr="0032393A">
        <w:rPr>
          <w:rFonts w:ascii="Times New Roman" w:hAnsi="Times New Roman" w:cs="Times New Roman"/>
          <w:sz w:val="24"/>
          <w:szCs w:val="24"/>
          <w:lang w:val="ru-RU"/>
        </w:rPr>
        <w:t>практикалар</w:t>
      </w:r>
      <w:r w:rsidRPr="00000A7B">
        <w:rPr>
          <w:rFonts w:ascii="Times New Roman" w:hAnsi="Times New Roman" w:cs="Times New Roman"/>
          <w:sz w:val="24"/>
          <w:szCs w:val="24"/>
          <w:lang w:val="ru-RU"/>
        </w:rPr>
        <w:t xml:space="preserve"> </w:t>
      </w:r>
      <w:r w:rsidRPr="0032393A">
        <w:rPr>
          <w:rFonts w:ascii="Times New Roman" w:hAnsi="Times New Roman" w:cs="Times New Roman"/>
          <w:sz w:val="24"/>
          <w:szCs w:val="24"/>
          <w:lang w:val="ru-RU"/>
        </w:rPr>
        <w:t>бойынша</w:t>
      </w:r>
      <w:r w:rsidRPr="00000A7B">
        <w:rPr>
          <w:rFonts w:ascii="Times New Roman" w:hAnsi="Times New Roman" w:cs="Times New Roman"/>
          <w:sz w:val="24"/>
          <w:szCs w:val="24"/>
          <w:lang w:val="ru-RU"/>
        </w:rPr>
        <w:t xml:space="preserve"> </w:t>
      </w:r>
      <w:r w:rsidRPr="0032393A">
        <w:rPr>
          <w:rFonts w:ascii="Times New Roman" w:hAnsi="Times New Roman" w:cs="Times New Roman"/>
          <w:sz w:val="24"/>
          <w:szCs w:val="24"/>
          <w:lang w:val="ru-RU"/>
        </w:rPr>
        <w:t>оқу</w:t>
      </w:r>
      <w:r w:rsidRPr="00000A7B">
        <w:rPr>
          <w:rFonts w:ascii="Times New Roman" w:hAnsi="Times New Roman" w:cs="Times New Roman"/>
          <w:sz w:val="24"/>
          <w:szCs w:val="24"/>
          <w:lang w:val="ru-RU"/>
        </w:rPr>
        <w:t>-</w:t>
      </w:r>
      <w:r w:rsidRPr="0032393A">
        <w:rPr>
          <w:rFonts w:ascii="Times New Roman" w:hAnsi="Times New Roman" w:cs="Times New Roman"/>
          <w:sz w:val="24"/>
          <w:szCs w:val="24"/>
          <w:lang w:val="ru-RU"/>
        </w:rPr>
        <w:t>әдістемелік</w:t>
      </w:r>
      <w:r w:rsidRPr="00000A7B">
        <w:rPr>
          <w:rFonts w:ascii="Times New Roman" w:hAnsi="Times New Roman" w:cs="Times New Roman"/>
          <w:sz w:val="24"/>
          <w:szCs w:val="24"/>
          <w:lang w:val="ru-RU"/>
        </w:rPr>
        <w:t xml:space="preserve"> </w:t>
      </w:r>
      <w:r w:rsidRPr="0032393A">
        <w:rPr>
          <w:rFonts w:ascii="Times New Roman" w:hAnsi="Times New Roman" w:cs="Times New Roman"/>
          <w:sz w:val="24"/>
          <w:szCs w:val="24"/>
          <w:lang w:val="ru-RU"/>
        </w:rPr>
        <w:t>кешендер</w:t>
      </w:r>
      <w:r w:rsidRPr="00000A7B">
        <w:rPr>
          <w:rFonts w:ascii="Times New Roman" w:hAnsi="Times New Roman" w:cs="Times New Roman"/>
          <w:sz w:val="24"/>
          <w:szCs w:val="24"/>
          <w:lang w:val="ru-RU"/>
        </w:rPr>
        <w:t xml:space="preserve">, </w:t>
      </w:r>
      <w:r w:rsidRPr="0032393A">
        <w:rPr>
          <w:rFonts w:ascii="Times New Roman" w:hAnsi="Times New Roman" w:cs="Times New Roman"/>
          <w:sz w:val="24"/>
          <w:szCs w:val="24"/>
          <w:lang w:val="ru-RU"/>
        </w:rPr>
        <w:t>сондай</w:t>
      </w:r>
      <w:r w:rsidRPr="00000A7B">
        <w:rPr>
          <w:rFonts w:ascii="Times New Roman" w:hAnsi="Times New Roman" w:cs="Times New Roman"/>
          <w:sz w:val="24"/>
          <w:szCs w:val="24"/>
          <w:lang w:val="ru-RU"/>
        </w:rPr>
        <w:t>-</w:t>
      </w:r>
      <w:r w:rsidRPr="0032393A">
        <w:rPr>
          <w:rFonts w:ascii="Times New Roman" w:hAnsi="Times New Roman" w:cs="Times New Roman"/>
          <w:sz w:val="24"/>
          <w:szCs w:val="24"/>
          <w:lang w:val="ru-RU"/>
        </w:rPr>
        <w:t>ақ</w:t>
      </w:r>
      <w:r w:rsidRPr="00000A7B">
        <w:rPr>
          <w:rFonts w:ascii="Times New Roman" w:hAnsi="Times New Roman" w:cs="Times New Roman"/>
          <w:sz w:val="24"/>
          <w:szCs w:val="24"/>
          <w:lang w:val="ru-RU"/>
        </w:rPr>
        <w:t xml:space="preserve"> </w:t>
      </w:r>
      <w:r w:rsidRPr="0032393A">
        <w:rPr>
          <w:rFonts w:ascii="Times New Roman" w:hAnsi="Times New Roman" w:cs="Times New Roman"/>
          <w:sz w:val="24"/>
          <w:szCs w:val="24"/>
          <w:lang w:val="ru-RU"/>
        </w:rPr>
        <w:t>анықтамалық</w:t>
      </w:r>
      <w:r w:rsidRPr="00000A7B">
        <w:rPr>
          <w:rFonts w:ascii="Times New Roman" w:hAnsi="Times New Roman" w:cs="Times New Roman"/>
          <w:sz w:val="24"/>
          <w:szCs w:val="24"/>
          <w:lang w:val="ru-RU"/>
        </w:rPr>
        <w:t>-</w:t>
      </w:r>
      <w:r w:rsidRPr="0032393A">
        <w:rPr>
          <w:rFonts w:ascii="Times New Roman" w:hAnsi="Times New Roman" w:cs="Times New Roman"/>
          <w:sz w:val="24"/>
          <w:szCs w:val="24"/>
          <w:lang w:val="ru-RU"/>
        </w:rPr>
        <w:t>ақпараттық</w:t>
      </w:r>
      <w:r w:rsidRPr="00000A7B">
        <w:rPr>
          <w:rFonts w:ascii="Times New Roman" w:hAnsi="Times New Roman" w:cs="Times New Roman"/>
          <w:sz w:val="24"/>
          <w:szCs w:val="24"/>
          <w:lang w:val="ru-RU"/>
        </w:rPr>
        <w:t xml:space="preserve"> </w:t>
      </w:r>
      <w:r w:rsidRPr="0032393A">
        <w:rPr>
          <w:rFonts w:ascii="Times New Roman" w:hAnsi="Times New Roman" w:cs="Times New Roman"/>
          <w:sz w:val="24"/>
          <w:szCs w:val="24"/>
          <w:lang w:val="ru-RU"/>
        </w:rPr>
        <w:t>ресурстар</w:t>
      </w:r>
      <w:r w:rsidRPr="00000A7B">
        <w:rPr>
          <w:rFonts w:ascii="Times New Roman" w:hAnsi="Times New Roman" w:cs="Times New Roman"/>
          <w:sz w:val="24"/>
          <w:szCs w:val="24"/>
          <w:lang w:val="ru-RU"/>
        </w:rPr>
        <w:t xml:space="preserve"> </w:t>
      </w:r>
      <w:r w:rsidRPr="0032393A">
        <w:rPr>
          <w:rFonts w:ascii="Times New Roman" w:hAnsi="Times New Roman" w:cs="Times New Roman"/>
          <w:sz w:val="24"/>
          <w:szCs w:val="24"/>
          <w:lang w:val="ru-RU"/>
        </w:rPr>
        <w:t>кіреді</w:t>
      </w:r>
      <w:r w:rsidRPr="00000A7B">
        <w:rPr>
          <w:rFonts w:ascii="Times New Roman" w:hAnsi="Times New Roman" w:cs="Times New Roman"/>
          <w:sz w:val="24"/>
          <w:szCs w:val="24"/>
          <w:lang w:val="ru-RU"/>
        </w:rPr>
        <w:t>.</w:t>
      </w:r>
    </w:p>
    <w:p w:rsidR="009832C1" w:rsidRPr="00000A7B" w:rsidRDefault="009832C1" w:rsidP="00CA738A">
      <w:pPr>
        <w:shd w:val="clear" w:color="auto" w:fill="FFFFFF"/>
        <w:ind w:firstLine="567"/>
        <w:jc w:val="both"/>
        <w:rPr>
          <w:rFonts w:ascii="Times New Roman" w:hAnsi="Times New Roman" w:cs="Times New Roman"/>
          <w:sz w:val="24"/>
          <w:szCs w:val="24"/>
          <w:lang w:val="ru-RU"/>
        </w:rPr>
      </w:pPr>
      <w:r w:rsidRPr="009832C1">
        <w:rPr>
          <w:rFonts w:ascii="Times New Roman" w:hAnsi="Times New Roman" w:cs="Times New Roman"/>
          <w:sz w:val="24"/>
          <w:szCs w:val="24"/>
          <w:lang w:val="ru-RU"/>
        </w:rPr>
        <w:t>Білім</w:t>
      </w:r>
      <w:r w:rsidRPr="00000A7B">
        <w:rPr>
          <w:rFonts w:ascii="Times New Roman" w:hAnsi="Times New Roman" w:cs="Times New Roman"/>
          <w:sz w:val="24"/>
          <w:szCs w:val="24"/>
          <w:lang w:val="ru-RU"/>
        </w:rPr>
        <w:t xml:space="preserve"> </w:t>
      </w:r>
      <w:r w:rsidRPr="009832C1">
        <w:rPr>
          <w:rFonts w:ascii="Times New Roman" w:hAnsi="Times New Roman" w:cs="Times New Roman"/>
          <w:sz w:val="24"/>
          <w:szCs w:val="24"/>
          <w:lang w:val="ru-RU"/>
        </w:rPr>
        <w:t>беру</w:t>
      </w:r>
      <w:r w:rsidRPr="00000A7B">
        <w:rPr>
          <w:rFonts w:ascii="Times New Roman" w:hAnsi="Times New Roman" w:cs="Times New Roman"/>
          <w:sz w:val="24"/>
          <w:szCs w:val="24"/>
          <w:lang w:val="ru-RU"/>
        </w:rPr>
        <w:t xml:space="preserve"> </w:t>
      </w:r>
      <w:r w:rsidRPr="009832C1">
        <w:rPr>
          <w:rFonts w:ascii="Times New Roman" w:hAnsi="Times New Roman" w:cs="Times New Roman"/>
          <w:sz w:val="24"/>
          <w:szCs w:val="24"/>
          <w:lang w:val="ru-RU"/>
        </w:rPr>
        <w:t>бағдарламаларының</w:t>
      </w:r>
      <w:r w:rsidRPr="00000A7B">
        <w:rPr>
          <w:rFonts w:ascii="Times New Roman" w:hAnsi="Times New Roman" w:cs="Times New Roman"/>
          <w:sz w:val="24"/>
          <w:szCs w:val="24"/>
          <w:lang w:val="ru-RU"/>
        </w:rPr>
        <w:t xml:space="preserve"> </w:t>
      </w:r>
      <w:r w:rsidRPr="009832C1">
        <w:rPr>
          <w:rFonts w:ascii="Times New Roman" w:hAnsi="Times New Roman" w:cs="Times New Roman"/>
          <w:sz w:val="24"/>
          <w:szCs w:val="24"/>
          <w:lang w:val="ru-RU"/>
        </w:rPr>
        <w:t>мақсаттарының</w:t>
      </w:r>
      <w:r w:rsidRPr="00000A7B">
        <w:rPr>
          <w:rFonts w:ascii="Times New Roman" w:hAnsi="Times New Roman" w:cs="Times New Roman"/>
          <w:sz w:val="24"/>
          <w:szCs w:val="24"/>
          <w:lang w:val="ru-RU"/>
        </w:rPr>
        <w:t xml:space="preserve"> </w:t>
      </w:r>
      <w:r w:rsidRPr="009832C1">
        <w:rPr>
          <w:rFonts w:ascii="Times New Roman" w:hAnsi="Times New Roman" w:cs="Times New Roman"/>
          <w:sz w:val="24"/>
          <w:szCs w:val="24"/>
          <w:lang w:val="ru-RU"/>
        </w:rPr>
        <w:t>университеттің</w:t>
      </w:r>
      <w:r w:rsidRPr="00000A7B">
        <w:rPr>
          <w:rFonts w:ascii="Times New Roman" w:hAnsi="Times New Roman" w:cs="Times New Roman"/>
          <w:sz w:val="24"/>
          <w:szCs w:val="24"/>
          <w:lang w:val="ru-RU"/>
        </w:rPr>
        <w:t xml:space="preserve"> </w:t>
      </w:r>
      <w:r w:rsidRPr="009832C1">
        <w:rPr>
          <w:rFonts w:ascii="Times New Roman" w:hAnsi="Times New Roman" w:cs="Times New Roman"/>
          <w:sz w:val="24"/>
          <w:szCs w:val="24"/>
          <w:lang w:val="ru-RU"/>
        </w:rPr>
        <w:t>даму</w:t>
      </w:r>
      <w:r w:rsidRPr="00000A7B">
        <w:rPr>
          <w:rFonts w:ascii="Times New Roman" w:hAnsi="Times New Roman" w:cs="Times New Roman"/>
          <w:sz w:val="24"/>
          <w:szCs w:val="24"/>
          <w:lang w:val="ru-RU"/>
        </w:rPr>
        <w:t xml:space="preserve"> </w:t>
      </w:r>
      <w:r w:rsidRPr="009832C1">
        <w:rPr>
          <w:rFonts w:ascii="Times New Roman" w:hAnsi="Times New Roman" w:cs="Times New Roman"/>
          <w:sz w:val="24"/>
          <w:szCs w:val="24"/>
          <w:lang w:val="ru-RU"/>
        </w:rPr>
        <w:t>стратегиясына</w:t>
      </w:r>
      <w:r w:rsidRPr="00000A7B">
        <w:rPr>
          <w:rFonts w:ascii="Times New Roman" w:hAnsi="Times New Roman" w:cs="Times New Roman"/>
          <w:sz w:val="24"/>
          <w:szCs w:val="24"/>
          <w:lang w:val="ru-RU"/>
        </w:rPr>
        <w:t xml:space="preserve"> </w:t>
      </w:r>
      <w:r w:rsidRPr="009832C1">
        <w:rPr>
          <w:rFonts w:ascii="Times New Roman" w:hAnsi="Times New Roman" w:cs="Times New Roman"/>
          <w:sz w:val="24"/>
          <w:szCs w:val="24"/>
          <w:lang w:val="ru-RU"/>
        </w:rPr>
        <w:t>сәйкестігі</w:t>
      </w:r>
      <w:r w:rsidRPr="00000A7B">
        <w:rPr>
          <w:rFonts w:ascii="Times New Roman" w:hAnsi="Times New Roman" w:cs="Times New Roman"/>
          <w:sz w:val="24"/>
          <w:szCs w:val="24"/>
          <w:lang w:val="ru-RU"/>
        </w:rPr>
        <w:t xml:space="preserve"> </w:t>
      </w:r>
      <w:r w:rsidRPr="009832C1">
        <w:rPr>
          <w:rFonts w:ascii="Times New Roman" w:hAnsi="Times New Roman" w:cs="Times New Roman"/>
          <w:sz w:val="24"/>
          <w:szCs w:val="24"/>
          <w:lang w:val="ru-RU"/>
        </w:rPr>
        <w:t>білім</w:t>
      </w:r>
      <w:r w:rsidRPr="00000A7B">
        <w:rPr>
          <w:rFonts w:ascii="Times New Roman" w:hAnsi="Times New Roman" w:cs="Times New Roman"/>
          <w:sz w:val="24"/>
          <w:szCs w:val="24"/>
          <w:lang w:val="ru-RU"/>
        </w:rPr>
        <w:t xml:space="preserve"> </w:t>
      </w:r>
      <w:r w:rsidRPr="009832C1">
        <w:rPr>
          <w:rFonts w:ascii="Times New Roman" w:hAnsi="Times New Roman" w:cs="Times New Roman"/>
          <w:sz w:val="24"/>
          <w:szCs w:val="24"/>
          <w:lang w:val="ru-RU"/>
        </w:rPr>
        <w:t>беру</w:t>
      </w:r>
      <w:r w:rsidRPr="00000A7B">
        <w:rPr>
          <w:rFonts w:ascii="Times New Roman" w:hAnsi="Times New Roman" w:cs="Times New Roman"/>
          <w:sz w:val="24"/>
          <w:szCs w:val="24"/>
          <w:lang w:val="ru-RU"/>
        </w:rPr>
        <w:t xml:space="preserve"> </w:t>
      </w:r>
      <w:r w:rsidRPr="009832C1">
        <w:rPr>
          <w:rFonts w:ascii="Times New Roman" w:hAnsi="Times New Roman" w:cs="Times New Roman"/>
          <w:sz w:val="24"/>
          <w:szCs w:val="24"/>
          <w:lang w:val="ru-RU"/>
        </w:rPr>
        <w:t>бағдарламаларын</w:t>
      </w:r>
      <w:r w:rsidRPr="00000A7B">
        <w:rPr>
          <w:rFonts w:ascii="Times New Roman" w:hAnsi="Times New Roman" w:cs="Times New Roman"/>
          <w:sz w:val="24"/>
          <w:szCs w:val="24"/>
          <w:lang w:val="ru-RU"/>
        </w:rPr>
        <w:t xml:space="preserve"> </w:t>
      </w:r>
      <w:r w:rsidRPr="009832C1">
        <w:rPr>
          <w:rFonts w:ascii="Times New Roman" w:hAnsi="Times New Roman" w:cs="Times New Roman"/>
          <w:sz w:val="24"/>
          <w:szCs w:val="24"/>
          <w:lang w:val="ru-RU"/>
        </w:rPr>
        <w:t>дамыту</w:t>
      </w:r>
      <w:r w:rsidRPr="00000A7B">
        <w:rPr>
          <w:rFonts w:ascii="Times New Roman" w:hAnsi="Times New Roman" w:cs="Times New Roman"/>
          <w:sz w:val="24"/>
          <w:szCs w:val="24"/>
          <w:lang w:val="ru-RU"/>
        </w:rPr>
        <w:t xml:space="preserve"> </w:t>
      </w:r>
      <w:r w:rsidRPr="009832C1">
        <w:rPr>
          <w:rFonts w:ascii="Times New Roman" w:hAnsi="Times New Roman" w:cs="Times New Roman"/>
          <w:sz w:val="24"/>
          <w:szCs w:val="24"/>
          <w:lang w:val="ru-RU"/>
        </w:rPr>
        <w:t>жоспарларын</w:t>
      </w:r>
      <w:r w:rsidRPr="00000A7B">
        <w:rPr>
          <w:rFonts w:ascii="Times New Roman" w:hAnsi="Times New Roman" w:cs="Times New Roman"/>
          <w:sz w:val="24"/>
          <w:szCs w:val="24"/>
          <w:lang w:val="ru-RU"/>
        </w:rPr>
        <w:t xml:space="preserve"> </w:t>
      </w:r>
      <w:r w:rsidRPr="009832C1">
        <w:rPr>
          <w:rFonts w:ascii="Times New Roman" w:hAnsi="Times New Roman" w:cs="Times New Roman"/>
          <w:sz w:val="24"/>
          <w:szCs w:val="24"/>
          <w:lang w:val="ru-RU"/>
        </w:rPr>
        <w:t>әзірлеу</w:t>
      </w:r>
      <w:r w:rsidRPr="00000A7B">
        <w:rPr>
          <w:rFonts w:ascii="Times New Roman" w:hAnsi="Times New Roman" w:cs="Times New Roman"/>
          <w:sz w:val="24"/>
          <w:szCs w:val="24"/>
          <w:lang w:val="ru-RU"/>
        </w:rPr>
        <w:t xml:space="preserve"> </w:t>
      </w:r>
      <w:r w:rsidRPr="009832C1">
        <w:rPr>
          <w:rFonts w:ascii="Times New Roman" w:hAnsi="Times New Roman" w:cs="Times New Roman"/>
          <w:sz w:val="24"/>
          <w:szCs w:val="24"/>
          <w:lang w:val="ru-RU"/>
        </w:rPr>
        <w:t>арқылы</w:t>
      </w:r>
      <w:r w:rsidRPr="00000A7B">
        <w:rPr>
          <w:rFonts w:ascii="Times New Roman" w:hAnsi="Times New Roman" w:cs="Times New Roman"/>
          <w:sz w:val="24"/>
          <w:szCs w:val="24"/>
          <w:lang w:val="ru-RU"/>
        </w:rPr>
        <w:t xml:space="preserve"> </w:t>
      </w:r>
      <w:r w:rsidRPr="009832C1">
        <w:rPr>
          <w:rFonts w:ascii="Times New Roman" w:hAnsi="Times New Roman" w:cs="Times New Roman"/>
          <w:sz w:val="24"/>
          <w:szCs w:val="24"/>
          <w:lang w:val="ru-RU"/>
        </w:rPr>
        <w:t>қол</w:t>
      </w:r>
      <w:r w:rsidRPr="00000A7B">
        <w:rPr>
          <w:rFonts w:ascii="Times New Roman" w:hAnsi="Times New Roman" w:cs="Times New Roman"/>
          <w:sz w:val="24"/>
          <w:szCs w:val="24"/>
          <w:lang w:val="ru-RU"/>
        </w:rPr>
        <w:t xml:space="preserve"> </w:t>
      </w:r>
      <w:r w:rsidRPr="009832C1">
        <w:rPr>
          <w:rFonts w:ascii="Times New Roman" w:hAnsi="Times New Roman" w:cs="Times New Roman"/>
          <w:sz w:val="24"/>
          <w:szCs w:val="24"/>
          <w:lang w:val="ru-RU"/>
        </w:rPr>
        <w:t>жеткізіледі</w:t>
      </w:r>
      <w:r w:rsidRPr="00000A7B">
        <w:rPr>
          <w:rFonts w:ascii="Times New Roman" w:hAnsi="Times New Roman" w:cs="Times New Roman"/>
          <w:sz w:val="24"/>
          <w:szCs w:val="24"/>
          <w:lang w:val="ru-RU"/>
        </w:rPr>
        <w:t>.</w:t>
      </w:r>
    </w:p>
    <w:p w:rsidR="009832C1" w:rsidRDefault="009832C1" w:rsidP="009832C1">
      <w:pPr>
        <w:shd w:val="clear" w:color="auto" w:fill="FFFFFF"/>
        <w:ind w:firstLine="567"/>
        <w:jc w:val="both"/>
        <w:rPr>
          <w:rFonts w:ascii="Times New Roman" w:hAnsi="Times New Roman" w:cs="Times New Roman"/>
          <w:sz w:val="24"/>
          <w:szCs w:val="24"/>
          <w:lang w:val="kk-KZ"/>
        </w:rPr>
      </w:pPr>
      <w:r w:rsidRPr="009832C1">
        <w:rPr>
          <w:rFonts w:ascii="Times New Roman" w:hAnsi="Times New Roman" w:cs="Times New Roman"/>
          <w:sz w:val="24"/>
          <w:szCs w:val="24"/>
          <w:lang w:val="ru-RU"/>
        </w:rPr>
        <w:t>Мансап</w:t>
      </w:r>
      <w:r w:rsidRPr="00000A7B">
        <w:rPr>
          <w:rFonts w:ascii="Times New Roman" w:hAnsi="Times New Roman" w:cs="Times New Roman"/>
          <w:sz w:val="24"/>
          <w:szCs w:val="24"/>
          <w:lang w:val="ru-RU"/>
        </w:rPr>
        <w:t xml:space="preserve"> </w:t>
      </w:r>
      <w:r w:rsidRPr="009832C1">
        <w:rPr>
          <w:rFonts w:ascii="Times New Roman" w:hAnsi="Times New Roman" w:cs="Times New Roman"/>
          <w:sz w:val="24"/>
          <w:szCs w:val="24"/>
          <w:lang w:val="ru-RU"/>
        </w:rPr>
        <w:t>және</w:t>
      </w:r>
      <w:r w:rsidRPr="00000A7B">
        <w:rPr>
          <w:rFonts w:ascii="Times New Roman" w:hAnsi="Times New Roman" w:cs="Times New Roman"/>
          <w:sz w:val="24"/>
          <w:szCs w:val="24"/>
          <w:lang w:val="ru-RU"/>
        </w:rPr>
        <w:t xml:space="preserve"> </w:t>
      </w:r>
      <w:r w:rsidRPr="009832C1">
        <w:rPr>
          <w:rFonts w:ascii="Times New Roman" w:hAnsi="Times New Roman" w:cs="Times New Roman"/>
          <w:sz w:val="24"/>
          <w:szCs w:val="24"/>
          <w:lang w:val="ru-RU"/>
        </w:rPr>
        <w:t>жұмысқа</w:t>
      </w:r>
      <w:r w:rsidRPr="00000A7B">
        <w:rPr>
          <w:rFonts w:ascii="Times New Roman" w:hAnsi="Times New Roman" w:cs="Times New Roman"/>
          <w:sz w:val="24"/>
          <w:szCs w:val="24"/>
          <w:lang w:val="ru-RU"/>
        </w:rPr>
        <w:t xml:space="preserve"> </w:t>
      </w:r>
      <w:r w:rsidRPr="009832C1">
        <w:rPr>
          <w:rFonts w:ascii="Times New Roman" w:hAnsi="Times New Roman" w:cs="Times New Roman"/>
          <w:sz w:val="24"/>
          <w:szCs w:val="24"/>
          <w:lang w:val="ru-RU"/>
        </w:rPr>
        <w:t>орналастыру</w:t>
      </w:r>
      <w:r w:rsidRPr="00000A7B">
        <w:rPr>
          <w:rFonts w:ascii="Times New Roman" w:hAnsi="Times New Roman" w:cs="Times New Roman"/>
          <w:sz w:val="24"/>
          <w:szCs w:val="24"/>
          <w:lang w:val="ru-RU"/>
        </w:rPr>
        <w:t xml:space="preserve"> </w:t>
      </w:r>
      <w:r w:rsidRPr="009832C1">
        <w:rPr>
          <w:rFonts w:ascii="Times New Roman" w:hAnsi="Times New Roman" w:cs="Times New Roman"/>
          <w:sz w:val="24"/>
          <w:szCs w:val="24"/>
          <w:lang w:val="ru-RU"/>
        </w:rPr>
        <w:t>орталығы</w:t>
      </w:r>
      <w:r w:rsidRPr="00000A7B">
        <w:rPr>
          <w:rFonts w:ascii="Times New Roman" w:hAnsi="Times New Roman" w:cs="Times New Roman"/>
          <w:sz w:val="24"/>
          <w:szCs w:val="24"/>
          <w:lang w:val="ru-RU"/>
        </w:rPr>
        <w:t xml:space="preserve"> </w:t>
      </w:r>
      <w:r w:rsidRPr="009832C1">
        <w:rPr>
          <w:rFonts w:ascii="Times New Roman" w:hAnsi="Times New Roman" w:cs="Times New Roman"/>
          <w:sz w:val="24"/>
          <w:szCs w:val="24"/>
          <w:lang w:val="ru-RU"/>
        </w:rPr>
        <w:t>кәсіптік</w:t>
      </w:r>
      <w:r w:rsidRPr="00000A7B">
        <w:rPr>
          <w:rFonts w:ascii="Times New Roman" w:hAnsi="Times New Roman" w:cs="Times New Roman"/>
          <w:sz w:val="24"/>
          <w:szCs w:val="24"/>
          <w:lang w:val="ru-RU"/>
        </w:rPr>
        <w:t xml:space="preserve"> </w:t>
      </w:r>
      <w:r w:rsidRPr="009832C1">
        <w:rPr>
          <w:rFonts w:ascii="Times New Roman" w:hAnsi="Times New Roman" w:cs="Times New Roman"/>
          <w:sz w:val="24"/>
          <w:szCs w:val="24"/>
          <w:lang w:val="ru-RU"/>
        </w:rPr>
        <w:t>практиканы</w:t>
      </w:r>
      <w:r w:rsidRPr="00000A7B">
        <w:rPr>
          <w:rFonts w:ascii="Times New Roman" w:hAnsi="Times New Roman" w:cs="Times New Roman"/>
          <w:sz w:val="24"/>
          <w:szCs w:val="24"/>
          <w:lang w:val="ru-RU"/>
        </w:rPr>
        <w:t xml:space="preserve"> </w:t>
      </w:r>
      <w:r w:rsidRPr="009832C1">
        <w:rPr>
          <w:rFonts w:ascii="Times New Roman" w:hAnsi="Times New Roman" w:cs="Times New Roman"/>
          <w:sz w:val="24"/>
          <w:szCs w:val="24"/>
          <w:lang w:val="ru-RU"/>
        </w:rPr>
        <w:t>ұйымдастыру</w:t>
      </w:r>
      <w:r w:rsidRPr="00000A7B">
        <w:rPr>
          <w:rFonts w:ascii="Times New Roman" w:hAnsi="Times New Roman" w:cs="Times New Roman"/>
          <w:sz w:val="24"/>
          <w:szCs w:val="24"/>
          <w:lang w:val="ru-RU"/>
        </w:rPr>
        <w:t xml:space="preserve"> </w:t>
      </w:r>
      <w:r w:rsidRPr="009832C1">
        <w:rPr>
          <w:rFonts w:ascii="Times New Roman" w:hAnsi="Times New Roman" w:cs="Times New Roman"/>
          <w:sz w:val="24"/>
          <w:szCs w:val="24"/>
          <w:lang w:val="ru-RU"/>
        </w:rPr>
        <w:t>кезінде</w:t>
      </w:r>
      <w:r w:rsidRPr="00000A7B">
        <w:rPr>
          <w:rFonts w:ascii="Times New Roman" w:hAnsi="Times New Roman" w:cs="Times New Roman"/>
          <w:sz w:val="24"/>
          <w:szCs w:val="24"/>
          <w:lang w:val="ru-RU"/>
        </w:rPr>
        <w:t xml:space="preserve"> </w:t>
      </w:r>
      <w:r w:rsidRPr="009832C1">
        <w:rPr>
          <w:rFonts w:ascii="Times New Roman" w:hAnsi="Times New Roman" w:cs="Times New Roman"/>
          <w:sz w:val="24"/>
          <w:szCs w:val="24"/>
          <w:lang w:val="ru-RU"/>
        </w:rPr>
        <w:t>студенттердің</w:t>
      </w:r>
      <w:r w:rsidRPr="00000A7B">
        <w:rPr>
          <w:rFonts w:ascii="Times New Roman" w:hAnsi="Times New Roman" w:cs="Times New Roman"/>
          <w:sz w:val="24"/>
          <w:szCs w:val="24"/>
          <w:lang w:val="ru-RU"/>
        </w:rPr>
        <w:t xml:space="preserve"> </w:t>
      </w:r>
      <w:r w:rsidRPr="009832C1">
        <w:rPr>
          <w:rFonts w:ascii="Times New Roman" w:hAnsi="Times New Roman" w:cs="Times New Roman"/>
          <w:sz w:val="24"/>
          <w:szCs w:val="24"/>
          <w:lang w:val="ru-RU"/>
        </w:rPr>
        <w:t>жеке</w:t>
      </w:r>
      <w:r w:rsidRPr="00000A7B">
        <w:rPr>
          <w:rFonts w:ascii="Times New Roman" w:hAnsi="Times New Roman" w:cs="Times New Roman"/>
          <w:sz w:val="24"/>
          <w:szCs w:val="24"/>
          <w:lang w:val="ru-RU"/>
        </w:rPr>
        <w:t xml:space="preserve"> </w:t>
      </w:r>
      <w:r w:rsidRPr="009832C1">
        <w:rPr>
          <w:rFonts w:ascii="Times New Roman" w:hAnsi="Times New Roman" w:cs="Times New Roman"/>
          <w:sz w:val="24"/>
          <w:szCs w:val="24"/>
          <w:lang w:val="ru-RU"/>
        </w:rPr>
        <w:t>тілектерін</w:t>
      </w:r>
      <w:r w:rsidRPr="00000A7B">
        <w:rPr>
          <w:rFonts w:ascii="Times New Roman" w:hAnsi="Times New Roman" w:cs="Times New Roman"/>
          <w:sz w:val="24"/>
          <w:szCs w:val="24"/>
          <w:lang w:val="ru-RU"/>
        </w:rPr>
        <w:t xml:space="preserve"> </w:t>
      </w:r>
      <w:r w:rsidRPr="009832C1">
        <w:rPr>
          <w:rFonts w:ascii="Times New Roman" w:hAnsi="Times New Roman" w:cs="Times New Roman"/>
          <w:sz w:val="24"/>
          <w:szCs w:val="24"/>
          <w:lang w:val="ru-RU"/>
        </w:rPr>
        <w:t>ескереді</w:t>
      </w:r>
      <w:r w:rsidRPr="00000A7B">
        <w:rPr>
          <w:rFonts w:ascii="Times New Roman" w:hAnsi="Times New Roman" w:cs="Times New Roman"/>
          <w:sz w:val="24"/>
          <w:szCs w:val="24"/>
          <w:lang w:val="ru-RU"/>
        </w:rPr>
        <w:t xml:space="preserve">. </w:t>
      </w:r>
      <w:r w:rsidRPr="009832C1">
        <w:rPr>
          <w:rFonts w:ascii="Times New Roman" w:hAnsi="Times New Roman" w:cs="Times New Roman"/>
          <w:sz w:val="24"/>
          <w:szCs w:val="24"/>
          <w:lang w:val="ru-RU"/>
        </w:rPr>
        <w:t>Егер</w:t>
      </w:r>
      <w:r w:rsidRPr="00000A7B">
        <w:rPr>
          <w:rFonts w:ascii="Times New Roman" w:hAnsi="Times New Roman" w:cs="Times New Roman"/>
          <w:sz w:val="24"/>
          <w:szCs w:val="24"/>
          <w:lang w:val="ru-RU"/>
        </w:rPr>
        <w:t xml:space="preserve"> </w:t>
      </w:r>
      <w:r w:rsidRPr="009832C1">
        <w:rPr>
          <w:rFonts w:ascii="Times New Roman" w:hAnsi="Times New Roman" w:cs="Times New Roman"/>
          <w:sz w:val="24"/>
          <w:szCs w:val="24"/>
          <w:lang w:val="ru-RU"/>
        </w:rPr>
        <w:t>студент</w:t>
      </w:r>
      <w:r w:rsidRPr="00000A7B">
        <w:rPr>
          <w:rFonts w:ascii="Times New Roman" w:hAnsi="Times New Roman" w:cs="Times New Roman"/>
          <w:sz w:val="24"/>
          <w:szCs w:val="24"/>
          <w:lang w:val="ru-RU"/>
        </w:rPr>
        <w:t xml:space="preserve"> </w:t>
      </w:r>
      <w:r w:rsidRPr="009832C1">
        <w:rPr>
          <w:rFonts w:ascii="Times New Roman" w:hAnsi="Times New Roman" w:cs="Times New Roman"/>
          <w:sz w:val="24"/>
          <w:szCs w:val="24"/>
          <w:lang w:val="ru-RU"/>
        </w:rPr>
        <w:t>меморандум</w:t>
      </w:r>
      <w:r w:rsidRPr="00000A7B">
        <w:rPr>
          <w:rFonts w:ascii="Times New Roman" w:hAnsi="Times New Roman" w:cs="Times New Roman"/>
          <w:sz w:val="24"/>
          <w:szCs w:val="24"/>
          <w:lang w:val="ru-RU"/>
        </w:rPr>
        <w:t xml:space="preserve"> </w:t>
      </w:r>
      <w:r w:rsidRPr="009832C1">
        <w:rPr>
          <w:rFonts w:ascii="Times New Roman" w:hAnsi="Times New Roman" w:cs="Times New Roman"/>
          <w:sz w:val="24"/>
          <w:szCs w:val="24"/>
          <w:lang w:val="ru-RU"/>
        </w:rPr>
        <w:t>жасалмаған</w:t>
      </w:r>
      <w:r w:rsidRPr="00000A7B">
        <w:rPr>
          <w:rFonts w:ascii="Times New Roman" w:hAnsi="Times New Roman" w:cs="Times New Roman"/>
          <w:sz w:val="24"/>
          <w:szCs w:val="24"/>
          <w:lang w:val="ru-RU"/>
        </w:rPr>
        <w:t xml:space="preserve"> </w:t>
      </w:r>
      <w:r w:rsidRPr="009832C1">
        <w:rPr>
          <w:rFonts w:ascii="Times New Roman" w:hAnsi="Times New Roman" w:cs="Times New Roman"/>
          <w:sz w:val="24"/>
          <w:szCs w:val="24"/>
          <w:lang w:val="ru-RU"/>
        </w:rPr>
        <w:t>кәсіпорында</w:t>
      </w:r>
      <w:r w:rsidRPr="00000A7B">
        <w:rPr>
          <w:rFonts w:ascii="Times New Roman" w:hAnsi="Times New Roman" w:cs="Times New Roman"/>
          <w:sz w:val="24"/>
          <w:szCs w:val="24"/>
          <w:lang w:val="ru-RU"/>
        </w:rPr>
        <w:t xml:space="preserve"> </w:t>
      </w:r>
      <w:r w:rsidRPr="009832C1">
        <w:rPr>
          <w:rFonts w:ascii="Times New Roman" w:hAnsi="Times New Roman" w:cs="Times New Roman"/>
          <w:sz w:val="24"/>
          <w:szCs w:val="24"/>
          <w:lang w:val="ru-RU"/>
        </w:rPr>
        <w:t>немесе</w:t>
      </w:r>
      <w:r w:rsidRPr="00000A7B">
        <w:rPr>
          <w:rFonts w:ascii="Times New Roman" w:hAnsi="Times New Roman" w:cs="Times New Roman"/>
          <w:sz w:val="24"/>
          <w:szCs w:val="24"/>
          <w:lang w:val="ru-RU"/>
        </w:rPr>
        <w:t xml:space="preserve"> </w:t>
      </w:r>
      <w:r w:rsidRPr="009832C1">
        <w:rPr>
          <w:rFonts w:ascii="Times New Roman" w:hAnsi="Times New Roman" w:cs="Times New Roman"/>
          <w:sz w:val="24"/>
          <w:szCs w:val="24"/>
          <w:lang w:val="ru-RU"/>
        </w:rPr>
        <w:t>ұйымда</w:t>
      </w:r>
      <w:r w:rsidRPr="00000A7B">
        <w:rPr>
          <w:rFonts w:ascii="Times New Roman" w:hAnsi="Times New Roman" w:cs="Times New Roman"/>
          <w:sz w:val="24"/>
          <w:szCs w:val="24"/>
          <w:lang w:val="ru-RU"/>
        </w:rPr>
        <w:t xml:space="preserve"> </w:t>
      </w:r>
      <w:r w:rsidRPr="009832C1">
        <w:rPr>
          <w:rFonts w:ascii="Times New Roman" w:hAnsi="Times New Roman" w:cs="Times New Roman"/>
          <w:sz w:val="24"/>
          <w:szCs w:val="24"/>
          <w:lang w:val="ru-RU"/>
        </w:rPr>
        <w:t>кәсіби</w:t>
      </w:r>
      <w:r w:rsidRPr="00000A7B">
        <w:rPr>
          <w:rFonts w:ascii="Times New Roman" w:hAnsi="Times New Roman" w:cs="Times New Roman"/>
          <w:sz w:val="24"/>
          <w:szCs w:val="24"/>
          <w:lang w:val="ru-RU"/>
        </w:rPr>
        <w:t xml:space="preserve"> </w:t>
      </w:r>
      <w:r w:rsidRPr="009832C1">
        <w:rPr>
          <w:rFonts w:ascii="Times New Roman" w:hAnsi="Times New Roman" w:cs="Times New Roman"/>
          <w:sz w:val="24"/>
          <w:szCs w:val="24"/>
          <w:lang w:val="ru-RU"/>
        </w:rPr>
        <w:t>практикадан</w:t>
      </w:r>
      <w:r w:rsidRPr="00000A7B">
        <w:rPr>
          <w:rFonts w:ascii="Times New Roman" w:hAnsi="Times New Roman" w:cs="Times New Roman"/>
          <w:sz w:val="24"/>
          <w:szCs w:val="24"/>
          <w:lang w:val="ru-RU"/>
        </w:rPr>
        <w:t xml:space="preserve"> </w:t>
      </w:r>
      <w:r w:rsidRPr="009832C1">
        <w:rPr>
          <w:rFonts w:ascii="Times New Roman" w:hAnsi="Times New Roman" w:cs="Times New Roman"/>
          <w:sz w:val="24"/>
          <w:szCs w:val="24"/>
          <w:lang w:val="ru-RU"/>
        </w:rPr>
        <w:t>өтуді</w:t>
      </w:r>
      <w:r w:rsidRPr="00000A7B">
        <w:rPr>
          <w:rFonts w:ascii="Times New Roman" w:hAnsi="Times New Roman" w:cs="Times New Roman"/>
          <w:sz w:val="24"/>
          <w:szCs w:val="24"/>
          <w:lang w:val="ru-RU"/>
        </w:rPr>
        <w:t xml:space="preserve"> </w:t>
      </w:r>
      <w:r w:rsidRPr="009832C1">
        <w:rPr>
          <w:rFonts w:ascii="Times New Roman" w:hAnsi="Times New Roman" w:cs="Times New Roman"/>
          <w:sz w:val="24"/>
          <w:szCs w:val="24"/>
          <w:lang w:val="ru-RU"/>
        </w:rPr>
        <w:t>жоспарласа</w:t>
      </w:r>
      <w:r w:rsidRPr="00000A7B">
        <w:rPr>
          <w:rFonts w:ascii="Times New Roman" w:hAnsi="Times New Roman" w:cs="Times New Roman"/>
          <w:sz w:val="24"/>
          <w:szCs w:val="24"/>
          <w:lang w:val="ru-RU"/>
        </w:rPr>
        <w:t xml:space="preserve">, </w:t>
      </w:r>
      <w:r w:rsidRPr="009832C1">
        <w:rPr>
          <w:rFonts w:ascii="Times New Roman" w:hAnsi="Times New Roman" w:cs="Times New Roman"/>
          <w:sz w:val="24"/>
          <w:szCs w:val="24"/>
          <w:lang w:val="ru-RU"/>
        </w:rPr>
        <w:t>онда</w:t>
      </w:r>
      <w:r w:rsidRPr="00000A7B">
        <w:rPr>
          <w:rFonts w:ascii="Times New Roman" w:hAnsi="Times New Roman" w:cs="Times New Roman"/>
          <w:sz w:val="24"/>
          <w:szCs w:val="24"/>
          <w:lang w:val="ru-RU"/>
        </w:rPr>
        <w:t xml:space="preserve"> </w:t>
      </w:r>
      <w:r w:rsidRPr="009832C1">
        <w:rPr>
          <w:rFonts w:ascii="Times New Roman" w:hAnsi="Times New Roman" w:cs="Times New Roman"/>
          <w:sz w:val="24"/>
          <w:szCs w:val="24"/>
          <w:lang w:val="ru-RU"/>
        </w:rPr>
        <w:t>өтініш</w:t>
      </w:r>
      <w:r w:rsidRPr="00000A7B">
        <w:rPr>
          <w:rFonts w:ascii="Times New Roman" w:hAnsi="Times New Roman" w:cs="Times New Roman"/>
          <w:sz w:val="24"/>
          <w:szCs w:val="24"/>
          <w:lang w:val="ru-RU"/>
        </w:rPr>
        <w:t xml:space="preserve"> </w:t>
      </w:r>
      <w:r w:rsidRPr="009832C1">
        <w:rPr>
          <w:rFonts w:ascii="Times New Roman" w:hAnsi="Times New Roman" w:cs="Times New Roman"/>
          <w:sz w:val="24"/>
          <w:szCs w:val="24"/>
          <w:lang w:val="ru-RU"/>
        </w:rPr>
        <w:t>беру</w:t>
      </w:r>
      <w:r w:rsidRPr="00000A7B">
        <w:rPr>
          <w:rFonts w:ascii="Times New Roman" w:hAnsi="Times New Roman" w:cs="Times New Roman"/>
          <w:sz w:val="24"/>
          <w:szCs w:val="24"/>
          <w:lang w:val="ru-RU"/>
        </w:rPr>
        <w:t xml:space="preserve"> </w:t>
      </w:r>
      <w:r w:rsidRPr="009832C1">
        <w:rPr>
          <w:rFonts w:ascii="Times New Roman" w:hAnsi="Times New Roman" w:cs="Times New Roman"/>
          <w:sz w:val="24"/>
          <w:szCs w:val="24"/>
          <w:lang w:val="ru-RU"/>
        </w:rPr>
        <w:t>талап</w:t>
      </w:r>
      <w:r w:rsidRPr="00000A7B">
        <w:rPr>
          <w:rFonts w:ascii="Times New Roman" w:hAnsi="Times New Roman" w:cs="Times New Roman"/>
          <w:sz w:val="24"/>
          <w:szCs w:val="24"/>
          <w:lang w:val="ru-RU"/>
        </w:rPr>
        <w:t xml:space="preserve"> </w:t>
      </w:r>
      <w:r w:rsidRPr="009832C1">
        <w:rPr>
          <w:rFonts w:ascii="Times New Roman" w:hAnsi="Times New Roman" w:cs="Times New Roman"/>
          <w:sz w:val="24"/>
          <w:szCs w:val="24"/>
          <w:lang w:val="ru-RU"/>
        </w:rPr>
        <w:t>етіледі</w:t>
      </w:r>
      <w:r w:rsidRPr="00000A7B">
        <w:rPr>
          <w:rFonts w:ascii="Times New Roman" w:hAnsi="Times New Roman" w:cs="Times New Roman"/>
          <w:sz w:val="24"/>
          <w:szCs w:val="24"/>
          <w:lang w:val="ru-RU"/>
        </w:rPr>
        <w:t xml:space="preserve">. </w:t>
      </w:r>
      <w:r w:rsidRPr="009832C1">
        <w:rPr>
          <w:rFonts w:ascii="Times New Roman" w:hAnsi="Times New Roman" w:cs="Times New Roman"/>
          <w:sz w:val="24"/>
          <w:szCs w:val="24"/>
          <w:lang w:val="ru-RU"/>
        </w:rPr>
        <w:t>Өтініш</w:t>
      </w:r>
      <w:r w:rsidRPr="00000A7B">
        <w:rPr>
          <w:rFonts w:ascii="Times New Roman" w:hAnsi="Times New Roman" w:cs="Times New Roman"/>
          <w:sz w:val="24"/>
          <w:szCs w:val="24"/>
          <w:lang w:val="ru-RU"/>
        </w:rPr>
        <w:t xml:space="preserve"> </w:t>
      </w:r>
      <w:r w:rsidRPr="009832C1">
        <w:rPr>
          <w:rFonts w:ascii="Times New Roman" w:hAnsi="Times New Roman" w:cs="Times New Roman"/>
          <w:sz w:val="24"/>
          <w:szCs w:val="24"/>
          <w:lang w:val="ru-RU"/>
        </w:rPr>
        <w:t>бойынша</w:t>
      </w:r>
      <w:r w:rsidRPr="00000A7B">
        <w:rPr>
          <w:rFonts w:ascii="Times New Roman" w:hAnsi="Times New Roman" w:cs="Times New Roman"/>
          <w:sz w:val="24"/>
          <w:szCs w:val="24"/>
          <w:lang w:val="ru-RU"/>
        </w:rPr>
        <w:t xml:space="preserve"> </w:t>
      </w:r>
      <w:r w:rsidRPr="009832C1">
        <w:rPr>
          <w:rFonts w:ascii="Times New Roman" w:hAnsi="Times New Roman" w:cs="Times New Roman"/>
          <w:sz w:val="24"/>
          <w:szCs w:val="24"/>
          <w:lang w:val="ru-RU"/>
        </w:rPr>
        <w:t>студент</w:t>
      </w:r>
      <w:r w:rsidRPr="00000A7B">
        <w:rPr>
          <w:rFonts w:ascii="Times New Roman" w:hAnsi="Times New Roman" w:cs="Times New Roman"/>
          <w:sz w:val="24"/>
          <w:szCs w:val="24"/>
          <w:lang w:val="ru-RU"/>
        </w:rPr>
        <w:t xml:space="preserve"> </w:t>
      </w:r>
      <w:r w:rsidRPr="009832C1">
        <w:rPr>
          <w:rFonts w:ascii="Times New Roman" w:hAnsi="Times New Roman" w:cs="Times New Roman"/>
          <w:sz w:val="24"/>
          <w:szCs w:val="24"/>
          <w:lang w:val="ru-RU"/>
        </w:rPr>
        <w:t>басқа</w:t>
      </w:r>
      <w:r w:rsidRPr="00000A7B">
        <w:rPr>
          <w:rFonts w:ascii="Times New Roman" w:hAnsi="Times New Roman" w:cs="Times New Roman"/>
          <w:sz w:val="24"/>
          <w:szCs w:val="24"/>
          <w:lang w:val="ru-RU"/>
        </w:rPr>
        <w:t xml:space="preserve"> </w:t>
      </w:r>
      <w:r w:rsidRPr="009832C1">
        <w:rPr>
          <w:rFonts w:ascii="Times New Roman" w:hAnsi="Times New Roman" w:cs="Times New Roman"/>
          <w:sz w:val="24"/>
          <w:szCs w:val="24"/>
          <w:lang w:val="ru-RU"/>
        </w:rPr>
        <w:t>ұйымда</w:t>
      </w:r>
      <w:r w:rsidRPr="00000A7B">
        <w:rPr>
          <w:rFonts w:ascii="Times New Roman" w:hAnsi="Times New Roman" w:cs="Times New Roman"/>
          <w:sz w:val="24"/>
          <w:szCs w:val="24"/>
          <w:lang w:val="ru-RU"/>
        </w:rPr>
        <w:t xml:space="preserve"> </w:t>
      </w:r>
      <w:r w:rsidRPr="009832C1">
        <w:rPr>
          <w:rFonts w:ascii="Times New Roman" w:hAnsi="Times New Roman" w:cs="Times New Roman"/>
          <w:sz w:val="24"/>
          <w:szCs w:val="24"/>
          <w:lang w:val="ru-RU"/>
        </w:rPr>
        <w:t>тәжірибеден</w:t>
      </w:r>
      <w:r w:rsidRPr="00000A7B">
        <w:rPr>
          <w:rFonts w:ascii="Times New Roman" w:hAnsi="Times New Roman" w:cs="Times New Roman"/>
          <w:sz w:val="24"/>
          <w:szCs w:val="24"/>
          <w:lang w:val="ru-RU"/>
        </w:rPr>
        <w:t xml:space="preserve"> </w:t>
      </w:r>
      <w:r w:rsidRPr="009832C1">
        <w:rPr>
          <w:rFonts w:ascii="Times New Roman" w:hAnsi="Times New Roman" w:cs="Times New Roman"/>
          <w:sz w:val="24"/>
          <w:szCs w:val="24"/>
          <w:lang w:val="ru-RU"/>
        </w:rPr>
        <w:t>өте</w:t>
      </w:r>
      <w:r w:rsidRPr="00000A7B">
        <w:rPr>
          <w:rFonts w:ascii="Times New Roman" w:hAnsi="Times New Roman" w:cs="Times New Roman"/>
          <w:sz w:val="24"/>
          <w:szCs w:val="24"/>
          <w:lang w:val="ru-RU"/>
        </w:rPr>
        <w:t xml:space="preserve"> </w:t>
      </w:r>
      <w:r w:rsidRPr="009832C1">
        <w:rPr>
          <w:rFonts w:ascii="Times New Roman" w:hAnsi="Times New Roman" w:cs="Times New Roman"/>
          <w:sz w:val="24"/>
          <w:szCs w:val="24"/>
          <w:lang w:val="ru-RU"/>
        </w:rPr>
        <w:t>алады</w:t>
      </w:r>
      <w:r w:rsidRPr="00000A7B">
        <w:rPr>
          <w:rFonts w:ascii="Times New Roman" w:hAnsi="Times New Roman" w:cs="Times New Roman"/>
          <w:sz w:val="24"/>
          <w:szCs w:val="24"/>
          <w:lang w:val="ru-RU"/>
        </w:rPr>
        <w:t xml:space="preserve">, </w:t>
      </w:r>
      <w:r w:rsidRPr="009832C1">
        <w:rPr>
          <w:rFonts w:ascii="Times New Roman" w:hAnsi="Times New Roman" w:cs="Times New Roman"/>
          <w:sz w:val="24"/>
          <w:szCs w:val="24"/>
          <w:lang w:val="ru-RU"/>
        </w:rPr>
        <w:t>ал</w:t>
      </w:r>
      <w:r w:rsidRPr="00000A7B">
        <w:rPr>
          <w:rFonts w:ascii="Times New Roman" w:hAnsi="Times New Roman" w:cs="Times New Roman"/>
          <w:sz w:val="24"/>
          <w:szCs w:val="24"/>
          <w:lang w:val="ru-RU"/>
        </w:rPr>
        <w:t xml:space="preserve"> </w:t>
      </w:r>
      <w:r w:rsidRPr="009832C1">
        <w:rPr>
          <w:rFonts w:ascii="Times New Roman" w:hAnsi="Times New Roman" w:cs="Times New Roman"/>
          <w:sz w:val="24"/>
          <w:szCs w:val="24"/>
          <w:lang w:val="ru-RU"/>
        </w:rPr>
        <w:t>оның</w:t>
      </w:r>
      <w:r w:rsidRPr="00000A7B">
        <w:rPr>
          <w:rFonts w:ascii="Times New Roman" w:hAnsi="Times New Roman" w:cs="Times New Roman"/>
          <w:sz w:val="24"/>
          <w:szCs w:val="24"/>
          <w:lang w:val="ru-RU"/>
        </w:rPr>
        <w:t xml:space="preserve"> </w:t>
      </w:r>
      <w:r w:rsidRPr="009832C1">
        <w:rPr>
          <w:rFonts w:ascii="Times New Roman" w:hAnsi="Times New Roman" w:cs="Times New Roman"/>
          <w:sz w:val="24"/>
          <w:szCs w:val="24"/>
          <w:lang w:val="ru-RU"/>
        </w:rPr>
        <w:t>өтуін</w:t>
      </w:r>
      <w:r w:rsidRPr="00000A7B">
        <w:rPr>
          <w:rFonts w:ascii="Times New Roman" w:hAnsi="Times New Roman" w:cs="Times New Roman"/>
          <w:sz w:val="24"/>
          <w:szCs w:val="24"/>
          <w:lang w:val="ru-RU"/>
        </w:rPr>
        <w:t xml:space="preserve"> </w:t>
      </w:r>
      <w:r w:rsidRPr="009832C1">
        <w:rPr>
          <w:rFonts w:ascii="Times New Roman" w:hAnsi="Times New Roman" w:cs="Times New Roman"/>
          <w:sz w:val="24"/>
          <w:szCs w:val="24"/>
          <w:lang w:val="ru-RU"/>
        </w:rPr>
        <w:t>бақылау</w:t>
      </w:r>
      <w:r w:rsidRPr="00000A7B">
        <w:rPr>
          <w:rFonts w:ascii="Times New Roman" w:hAnsi="Times New Roman" w:cs="Times New Roman"/>
          <w:sz w:val="24"/>
          <w:szCs w:val="24"/>
          <w:lang w:val="ru-RU"/>
        </w:rPr>
        <w:t xml:space="preserve"> </w:t>
      </w:r>
      <w:r w:rsidRPr="009832C1">
        <w:rPr>
          <w:rFonts w:ascii="Times New Roman" w:hAnsi="Times New Roman" w:cs="Times New Roman"/>
          <w:sz w:val="24"/>
          <w:szCs w:val="24"/>
          <w:lang w:val="ru-RU"/>
        </w:rPr>
        <w:t>ұқсас</w:t>
      </w:r>
      <w:r w:rsidRPr="00000A7B">
        <w:rPr>
          <w:rFonts w:ascii="Times New Roman" w:hAnsi="Times New Roman" w:cs="Times New Roman"/>
          <w:sz w:val="24"/>
          <w:szCs w:val="24"/>
          <w:lang w:val="ru-RU"/>
        </w:rPr>
        <w:t xml:space="preserve"> </w:t>
      </w:r>
      <w:r w:rsidRPr="009832C1">
        <w:rPr>
          <w:rFonts w:ascii="Times New Roman" w:hAnsi="Times New Roman" w:cs="Times New Roman"/>
          <w:sz w:val="24"/>
          <w:szCs w:val="24"/>
          <w:lang w:val="ru-RU"/>
        </w:rPr>
        <w:t>түрде</w:t>
      </w:r>
      <w:r w:rsidRPr="00000A7B">
        <w:rPr>
          <w:rFonts w:ascii="Times New Roman" w:hAnsi="Times New Roman" w:cs="Times New Roman"/>
          <w:sz w:val="24"/>
          <w:szCs w:val="24"/>
          <w:lang w:val="ru-RU"/>
        </w:rPr>
        <w:t xml:space="preserve"> </w:t>
      </w:r>
      <w:r w:rsidRPr="009832C1">
        <w:rPr>
          <w:rFonts w:ascii="Times New Roman" w:hAnsi="Times New Roman" w:cs="Times New Roman"/>
          <w:sz w:val="24"/>
          <w:szCs w:val="24"/>
          <w:lang w:val="ru-RU"/>
        </w:rPr>
        <w:t>жүзеге</w:t>
      </w:r>
      <w:r w:rsidRPr="00000A7B">
        <w:rPr>
          <w:rFonts w:ascii="Times New Roman" w:hAnsi="Times New Roman" w:cs="Times New Roman"/>
          <w:sz w:val="24"/>
          <w:szCs w:val="24"/>
          <w:lang w:val="ru-RU"/>
        </w:rPr>
        <w:t xml:space="preserve"> </w:t>
      </w:r>
      <w:r w:rsidRPr="009832C1">
        <w:rPr>
          <w:rFonts w:ascii="Times New Roman" w:hAnsi="Times New Roman" w:cs="Times New Roman"/>
          <w:sz w:val="24"/>
          <w:szCs w:val="24"/>
          <w:lang w:val="ru-RU"/>
        </w:rPr>
        <w:t>асырылады</w:t>
      </w:r>
      <w:r w:rsidRPr="00000A7B">
        <w:rPr>
          <w:rFonts w:ascii="Times New Roman" w:hAnsi="Times New Roman" w:cs="Times New Roman"/>
          <w:sz w:val="24"/>
          <w:szCs w:val="24"/>
          <w:lang w:val="ru-RU"/>
        </w:rPr>
        <w:t xml:space="preserve">. </w:t>
      </w:r>
      <w:r w:rsidRPr="009832C1">
        <w:rPr>
          <w:rFonts w:ascii="Times New Roman" w:hAnsi="Times New Roman" w:cs="Times New Roman"/>
          <w:sz w:val="24"/>
          <w:szCs w:val="24"/>
          <w:lang w:val="ru-RU"/>
        </w:rPr>
        <w:t>Практикадан</w:t>
      </w:r>
      <w:r w:rsidRPr="00000A7B">
        <w:rPr>
          <w:rFonts w:ascii="Times New Roman" w:hAnsi="Times New Roman" w:cs="Times New Roman"/>
          <w:sz w:val="24"/>
          <w:szCs w:val="24"/>
          <w:lang w:val="ru-RU"/>
        </w:rPr>
        <w:t xml:space="preserve"> </w:t>
      </w:r>
      <w:r w:rsidRPr="009832C1">
        <w:rPr>
          <w:rFonts w:ascii="Times New Roman" w:hAnsi="Times New Roman" w:cs="Times New Roman"/>
          <w:sz w:val="24"/>
          <w:szCs w:val="24"/>
          <w:lang w:val="ru-RU"/>
        </w:rPr>
        <w:t>өту</w:t>
      </w:r>
      <w:r w:rsidRPr="00000A7B">
        <w:rPr>
          <w:rFonts w:ascii="Times New Roman" w:hAnsi="Times New Roman" w:cs="Times New Roman"/>
          <w:sz w:val="24"/>
          <w:szCs w:val="24"/>
          <w:lang w:val="ru-RU"/>
        </w:rPr>
        <w:t xml:space="preserve"> </w:t>
      </w:r>
      <w:r w:rsidRPr="009832C1">
        <w:rPr>
          <w:rFonts w:ascii="Times New Roman" w:hAnsi="Times New Roman" w:cs="Times New Roman"/>
          <w:sz w:val="24"/>
          <w:szCs w:val="24"/>
          <w:lang w:val="ru-RU"/>
        </w:rPr>
        <w:t>нәтижелері</w:t>
      </w:r>
      <w:r w:rsidRPr="00000A7B">
        <w:rPr>
          <w:rFonts w:ascii="Times New Roman" w:hAnsi="Times New Roman" w:cs="Times New Roman"/>
          <w:sz w:val="24"/>
          <w:szCs w:val="24"/>
          <w:lang w:val="ru-RU"/>
        </w:rPr>
        <w:t xml:space="preserve"> </w:t>
      </w:r>
      <w:r w:rsidRPr="009832C1">
        <w:rPr>
          <w:rFonts w:ascii="Times New Roman" w:hAnsi="Times New Roman" w:cs="Times New Roman"/>
          <w:sz w:val="24"/>
          <w:szCs w:val="24"/>
          <w:lang w:val="ru-RU"/>
        </w:rPr>
        <w:t>бойынша</w:t>
      </w:r>
      <w:r w:rsidRPr="00000A7B">
        <w:rPr>
          <w:rFonts w:ascii="Times New Roman" w:hAnsi="Times New Roman" w:cs="Times New Roman"/>
          <w:sz w:val="24"/>
          <w:szCs w:val="24"/>
          <w:lang w:val="ru-RU"/>
        </w:rPr>
        <w:t xml:space="preserve"> </w:t>
      </w:r>
      <w:r w:rsidRPr="009832C1">
        <w:rPr>
          <w:rFonts w:ascii="Times New Roman" w:hAnsi="Times New Roman" w:cs="Times New Roman"/>
          <w:sz w:val="24"/>
          <w:szCs w:val="24"/>
          <w:lang w:val="ru-RU"/>
        </w:rPr>
        <w:t>жеке</w:t>
      </w:r>
      <w:r w:rsidRPr="00000A7B">
        <w:rPr>
          <w:rFonts w:ascii="Times New Roman" w:hAnsi="Times New Roman" w:cs="Times New Roman"/>
          <w:sz w:val="24"/>
          <w:szCs w:val="24"/>
          <w:lang w:val="ru-RU"/>
        </w:rPr>
        <w:t xml:space="preserve"> </w:t>
      </w:r>
      <w:r w:rsidRPr="009832C1">
        <w:rPr>
          <w:rFonts w:ascii="Times New Roman" w:hAnsi="Times New Roman" w:cs="Times New Roman"/>
          <w:sz w:val="24"/>
          <w:szCs w:val="24"/>
          <w:lang w:val="ru-RU"/>
        </w:rPr>
        <w:t>тәртіпте</w:t>
      </w:r>
      <w:r w:rsidRPr="00000A7B">
        <w:rPr>
          <w:rFonts w:ascii="Times New Roman" w:hAnsi="Times New Roman" w:cs="Times New Roman"/>
          <w:sz w:val="24"/>
          <w:szCs w:val="24"/>
          <w:lang w:val="ru-RU"/>
        </w:rPr>
        <w:t xml:space="preserve"> </w:t>
      </w:r>
      <w:r w:rsidRPr="009832C1">
        <w:rPr>
          <w:rFonts w:ascii="Times New Roman" w:hAnsi="Times New Roman" w:cs="Times New Roman"/>
          <w:sz w:val="24"/>
          <w:szCs w:val="24"/>
          <w:lang w:val="ru-RU"/>
        </w:rPr>
        <w:t>біздің</w:t>
      </w:r>
      <w:r w:rsidRPr="00000A7B">
        <w:rPr>
          <w:rFonts w:ascii="Times New Roman" w:hAnsi="Times New Roman" w:cs="Times New Roman"/>
          <w:sz w:val="24"/>
          <w:szCs w:val="24"/>
          <w:lang w:val="ru-RU"/>
        </w:rPr>
        <w:t xml:space="preserve"> </w:t>
      </w:r>
      <w:r w:rsidRPr="009832C1">
        <w:rPr>
          <w:rFonts w:ascii="Times New Roman" w:hAnsi="Times New Roman" w:cs="Times New Roman"/>
          <w:sz w:val="24"/>
          <w:szCs w:val="24"/>
          <w:lang w:val="ru-RU"/>
        </w:rPr>
        <w:t>білім</w:t>
      </w:r>
      <w:r w:rsidRPr="00000A7B">
        <w:rPr>
          <w:rFonts w:ascii="Times New Roman" w:hAnsi="Times New Roman" w:cs="Times New Roman"/>
          <w:sz w:val="24"/>
          <w:szCs w:val="24"/>
          <w:lang w:val="ru-RU"/>
        </w:rPr>
        <w:t xml:space="preserve"> </w:t>
      </w:r>
      <w:r w:rsidRPr="009832C1">
        <w:rPr>
          <w:rFonts w:ascii="Times New Roman" w:hAnsi="Times New Roman" w:cs="Times New Roman"/>
          <w:sz w:val="24"/>
          <w:szCs w:val="24"/>
          <w:lang w:val="ru-RU"/>
        </w:rPr>
        <w:t>алушылар</w:t>
      </w:r>
      <w:r w:rsidRPr="00000A7B">
        <w:rPr>
          <w:rFonts w:ascii="Times New Roman" w:hAnsi="Times New Roman" w:cs="Times New Roman"/>
          <w:sz w:val="24"/>
          <w:szCs w:val="24"/>
          <w:lang w:val="ru-RU"/>
        </w:rPr>
        <w:t xml:space="preserve"> </w:t>
      </w:r>
      <w:r w:rsidRPr="009832C1">
        <w:rPr>
          <w:rFonts w:ascii="Times New Roman" w:hAnsi="Times New Roman" w:cs="Times New Roman"/>
          <w:sz w:val="24"/>
          <w:szCs w:val="24"/>
          <w:lang w:val="ru-RU"/>
        </w:rPr>
        <w:t>жұмысқа</w:t>
      </w:r>
      <w:r w:rsidRPr="00000A7B">
        <w:rPr>
          <w:rFonts w:ascii="Times New Roman" w:hAnsi="Times New Roman" w:cs="Times New Roman"/>
          <w:sz w:val="24"/>
          <w:szCs w:val="24"/>
          <w:lang w:val="ru-RU"/>
        </w:rPr>
        <w:t xml:space="preserve"> </w:t>
      </w:r>
      <w:r w:rsidRPr="009832C1">
        <w:rPr>
          <w:rFonts w:ascii="Times New Roman" w:hAnsi="Times New Roman" w:cs="Times New Roman"/>
          <w:sz w:val="24"/>
          <w:szCs w:val="24"/>
          <w:lang w:val="ru-RU"/>
        </w:rPr>
        <w:t>орналасу</w:t>
      </w:r>
      <w:r w:rsidRPr="00000A7B">
        <w:rPr>
          <w:rFonts w:ascii="Times New Roman" w:hAnsi="Times New Roman" w:cs="Times New Roman"/>
          <w:sz w:val="24"/>
          <w:szCs w:val="24"/>
          <w:lang w:val="ru-RU"/>
        </w:rPr>
        <w:t xml:space="preserve"> </w:t>
      </w:r>
      <w:r w:rsidRPr="009832C1">
        <w:rPr>
          <w:rFonts w:ascii="Times New Roman" w:hAnsi="Times New Roman" w:cs="Times New Roman"/>
          <w:sz w:val="24"/>
          <w:szCs w:val="24"/>
          <w:lang w:val="ru-RU"/>
        </w:rPr>
        <w:t>туралы</w:t>
      </w:r>
      <w:r w:rsidRPr="00000A7B">
        <w:rPr>
          <w:rFonts w:ascii="Times New Roman" w:hAnsi="Times New Roman" w:cs="Times New Roman"/>
          <w:sz w:val="24"/>
          <w:szCs w:val="24"/>
          <w:lang w:val="ru-RU"/>
        </w:rPr>
        <w:t xml:space="preserve"> </w:t>
      </w:r>
      <w:r w:rsidRPr="009832C1">
        <w:rPr>
          <w:rFonts w:ascii="Times New Roman" w:hAnsi="Times New Roman" w:cs="Times New Roman"/>
          <w:sz w:val="24"/>
          <w:szCs w:val="24"/>
          <w:lang w:val="ru-RU"/>
        </w:rPr>
        <w:t>ұсыныстар</w:t>
      </w:r>
      <w:r w:rsidRPr="00000A7B">
        <w:rPr>
          <w:rFonts w:ascii="Times New Roman" w:hAnsi="Times New Roman" w:cs="Times New Roman"/>
          <w:sz w:val="24"/>
          <w:szCs w:val="24"/>
          <w:lang w:val="ru-RU"/>
        </w:rPr>
        <w:t xml:space="preserve"> </w:t>
      </w:r>
      <w:r w:rsidRPr="009832C1">
        <w:rPr>
          <w:rFonts w:ascii="Times New Roman" w:hAnsi="Times New Roman" w:cs="Times New Roman"/>
          <w:sz w:val="24"/>
          <w:szCs w:val="24"/>
          <w:lang w:val="ru-RU"/>
        </w:rPr>
        <w:t>алады</w:t>
      </w:r>
      <w:r w:rsidRPr="00000A7B">
        <w:rPr>
          <w:rFonts w:ascii="Times New Roman" w:hAnsi="Times New Roman" w:cs="Times New Roman"/>
          <w:sz w:val="24"/>
          <w:szCs w:val="24"/>
          <w:lang w:val="ru-RU"/>
        </w:rPr>
        <w:t xml:space="preserve">. </w:t>
      </w:r>
      <w:r w:rsidRPr="009832C1">
        <w:rPr>
          <w:rFonts w:ascii="Times New Roman" w:hAnsi="Times New Roman" w:cs="Times New Roman"/>
          <w:sz w:val="24"/>
          <w:szCs w:val="24"/>
          <w:lang w:val="ru-RU"/>
        </w:rPr>
        <w:t>Мысалы</w:t>
      </w:r>
      <w:r w:rsidRPr="00000A7B">
        <w:rPr>
          <w:rFonts w:ascii="Times New Roman" w:hAnsi="Times New Roman" w:cs="Times New Roman"/>
          <w:sz w:val="24"/>
          <w:szCs w:val="24"/>
          <w:lang w:val="ru-RU"/>
        </w:rPr>
        <w:t xml:space="preserve">, 2022 </w:t>
      </w:r>
      <w:r w:rsidRPr="009832C1">
        <w:rPr>
          <w:rFonts w:ascii="Times New Roman" w:hAnsi="Times New Roman" w:cs="Times New Roman"/>
          <w:sz w:val="24"/>
          <w:szCs w:val="24"/>
          <w:lang w:val="ru-RU"/>
        </w:rPr>
        <w:t>жылы</w:t>
      </w:r>
      <w:r w:rsidRPr="00000A7B">
        <w:rPr>
          <w:rFonts w:ascii="Times New Roman" w:hAnsi="Times New Roman" w:cs="Times New Roman"/>
          <w:sz w:val="24"/>
          <w:szCs w:val="24"/>
          <w:lang w:val="ru-RU"/>
        </w:rPr>
        <w:t xml:space="preserve"> </w:t>
      </w:r>
      <w:r w:rsidRPr="009832C1">
        <w:rPr>
          <w:rFonts w:ascii="Times New Roman" w:hAnsi="Times New Roman" w:cs="Times New Roman"/>
          <w:sz w:val="24"/>
          <w:szCs w:val="24"/>
          <w:lang w:val="ru-RU"/>
        </w:rPr>
        <w:t>студент</w:t>
      </w:r>
      <w:r w:rsidRPr="00000A7B">
        <w:rPr>
          <w:rFonts w:ascii="Times New Roman" w:hAnsi="Times New Roman" w:cs="Times New Roman"/>
          <w:sz w:val="24"/>
          <w:szCs w:val="24"/>
          <w:lang w:val="ru-RU"/>
        </w:rPr>
        <w:t xml:space="preserve"> </w:t>
      </w:r>
      <w:r w:rsidRPr="009832C1">
        <w:rPr>
          <w:rFonts w:ascii="Times New Roman" w:hAnsi="Times New Roman" w:cs="Times New Roman"/>
          <w:sz w:val="24"/>
          <w:szCs w:val="24"/>
          <w:lang w:val="ru-RU"/>
        </w:rPr>
        <w:t>А</w:t>
      </w:r>
      <w:r w:rsidRPr="00000A7B">
        <w:rPr>
          <w:rFonts w:ascii="Times New Roman" w:hAnsi="Times New Roman" w:cs="Times New Roman"/>
          <w:sz w:val="24"/>
          <w:szCs w:val="24"/>
          <w:lang w:val="ru-RU"/>
        </w:rPr>
        <w:t>.</w:t>
      </w:r>
      <w:r w:rsidRPr="009832C1">
        <w:rPr>
          <w:rFonts w:ascii="Times New Roman" w:hAnsi="Times New Roman" w:cs="Times New Roman"/>
          <w:sz w:val="24"/>
          <w:szCs w:val="24"/>
          <w:lang w:val="ru-RU"/>
        </w:rPr>
        <w:t>Е</w:t>
      </w:r>
      <w:r w:rsidRPr="00000A7B">
        <w:rPr>
          <w:rFonts w:ascii="Times New Roman" w:hAnsi="Times New Roman" w:cs="Times New Roman"/>
          <w:sz w:val="24"/>
          <w:szCs w:val="24"/>
          <w:lang w:val="ru-RU"/>
        </w:rPr>
        <w:t xml:space="preserve">. </w:t>
      </w:r>
      <w:r w:rsidRPr="009832C1">
        <w:rPr>
          <w:rFonts w:ascii="Times New Roman" w:hAnsi="Times New Roman" w:cs="Times New Roman"/>
          <w:sz w:val="24"/>
          <w:szCs w:val="24"/>
          <w:lang w:val="ru-RU"/>
        </w:rPr>
        <w:t>Сальтаев</w:t>
      </w:r>
      <w:r w:rsidRPr="00000A7B">
        <w:rPr>
          <w:rFonts w:ascii="Times New Roman" w:hAnsi="Times New Roman" w:cs="Times New Roman"/>
          <w:sz w:val="24"/>
          <w:szCs w:val="24"/>
          <w:lang w:val="ru-RU"/>
        </w:rPr>
        <w:t xml:space="preserve"> </w:t>
      </w:r>
      <w:r w:rsidRPr="009832C1">
        <w:rPr>
          <w:rFonts w:ascii="Times New Roman" w:hAnsi="Times New Roman" w:cs="Times New Roman"/>
          <w:sz w:val="24"/>
          <w:szCs w:val="24"/>
          <w:lang w:val="ru-RU"/>
        </w:rPr>
        <w:t>практикадан</w:t>
      </w:r>
      <w:r w:rsidRPr="00000A7B">
        <w:rPr>
          <w:rFonts w:ascii="Times New Roman" w:hAnsi="Times New Roman" w:cs="Times New Roman"/>
          <w:sz w:val="24"/>
          <w:szCs w:val="24"/>
          <w:lang w:val="ru-RU"/>
        </w:rPr>
        <w:t xml:space="preserve"> </w:t>
      </w:r>
      <w:r w:rsidRPr="009832C1">
        <w:rPr>
          <w:rFonts w:ascii="Times New Roman" w:hAnsi="Times New Roman" w:cs="Times New Roman"/>
          <w:sz w:val="24"/>
          <w:szCs w:val="24"/>
          <w:lang w:val="ru-RU"/>
        </w:rPr>
        <w:t>өту</w:t>
      </w:r>
      <w:r w:rsidRPr="00000A7B">
        <w:rPr>
          <w:rFonts w:ascii="Times New Roman" w:hAnsi="Times New Roman" w:cs="Times New Roman"/>
          <w:sz w:val="24"/>
          <w:szCs w:val="24"/>
          <w:lang w:val="ru-RU"/>
        </w:rPr>
        <w:t xml:space="preserve"> </w:t>
      </w:r>
      <w:r w:rsidRPr="009832C1">
        <w:rPr>
          <w:rFonts w:ascii="Times New Roman" w:hAnsi="Times New Roman" w:cs="Times New Roman"/>
          <w:sz w:val="24"/>
          <w:szCs w:val="24"/>
          <w:lang w:val="ru-RU"/>
        </w:rPr>
        <w:t>нәтижелері</w:t>
      </w:r>
      <w:r w:rsidRPr="00000A7B">
        <w:rPr>
          <w:rFonts w:ascii="Times New Roman" w:hAnsi="Times New Roman" w:cs="Times New Roman"/>
          <w:sz w:val="24"/>
          <w:szCs w:val="24"/>
          <w:lang w:val="ru-RU"/>
        </w:rPr>
        <w:t xml:space="preserve"> </w:t>
      </w:r>
      <w:r w:rsidRPr="009832C1">
        <w:rPr>
          <w:rFonts w:ascii="Times New Roman" w:hAnsi="Times New Roman" w:cs="Times New Roman"/>
          <w:sz w:val="24"/>
          <w:szCs w:val="24"/>
          <w:lang w:val="ru-RU"/>
        </w:rPr>
        <w:t>бойынша</w:t>
      </w:r>
      <w:r w:rsidRPr="00000A7B">
        <w:rPr>
          <w:rFonts w:ascii="Times New Roman" w:hAnsi="Times New Roman" w:cs="Times New Roman"/>
          <w:sz w:val="24"/>
          <w:szCs w:val="24"/>
          <w:lang w:val="ru-RU"/>
        </w:rPr>
        <w:t xml:space="preserve"> </w:t>
      </w:r>
      <w:r w:rsidRPr="009832C1">
        <w:rPr>
          <w:rFonts w:ascii="Times New Roman" w:hAnsi="Times New Roman" w:cs="Times New Roman"/>
          <w:sz w:val="24"/>
          <w:szCs w:val="24"/>
          <w:lang w:val="ru-RU"/>
        </w:rPr>
        <w:t>Ақмола</w:t>
      </w:r>
      <w:r w:rsidRPr="00000A7B">
        <w:rPr>
          <w:rFonts w:ascii="Times New Roman" w:hAnsi="Times New Roman" w:cs="Times New Roman"/>
          <w:sz w:val="24"/>
          <w:szCs w:val="24"/>
          <w:lang w:val="ru-RU"/>
        </w:rPr>
        <w:t xml:space="preserve"> </w:t>
      </w:r>
      <w:r w:rsidRPr="009832C1">
        <w:rPr>
          <w:rFonts w:ascii="Times New Roman" w:hAnsi="Times New Roman" w:cs="Times New Roman"/>
          <w:sz w:val="24"/>
          <w:szCs w:val="24"/>
          <w:lang w:val="ru-RU"/>
        </w:rPr>
        <w:t>облысының</w:t>
      </w:r>
      <w:r w:rsidRPr="00000A7B">
        <w:rPr>
          <w:rFonts w:ascii="Times New Roman" w:hAnsi="Times New Roman" w:cs="Times New Roman"/>
          <w:sz w:val="24"/>
          <w:szCs w:val="24"/>
          <w:lang w:val="ru-RU"/>
        </w:rPr>
        <w:t xml:space="preserve"> </w:t>
      </w:r>
      <w:r w:rsidRPr="009832C1">
        <w:rPr>
          <w:rFonts w:ascii="Times New Roman" w:hAnsi="Times New Roman" w:cs="Times New Roman"/>
          <w:sz w:val="24"/>
          <w:szCs w:val="24"/>
          <w:lang w:val="ru-RU"/>
        </w:rPr>
        <w:t>арнайы</w:t>
      </w:r>
      <w:r w:rsidRPr="00000A7B">
        <w:rPr>
          <w:rFonts w:ascii="Times New Roman" w:hAnsi="Times New Roman" w:cs="Times New Roman"/>
          <w:sz w:val="24"/>
          <w:szCs w:val="24"/>
          <w:lang w:val="ru-RU"/>
        </w:rPr>
        <w:t xml:space="preserve"> </w:t>
      </w:r>
      <w:r w:rsidRPr="009832C1">
        <w:rPr>
          <w:rFonts w:ascii="Times New Roman" w:hAnsi="Times New Roman" w:cs="Times New Roman"/>
          <w:sz w:val="24"/>
          <w:szCs w:val="24"/>
          <w:lang w:val="ru-RU"/>
        </w:rPr>
        <w:t>экономикалық</w:t>
      </w:r>
      <w:r w:rsidRPr="00000A7B">
        <w:rPr>
          <w:rFonts w:ascii="Times New Roman" w:hAnsi="Times New Roman" w:cs="Times New Roman"/>
          <w:sz w:val="24"/>
          <w:szCs w:val="24"/>
          <w:lang w:val="ru-RU"/>
        </w:rPr>
        <w:t xml:space="preserve"> </w:t>
      </w:r>
      <w:r w:rsidRPr="009832C1">
        <w:rPr>
          <w:rFonts w:ascii="Times New Roman" w:hAnsi="Times New Roman" w:cs="Times New Roman"/>
          <w:sz w:val="24"/>
          <w:szCs w:val="24"/>
          <w:lang w:val="ru-RU"/>
        </w:rPr>
        <w:t>сотында</w:t>
      </w:r>
      <w:r w:rsidRPr="00000A7B">
        <w:rPr>
          <w:rFonts w:ascii="Times New Roman" w:hAnsi="Times New Roman" w:cs="Times New Roman"/>
          <w:sz w:val="24"/>
          <w:szCs w:val="24"/>
          <w:lang w:val="ru-RU"/>
        </w:rPr>
        <w:t xml:space="preserve"> </w:t>
      </w:r>
      <w:r w:rsidRPr="009832C1">
        <w:rPr>
          <w:rFonts w:ascii="Times New Roman" w:hAnsi="Times New Roman" w:cs="Times New Roman"/>
          <w:sz w:val="24"/>
          <w:szCs w:val="24"/>
          <w:lang w:val="ru-RU"/>
        </w:rPr>
        <w:t>кейіннен</w:t>
      </w:r>
      <w:r w:rsidRPr="00000A7B">
        <w:rPr>
          <w:rFonts w:ascii="Times New Roman" w:hAnsi="Times New Roman" w:cs="Times New Roman"/>
          <w:sz w:val="24"/>
          <w:szCs w:val="24"/>
          <w:lang w:val="ru-RU"/>
        </w:rPr>
        <w:t xml:space="preserve"> </w:t>
      </w:r>
      <w:r w:rsidRPr="009832C1">
        <w:rPr>
          <w:rFonts w:ascii="Times New Roman" w:hAnsi="Times New Roman" w:cs="Times New Roman"/>
          <w:sz w:val="24"/>
          <w:szCs w:val="24"/>
          <w:lang w:val="ru-RU"/>
        </w:rPr>
        <w:t>жұмысқа</w:t>
      </w:r>
      <w:r w:rsidRPr="00000A7B">
        <w:rPr>
          <w:rFonts w:ascii="Times New Roman" w:hAnsi="Times New Roman" w:cs="Times New Roman"/>
          <w:sz w:val="24"/>
          <w:szCs w:val="24"/>
          <w:lang w:val="ru-RU"/>
        </w:rPr>
        <w:t xml:space="preserve"> </w:t>
      </w:r>
      <w:r w:rsidRPr="009832C1">
        <w:rPr>
          <w:rFonts w:ascii="Times New Roman" w:hAnsi="Times New Roman" w:cs="Times New Roman"/>
          <w:sz w:val="24"/>
          <w:szCs w:val="24"/>
          <w:lang w:val="ru-RU"/>
        </w:rPr>
        <w:t>орналасу</w:t>
      </w:r>
      <w:r w:rsidRPr="00000A7B">
        <w:rPr>
          <w:rFonts w:ascii="Times New Roman" w:hAnsi="Times New Roman" w:cs="Times New Roman"/>
          <w:sz w:val="24"/>
          <w:szCs w:val="24"/>
          <w:lang w:val="ru-RU"/>
        </w:rPr>
        <w:t xml:space="preserve"> </w:t>
      </w:r>
      <w:r w:rsidRPr="009832C1">
        <w:rPr>
          <w:rFonts w:ascii="Times New Roman" w:hAnsi="Times New Roman" w:cs="Times New Roman"/>
          <w:sz w:val="24"/>
          <w:szCs w:val="24"/>
          <w:lang w:val="ru-RU"/>
        </w:rPr>
        <w:t>туралы</w:t>
      </w:r>
      <w:r w:rsidRPr="00000A7B">
        <w:rPr>
          <w:rFonts w:ascii="Times New Roman" w:hAnsi="Times New Roman" w:cs="Times New Roman"/>
          <w:sz w:val="24"/>
          <w:szCs w:val="24"/>
          <w:lang w:val="ru-RU"/>
        </w:rPr>
        <w:t xml:space="preserve"> </w:t>
      </w:r>
      <w:r w:rsidRPr="009832C1">
        <w:rPr>
          <w:rFonts w:ascii="Times New Roman" w:hAnsi="Times New Roman" w:cs="Times New Roman"/>
          <w:sz w:val="24"/>
          <w:szCs w:val="24"/>
          <w:lang w:val="ru-RU"/>
        </w:rPr>
        <w:t>шарт</w:t>
      </w:r>
      <w:r w:rsidRPr="00000A7B">
        <w:rPr>
          <w:rFonts w:ascii="Times New Roman" w:hAnsi="Times New Roman" w:cs="Times New Roman"/>
          <w:sz w:val="24"/>
          <w:szCs w:val="24"/>
          <w:lang w:val="ru-RU"/>
        </w:rPr>
        <w:t xml:space="preserve"> </w:t>
      </w:r>
      <w:r w:rsidRPr="009832C1">
        <w:rPr>
          <w:rFonts w:ascii="Times New Roman" w:hAnsi="Times New Roman" w:cs="Times New Roman"/>
          <w:sz w:val="24"/>
          <w:szCs w:val="24"/>
          <w:lang w:val="ru-RU"/>
        </w:rPr>
        <w:t>жасасты</w:t>
      </w:r>
      <w:r w:rsidRPr="00000A7B">
        <w:rPr>
          <w:rFonts w:ascii="Times New Roman" w:hAnsi="Times New Roman" w:cs="Times New Roman"/>
          <w:sz w:val="24"/>
          <w:szCs w:val="24"/>
          <w:lang w:val="ru-RU"/>
        </w:rPr>
        <w:t>.</w:t>
      </w:r>
    </w:p>
    <w:p w:rsidR="009832C1" w:rsidRPr="00000A7B" w:rsidRDefault="009832C1" w:rsidP="00747BE5">
      <w:pPr>
        <w:jc w:val="both"/>
        <w:rPr>
          <w:rFonts w:ascii="Times New Roman" w:hAnsi="Times New Roman" w:cs="Times New Roman"/>
          <w:sz w:val="24"/>
          <w:szCs w:val="24"/>
          <w:lang w:val="kk-KZ"/>
        </w:rPr>
      </w:pPr>
      <w:r w:rsidRPr="00000A7B">
        <w:rPr>
          <w:rFonts w:ascii="Times New Roman" w:hAnsi="Times New Roman" w:cs="Times New Roman"/>
          <w:sz w:val="24"/>
          <w:szCs w:val="24"/>
          <w:lang w:val="kk-KZ"/>
        </w:rPr>
        <w:t>Осы стандартқа сәйкес SWOT талдауын жүргізе отырып, біз ішкі факторлардың маңызды әлсіз жақтары деп санаймыз:</w:t>
      </w:r>
    </w:p>
    <w:p w:rsidR="00BF3759" w:rsidRPr="00000A7B" w:rsidRDefault="00747BE5" w:rsidP="00747BE5">
      <w:pPr>
        <w:jc w:val="both"/>
        <w:rPr>
          <w:rFonts w:ascii="Times New Roman" w:hAnsi="Times New Roman" w:cs="Times New Roman"/>
          <w:sz w:val="24"/>
          <w:szCs w:val="24"/>
          <w:lang w:val="kk-KZ"/>
        </w:rPr>
      </w:pPr>
      <w:r w:rsidRPr="00000A7B">
        <w:rPr>
          <w:rFonts w:ascii="Times New Roman" w:hAnsi="Times New Roman" w:cs="Times New Roman"/>
          <w:sz w:val="24"/>
          <w:szCs w:val="24"/>
          <w:lang w:val="kk-KZ"/>
        </w:rPr>
        <w:t xml:space="preserve">- </w:t>
      </w:r>
      <w:r w:rsidR="00BF3759" w:rsidRPr="00000A7B">
        <w:rPr>
          <w:rFonts w:ascii="Times New Roman" w:hAnsi="Times New Roman" w:cs="Times New Roman"/>
          <w:sz w:val="24"/>
          <w:szCs w:val="24"/>
          <w:lang w:val="kk-KZ"/>
        </w:rPr>
        <w:t>мемлекеттік емес ұйымдар тарапынан (атап айтқанда жеке сала заңгерлері) БББ-ны талқылауға және әзірлеуге тиісті қызығушылықтың болмауы.</w:t>
      </w:r>
    </w:p>
    <w:p w:rsidR="00CA6706" w:rsidRPr="00000A7B" w:rsidRDefault="00747BE5" w:rsidP="00747BE5">
      <w:pPr>
        <w:jc w:val="both"/>
        <w:rPr>
          <w:rFonts w:ascii="Times New Roman" w:hAnsi="Times New Roman" w:cs="Times New Roman"/>
          <w:sz w:val="24"/>
          <w:szCs w:val="24"/>
          <w:lang w:val="kk-KZ"/>
        </w:rPr>
      </w:pPr>
      <w:r w:rsidRPr="00000A7B">
        <w:rPr>
          <w:rFonts w:ascii="Times New Roman" w:hAnsi="Times New Roman" w:cs="Times New Roman"/>
          <w:sz w:val="24"/>
          <w:szCs w:val="24"/>
          <w:lang w:val="kk-KZ"/>
        </w:rPr>
        <w:tab/>
      </w:r>
      <w:r w:rsidR="00BF3759" w:rsidRPr="00000A7B">
        <w:rPr>
          <w:rFonts w:ascii="Times New Roman" w:hAnsi="Times New Roman" w:cs="Times New Roman"/>
          <w:sz w:val="24"/>
          <w:szCs w:val="24"/>
          <w:lang w:val="kk-KZ"/>
        </w:rPr>
        <w:t>Осы мәселелерді шешудің мүмкін жолдары:</w:t>
      </w:r>
    </w:p>
    <w:p w:rsidR="00747BE5" w:rsidRPr="00000A7B" w:rsidRDefault="00CA6706" w:rsidP="00747BE5">
      <w:pPr>
        <w:jc w:val="both"/>
        <w:rPr>
          <w:rFonts w:ascii="Times New Roman" w:hAnsi="Times New Roman" w:cs="Times New Roman"/>
          <w:sz w:val="24"/>
          <w:szCs w:val="24"/>
          <w:lang w:val="kk-KZ"/>
        </w:rPr>
      </w:pPr>
      <w:r w:rsidRPr="00000A7B">
        <w:rPr>
          <w:rFonts w:ascii="Times New Roman" w:hAnsi="Times New Roman" w:cs="Times New Roman"/>
          <w:sz w:val="24"/>
          <w:szCs w:val="24"/>
          <w:lang w:val="kk-KZ"/>
        </w:rPr>
        <w:t xml:space="preserve">- </w:t>
      </w:r>
      <w:r w:rsidR="00BF3759" w:rsidRPr="00000A7B">
        <w:rPr>
          <w:rFonts w:ascii="Times New Roman" w:hAnsi="Times New Roman" w:cs="Times New Roman"/>
          <w:sz w:val="24"/>
          <w:szCs w:val="24"/>
          <w:lang w:val="kk-KZ"/>
        </w:rPr>
        <w:t>БББ әзірлеуге түрлі заң мамандықтары өкілдерінің қатысуын кеңейту.</w:t>
      </w:r>
    </w:p>
    <w:p w:rsidR="00CA6706" w:rsidRPr="00000A7B" w:rsidRDefault="00CA6706" w:rsidP="00747BE5">
      <w:pPr>
        <w:jc w:val="both"/>
        <w:rPr>
          <w:rFonts w:ascii="Times New Roman" w:hAnsi="Times New Roman" w:cs="Times New Roman"/>
          <w:sz w:val="24"/>
          <w:szCs w:val="24"/>
          <w:lang w:val="kk-KZ"/>
        </w:rPr>
      </w:pPr>
      <w:r w:rsidRPr="00000A7B">
        <w:rPr>
          <w:rFonts w:ascii="Times New Roman" w:hAnsi="Times New Roman" w:cs="Times New Roman"/>
          <w:sz w:val="24"/>
          <w:szCs w:val="24"/>
          <w:lang w:val="kk-KZ"/>
        </w:rPr>
        <w:t xml:space="preserve">- </w:t>
      </w:r>
      <w:r w:rsidR="00BF3759" w:rsidRPr="00000A7B">
        <w:rPr>
          <w:rFonts w:ascii="Times New Roman" w:hAnsi="Times New Roman" w:cs="Times New Roman"/>
          <w:sz w:val="24"/>
          <w:szCs w:val="24"/>
          <w:lang w:val="kk-KZ"/>
        </w:rPr>
        <w:t>бір салада жұмыс істеуге бағдарланған сыртқы стейкхолдерлердің мамандануы неғұрлым тар мамандандыруды және тиісінше бейіндеуші пәндерді болжайды. Осыған байланысты кафедра азаматтық және қылмыстық құқық бойынша мамандандыруды көздейтін екі жаңа БББ әзірледі.</w:t>
      </w:r>
    </w:p>
    <w:p w:rsidR="00CA6706" w:rsidRPr="00000A7B" w:rsidRDefault="00CA6706" w:rsidP="00747BE5">
      <w:pPr>
        <w:jc w:val="both"/>
        <w:rPr>
          <w:rFonts w:ascii="Times New Roman" w:hAnsi="Times New Roman" w:cs="Times New Roman"/>
          <w:sz w:val="24"/>
          <w:szCs w:val="24"/>
          <w:lang w:val="kk-KZ"/>
        </w:rPr>
      </w:pPr>
      <w:r w:rsidRPr="00000A7B">
        <w:rPr>
          <w:rFonts w:ascii="Times New Roman" w:hAnsi="Times New Roman" w:cs="Times New Roman"/>
          <w:sz w:val="24"/>
          <w:szCs w:val="24"/>
          <w:lang w:val="kk-KZ"/>
        </w:rPr>
        <w:t xml:space="preserve">- </w:t>
      </w:r>
      <w:r w:rsidR="00BF3759" w:rsidRPr="00000A7B">
        <w:rPr>
          <w:rFonts w:ascii="Times New Roman" w:hAnsi="Times New Roman" w:cs="Times New Roman"/>
          <w:sz w:val="24"/>
          <w:szCs w:val="24"/>
          <w:lang w:val="kk-KZ"/>
        </w:rPr>
        <w:t xml:space="preserve">заң қызметтерінің еңбек нарығының сұраныстарының өзгеруі ағымдағы жағдайды талдау негізінде бағаланады, ал сұранысқа ие құзыреттілікке ие мамандарды шығару </w:t>
      </w:r>
      <w:r w:rsidR="00BF3759" w:rsidRPr="00000A7B">
        <w:rPr>
          <w:rFonts w:ascii="Times New Roman" w:hAnsi="Times New Roman" w:cs="Times New Roman"/>
          <w:sz w:val="24"/>
          <w:szCs w:val="24"/>
          <w:lang w:val="kk-KZ"/>
        </w:rPr>
        <w:lastRenderedPageBreak/>
        <w:t>уақтылы өзгерістер болған жағдайда да артта қалады</w:t>
      </w:r>
    </w:p>
    <w:p w:rsidR="00CA6706" w:rsidRPr="00000A7B" w:rsidRDefault="00CA6706" w:rsidP="00747BE5">
      <w:pPr>
        <w:jc w:val="both"/>
        <w:rPr>
          <w:rFonts w:ascii="Times New Roman" w:hAnsi="Times New Roman" w:cs="Times New Roman"/>
          <w:sz w:val="24"/>
          <w:szCs w:val="24"/>
          <w:lang w:val="kk-KZ"/>
        </w:rPr>
      </w:pPr>
      <w:r w:rsidRPr="00000A7B">
        <w:rPr>
          <w:rFonts w:ascii="Times New Roman" w:hAnsi="Times New Roman" w:cs="Times New Roman"/>
          <w:sz w:val="24"/>
          <w:szCs w:val="24"/>
          <w:lang w:val="kk-KZ"/>
        </w:rPr>
        <w:t xml:space="preserve">- </w:t>
      </w:r>
      <w:r w:rsidR="00BF3759" w:rsidRPr="00000A7B">
        <w:rPr>
          <w:rFonts w:ascii="Times New Roman" w:hAnsi="Times New Roman" w:cs="Times New Roman"/>
          <w:sz w:val="24"/>
          <w:szCs w:val="24"/>
          <w:lang w:val="kk-KZ"/>
        </w:rPr>
        <w:t>заңнаманың өзгеруі осы өзгерістердің ғылыми негіздемесінен едәуір асып түседі, бұл білім беру контентін құрастырудың күрделілігіне және кітапхана қорының ескіруіне әсер етеді.</w:t>
      </w:r>
    </w:p>
    <w:p w:rsidR="00AF594E" w:rsidRPr="00000A7B" w:rsidRDefault="00BF3759" w:rsidP="00AF594E">
      <w:pPr>
        <w:ind w:firstLine="567"/>
        <w:jc w:val="both"/>
        <w:rPr>
          <w:rFonts w:ascii="Times New Roman" w:hAnsi="Times New Roman" w:cs="Times New Roman"/>
          <w:b/>
          <w:sz w:val="24"/>
          <w:szCs w:val="24"/>
          <w:lang w:val="kk-KZ"/>
        </w:rPr>
      </w:pPr>
      <w:r w:rsidRPr="00000A7B">
        <w:rPr>
          <w:rFonts w:ascii="Times New Roman" w:hAnsi="Times New Roman" w:cs="Times New Roman"/>
          <w:b/>
          <w:sz w:val="24"/>
          <w:szCs w:val="24"/>
          <w:lang w:val="kk-KZ"/>
        </w:rPr>
        <w:t>"Білім беру бағдарламаларын тұрақты мониторингілеу және мерзімді бағалау"SWOT-талдауы</w:t>
      </w:r>
    </w:p>
    <w:p w:rsidR="00083630" w:rsidRPr="00000A7B" w:rsidRDefault="00083630" w:rsidP="00AF594E">
      <w:pPr>
        <w:ind w:firstLine="567"/>
        <w:jc w:val="both"/>
        <w:rPr>
          <w:rFonts w:ascii="Times New Roman" w:hAnsi="Times New Roman" w:cs="Times New Roman"/>
          <w:sz w:val="24"/>
          <w:szCs w:val="24"/>
          <w:lang w:val="kk-KZ"/>
        </w:rPr>
      </w:pPr>
    </w:p>
    <w:tbl>
      <w:tblPr>
        <w:tblW w:w="0" w:type="auto"/>
        <w:jc w:val="center"/>
        <w:tblLook w:val="01E0"/>
      </w:tblPr>
      <w:tblGrid>
        <w:gridCol w:w="5299"/>
        <w:gridCol w:w="3880"/>
      </w:tblGrid>
      <w:tr w:rsidR="00AF594E" w:rsidRPr="00EF181A" w:rsidTr="00595EC5">
        <w:trPr>
          <w:jc w:val="center"/>
        </w:trPr>
        <w:tc>
          <w:tcPr>
            <w:tcW w:w="5299" w:type="dxa"/>
            <w:tcBorders>
              <w:top w:val="single" w:sz="4" w:space="0" w:color="auto"/>
              <w:left w:val="single" w:sz="4" w:space="0" w:color="auto"/>
              <w:bottom w:val="single" w:sz="4" w:space="0" w:color="auto"/>
              <w:right w:val="single" w:sz="4" w:space="0" w:color="auto"/>
            </w:tcBorders>
          </w:tcPr>
          <w:p w:rsidR="00AF594E" w:rsidRPr="00000A7B" w:rsidRDefault="00AF594E" w:rsidP="00595EC5">
            <w:pPr>
              <w:ind w:firstLine="567"/>
              <w:jc w:val="both"/>
              <w:rPr>
                <w:rFonts w:ascii="Times New Roman" w:hAnsi="Times New Roman" w:cs="Times New Roman"/>
                <w:b/>
                <w:sz w:val="24"/>
                <w:szCs w:val="24"/>
                <w:lang w:val="kk-KZ"/>
              </w:rPr>
            </w:pPr>
            <w:r w:rsidRPr="00000A7B">
              <w:rPr>
                <w:rFonts w:ascii="Times New Roman" w:hAnsi="Times New Roman" w:cs="Times New Roman"/>
                <w:b/>
                <w:sz w:val="24"/>
                <w:szCs w:val="24"/>
                <w:lang w:val="kk-KZ"/>
              </w:rPr>
              <w:t xml:space="preserve">S (strength) – </w:t>
            </w:r>
            <w:r w:rsidR="00083630" w:rsidRPr="00000A7B">
              <w:rPr>
                <w:rFonts w:ascii="Times New Roman" w:hAnsi="Times New Roman" w:cs="Times New Roman"/>
                <w:b/>
                <w:sz w:val="24"/>
                <w:szCs w:val="24"/>
                <w:lang w:val="kk-KZ"/>
              </w:rPr>
              <w:t>күшті жақтары (ықтимал оң ішкі факторлар)</w:t>
            </w:r>
          </w:p>
        </w:tc>
        <w:tc>
          <w:tcPr>
            <w:tcW w:w="3880" w:type="dxa"/>
            <w:tcBorders>
              <w:top w:val="single" w:sz="4" w:space="0" w:color="auto"/>
              <w:left w:val="single" w:sz="4" w:space="0" w:color="auto"/>
              <w:bottom w:val="single" w:sz="4" w:space="0" w:color="auto"/>
              <w:right w:val="single" w:sz="4" w:space="0" w:color="auto"/>
            </w:tcBorders>
          </w:tcPr>
          <w:p w:rsidR="00AF594E" w:rsidRPr="00000A7B" w:rsidRDefault="00AF594E" w:rsidP="00595EC5">
            <w:pPr>
              <w:ind w:firstLine="567"/>
              <w:jc w:val="both"/>
              <w:rPr>
                <w:rFonts w:ascii="Times New Roman" w:hAnsi="Times New Roman" w:cs="Times New Roman"/>
                <w:b/>
                <w:sz w:val="24"/>
                <w:szCs w:val="24"/>
                <w:lang w:val="kk-KZ"/>
              </w:rPr>
            </w:pPr>
            <w:r w:rsidRPr="00000A7B">
              <w:rPr>
                <w:rFonts w:ascii="Times New Roman" w:hAnsi="Times New Roman" w:cs="Times New Roman"/>
                <w:b/>
                <w:sz w:val="24"/>
                <w:szCs w:val="24"/>
                <w:lang w:val="kk-KZ"/>
              </w:rPr>
              <w:t xml:space="preserve">W (weakness) – </w:t>
            </w:r>
            <w:r w:rsidR="00083630" w:rsidRPr="00000A7B">
              <w:rPr>
                <w:rFonts w:ascii="Times New Roman" w:hAnsi="Times New Roman" w:cs="Times New Roman"/>
                <w:b/>
                <w:sz w:val="24"/>
                <w:szCs w:val="24"/>
                <w:lang w:val="kk-KZ"/>
              </w:rPr>
              <w:t>әлсіз жақтары (ықтимал теріс ішкі факторлар)</w:t>
            </w:r>
          </w:p>
        </w:tc>
      </w:tr>
      <w:tr w:rsidR="00AF594E" w:rsidRPr="00083630" w:rsidTr="00595EC5">
        <w:trPr>
          <w:trHeight w:val="661"/>
          <w:jc w:val="center"/>
        </w:trPr>
        <w:tc>
          <w:tcPr>
            <w:tcW w:w="5299" w:type="dxa"/>
            <w:tcBorders>
              <w:top w:val="single" w:sz="4" w:space="0" w:color="auto"/>
              <w:left w:val="single" w:sz="4" w:space="0" w:color="auto"/>
              <w:bottom w:val="single" w:sz="4" w:space="0" w:color="auto"/>
              <w:right w:val="single" w:sz="4" w:space="0" w:color="auto"/>
            </w:tcBorders>
          </w:tcPr>
          <w:p w:rsidR="00AF594E" w:rsidRPr="00000A7B" w:rsidRDefault="00AF594E" w:rsidP="00595EC5">
            <w:pPr>
              <w:ind w:firstLine="567"/>
              <w:jc w:val="both"/>
              <w:rPr>
                <w:rFonts w:ascii="Times New Roman" w:hAnsi="Times New Roman" w:cs="Times New Roman"/>
                <w:sz w:val="24"/>
                <w:szCs w:val="24"/>
                <w:lang w:val="kk-KZ"/>
              </w:rPr>
            </w:pPr>
            <w:r w:rsidRPr="00000A7B">
              <w:rPr>
                <w:rFonts w:ascii="Times New Roman" w:hAnsi="Times New Roman" w:cs="Times New Roman"/>
                <w:sz w:val="24"/>
                <w:szCs w:val="24"/>
                <w:lang w:val="kk-KZ"/>
              </w:rPr>
              <w:t xml:space="preserve">- </w:t>
            </w:r>
            <w:r w:rsidR="00083630" w:rsidRPr="00000A7B">
              <w:rPr>
                <w:rFonts w:ascii="Times New Roman" w:hAnsi="Times New Roman" w:cs="Times New Roman"/>
                <w:sz w:val="24"/>
                <w:szCs w:val="24"/>
                <w:lang w:val="kk-KZ"/>
              </w:rPr>
              <w:t>Қызметтің тұрақты мониторингі;</w:t>
            </w:r>
          </w:p>
          <w:p w:rsidR="008E38D2" w:rsidRPr="00000A7B" w:rsidRDefault="00AF594E" w:rsidP="008E38D2">
            <w:pPr>
              <w:ind w:firstLine="567"/>
              <w:jc w:val="both"/>
              <w:rPr>
                <w:rFonts w:ascii="Times New Roman" w:hAnsi="Times New Roman" w:cs="Times New Roman"/>
                <w:sz w:val="24"/>
                <w:szCs w:val="24"/>
                <w:lang w:val="kk-KZ"/>
              </w:rPr>
            </w:pPr>
            <w:r w:rsidRPr="00000A7B">
              <w:rPr>
                <w:rFonts w:ascii="Times New Roman" w:hAnsi="Times New Roman" w:cs="Times New Roman"/>
                <w:sz w:val="24"/>
                <w:szCs w:val="24"/>
                <w:lang w:val="kk-KZ"/>
              </w:rPr>
              <w:t xml:space="preserve">- </w:t>
            </w:r>
            <w:r w:rsidR="00083630" w:rsidRPr="00000A7B">
              <w:rPr>
                <w:rFonts w:ascii="Times New Roman" w:hAnsi="Times New Roman" w:cs="Times New Roman"/>
                <w:sz w:val="24"/>
                <w:szCs w:val="24"/>
                <w:lang w:val="kk-KZ"/>
              </w:rPr>
              <w:t>Барлық бағыттар бойынша жұмыстың ашықтығы мен тазалығын қамтамасыз ететін білім беру қызметінің мониторингі саласындағы сыртқы агенттіктермен ынтымақтастық</w:t>
            </w:r>
          </w:p>
          <w:p w:rsidR="00AF594E" w:rsidRPr="00000A7B" w:rsidRDefault="008E38D2" w:rsidP="008E38D2">
            <w:pPr>
              <w:ind w:firstLine="567"/>
              <w:jc w:val="both"/>
              <w:rPr>
                <w:rFonts w:ascii="Times New Roman" w:hAnsi="Times New Roman" w:cs="Times New Roman"/>
                <w:sz w:val="24"/>
                <w:szCs w:val="24"/>
                <w:lang w:val="kk-KZ"/>
              </w:rPr>
            </w:pPr>
            <w:r w:rsidRPr="00000A7B">
              <w:rPr>
                <w:rFonts w:ascii="Times New Roman" w:hAnsi="Times New Roman" w:cs="Times New Roman"/>
                <w:sz w:val="24"/>
                <w:szCs w:val="24"/>
                <w:lang w:val="kk-KZ"/>
              </w:rPr>
              <w:t>-</w:t>
            </w:r>
            <w:r w:rsidR="00083630" w:rsidRPr="00000A7B">
              <w:rPr>
                <w:lang w:val="kk-KZ"/>
              </w:rPr>
              <w:t xml:space="preserve"> </w:t>
            </w:r>
            <w:r w:rsidR="00083630" w:rsidRPr="00000A7B">
              <w:rPr>
                <w:rFonts w:ascii="Times New Roman" w:hAnsi="Times New Roman" w:cs="Times New Roman"/>
                <w:sz w:val="24"/>
                <w:szCs w:val="24"/>
                <w:lang w:val="kk-KZ"/>
              </w:rPr>
              <w:t>оқу үдерісін ұйымдастырудың академиялық еркіндігі</w:t>
            </w:r>
          </w:p>
        </w:tc>
        <w:tc>
          <w:tcPr>
            <w:tcW w:w="3880" w:type="dxa"/>
            <w:tcBorders>
              <w:top w:val="single" w:sz="4" w:space="0" w:color="auto"/>
              <w:left w:val="single" w:sz="4" w:space="0" w:color="auto"/>
              <w:bottom w:val="single" w:sz="4" w:space="0" w:color="auto"/>
              <w:right w:val="single" w:sz="4" w:space="0" w:color="auto"/>
            </w:tcBorders>
          </w:tcPr>
          <w:p w:rsidR="00DF267E" w:rsidRPr="00000A7B" w:rsidRDefault="00DF267E" w:rsidP="00DF267E">
            <w:pPr>
              <w:jc w:val="both"/>
              <w:rPr>
                <w:rFonts w:ascii="Times New Roman" w:hAnsi="Times New Roman" w:cs="Times New Roman"/>
                <w:sz w:val="24"/>
                <w:szCs w:val="24"/>
                <w:lang w:val="kk-KZ"/>
              </w:rPr>
            </w:pPr>
            <w:r w:rsidRPr="00000A7B">
              <w:rPr>
                <w:rFonts w:ascii="Times New Roman" w:hAnsi="Times New Roman" w:cs="Times New Roman"/>
                <w:sz w:val="24"/>
                <w:szCs w:val="24"/>
                <w:lang w:val="kk-KZ"/>
              </w:rPr>
              <w:t xml:space="preserve">- </w:t>
            </w:r>
            <w:r w:rsidR="00083630" w:rsidRPr="00000A7B">
              <w:rPr>
                <w:rFonts w:ascii="Times New Roman" w:hAnsi="Times New Roman" w:cs="Times New Roman"/>
                <w:sz w:val="24"/>
                <w:szCs w:val="24"/>
                <w:lang w:val="kk-KZ"/>
              </w:rPr>
              <w:t>мемлекеттік емес ұйымдар тарапынан (атап айтқанда жеке сала заңгерлері) БББ талқылау мен әзірлеуге тиісті қызығушылықтың болмауы</w:t>
            </w:r>
          </w:p>
          <w:p w:rsidR="00CA6706" w:rsidRPr="00000A7B" w:rsidRDefault="00CA6706" w:rsidP="00DF267E">
            <w:pPr>
              <w:jc w:val="both"/>
              <w:rPr>
                <w:rFonts w:ascii="Times New Roman" w:hAnsi="Times New Roman" w:cs="Times New Roman"/>
                <w:sz w:val="24"/>
                <w:szCs w:val="24"/>
                <w:lang w:val="kk-KZ"/>
              </w:rPr>
            </w:pPr>
            <w:r w:rsidRPr="00000A7B">
              <w:rPr>
                <w:rFonts w:ascii="Times New Roman" w:hAnsi="Times New Roman" w:cs="Times New Roman"/>
                <w:sz w:val="24"/>
                <w:szCs w:val="24"/>
                <w:lang w:val="kk-KZ"/>
              </w:rPr>
              <w:t xml:space="preserve">- </w:t>
            </w:r>
            <w:r w:rsidR="00083630" w:rsidRPr="00000A7B">
              <w:rPr>
                <w:rFonts w:ascii="Times New Roman" w:hAnsi="Times New Roman" w:cs="Times New Roman"/>
                <w:sz w:val="24"/>
                <w:szCs w:val="24"/>
                <w:lang w:val="kk-KZ"/>
              </w:rPr>
              <w:t>стейкхолдерлердің субъективтілігі</w:t>
            </w:r>
          </w:p>
          <w:p w:rsidR="00CA6706" w:rsidRPr="00000A7B" w:rsidRDefault="00CA6706" w:rsidP="00DF267E">
            <w:pPr>
              <w:jc w:val="both"/>
              <w:rPr>
                <w:rFonts w:ascii="Times New Roman" w:hAnsi="Times New Roman" w:cs="Times New Roman"/>
                <w:sz w:val="24"/>
                <w:szCs w:val="24"/>
                <w:lang w:val="kk-KZ"/>
              </w:rPr>
            </w:pPr>
            <w:r w:rsidRPr="00000A7B">
              <w:rPr>
                <w:rFonts w:ascii="Times New Roman" w:hAnsi="Times New Roman" w:cs="Times New Roman"/>
                <w:sz w:val="24"/>
                <w:szCs w:val="24"/>
                <w:lang w:val="kk-KZ"/>
              </w:rPr>
              <w:t xml:space="preserve">- </w:t>
            </w:r>
            <w:r w:rsidR="00083630" w:rsidRPr="00000A7B">
              <w:rPr>
                <w:rFonts w:ascii="Times New Roman" w:hAnsi="Times New Roman" w:cs="Times New Roman"/>
                <w:sz w:val="24"/>
                <w:szCs w:val="24"/>
                <w:lang w:val="kk-KZ"/>
              </w:rPr>
              <w:t>құқықтану саласындағы еңбек нарығының мониторингі</w:t>
            </w:r>
          </w:p>
          <w:p w:rsidR="00DF267E" w:rsidRPr="001038CE" w:rsidRDefault="005A2181" w:rsidP="005A2181">
            <w:pPr>
              <w:jc w:val="both"/>
              <w:rPr>
                <w:rFonts w:ascii="Times New Roman" w:hAnsi="Times New Roman" w:cs="Times New Roman"/>
                <w:sz w:val="24"/>
                <w:szCs w:val="24"/>
                <w:lang w:val="ru-RU"/>
              </w:rPr>
            </w:pPr>
            <w:r>
              <w:rPr>
                <w:rFonts w:ascii="Times New Roman" w:hAnsi="Times New Roman" w:cs="Times New Roman"/>
                <w:sz w:val="24"/>
                <w:szCs w:val="24"/>
                <w:lang w:val="kk-KZ"/>
              </w:rPr>
              <w:t xml:space="preserve">- </w:t>
            </w:r>
            <w:r w:rsidR="00083630" w:rsidRPr="00083630">
              <w:rPr>
                <w:rFonts w:ascii="Times New Roman" w:hAnsi="Times New Roman" w:cs="Times New Roman"/>
                <w:sz w:val="24"/>
                <w:szCs w:val="24"/>
                <w:lang w:val="kk-KZ"/>
              </w:rPr>
              <w:t>оқыту нәтижелерін өзектендіру.</w:t>
            </w:r>
          </w:p>
        </w:tc>
      </w:tr>
      <w:tr w:rsidR="00AF594E" w:rsidRPr="00083630" w:rsidTr="00595EC5">
        <w:trPr>
          <w:jc w:val="center"/>
        </w:trPr>
        <w:tc>
          <w:tcPr>
            <w:tcW w:w="5299" w:type="dxa"/>
            <w:tcBorders>
              <w:top w:val="single" w:sz="4" w:space="0" w:color="auto"/>
              <w:left w:val="single" w:sz="4" w:space="0" w:color="auto"/>
              <w:bottom w:val="single" w:sz="4" w:space="0" w:color="auto"/>
              <w:right w:val="single" w:sz="4" w:space="0" w:color="auto"/>
            </w:tcBorders>
          </w:tcPr>
          <w:p w:rsidR="00AF594E" w:rsidRPr="00083630" w:rsidRDefault="00AF594E" w:rsidP="00595EC5">
            <w:pPr>
              <w:ind w:firstLine="567"/>
              <w:jc w:val="both"/>
              <w:rPr>
                <w:rFonts w:ascii="Times New Roman" w:hAnsi="Times New Roman" w:cs="Times New Roman"/>
                <w:b/>
                <w:sz w:val="24"/>
                <w:szCs w:val="24"/>
              </w:rPr>
            </w:pPr>
            <w:r w:rsidRPr="001038CE">
              <w:rPr>
                <w:rFonts w:ascii="Times New Roman" w:hAnsi="Times New Roman" w:cs="Times New Roman"/>
                <w:b/>
                <w:sz w:val="24"/>
                <w:szCs w:val="24"/>
                <w:lang w:val="ru-RU"/>
              </w:rPr>
              <w:t>О</w:t>
            </w:r>
            <w:r w:rsidRPr="00083630">
              <w:rPr>
                <w:rFonts w:ascii="Times New Roman" w:hAnsi="Times New Roman" w:cs="Times New Roman"/>
                <w:b/>
                <w:sz w:val="24"/>
                <w:szCs w:val="24"/>
              </w:rPr>
              <w:t xml:space="preserve"> (</w:t>
            </w:r>
            <w:r w:rsidRPr="001038CE">
              <w:rPr>
                <w:rFonts w:ascii="Times New Roman" w:hAnsi="Times New Roman" w:cs="Times New Roman"/>
                <w:b/>
                <w:sz w:val="24"/>
                <w:szCs w:val="24"/>
              </w:rPr>
              <w:t>opportunity</w:t>
            </w:r>
            <w:r w:rsidRPr="00083630">
              <w:rPr>
                <w:rFonts w:ascii="Times New Roman" w:hAnsi="Times New Roman" w:cs="Times New Roman"/>
                <w:b/>
                <w:sz w:val="24"/>
                <w:szCs w:val="24"/>
              </w:rPr>
              <w:t xml:space="preserve">) – </w:t>
            </w:r>
            <w:r w:rsidR="00083630" w:rsidRPr="00083630">
              <w:rPr>
                <w:rFonts w:ascii="Times New Roman" w:hAnsi="Times New Roman" w:cs="Times New Roman"/>
                <w:b/>
                <w:sz w:val="24"/>
                <w:szCs w:val="24"/>
                <w:lang w:val="ru-RU"/>
              </w:rPr>
              <w:t>қолайлы</w:t>
            </w:r>
            <w:r w:rsidR="00083630" w:rsidRPr="00083630">
              <w:rPr>
                <w:rFonts w:ascii="Times New Roman" w:hAnsi="Times New Roman" w:cs="Times New Roman"/>
                <w:b/>
                <w:sz w:val="24"/>
                <w:szCs w:val="24"/>
              </w:rPr>
              <w:t xml:space="preserve"> </w:t>
            </w:r>
            <w:r w:rsidR="00083630" w:rsidRPr="00083630">
              <w:rPr>
                <w:rFonts w:ascii="Times New Roman" w:hAnsi="Times New Roman" w:cs="Times New Roman"/>
                <w:b/>
                <w:sz w:val="24"/>
                <w:szCs w:val="24"/>
                <w:lang w:val="ru-RU"/>
              </w:rPr>
              <w:t>мүмкіндіктер</w:t>
            </w:r>
            <w:r w:rsidR="00083630" w:rsidRPr="00083630">
              <w:rPr>
                <w:rFonts w:ascii="Times New Roman" w:hAnsi="Times New Roman" w:cs="Times New Roman"/>
                <w:b/>
                <w:sz w:val="24"/>
                <w:szCs w:val="24"/>
              </w:rPr>
              <w:t xml:space="preserve"> (</w:t>
            </w:r>
            <w:r w:rsidR="00083630" w:rsidRPr="00083630">
              <w:rPr>
                <w:rFonts w:ascii="Times New Roman" w:hAnsi="Times New Roman" w:cs="Times New Roman"/>
                <w:b/>
                <w:sz w:val="24"/>
                <w:szCs w:val="24"/>
                <w:lang w:val="ru-RU"/>
              </w:rPr>
              <w:t>ықтимал</w:t>
            </w:r>
            <w:r w:rsidR="00083630" w:rsidRPr="00083630">
              <w:rPr>
                <w:rFonts w:ascii="Times New Roman" w:hAnsi="Times New Roman" w:cs="Times New Roman"/>
                <w:b/>
                <w:sz w:val="24"/>
                <w:szCs w:val="24"/>
              </w:rPr>
              <w:t xml:space="preserve"> </w:t>
            </w:r>
            <w:r w:rsidR="00083630" w:rsidRPr="00083630">
              <w:rPr>
                <w:rFonts w:ascii="Times New Roman" w:hAnsi="Times New Roman" w:cs="Times New Roman"/>
                <w:b/>
                <w:sz w:val="24"/>
                <w:szCs w:val="24"/>
                <w:lang w:val="ru-RU"/>
              </w:rPr>
              <w:t>оң</w:t>
            </w:r>
            <w:r w:rsidR="00083630" w:rsidRPr="00083630">
              <w:rPr>
                <w:rFonts w:ascii="Times New Roman" w:hAnsi="Times New Roman" w:cs="Times New Roman"/>
                <w:b/>
                <w:sz w:val="24"/>
                <w:szCs w:val="24"/>
              </w:rPr>
              <w:t xml:space="preserve"> </w:t>
            </w:r>
            <w:r w:rsidR="00083630" w:rsidRPr="00083630">
              <w:rPr>
                <w:rFonts w:ascii="Times New Roman" w:hAnsi="Times New Roman" w:cs="Times New Roman"/>
                <w:b/>
                <w:sz w:val="24"/>
                <w:szCs w:val="24"/>
                <w:lang w:val="ru-RU"/>
              </w:rPr>
              <w:t>сыртқы</w:t>
            </w:r>
            <w:r w:rsidR="00083630" w:rsidRPr="00083630">
              <w:rPr>
                <w:rFonts w:ascii="Times New Roman" w:hAnsi="Times New Roman" w:cs="Times New Roman"/>
                <w:b/>
                <w:sz w:val="24"/>
                <w:szCs w:val="24"/>
              </w:rPr>
              <w:t xml:space="preserve"> </w:t>
            </w:r>
            <w:r w:rsidR="00083630" w:rsidRPr="00083630">
              <w:rPr>
                <w:rFonts w:ascii="Times New Roman" w:hAnsi="Times New Roman" w:cs="Times New Roman"/>
                <w:b/>
                <w:sz w:val="24"/>
                <w:szCs w:val="24"/>
                <w:lang w:val="ru-RU"/>
              </w:rPr>
              <w:t>факторлар</w:t>
            </w:r>
            <w:r w:rsidR="00083630" w:rsidRPr="00083630">
              <w:rPr>
                <w:rFonts w:ascii="Times New Roman" w:hAnsi="Times New Roman" w:cs="Times New Roman"/>
                <w:b/>
                <w:sz w:val="24"/>
                <w:szCs w:val="24"/>
              </w:rPr>
              <w:t>)</w:t>
            </w:r>
          </w:p>
        </w:tc>
        <w:tc>
          <w:tcPr>
            <w:tcW w:w="3880" w:type="dxa"/>
            <w:tcBorders>
              <w:top w:val="single" w:sz="4" w:space="0" w:color="auto"/>
              <w:left w:val="single" w:sz="4" w:space="0" w:color="auto"/>
              <w:bottom w:val="single" w:sz="4" w:space="0" w:color="auto"/>
              <w:right w:val="single" w:sz="4" w:space="0" w:color="auto"/>
            </w:tcBorders>
          </w:tcPr>
          <w:p w:rsidR="00AF594E" w:rsidRPr="00083630" w:rsidRDefault="00AF594E" w:rsidP="00595EC5">
            <w:pPr>
              <w:ind w:firstLine="567"/>
              <w:jc w:val="both"/>
              <w:rPr>
                <w:rFonts w:ascii="Times New Roman" w:hAnsi="Times New Roman" w:cs="Times New Roman"/>
                <w:b/>
                <w:sz w:val="24"/>
                <w:szCs w:val="24"/>
              </w:rPr>
            </w:pPr>
            <w:r w:rsidRPr="001038CE">
              <w:rPr>
                <w:rFonts w:ascii="Times New Roman" w:hAnsi="Times New Roman" w:cs="Times New Roman"/>
                <w:b/>
                <w:sz w:val="24"/>
                <w:szCs w:val="24"/>
                <w:lang w:val="ru-RU"/>
              </w:rPr>
              <w:t>Т</w:t>
            </w:r>
            <w:r w:rsidRPr="00083630">
              <w:rPr>
                <w:rFonts w:ascii="Times New Roman" w:hAnsi="Times New Roman" w:cs="Times New Roman"/>
                <w:b/>
                <w:sz w:val="24"/>
                <w:szCs w:val="24"/>
              </w:rPr>
              <w:t xml:space="preserve"> (</w:t>
            </w:r>
            <w:r w:rsidRPr="001038CE">
              <w:rPr>
                <w:rFonts w:ascii="Times New Roman" w:hAnsi="Times New Roman" w:cs="Times New Roman"/>
                <w:b/>
                <w:sz w:val="24"/>
                <w:szCs w:val="24"/>
              </w:rPr>
              <w:t>threat</w:t>
            </w:r>
            <w:r w:rsidRPr="00083630">
              <w:rPr>
                <w:rFonts w:ascii="Times New Roman" w:hAnsi="Times New Roman" w:cs="Times New Roman"/>
                <w:b/>
                <w:sz w:val="24"/>
                <w:szCs w:val="24"/>
              </w:rPr>
              <w:t xml:space="preserve">) – </w:t>
            </w:r>
            <w:r w:rsidR="00083630" w:rsidRPr="00083630">
              <w:rPr>
                <w:rFonts w:ascii="Times New Roman" w:hAnsi="Times New Roman" w:cs="Times New Roman"/>
                <w:b/>
                <w:sz w:val="24"/>
                <w:szCs w:val="24"/>
                <w:lang w:val="ru-RU"/>
              </w:rPr>
              <w:t>қауіптер</w:t>
            </w:r>
            <w:r w:rsidR="00083630" w:rsidRPr="00083630">
              <w:rPr>
                <w:rFonts w:ascii="Times New Roman" w:hAnsi="Times New Roman" w:cs="Times New Roman"/>
                <w:b/>
                <w:sz w:val="24"/>
                <w:szCs w:val="24"/>
              </w:rPr>
              <w:t xml:space="preserve"> (</w:t>
            </w:r>
            <w:r w:rsidR="00083630" w:rsidRPr="00083630">
              <w:rPr>
                <w:rFonts w:ascii="Times New Roman" w:hAnsi="Times New Roman" w:cs="Times New Roman"/>
                <w:b/>
                <w:sz w:val="24"/>
                <w:szCs w:val="24"/>
                <w:lang w:val="ru-RU"/>
              </w:rPr>
              <w:t>ықтимал</w:t>
            </w:r>
            <w:r w:rsidR="00083630" w:rsidRPr="00083630">
              <w:rPr>
                <w:rFonts w:ascii="Times New Roman" w:hAnsi="Times New Roman" w:cs="Times New Roman"/>
                <w:b/>
                <w:sz w:val="24"/>
                <w:szCs w:val="24"/>
              </w:rPr>
              <w:t xml:space="preserve"> </w:t>
            </w:r>
            <w:r w:rsidR="00083630" w:rsidRPr="00083630">
              <w:rPr>
                <w:rFonts w:ascii="Times New Roman" w:hAnsi="Times New Roman" w:cs="Times New Roman"/>
                <w:b/>
                <w:sz w:val="24"/>
                <w:szCs w:val="24"/>
                <w:lang w:val="ru-RU"/>
              </w:rPr>
              <w:t>теріс</w:t>
            </w:r>
            <w:r w:rsidR="00083630" w:rsidRPr="00083630">
              <w:rPr>
                <w:rFonts w:ascii="Times New Roman" w:hAnsi="Times New Roman" w:cs="Times New Roman"/>
                <w:b/>
                <w:sz w:val="24"/>
                <w:szCs w:val="24"/>
              </w:rPr>
              <w:t xml:space="preserve"> </w:t>
            </w:r>
            <w:r w:rsidR="00083630" w:rsidRPr="00083630">
              <w:rPr>
                <w:rFonts w:ascii="Times New Roman" w:hAnsi="Times New Roman" w:cs="Times New Roman"/>
                <w:b/>
                <w:sz w:val="24"/>
                <w:szCs w:val="24"/>
                <w:lang w:val="ru-RU"/>
              </w:rPr>
              <w:t>сыртқы</w:t>
            </w:r>
            <w:r w:rsidR="00083630" w:rsidRPr="00083630">
              <w:rPr>
                <w:rFonts w:ascii="Times New Roman" w:hAnsi="Times New Roman" w:cs="Times New Roman"/>
                <w:b/>
                <w:sz w:val="24"/>
                <w:szCs w:val="24"/>
              </w:rPr>
              <w:t xml:space="preserve"> </w:t>
            </w:r>
            <w:r w:rsidR="00083630" w:rsidRPr="00083630">
              <w:rPr>
                <w:rFonts w:ascii="Times New Roman" w:hAnsi="Times New Roman" w:cs="Times New Roman"/>
                <w:b/>
                <w:sz w:val="24"/>
                <w:szCs w:val="24"/>
                <w:lang w:val="ru-RU"/>
              </w:rPr>
              <w:t>факторлар</w:t>
            </w:r>
            <w:r w:rsidR="00083630" w:rsidRPr="00083630">
              <w:rPr>
                <w:rFonts w:ascii="Times New Roman" w:hAnsi="Times New Roman" w:cs="Times New Roman"/>
                <w:b/>
                <w:sz w:val="24"/>
                <w:szCs w:val="24"/>
              </w:rPr>
              <w:t>)</w:t>
            </w:r>
          </w:p>
          <w:p w:rsidR="00AF594E" w:rsidRPr="00083630" w:rsidRDefault="00AF594E" w:rsidP="00595EC5">
            <w:pPr>
              <w:ind w:firstLine="567"/>
              <w:jc w:val="both"/>
              <w:rPr>
                <w:rFonts w:ascii="Times New Roman" w:hAnsi="Times New Roman" w:cs="Times New Roman"/>
                <w:b/>
                <w:sz w:val="24"/>
                <w:szCs w:val="24"/>
              </w:rPr>
            </w:pPr>
          </w:p>
        </w:tc>
      </w:tr>
      <w:tr w:rsidR="00AF594E" w:rsidRPr="00F54C40" w:rsidTr="00595EC5">
        <w:trPr>
          <w:trHeight w:val="842"/>
          <w:jc w:val="center"/>
        </w:trPr>
        <w:tc>
          <w:tcPr>
            <w:tcW w:w="5299" w:type="dxa"/>
            <w:tcBorders>
              <w:top w:val="single" w:sz="4" w:space="0" w:color="auto"/>
              <w:left w:val="single" w:sz="4" w:space="0" w:color="auto"/>
              <w:bottom w:val="single" w:sz="4" w:space="0" w:color="auto"/>
              <w:right w:val="single" w:sz="4" w:space="0" w:color="auto"/>
            </w:tcBorders>
          </w:tcPr>
          <w:p w:rsidR="00AF594E" w:rsidRPr="00000A7B" w:rsidRDefault="00AF594E" w:rsidP="005A2181">
            <w:pPr>
              <w:ind w:firstLine="567"/>
              <w:jc w:val="both"/>
              <w:rPr>
                <w:rFonts w:ascii="Times New Roman" w:hAnsi="Times New Roman" w:cs="Times New Roman"/>
                <w:sz w:val="24"/>
                <w:szCs w:val="24"/>
              </w:rPr>
            </w:pPr>
            <w:r w:rsidRPr="00000A7B">
              <w:rPr>
                <w:rFonts w:ascii="Times New Roman" w:hAnsi="Times New Roman" w:cs="Times New Roman"/>
                <w:sz w:val="24"/>
                <w:szCs w:val="24"/>
              </w:rPr>
              <w:t xml:space="preserve">- </w:t>
            </w:r>
            <w:r w:rsidR="00083630" w:rsidRPr="00083630">
              <w:rPr>
                <w:rFonts w:ascii="Times New Roman" w:hAnsi="Times New Roman" w:cs="Times New Roman"/>
                <w:sz w:val="24"/>
                <w:szCs w:val="24"/>
                <w:lang w:val="ru-RU"/>
              </w:rPr>
              <w:t>Кафедраның</w:t>
            </w:r>
            <w:r w:rsidR="00083630" w:rsidRPr="00000A7B">
              <w:rPr>
                <w:rFonts w:ascii="Times New Roman" w:hAnsi="Times New Roman" w:cs="Times New Roman"/>
                <w:sz w:val="24"/>
                <w:szCs w:val="24"/>
              </w:rPr>
              <w:t xml:space="preserve"> </w:t>
            </w:r>
            <w:r w:rsidR="00083630" w:rsidRPr="00083630">
              <w:rPr>
                <w:rFonts w:ascii="Times New Roman" w:hAnsi="Times New Roman" w:cs="Times New Roman"/>
                <w:sz w:val="24"/>
                <w:szCs w:val="24"/>
                <w:lang w:val="ru-RU"/>
              </w:rPr>
              <w:t>және</w:t>
            </w:r>
            <w:r w:rsidR="00083630" w:rsidRPr="00000A7B">
              <w:rPr>
                <w:rFonts w:ascii="Times New Roman" w:hAnsi="Times New Roman" w:cs="Times New Roman"/>
                <w:sz w:val="24"/>
                <w:szCs w:val="24"/>
              </w:rPr>
              <w:t xml:space="preserve"> </w:t>
            </w:r>
            <w:r w:rsidR="00083630" w:rsidRPr="00083630">
              <w:rPr>
                <w:rFonts w:ascii="Times New Roman" w:hAnsi="Times New Roman" w:cs="Times New Roman"/>
                <w:sz w:val="24"/>
                <w:szCs w:val="24"/>
                <w:lang w:val="ru-RU"/>
              </w:rPr>
              <w:t>Мансап</w:t>
            </w:r>
            <w:r w:rsidR="00083630" w:rsidRPr="00000A7B">
              <w:rPr>
                <w:rFonts w:ascii="Times New Roman" w:hAnsi="Times New Roman" w:cs="Times New Roman"/>
                <w:sz w:val="24"/>
                <w:szCs w:val="24"/>
              </w:rPr>
              <w:t xml:space="preserve"> </w:t>
            </w:r>
            <w:r w:rsidR="00083630" w:rsidRPr="00083630">
              <w:rPr>
                <w:rFonts w:ascii="Times New Roman" w:hAnsi="Times New Roman" w:cs="Times New Roman"/>
                <w:sz w:val="24"/>
                <w:szCs w:val="24"/>
                <w:lang w:val="ru-RU"/>
              </w:rPr>
              <w:t>орталығының</w:t>
            </w:r>
            <w:r w:rsidR="00083630" w:rsidRPr="00000A7B">
              <w:rPr>
                <w:rFonts w:ascii="Times New Roman" w:hAnsi="Times New Roman" w:cs="Times New Roman"/>
                <w:sz w:val="24"/>
                <w:szCs w:val="24"/>
              </w:rPr>
              <w:t xml:space="preserve"> </w:t>
            </w:r>
            <w:r w:rsidR="00083630">
              <w:rPr>
                <w:rFonts w:ascii="Times New Roman" w:hAnsi="Times New Roman" w:cs="Times New Roman"/>
                <w:sz w:val="24"/>
                <w:szCs w:val="24"/>
                <w:lang w:val="ru-RU"/>
              </w:rPr>
              <w:t>БББ</w:t>
            </w:r>
            <w:r w:rsidR="00083630" w:rsidRPr="00000A7B">
              <w:rPr>
                <w:rFonts w:ascii="Times New Roman" w:hAnsi="Times New Roman" w:cs="Times New Roman"/>
                <w:sz w:val="24"/>
                <w:szCs w:val="24"/>
              </w:rPr>
              <w:t xml:space="preserve"> </w:t>
            </w:r>
            <w:r w:rsidR="00083630" w:rsidRPr="00083630">
              <w:rPr>
                <w:rFonts w:ascii="Times New Roman" w:hAnsi="Times New Roman" w:cs="Times New Roman"/>
                <w:sz w:val="24"/>
                <w:szCs w:val="24"/>
                <w:lang w:val="ru-RU"/>
              </w:rPr>
              <w:t>түлектерді</w:t>
            </w:r>
            <w:r w:rsidR="00083630" w:rsidRPr="00000A7B">
              <w:rPr>
                <w:rFonts w:ascii="Times New Roman" w:hAnsi="Times New Roman" w:cs="Times New Roman"/>
                <w:sz w:val="24"/>
                <w:szCs w:val="24"/>
              </w:rPr>
              <w:t xml:space="preserve"> </w:t>
            </w:r>
            <w:r w:rsidR="00083630" w:rsidRPr="00083630">
              <w:rPr>
                <w:rFonts w:ascii="Times New Roman" w:hAnsi="Times New Roman" w:cs="Times New Roman"/>
                <w:sz w:val="24"/>
                <w:szCs w:val="24"/>
                <w:lang w:val="ru-RU"/>
              </w:rPr>
              <w:t>жұмысқа</w:t>
            </w:r>
            <w:r w:rsidR="00083630" w:rsidRPr="00000A7B">
              <w:rPr>
                <w:rFonts w:ascii="Times New Roman" w:hAnsi="Times New Roman" w:cs="Times New Roman"/>
                <w:sz w:val="24"/>
                <w:szCs w:val="24"/>
              </w:rPr>
              <w:t xml:space="preserve"> </w:t>
            </w:r>
            <w:r w:rsidR="00083630" w:rsidRPr="00083630">
              <w:rPr>
                <w:rFonts w:ascii="Times New Roman" w:hAnsi="Times New Roman" w:cs="Times New Roman"/>
                <w:sz w:val="24"/>
                <w:szCs w:val="24"/>
                <w:lang w:val="ru-RU"/>
              </w:rPr>
              <w:t>орналастыру</w:t>
            </w:r>
            <w:r w:rsidR="00083630" w:rsidRPr="00000A7B">
              <w:rPr>
                <w:rFonts w:ascii="Times New Roman" w:hAnsi="Times New Roman" w:cs="Times New Roman"/>
                <w:sz w:val="24"/>
                <w:szCs w:val="24"/>
              </w:rPr>
              <w:t xml:space="preserve"> </w:t>
            </w:r>
            <w:r w:rsidR="00083630" w:rsidRPr="00083630">
              <w:rPr>
                <w:rFonts w:ascii="Times New Roman" w:hAnsi="Times New Roman" w:cs="Times New Roman"/>
                <w:sz w:val="24"/>
                <w:szCs w:val="24"/>
                <w:lang w:val="ru-RU"/>
              </w:rPr>
              <w:t>үрдісіне</w:t>
            </w:r>
            <w:r w:rsidR="00083630" w:rsidRPr="00000A7B">
              <w:rPr>
                <w:rFonts w:ascii="Times New Roman" w:hAnsi="Times New Roman" w:cs="Times New Roman"/>
                <w:sz w:val="24"/>
                <w:szCs w:val="24"/>
              </w:rPr>
              <w:t xml:space="preserve"> </w:t>
            </w:r>
            <w:r w:rsidR="00083630" w:rsidRPr="00083630">
              <w:rPr>
                <w:rFonts w:ascii="Times New Roman" w:hAnsi="Times New Roman" w:cs="Times New Roman"/>
                <w:sz w:val="24"/>
                <w:szCs w:val="24"/>
                <w:lang w:val="ru-RU"/>
              </w:rPr>
              <w:t>жәрдемдесуі</w:t>
            </w:r>
          </w:p>
        </w:tc>
        <w:tc>
          <w:tcPr>
            <w:tcW w:w="3880" w:type="dxa"/>
            <w:tcBorders>
              <w:top w:val="single" w:sz="4" w:space="0" w:color="auto"/>
              <w:left w:val="single" w:sz="4" w:space="0" w:color="auto"/>
              <w:bottom w:val="single" w:sz="4" w:space="0" w:color="auto"/>
              <w:right w:val="single" w:sz="4" w:space="0" w:color="auto"/>
            </w:tcBorders>
          </w:tcPr>
          <w:p w:rsidR="005A2181" w:rsidRPr="00000A7B" w:rsidRDefault="005A2181" w:rsidP="005A2181">
            <w:pPr>
              <w:jc w:val="both"/>
              <w:rPr>
                <w:rFonts w:ascii="Times New Roman" w:hAnsi="Times New Roman" w:cs="Times New Roman"/>
                <w:sz w:val="24"/>
                <w:szCs w:val="24"/>
              </w:rPr>
            </w:pPr>
            <w:r w:rsidRPr="00000A7B">
              <w:rPr>
                <w:rFonts w:ascii="Times New Roman" w:hAnsi="Times New Roman" w:cs="Times New Roman"/>
                <w:sz w:val="24"/>
                <w:szCs w:val="24"/>
              </w:rPr>
              <w:t xml:space="preserve">- </w:t>
            </w:r>
            <w:r w:rsidR="00083630" w:rsidRPr="00083630">
              <w:rPr>
                <w:rFonts w:ascii="Times New Roman" w:hAnsi="Times New Roman" w:cs="Times New Roman"/>
                <w:sz w:val="24"/>
                <w:szCs w:val="24"/>
                <w:lang w:val="ru-RU"/>
              </w:rPr>
              <w:t>заңнаманың</w:t>
            </w:r>
            <w:r w:rsidR="00083630" w:rsidRPr="00000A7B">
              <w:rPr>
                <w:rFonts w:ascii="Times New Roman" w:hAnsi="Times New Roman" w:cs="Times New Roman"/>
                <w:sz w:val="24"/>
                <w:szCs w:val="24"/>
              </w:rPr>
              <w:t xml:space="preserve"> </w:t>
            </w:r>
            <w:r w:rsidR="00083630" w:rsidRPr="00083630">
              <w:rPr>
                <w:rFonts w:ascii="Times New Roman" w:hAnsi="Times New Roman" w:cs="Times New Roman"/>
                <w:sz w:val="24"/>
                <w:szCs w:val="24"/>
                <w:lang w:val="ru-RU"/>
              </w:rPr>
              <w:t>өзгеруіне</w:t>
            </w:r>
            <w:r w:rsidR="00083630" w:rsidRPr="00000A7B">
              <w:rPr>
                <w:rFonts w:ascii="Times New Roman" w:hAnsi="Times New Roman" w:cs="Times New Roman"/>
                <w:sz w:val="24"/>
                <w:szCs w:val="24"/>
              </w:rPr>
              <w:t xml:space="preserve"> </w:t>
            </w:r>
            <w:r w:rsidR="00083630" w:rsidRPr="00083630">
              <w:rPr>
                <w:rFonts w:ascii="Times New Roman" w:hAnsi="Times New Roman" w:cs="Times New Roman"/>
                <w:sz w:val="24"/>
                <w:szCs w:val="24"/>
                <w:lang w:val="ru-RU"/>
              </w:rPr>
              <w:t>байланысты</w:t>
            </w:r>
            <w:r w:rsidR="00083630" w:rsidRPr="00000A7B">
              <w:rPr>
                <w:rFonts w:ascii="Times New Roman" w:hAnsi="Times New Roman" w:cs="Times New Roman"/>
                <w:sz w:val="24"/>
                <w:szCs w:val="24"/>
              </w:rPr>
              <w:t xml:space="preserve"> </w:t>
            </w:r>
            <w:r w:rsidR="00083630" w:rsidRPr="00083630">
              <w:rPr>
                <w:rFonts w:ascii="Times New Roman" w:hAnsi="Times New Roman" w:cs="Times New Roman"/>
                <w:sz w:val="24"/>
                <w:szCs w:val="24"/>
                <w:lang w:val="ru-RU"/>
              </w:rPr>
              <w:t>оқу</w:t>
            </w:r>
            <w:r w:rsidR="00083630" w:rsidRPr="00000A7B">
              <w:rPr>
                <w:rFonts w:ascii="Times New Roman" w:hAnsi="Times New Roman" w:cs="Times New Roman"/>
                <w:sz w:val="24"/>
                <w:szCs w:val="24"/>
              </w:rPr>
              <w:t xml:space="preserve"> </w:t>
            </w:r>
            <w:r w:rsidR="00083630" w:rsidRPr="00083630">
              <w:rPr>
                <w:rFonts w:ascii="Times New Roman" w:hAnsi="Times New Roman" w:cs="Times New Roman"/>
                <w:sz w:val="24"/>
                <w:szCs w:val="24"/>
                <w:lang w:val="ru-RU"/>
              </w:rPr>
              <w:t>және</w:t>
            </w:r>
            <w:r w:rsidR="00083630" w:rsidRPr="00000A7B">
              <w:rPr>
                <w:rFonts w:ascii="Times New Roman" w:hAnsi="Times New Roman" w:cs="Times New Roman"/>
                <w:sz w:val="24"/>
                <w:szCs w:val="24"/>
              </w:rPr>
              <w:t xml:space="preserve"> </w:t>
            </w:r>
            <w:r w:rsidR="00083630" w:rsidRPr="00083630">
              <w:rPr>
                <w:rFonts w:ascii="Times New Roman" w:hAnsi="Times New Roman" w:cs="Times New Roman"/>
                <w:sz w:val="24"/>
                <w:szCs w:val="24"/>
                <w:lang w:val="ru-RU"/>
              </w:rPr>
              <w:t>ғылыми</w:t>
            </w:r>
            <w:r w:rsidR="00083630" w:rsidRPr="00000A7B">
              <w:rPr>
                <w:rFonts w:ascii="Times New Roman" w:hAnsi="Times New Roman" w:cs="Times New Roman"/>
                <w:sz w:val="24"/>
                <w:szCs w:val="24"/>
              </w:rPr>
              <w:t xml:space="preserve"> </w:t>
            </w:r>
            <w:r w:rsidR="00083630" w:rsidRPr="00083630">
              <w:rPr>
                <w:rFonts w:ascii="Times New Roman" w:hAnsi="Times New Roman" w:cs="Times New Roman"/>
                <w:sz w:val="24"/>
                <w:szCs w:val="24"/>
                <w:lang w:val="ru-RU"/>
              </w:rPr>
              <w:t>әдебиеттің</w:t>
            </w:r>
            <w:r w:rsidR="00083630" w:rsidRPr="00000A7B">
              <w:rPr>
                <w:rFonts w:ascii="Times New Roman" w:hAnsi="Times New Roman" w:cs="Times New Roman"/>
                <w:sz w:val="24"/>
                <w:szCs w:val="24"/>
              </w:rPr>
              <w:t xml:space="preserve"> </w:t>
            </w:r>
            <w:r w:rsidR="00083630" w:rsidRPr="00083630">
              <w:rPr>
                <w:rFonts w:ascii="Times New Roman" w:hAnsi="Times New Roman" w:cs="Times New Roman"/>
                <w:sz w:val="24"/>
                <w:szCs w:val="24"/>
                <w:lang w:val="ru-RU"/>
              </w:rPr>
              <w:t>өзектілігін</w:t>
            </w:r>
            <w:r w:rsidR="00083630" w:rsidRPr="00000A7B">
              <w:rPr>
                <w:rFonts w:ascii="Times New Roman" w:hAnsi="Times New Roman" w:cs="Times New Roman"/>
                <w:sz w:val="24"/>
                <w:szCs w:val="24"/>
              </w:rPr>
              <w:t xml:space="preserve"> </w:t>
            </w:r>
            <w:r w:rsidR="00083630" w:rsidRPr="00083630">
              <w:rPr>
                <w:rFonts w:ascii="Times New Roman" w:hAnsi="Times New Roman" w:cs="Times New Roman"/>
                <w:sz w:val="24"/>
                <w:szCs w:val="24"/>
                <w:lang w:val="ru-RU"/>
              </w:rPr>
              <w:t>жоғалту</w:t>
            </w:r>
          </w:p>
          <w:p w:rsidR="00AF594E" w:rsidRDefault="005A2181" w:rsidP="00DF267E">
            <w:pPr>
              <w:jc w:val="both"/>
              <w:rPr>
                <w:rFonts w:ascii="Times New Roman" w:hAnsi="Times New Roman" w:cs="Times New Roman"/>
                <w:sz w:val="24"/>
                <w:szCs w:val="24"/>
                <w:lang w:val="ru-RU"/>
              </w:rPr>
            </w:pPr>
            <w:r>
              <w:rPr>
                <w:rFonts w:ascii="Times New Roman" w:hAnsi="Times New Roman" w:cs="Times New Roman"/>
                <w:sz w:val="24"/>
                <w:szCs w:val="24"/>
                <w:lang w:val="ru-RU"/>
              </w:rPr>
              <w:t xml:space="preserve">- </w:t>
            </w:r>
            <w:r w:rsidR="00083630" w:rsidRPr="00083630">
              <w:rPr>
                <w:rFonts w:ascii="Times New Roman" w:hAnsi="Times New Roman" w:cs="Times New Roman"/>
                <w:sz w:val="24"/>
                <w:szCs w:val="24"/>
                <w:lang w:val="ru-RU"/>
              </w:rPr>
              <w:t>сыртқы аккредиттеу стандарттарының өзгеруі</w:t>
            </w:r>
          </w:p>
          <w:p w:rsidR="00AF594E" w:rsidRPr="00F54C40" w:rsidRDefault="00AF594E" w:rsidP="005A2181">
            <w:pPr>
              <w:jc w:val="both"/>
              <w:rPr>
                <w:rFonts w:ascii="Times New Roman" w:hAnsi="Times New Roman" w:cs="Times New Roman"/>
                <w:sz w:val="24"/>
                <w:szCs w:val="24"/>
              </w:rPr>
            </w:pPr>
          </w:p>
        </w:tc>
      </w:tr>
    </w:tbl>
    <w:p w:rsidR="00AF594E" w:rsidRPr="00F54C40" w:rsidRDefault="00AF594E" w:rsidP="00AF594E">
      <w:pPr>
        <w:ind w:firstLine="567"/>
        <w:jc w:val="both"/>
        <w:rPr>
          <w:rFonts w:ascii="Times New Roman" w:hAnsi="Times New Roman" w:cs="Times New Roman"/>
          <w:sz w:val="24"/>
          <w:szCs w:val="24"/>
        </w:rPr>
      </w:pPr>
    </w:p>
    <w:p w:rsidR="00AF594E" w:rsidRDefault="00AF594E" w:rsidP="00AF594E">
      <w:pPr>
        <w:ind w:firstLine="567"/>
        <w:jc w:val="both"/>
        <w:rPr>
          <w:rFonts w:ascii="Times New Roman" w:hAnsi="Times New Roman" w:cs="Times New Roman"/>
          <w:sz w:val="24"/>
          <w:szCs w:val="24"/>
        </w:rPr>
      </w:pPr>
    </w:p>
    <w:p w:rsidR="002E5CFE" w:rsidRPr="00F54C40" w:rsidRDefault="002E5CFE" w:rsidP="00AF594E">
      <w:pPr>
        <w:ind w:firstLine="567"/>
        <w:jc w:val="both"/>
        <w:rPr>
          <w:rFonts w:ascii="Times New Roman" w:hAnsi="Times New Roman" w:cs="Times New Roman"/>
          <w:sz w:val="24"/>
          <w:szCs w:val="24"/>
        </w:rPr>
      </w:pPr>
    </w:p>
    <w:p w:rsidR="009858DA" w:rsidRPr="00F54C40" w:rsidRDefault="009858DA" w:rsidP="00AF594E">
      <w:pPr>
        <w:ind w:firstLine="567"/>
        <w:jc w:val="both"/>
        <w:rPr>
          <w:rFonts w:ascii="Times New Roman" w:hAnsi="Times New Roman" w:cs="Times New Roman"/>
          <w:sz w:val="24"/>
          <w:szCs w:val="24"/>
        </w:rPr>
      </w:pPr>
    </w:p>
    <w:p w:rsidR="0090134C" w:rsidRPr="00000A7B" w:rsidRDefault="0090134C" w:rsidP="0090134C">
      <w:pPr>
        <w:pStyle w:val="a6"/>
        <w:spacing w:before="0" w:beforeAutospacing="0" w:after="0" w:afterAutospacing="0"/>
        <w:rPr>
          <w:b/>
          <w:sz w:val="24"/>
          <w:lang w:val="en-US"/>
        </w:rPr>
      </w:pPr>
      <w:r w:rsidRPr="00F54C40">
        <w:rPr>
          <w:b/>
          <w:sz w:val="24"/>
        </w:rPr>
        <w:t>Стандарт</w:t>
      </w:r>
      <w:r w:rsidRPr="00000A7B">
        <w:rPr>
          <w:b/>
          <w:sz w:val="24"/>
          <w:lang w:val="en-US"/>
        </w:rPr>
        <w:t xml:space="preserve"> 8-1. </w:t>
      </w:r>
      <w:r w:rsidR="006F1386" w:rsidRPr="006F1386">
        <w:rPr>
          <w:b/>
          <w:sz w:val="24"/>
        </w:rPr>
        <w:t>БАКАЛАВРИАТ</w:t>
      </w:r>
      <w:r w:rsidR="006F1386" w:rsidRPr="00000A7B">
        <w:rPr>
          <w:b/>
          <w:sz w:val="24"/>
          <w:lang w:val="en-US"/>
        </w:rPr>
        <w:t xml:space="preserve"> </w:t>
      </w:r>
      <w:r w:rsidR="006F1386" w:rsidRPr="006F1386">
        <w:rPr>
          <w:b/>
          <w:sz w:val="24"/>
        </w:rPr>
        <w:t>ДЕҢГЕЙІНЕ</w:t>
      </w:r>
      <w:r w:rsidR="006F1386" w:rsidRPr="00000A7B">
        <w:rPr>
          <w:b/>
          <w:sz w:val="24"/>
          <w:lang w:val="en-US"/>
        </w:rPr>
        <w:t xml:space="preserve"> </w:t>
      </w:r>
      <w:r w:rsidR="006F1386" w:rsidRPr="006F1386">
        <w:rPr>
          <w:b/>
          <w:sz w:val="24"/>
        </w:rPr>
        <w:t>АРНАЛҒАН</w:t>
      </w:r>
      <w:r w:rsidR="006F1386" w:rsidRPr="00000A7B">
        <w:rPr>
          <w:b/>
          <w:sz w:val="24"/>
          <w:lang w:val="en-US"/>
        </w:rPr>
        <w:t xml:space="preserve"> </w:t>
      </w:r>
      <w:r w:rsidR="006F1386" w:rsidRPr="006F1386">
        <w:rPr>
          <w:b/>
          <w:sz w:val="24"/>
        </w:rPr>
        <w:t>БІЛІМ</w:t>
      </w:r>
      <w:r w:rsidR="006F1386" w:rsidRPr="00000A7B">
        <w:rPr>
          <w:b/>
          <w:sz w:val="24"/>
          <w:lang w:val="en-US"/>
        </w:rPr>
        <w:t xml:space="preserve"> </w:t>
      </w:r>
      <w:r w:rsidR="006F1386" w:rsidRPr="006F1386">
        <w:rPr>
          <w:b/>
          <w:sz w:val="24"/>
        </w:rPr>
        <w:t>БЕРУ</w:t>
      </w:r>
      <w:r w:rsidR="006F1386" w:rsidRPr="00000A7B">
        <w:rPr>
          <w:b/>
          <w:sz w:val="24"/>
          <w:lang w:val="en-US"/>
        </w:rPr>
        <w:t xml:space="preserve"> </w:t>
      </w:r>
      <w:r w:rsidR="006F1386" w:rsidRPr="006F1386">
        <w:rPr>
          <w:b/>
          <w:sz w:val="24"/>
        </w:rPr>
        <w:t>БАҒДАРЛАМАСЫНЫҢ</w:t>
      </w:r>
      <w:r w:rsidR="006F1386" w:rsidRPr="00000A7B">
        <w:rPr>
          <w:b/>
          <w:sz w:val="24"/>
          <w:lang w:val="en-US"/>
        </w:rPr>
        <w:t xml:space="preserve"> </w:t>
      </w:r>
      <w:r w:rsidR="006F1386" w:rsidRPr="006F1386">
        <w:rPr>
          <w:b/>
          <w:sz w:val="24"/>
        </w:rPr>
        <w:t>ЕРЕКШЕЛІГІ</w:t>
      </w:r>
    </w:p>
    <w:p w:rsidR="0090134C" w:rsidRPr="00000A7B" w:rsidRDefault="0090134C" w:rsidP="0090134C">
      <w:pPr>
        <w:pStyle w:val="a6"/>
        <w:spacing w:before="0" w:beforeAutospacing="0" w:after="0" w:afterAutospacing="0"/>
        <w:rPr>
          <w:b/>
          <w:sz w:val="24"/>
          <w:lang w:val="en-US"/>
        </w:rPr>
      </w:pPr>
    </w:p>
    <w:p w:rsidR="009858DA" w:rsidRPr="00000A7B" w:rsidRDefault="009858DA" w:rsidP="0090134C">
      <w:pPr>
        <w:shd w:val="clear" w:color="auto" w:fill="FFFFFF"/>
        <w:jc w:val="both"/>
        <w:rPr>
          <w:rFonts w:ascii="Times New Roman" w:hAnsi="Times New Roman" w:cs="Times New Roman"/>
          <w:sz w:val="24"/>
          <w:szCs w:val="24"/>
        </w:rPr>
      </w:pPr>
    </w:p>
    <w:p w:rsidR="0090134C" w:rsidRPr="00000A7B" w:rsidRDefault="006F1386" w:rsidP="00925D0C">
      <w:pPr>
        <w:shd w:val="clear" w:color="auto" w:fill="FFFFFF"/>
        <w:ind w:firstLine="567"/>
        <w:jc w:val="both"/>
        <w:rPr>
          <w:rFonts w:ascii="Times New Roman" w:hAnsi="Times New Roman" w:cs="Times New Roman"/>
          <w:sz w:val="24"/>
          <w:szCs w:val="24"/>
        </w:rPr>
      </w:pPr>
      <w:r w:rsidRPr="006F1386">
        <w:rPr>
          <w:rFonts w:ascii="Times New Roman" w:hAnsi="Times New Roman" w:cs="Times New Roman"/>
          <w:sz w:val="24"/>
          <w:szCs w:val="24"/>
          <w:lang w:val="ru-RU"/>
        </w:rPr>
        <w:t>Бакалавриатта</w:t>
      </w:r>
      <w:r w:rsidRPr="00000A7B">
        <w:rPr>
          <w:rFonts w:ascii="Times New Roman" w:hAnsi="Times New Roman" w:cs="Times New Roman"/>
          <w:sz w:val="24"/>
          <w:szCs w:val="24"/>
        </w:rPr>
        <w:t xml:space="preserve"> </w:t>
      </w:r>
      <w:r w:rsidRPr="006F1386">
        <w:rPr>
          <w:rFonts w:ascii="Times New Roman" w:hAnsi="Times New Roman" w:cs="Times New Roman"/>
          <w:sz w:val="24"/>
          <w:szCs w:val="24"/>
          <w:lang w:val="ru-RU"/>
        </w:rPr>
        <w:t>Дублиндік</w:t>
      </w:r>
      <w:r w:rsidRPr="00000A7B">
        <w:rPr>
          <w:rFonts w:ascii="Times New Roman" w:hAnsi="Times New Roman" w:cs="Times New Roman"/>
          <w:sz w:val="24"/>
          <w:szCs w:val="24"/>
        </w:rPr>
        <w:t xml:space="preserve"> </w:t>
      </w:r>
      <w:r w:rsidRPr="006F1386">
        <w:rPr>
          <w:rFonts w:ascii="Times New Roman" w:hAnsi="Times New Roman" w:cs="Times New Roman"/>
          <w:sz w:val="24"/>
          <w:szCs w:val="24"/>
          <w:lang w:val="ru-RU"/>
        </w:rPr>
        <w:t>дескрипторларға</w:t>
      </w:r>
      <w:r w:rsidRPr="00000A7B">
        <w:rPr>
          <w:rFonts w:ascii="Times New Roman" w:hAnsi="Times New Roman" w:cs="Times New Roman"/>
          <w:sz w:val="24"/>
          <w:szCs w:val="24"/>
        </w:rPr>
        <w:t xml:space="preserve"> </w:t>
      </w:r>
      <w:r w:rsidRPr="006F1386">
        <w:rPr>
          <w:rFonts w:ascii="Times New Roman" w:hAnsi="Times New Roman" w:cs="Times New Roman"/>
          <w:sz w:val="24"/>
          <w:szCs w:val="24"/>
          <w:lang w:val="ru-RU"/>
        </w:rPr>
        <w:t>сәйкес</w:t>
      </w:r>
      <w:r w:rsidRPr="00000A7B">
        <w:rPr>
          <w:rFonts w:ascii="Times New Roman" w:hAnsi="Times New Roman" w:cs="Times New Roman"/>
          <w:sz w:val="24"/>
          <w:szCs w:val="24"/>
        </w:rPr>
        <w:t xml:space="preserve"> </w:t>
      </w:r>
      <w:r w:rsidRPr="006F1386">
        <w:rPr>
          <w:rFonts w:ascii="Times New Roman" w:hAnsi="Times New Roman" w:cs="Times New Roman"/>
          <w:sz w:val="24"/>
          <w:szCs w:val="24"/>
          <w:lang w:val="ru-RU"/>
        </w:rPr>
        <w:t>жоғары</w:t>
      </w:r>
      <w:r w:rsidRPr="00000A7B">
        <w:rPr>
          <w:rFonts w:ascii="Times New Roman" w:hAnsi="Times New Roman" w:cs="Times New Roman"/>
          <w:sz w:val="24"/>
          <w:szCs w:val="24"/>
        </w:rPr>
        <w:t xml:space="preserve"> </w:t>
      </w:r>
      <w:r w:rsidRPr="006F1386">
        <w:rPr>
          <w:rFonts w:ascii="Times New Roman" w:hAnsi="Times New Roman" w:cs="Times New Roman"/>
          <w:sz w:val="24"/>
          <w:szCs w:val="24"/>
          <w:lang w:val="ru-RU"/>
        </w:rPr>
        <w:t>білім</w:t>
      </w:r>
      <w:r w:rsidRPr="00000A7B">
        <w:rPr>
          <w:rFonts w:ascii="Times New Roman" w:hAnsi="Times New Roman" w:cs="Times New Roman"/>
          <w:sz w:val="24"/>
          <w:szCs w:val="24"/>
        </w:rPr>
        <w:t xml:space="preserve"> </w:t>
      </w:r>
      <w:r w:rsidRPr="006F1386">
        <w:rPr>
          <w:rFonts w:ascii="Times New Roman" w:hAnsi="Times New Roman" w:cs="Times New Roman"/>
          <w:sz w:val="24"/>
          <w:szCs w:val="24"/>
          <w:lang w:val="ru-RU"/>
        </w:rPr>
        <w:t>берудің</w:t>
      </w:r>
      <w:r w:rsidRPr="00000A7B">
        <w:rPr>
          <w:rFonts w:ascii="Times New Roman" w:hAnsi="Times New Roman" w:cs="Times New Roman"/>
          <w:sz w:val="24"/>
          <w:szCs w:val="24"/>
        </w:rPr>
        <w:t xml:space="preserve"> </w:t>
      </w:r>
      <w:r w:rsidRPr="006F1386">
        <w:rPr>
          <w:rFonts w:ascii="Times New Roman" w:hAnsi="Times New Roman" w:cs="Times New Roman"/>
          <w:sz w:val="24"/>
          <w:szCs w:val="24"/>
          <w:lang w:val="ru-RU"/>
        </w:rPr>
        <w:t>жалпы</w:t>
      </w:r>
      <w:r w:rsidRPr="00000A7B">
        <w:rPr>
          <w:rFonts w:ascii="Times New Roman" w:hAnsi="Times New Roman" w:cs="Times New Roman"/>
          <w:sz w:val="24"/>
          <w:szCs w:val="24"/>
        </w:rPr>
        <w:t xml:space="preserve"> </w:t>
      </w:r>
      <w:r w:rsidRPr="006F1386">
        <w:rPr>
          <w:rFonts w:ascii="Times New Roman" w:hAnsi="Times New Roman" w:cs="Times New Roman"/>
          <w:sz w:val="24"/>
          <w:szCs w:val="24"/>
          <w:lang w:val="ru-RU"/>
        </w:rPr>
        <w:t>құзыреттерін</w:t>
      </w:r>
      <w:r w:rsidRPr="00000A7B">
        <w:rPr>
          <w:rFonts w:ascii="Times New Roman" w:hAnsi="Times New Roman" w:cs="Times New Roman"/>
          <w:sz w:val="24"/>
          <w:szCs w:val="24"/>
        </w:rPr>
        <w:t xml:space="preserve"> </w:t>
      </w:r>
      <w:r w:rsidRPr="006F1386">
        <w:rPr>
          <w:rFonts w:ascii="Times New Roman" w:hAnsi="Times New Roman" w:cs="Times New Roman"/>
          <w:sz w:val="24"/>
          <w:szCs w:val="24"/>
          <w:lang w:val="ru-RU"/>
        </w:rPr>
        <w:t>игеру</w:t>
      </w:r>
      <w:r w:rsidRPr="00000A7B">
        <w:rPr>
          <w:rFonts w:ascii="Times New Roman" w:hAnsi="Times New Roman" w:cs="Times New Roman"/>
          <w:sz w:val="24"/>
          <w:szCs w:val="24"/>
        </w:rPr>
        <w:t xml:space="preserve"> </w:t>
      </w:r>
      <w:r w:rsidRPr="006F1386">
        <w:rPr>
          <w:rFonts w:ascii="Times New Roman" w:hAnsi="Times New Roman" w:cs="Times New Roman"/>
          <w:sz w:val="24"/>
          <w:szCs w:val="24"/>
          <w:lang w:val="ru-RU"/>
        </w:rPr>
        <w:t>жүргізіледі</w:t>
      </w:r>
      <w:r w:rsidRPr="00000A7B">
        <w:rPr>
          <w:rFonts w:ascii="Times New Roman" w:hAnsi="Times New Roman" w:cs="Times New Roman"/>
          <w:sz w:val="24"/>
          <w:szCs w:val="24"/>
        </w:rPr>
        <w:t xml:space="preserve">: </w:t>
      </w:r>
      <w:r w:rsidRPr="006F1386">
        <w:rPr>
          <w:rFonts w:ascii="Times New Roman" w:hAnsi="Times New Roman" w:cs="Times New Roman"/>
          <w:sz w:val="24"/>
          <w:szCs w:val="24"/>
          <w:lang w:val="ru-RU"/>
        </w:rPr>
        <w:t>жалпы</w:t>
      </w:r>
      <w:r w:rsidRPr="00000A7B">
        <w:rPr>
          <w:rFonts w:ascii="Times New Roman" w:hAnsi="Times New Roman" w:cs="Times New Roman"/>
          <w:sz w:val="24"/>
          <w:szCs w:val="24"/>
        </w:rPr>
        <w:t xml:space="preserve"> </w:t>
      </w:r>
      <w:r w:rsidRPr="006F1386">
        <w:rPr>
          <w:rFonts w:ascii="Times New Roman" w:hAnsi="Times New Roman" w:cs="Times New Roman"/>
          <w:sz w:val="24"/>
          <w:szCs w:val="24"/>
          <w:lang w:val="ru-RU"/>
        </w:rPr>
        <w:t>білімділік</w:t>
      </w:r>
      <w:r w:rsidRPr="00000A7B">
        <w:rPr>
          <w:rFonts w:ascii="Times New Roman" w:hAnsi="Times New Roman" w:cs="Times New Roman"/>
          <w:sz w:val="24"/>
          <w:szCs w:val="24"/>
        </w:rPr>
        <w:t xml:space="preserve">, </w:t>
      </w:r>
      <w:r>
        <w:rPr>
          <w:rFonts w:ascii="Times New Roman" w:hAnsi="Times New Roman" w:cs="Times New Roman"/>
          <w:sz w:val="24"/>
          <w:szCs w:val="24"/>
          <w:lang w:val="ru-RU"/>
        </w:rPr>
        <w:t>ә</w:t>
      </w:r>
      <w:r w:rsidRPr="006F1386">
        <w:rPr>
          <w:rFonts w:ascii="Times New Roman" w:hAnsi="Times New Roman" w:cs="Times New Roman"/>
          <w:sz w:val="24"/>
          <w:szCs w:val="24"/>
          <w:lang w:val="ru-RU"/>
        </w:rPr>
        <w:t>леуметтік</w:t>
      </w:r>
      <w:r w:rsidRPr="00000A7B">
        <w:rPr>
          <w:rFonts w:ascii="Times New Roman" w:hAnsi="Times New Roman" w:cs="Times New Roman"/>
          <w:sz w:val="24"/>
          <w:szCs w:val="24"/>
        </w:rPr>
        <w:t>-</w:t>
      </w:r>
      <w:r w:rsidRPr="006F1386">
        <w:rPr>
          <w:rFonts w:ascii="Times New Roman" w:hAnsi="Times New Roman" w:cs="Times New Roman"/>
          <w:sz w:val="24"/>
          <w:szCs w:val="24"/>
          <w:lang w:val="ru-RU"/>
        </w:rPr>
        <w:t>этикалық</w:t>
      </w:r>
      <w:r w:rsidRPr="00000A7B">
        <w:rPr>
          <w:rFonts w:ascii="Times New Roman" w:hAnsi="Times New Roman" w:cs="Times New Roman"/>
          <w:sz w:val="24"/>
          <w:szCs w:val="24"/>
        </w:rPr>
        <w:t xml:space="preserve"> </w:t>
      </w:r>
      <w:r w:rsidRPr="006F1386">
        <w:rPr>
          <w:rFonts w:ascii="Times New Roman" w:hAnsi="Times New Roman" w:cs="Times New Roman"/>
          <w:sz w:val="24"/>
          <w:szCs w:val="24"/>
          <w:lang w:val="ru-RU"/>
        </w:rPr>
        <w:t>құзыреттер</w:t>
      </w:r>
      <w:r w:rsidRPr="00000A7B">
        <w:rPr>
          <w:rFonts w:ascii="Times New Roman" w:hAnsi="Times New Roman" w:cs="Times New Roman"/>
          <w:sz w:val="24"/>
          <w:szCs w:val="24"/>
        </w:rPr>
        <w:t xml:space="preserve">, </w:t>
      </w:r>
      <w:r w:rsidRPr="006F1386">
        <w:rPr>
          <w:rFonts w:ascii="Times New Roman" w:hAnsi="Times New Roman" w:cs="Times New Roman"/>
          <w:sz w:val="24"/>
          <w:szCs w:val="24"/>
          <w:lang w:val="ru-RU"/>
        </w:rPr>
        <w:t>экономикалық</w:t>
      </w:r>
      <w:r w:rsidRPr="00000A7B">
        <w:rPr>
          <w:rFonts w:ascii="Times New Roman" w:hAnsi="Times New Roman" w:cs="Times New Roman"/>
          <w:sz w:val="24"/>
          <w:szCs w:val="24"/>
        </w:rPr>
        <w:t xml:space="preserve"> </w:t>
      </w:r>
      <w:r w:rsidRPr="006F1386">
        <w:rPr>
          <w:rFonts w:ascii="Times New Roman" w:hAnsi="Times New Roman" w:cs="Times New Roman"/>
          <w:sz w:val="24"/>
          <w:szCs w:val="24"/>
          <w:lang w:val="ru-RU"/>
        </w:rPr>
        <w:t>және</w:t>
      </w:r>
      <w:r w:rsidRPr="00000A7B">
        <w:rPr>
          <w:rFonts w:ascii="Times New Roman" w:hAnsi="Times New Roman" w:cs="Times New Roman"/>
          <w:sz w:val="24"/>
          <w:szCs w:val="24"/>
        </w:rPr>
        <w:t xml:space="preserve"> </w:t>
      </w:r>
      <w:r w:rsidRPr="006F1386">
        <w:rPr>
          <w:rFonts w:ascii="Times New Roman" w:hAnsi="Times New Roman" w:cs="Times New Roman"/>
          <w:sz w:val="24"/>
          <w:szCs w:val="24"/>
          <w:lang w:val="ru-RU"/>
        </w:rPr>
        <w:t>ұйымдастырушылық</w:t>
      </w:r>
      <w:r w:rsidRPr="00000A7B">
        <w:rPr>
          <w:rFonts w:ascii="Times New Roman" w:hAnsi="Times New Roman" w:cs="Times New Roman"/>
          <w:sz w:val="24"/>
          <w:szCs w:val="24"/>
        </w:rPr>
        <w:t>-</w:t>
      </w:r>
      <w:r w:rsidRPr="006F1386">
        <w:rPr>
          <w:rFonts w:ascii="Times New Roman" w:hAnsi="Times New Roman" w:cs="Times New Roman"/>
          <w:sz w:val="24"/>
          <w:szCs w:val="24"/>
          <w:lang w:val="ru-RU"/>
        </w:rPr>
        <w:t>басқарушылық</w:t>
      </w:r>
      <w:r w:rsidRPr="00000A7B">
        <w:rPr>
          <w:rFonts w:ascii="Times New Roman" w:hAnsi="Times New Roman" w:cs="Times New Roman"/>
          <w:sz w:val="24"/>
          <w:szCs w:val="24"/>
        </w:rPr>
        <w:t xml:space="preserve"> </w:t>
      </w:r>
      <w:r w:rsidRPr="006F1386">
        <w:rPr>
          <w:rFonts w:ascii="Times New Roman" w:hAnsi="Times New Roman" w:cs="Times New Roman"/>
          <w:sz w:val="24"/>
          <w:szCs w:val="24"/>
          <w:lang w:val="ru-RU"/>
        </w:rPr>
        <w:t>құзыреттер</w:t>
      </w:r>
      <w:r w:rsidRPr="00000A7B">
        <w:rPr>
          <w:rFonts w:ascii="Times New Roman" w:hAnsi="Times New Roman" w:cs="Times New Roman"/>
          <w:sz w:val="24"/>
          <w:szCs w:val="24"/>
        </w:rPr>
        <w:t xml:space="preserve"> </w:t>
      </w:r>
      <w:r w:rsidRPr="006F1386">
        <w:rPr>
          <w:rFonts w:ascii="Times New Roman" w:hAnsi="Times New Roman" w:cs="Times New Roman"/>
          <w:sz w:val="24"/>
          <w:szCs w:val="24"/>
          <w:lang w:val="ru-RU"/>
        </w:rPr>
        <w:t>және</w:t>
      </w:r>
      <w:r w:rsidRPr="00000A7B">
        <w:rPr>
          <w:rFonts w:ascii="Times New Roman" w:hAnsi="Times New Roman" w:cs="Times New Roman"/>
          <w:sz w:val="24"/>
          <w:szCs w:val="24"/>
        </w:rPr>
        <w:t xml:space="preserve"> </w:t>
      </w:r>
      <w:r w:rsidRPr="006F1386">
        <w:rPr>
          <w:rFonts w:ascii="Times New Roman" w:hAnsi="Times New Roman" w:cs="Times New Roman"/>
          <w:sz w:val="24"/>
          <w:szCs w:val="24"/>
          <w:lang w:val="ru-RU"/>
        </w:rPr>
        <w:t>арнайы</w:t>
      </w:r>
      <w:r w:rsidRPr="00000A7B">
        <w:rPr>
          <w:rFonts w:ascii="Times New Roman" w:hAnsi="Times New Roman" w:cs="Times New Roman"/>
          <w:sz w:val="24"/>
          <w:szCs w:val="24"/>
        </w:rPr>
        <w:t xml:space="preserve"> </w:t>
      </w:r>
      <w:r w:rsidRPr="006F1386">
        <w:rPr>
          <w:rFonts w:ascii="Times New Roman" w:hAnsi="Times New Roman" w:cs="Times New Roman"/>
          <w:sz w:val="24"/>
          <w:szCs w:val="24"/>
          <w:lang w:val="ru-RU"/>
        </w:rPr>
        <w:t>құзыреттер</w:t>
      </w:r>
      <w:r w:rsidRPr="00000A7B">
        <w:rPr>
          <w:rFonts w:ascii="Times New Roman" w:hAnsi="Times New Roman" w:cs="Times New Roman"/>
          <w:sz w:val="24"/>
          <w:szCs w:val="24"/>
        </w:rPr>
        <w:t xml:space="preserve">. </w:t>
      </w:r>
      <w:r w:rsidRPr="006F1386">
        <w:rPr>
          <w:rFonts w:ascii="Times New Roman" w:hAnsi="Times New Roman" w:cs="Times New Roman"/>
          <w:sz w:val="24"/>
          <w:szCs w:val="24"/>
          <w:lang w:val="ru-RU"/>
        </w:rPr>
        <w:t>Бакалавриатта</w:t>
      </w:r>
      <w:r w:rsidRPr="00000A7B">
        <w:rPr>
          <w:rFonts w:ascii="Times New Roman" w:hAnsi="Times New Roman" w:cs="Times New Roman"/>
          <w:sz w:val="24"/>
          <w:szCs w:val="24"/>
        </w:rPr>
        <w:t xml:space="preserve"> </w:t>
      </w:r>
      <w:r w:rsidRPr="006F1386">
        <w:rPr>
          <w:rFonts w:ascii="Times New Roman" w:hAnsi="Times New Roman" w:cs="Times New Roman"/>
          <w:sz w:val="24"/>
          <w:szCs w:val="24"/>
          <w:lang w:val="ru-RU"/>
        </w:rPr>
        <w:t>түлек</w:t>
      </w:r>
      <w:r w:rsidRPr="00000A7B">
        <w:rPr>
          <w:rFonts w:ascii="Times New Roman" w:hAnsi="Times New Roman" w:cs="Times New Roman"/>
          <w:sz w:val="24"/>
          <w:szCs w:val="24"/>
        </w:rPr>
        <w:t xml:space="preserve"> </w:t>
      </w:r>
      <w:r w:rsidRPr="006F1386">
        <w:rPr>
          <w:rFonts w:ascii="Times New Roman" w:hAnsi="Times New Roman" w:cs="Times New Roman"/>
          <w:sz w:val="24"/>
          <w:szCs w:val="24"/>
          <w:lang w:val="ru-RU"/>
        </w:rPr>
        <w:t>кәсіби</w:t>
      </w:r>
      <w:r w:rsidRPr="00000A7B">
        <w:rPr>
          <w:rFonts w:ascii="Times New Roman" w:hAnsi="Times New Roman" w:cs="Times New Roman"/>
          <w:sz w:val="24"/>
          <w:szCs w:val="24"/>
        </w:rPr>
        <w:t xml:space="preserve"> </w:t>
      </w:r>
      <w:r w:rsidRPr="006F1386">
        <w:rPr>
          <w:rFonts w:ascii="Times New Roman" w:hAnsi="Times New Roman" w:cs="Times New Roman"/>
          <w:sz w:val="24"/>
          <w:szCs w:val="24"/>
          <w:lang w:val="ru-RU"/>
        </w:rPr>
        <w:t>қызметтегі</w:t>
      </w:r>
      <w:r w:rsidRPr="00000A7B">
        <w:rPr>
          <w:rFonts w:ascii="Times New Roman" w:hAnsi="Times New Roman" w:cs="Times New Roman"/>
          <w:sz w:val="24"/>
          <w:szCs w:val="24"/>
        </w:rPr>
        <w:t xml:space="preserve"> </w:t>
      </w:r>
      <w:r w:rsidRPr="006F1386">
        <w:rPr>
          <w:rFonts w:ascii="Times New Roman" w:hAnsi="Times New Roman" w:cs="Times New Roman"/>
          <w:sz w:val="24"/>
          <w:szCs w:val="24"/>
          <w:lang w:val="ru-RU"/>
        </w:rPr>
        <w:t>түйінді</w:t>
      </w:r>
      <w:r w:rsidRPr="00000A7B">
        <w:rPr>
          <w:rFonts w:ascii="Times New Roman" w:hAnsi="Times New Roman" w:cs="Times New Roman"/>
          <w:sz w:val="24"/>
          <w:szCs w:val="24"/>
        </w:rPr>
        <w:t xml:space="preserve"> </w:t>
      </w:r>
      <w:r w:rsidRPr="006F1386">
        <w:rPr>
          <w:rFonts w:ascii="Times New Roman" w:hAnsi="Times New Roman" w:cs="Times New Roman"/>
          <w:sz w:val="24"/>
          <w:szCs w:val="24"/>
          <w:lang w:val="ru-RU"/>
        </w:rPr>
        <w:t>құзыреттіліктерді</w:t>
      </w:r>
      <w:r w:rsidRPr="00000A7B">
        <w:rPr>
          <w:rFonts w:ascii="Times New Roman" w:hAnsi="Times New Roman" w:cs="Times New Roman"/>
          <w:sz w:val="24"/>
          <w:szCs w:val="24"/>
        </w:rPr>
        <w:t xml:space="preserve"> – </w:t>
      </w:r>
      <w:r w:rsidRPr="006F1386">
        <w:rPr>
          <w:rFonts w:ascii="Times New Roman" w:hAnsi="Times New Roman" w:cs="Times New Roman"/>
          <w:sz w:val="24"/>
          <w:szCs w:val="24"/>
          <w:lang w:val="ru-RU"/>
        </w:rPr>
        <w:t>ақпаратпен</w:t>
      </w:r>
      <w:r w:rsidRPr="00000A7B">
        <w:rPr>
          <w:rFonts w:ascii="Times New Roman" w:hAnsi="Times New Roman" w:cs="Times New Roman"/>
          <w:sz w:val="24"/>
          <w:szCs w:val="24"/>
        </w:rPr>
        <w:t xml:space="preserve"> </w:t>
      </w:r>
      <w:r w:rsidRPr="006F1386">
        <w:rPr>
          <w:rFonts w:ascii="Times New Roman" w:hAnsi="Times New Roman" w:cs="Times New Roman"/>
          <w:sz w:val="24"/>
          <w:szCs w:val="24"/>
          <w:lang w:val="ru-RU"/>
        </w:rPr>
        <w:t>жұмыс</w:t>
      </w:r>
      <w:r w:rsidRPr="00000A7B">
        <w:rPr>
          <w:rFonts w:ascii="Times New Roman" w:hAnsi="Times New Roman" w:cs="Times New Roman"/>
          <w:sz w:val="24"/>
          <w:szCs w:val="24"/>
        </w:rPr>
        <w:t xml:space="preserve"> </w:t>
      </w:r>
      <w:r w:rsidRPr="006F1386">
        <w:rPr>
          <w:rFonts w:ascii="Times New Roman" w:hAnsi="Times New Roman" w:cs="Times New Roman"/>
          <w:sz w:val="24"/>
          <w:szCs w:val="24"/>
          <w:lang w:val="ru-RU"/>
        </w:rPr>
        <w:t>істей</w:t>
      </w:r>
      <w:r w:rsidRPr="00000A7B">
        <w:rPr>
          <w:rFonts w:ascii="Times New Roman" w:hAnsi="Times New Roman" w:cs="Times New Roman"/>
          <w:sz w:val="24"/>
          <w:szCs w:val="24"/>
        </w:rPr>
        <w:t xml:space="preserve"> </w:t>
      </w:r>
      <w:r w:rsidRPr="006F1386">
        <w:rPr>
          <w:rFonts w:ascii="Times New Roman" w:hAnsi="Times New Roman" w:cs="Times New Roman"/>
          <w:sz w:val="24"/>
          <w:szCs w:val="24"/>
          <w:lang w:val="ru-RU"/>
        </w:rPr>
        <w:t>білуді</w:t>
      </w:r>
      <w:r w:rsidRPr="00000A7B">
        <w:rPr>
          <w:rFonts w:ascii="Times New Roman" w:hAnsi="Times New Roman" w:cs="Times New Roman"/>
          <w:sz w:val="24"/>
          <w:szCs w:val="24"/>
        </w:rPr>
        <w:t xml:space="preserve">, </w:t>
      </w:r>
      <w:r w:rsidRPr="006F1386">
        <w:rPr>
          <w:rFonts w:ascii="Times New Roman" w:hAnsi="Times New Roman" w:cs="Times New Roman"/>
          <w:sz w:val="24"/>
          <w:szCs w:val="24"/>
          <w:lang w:val="ru-RU"/>
        </w:rPr>
        <w:t>тіл</w:t>
      </w:r>
      <w:r w:rsidRPr="00000A7B">
        <w:rPr>
          <w:rFonts w:ascii="Times New Roman" w:hAnsi="Times New Roman" w:cs="Times New Roman"/>
          <w:sz w:val="24"/>
          <w:szCs w:val="24"/>
        </w:rPr>
        <w:t xml:space="preserve"> </w:t>
      </w:r>
      <w:r w:rsidRPr="006F1386">
        <w:rPr>
          <w:rFonts w:ascii="Times New Roman" w:hAnsi="Times New Roman" w:cs="Times New Roman"/>
          <w:sz w:val="24"/>
          <w:szCs w:val="24"/>
          <w:lang w:val="ru-RU"/>
        </w:rPr>
        <w:t>тапқыш</w:t>
      </w:r>
      <w:r w:rsidRPr="00000A7B">
        <w:rPr>
          <w:rFonts w:ascii="Times New Roman" w:hAnsi="Times New Roman" w:cs="Times New Roman"/>
          <w:sz w:val="24"/>
          <w:szCs w:val="24"/>
        </w:rPr>
        <w:t xml:space="preserve"> </w:t>
      </w:r>
      <w:r w:rsidRPr="006F1386">
        <w:rPr>
          <w:rFonts w:ascii="Times New Roman" w:hAnsi="Times New Roman" w:cs="Times New Roman"/>
          <w:sz w:val="24"/>
          <w:szCs w:val="24"/>
          <w:lang w:val="ru-RU"/>
        </w:rPr>
        <w:t>қасиеттерді</w:t>
      </w:r>
      <w:r w:rsidRPr="00000A7B">
        <w:rPr>
          <w:rFonts w:ascii="Times New Roman" w:hAnsi="Times New Roman" w:cs="Times New Roman"/>
          <w:sz w:val="24"/>
          <w:szCs w:val="24"/>
        </w:rPr>
        <w:t xml:space="preserve">, </w:t>
      </w:r>
      <w:r>
        <w:rPr>
          <w:rFonts w:ascii="Times New Roman" w:hAnsi="Times New Roman" w:cs="Times New Roman"/>
          <w:sz w:val="24"/>
          <w:szCs w:val="24"/>
          <w:lang w:val="ru-RU"/>
        </w:rPr>
        <w:t>ә</w:t>
      </w:r>
      <w:r w:rsidRPr="006F1386">
        <w:rPr>
          <w:rFonts w:ascii="Times New Roman" w:hAnsi="Times New Roman" w:cs="Times New Roman"/>
          <w:sz w:val="24"/>
          <w:szCs w:val="24"/>
          <w:lang w:val="ru-RU"/>
        </w:rPr>
        <w:t>леуметтік</w:t>
      </w:r>
      <w:r w:rsidRPr="00000A7B">
        <w:rPr>
          <w:rFonts w:ascii="Times New Roman" w:hAnsi="Times New Roman" w:cs="Times New Roman"/>
          <w:sz w:val="24"/>
          <w:szCs w:val="24"/>
        </w:rPr>
        <w:t>-</w:t>
      </w:r>
      <w:r w:rsidRPr="006F1386">
        <w:rPr>
          <w:rFonts w:ascii="Times New Roman" w:hAnsi="Times New Roman" w:cs="Times New Roman"/>
          <w:sz w:val="24"/>
          <w:szCs w:val="24"/>
          <w:lang w:val="ru-RU"/>
        </w:rPr>
        <w:t>этикалық</w:t>
      </w:r>
      <w:r w:rsidRPr="00000A7B">
        <w:rPr>
          <w:rFonts w:ascii="Times New Roman" w:hAnsi="Times New Roman" w:cs="Times New Roman"/>
          <w:sz w:val="24"/>
          <w:szCs w:val="24"/>
        </w:rPr>
        <w:t xml:space="preserve"> </w:t>
      </w:r>
      <w:r w:rsidRPr="006F1386">
        <w:rPr>
          <w:rFonts w:ascii="Times New Roman" w:hAnsi="Times New Roman" w:cs="Times New Roman"/>
          <w:sz w:val="24"/>
          <w:szCs w:val="24"/>
          <w:lang w:val="ru-RU"/>
        </w:rPr>
        <w:t>құзыреттіліктерді</w:t>
      </w:r>
      <w:r w:rsidRPr="00000A7B">
        <w:rPr>
          <w:rFonts w:ascii="Times New Roman" w:hAnsi="Times New Roman" w:cs="Times New Roman"/>
          <w:sz w:val="24"/>
          <w:szCs w:val="24"/>
        </w:rPr>
        <w:t xml:space="preserve"> </w:t>
      </w:r>
      <w:r w:rsidRPr="006F1386">
        <w:rPr>
          <w:rFonts w:ascii="Times New Roman" w:hAnsi="Times New Roman" w:cs="Times New Roman"/>
          <w:sz w:val="24"/>
          <w:szCs w:val="24"/>
          <w:lang w:val="ru-RU"/>
        </w:rPr>
        <w:t>меңгеруді</w:t>
      </w:r>
      <w:r w:rsidRPr="00000A7B">
        <w:rPr>
          <w:rFonts w:ascii="Times New Roman" w:hAnsi="Times New Roman" w:cs="Times New Roman"/>
          <w:sz w:val="24"/>
          <w:szCs w:val="24"/>
        </w:rPr>
        <w:t xml:space="preserve"> </w:t>
      </w:r>
      <w:r w:rsidRPr="006F1386">
        <w:rPr>
          <w:rFonts w:ascii="Times New Roman" w:hAnsi="Times New Roman" w:cs="Times New Roman"/>
          <w:sz w:val="24"/>
          <w:szCs w:val="24"/>
          <w:lang w:val="ru-RU"/>
        </w:rPr>
        <w:t>және</w:t>
      </w:r>
      <w:r w:rsidRPr="00000A7B">
        <w:rPr>
          <w:rFonts w:ascii="Times New Roman" w:hAnsi="Times New Roman" w:cs="Times New Roman"/>
          <w:sz w:val="24"/>
          <w:szCs w:val="24"/>
        </w:rPr>
        <w:t xml:space="preserve"> </w:t>
      </w:r>
      <w:r w:rsidRPr="006F1386">
        <w:rPr>
          <w:rFonts w:ascii="Times New Roman" w:hAnsi="Times New Roman" w:cs="Times New Roman"/>
          <w:sz w:val="24"/>
          <w:szCs w:val="24"/>
          <w:lang w:val="ru-RU"/>
        </w:rPr>
        <w:t>кәсіби</w:t>
      </w:r>
      <w:r w:rsidRPr="00000A7B">
        <w:rPr>
          <w:rFonts w:ascii="Times New Roman" w:hAnsi="Times New Roman" w:cs="Times New Roman"/>
          <w:sz w:val="24"/>
          <w:szCs w:val="24"/>
        </w:rPr>
        <w:t xml:space="preserve"> </w:t>
      </w:r>
      <w:r w:rsidRPr="006F1386">
        <w:rPr>
          <w:rFonts w:ascii="Times New Roman" w:hAnsi="Times New Roman" w:cs="Times New Roman"/>
          <w:sz w:val="24"/>
          <w:szCs w:val="24"/>
          <w:lang w:val="ru-RU"/>
        </w:rPr>
        <w:t>білімді</w:t>
      </w:r>
      <w:r w:rsidRPr="00000A7B">
        <w:rPr>
          <w:rFonts w:ascii="Times New Roman" w:hAnsi="Times New Roman" w:cs="Times New Roman"/>
          <w:sz w:val="24"/>
          <w:szCs w:val="24"/>
        </w:rPr>
        <w:t xml:space="preserve"> </w:t>
      </w:r>
      <w:r w:rsidRPr="006F1386">
        <w:rPr>
          <w:rFonts w:ascii="Times New Roman" w:hAnsi="Times New Roman" w:cs="Times New Roman"/>
          <w:sz w:val="24"/>
          <w:szCs w:val="24"/>
          <w:lang w:val="ru-RU"/>
        </w:rPr>
        <w:t>стандартты</w:t>
      </w:r>
      <w:r w:rsidRPr="00000A7B">
        <w:rPr>
          <w:rFonts w:ascii="Times New Roman" w:hAnsi="Times New Roman" w:cs="Times New Roman"/>
          <w:sz w:val="24"/>
          <w:szCs w:val="24"/>
        </w:rPr>
        <w:t xml:space="preserve"> </w:t>
      </w:r>
      <w:r w:rsidRPr="006F1386">
        <w:rPr>
          <w:rFonts w:ascii="Times New Roman" w:hAnsi="Times New Roman" w:cs="Times New Roman"/>
          <w:sz w:val="24"/>
          <w:szCs w:val="24"/>
          <w:lang w:val="ru-RU"/>
        </w:rPr>
        <w:t>жағдайларда</w:t>
      </w:r>
      <w:r w:rsidRPr="00000A7B">
        <w:rPr>
          <w:rFonts w:ascii="Times New Roman" w:hAnsi="Times New Roman" w:cs="Times New Roman"/>
          <w:sz w:val="24"/>
          <w:szCs w:val="24"/>
        </w:rPr>
        <w:t xml:space="preserve"> </w:t>
      </w:r>
      <w:r w:rsidRPr="006F1386">
        <w:rPr>
          <w:rFonts w:ascii="Times New Roman" w:hAnsi="Times New Roman" w:cs="Times New Roman"/>
          <w:sz w:val="24"/>
          <w:szCs w:val="24"/>
          <w:lang w:val="ru-RU"/>
        </w:rPr>
        <w:t>қолдануды</w:t>
      </w:r>
      <w:r w:rsidRPr="00000A7B">
        <w:rPr>
          <w:rFonts w:ascii="Times New Roman" w:hAnsi="Times New Roman" w:cs="Times New Roman"/>
          <w:sz w:val="24"/>
          <w:szCs w:val="24"/>
        </w:rPr>
        <w:t xml:space="preserve"> </w:t>
      </w:r>
      <w:r w:rsidRPr="006F1386">
        <w:rPr>
          <w:rFonts w:ascii="Times New Roman" w:hAnsi="Times New Roman" w:cs="Times New Roman"/>
          <w:sz w:val="24"/>
          <w:szCs w:val="24"/>
          <w:lang w:val="ru-RU"/>
        </w:rPr>
        <w:t>меңгереді</w:t>
      </w:r>
      <w:r w:rsidRPr="00000A7B">
        <w:rPr>
          <w:rFonts w:ascii="Times New Roman" w:hAnsi="Times New Roman" w:cs="Times New Roman"/>
          <w:sz w:val="24"/>
          <w:szCs w:val="24"/>
        </w:rPr>
        <w:t>.</w:t>
      </w:r>
    </w:p>
    <w:p w:rsidR="006F1386" w:rsidRPr="00000A7B" w:rsidRDefault="006F1386" w:rsidP="00925D0C">
      <w:pPr>
        <w:shd w:val="clear" w:color="auto" w:fill="FFFFFF"/>
        <w:ind w:firstLine="567"/>
        <w:jc w:val="both"/>
        <w:rPr>
          <w:rFonts w:ascii="Times New Roman" w:hAnsi="Times New Roman" w:cs="Times New Roman"/>
          <w:sz w:val="24"/>
          <w:szCs w:val="24"/>
        </w:rPr>
      </w:pPr>
      <w:r w:rsidRPr="006F1386">
        <w:rPr>
          <w:rFonts w:ascii="Times New Roman" w:hAnsi="Times New Roman" w:cs="Times New Roman"/>
          <w:sz w:val="24"/>
          <w:szCs w:val="24"/>
          <w:lang w:val="ru-RU"/>
        </w:rPr>
        <w:t>Білім</w:t>
      </w:r>
      <w:r w:rsidRPr="00000A7B">
        <w:rPr>
          <w:rFonts w:ascii="Times New Roman" w:hAnsi="Times New Roman" w:cs="Times New Roman"/>
          <w:sz w:val="24"/>
          <w:szCs w:val="24"/>
        </w:rPr>
        <w:t xml:space="preserve"> </w:t>
      </w:r>
      <w:r w:rsidRPr="006F1386">
        <w:rPr>
          <w:rFonts w:ascii="Times New Roman" w:hAnsi="Times New Roman" w:cs="Times New Roman"/>
          <w:sz w:val="24"/>
          <w:szCs w:val="24"/>
          <w:lang w:val="ru-RU"/>
        </w:rPr>
        <w:t>беру</w:t>
      </w:r>
      <w:r w:rsidRPr="00000A7B">
        <w:rPr>
          <w:rFonts w:ascii="Times New Roman" w:hAnsi="Times New Roman" w:cs="Times New Roman"/>
          <w:sz w:val="24"/>
          <w:szCs w:val="24"/>
        </w:rPr>
        <w:t xml:space="preserve"> </w:t>
      </w:r>
      <w:r w:rsidRPr="006F1386">
        <w:rPr>
          <w:rFonts w:ascii="Times New Roman" w:hAnsi="Times New Roman" w:cs="Times New Roman"/>
          <w:sz w:val="24"/>
          <w:szCs w:val="24"/>
          <w:lang w:val="ru-RU"/>
        </w:rPr>
        <w:t>бағдарламалары</w:t>
      </w:r>
      <w:r w:rsidRPr="00000A7B">
        <w:rPr>
          <w:rFonts w:ascii="Times New Roman" w:hAnsi="Times New Roman" w:cs="Times New Roman"/>
          <w:sz w:val="24"/>
          <w:szCs w:val="24"/>
        </w:rPr>
        <w:t xml:space="preserve"> </w:t>
      </w:r>
      <w:r w:rsidRPr="006F1386">
        <w:rPr>
          <w:rFonts w:ascii="Times New Roman" w:hAnsi="Times New Roman" w:cs="Times New Roman"/>
          <w:sz w:val="24"/>
          <w:szCs w:val="24"/>
          <w:lang w:val="ru-RU"/>
        </w:rPr>
        <w:t>оқытудың</w:t>
      </w:r>
      <w:r w:rsidRPr="00000A7B">
        <w:rPr>
          <w:rFonts w:ascii="Times New Roman" w:hAnsi="Times New Roman" w:cs="Times New Roman"/>
          <w:sz w:val="24"/>
          <w:szCs w:val="24"/>
        </w:rPr>
        <w:t xml:space="preserve"> </w:t>
      </w:r>
      <w:r w:rsidRPr="006F1386">
        <w:rPr>
          <w:rFonts w:ascii="Times New Roman" w:hAnsi="Times New Roman" w:cs="Times New Roman"/>
          <w:sz w:val="24"/>
          <w:szCs w:val="24"/>
          <w:lang w:val="ru-RU"/>
        </w:rPr>
        <w:t>нысандары</w:t>
      </w:r>
      <w:r w:rsidRPr="00000A7B">
        <w:rPr>
          <w:rFonts w:ascii="Times New Roman" w:hAnsi="Times New Roman" w:cs="Times New Roman"/>
          <w:sz w:val="24"/>
          <w:szCs w:val="24"/>
        </w:rPr>
        <w:t xml:space="preserve">, </w:t>
      </w:r>
      <w:r w:rsidRPr="006F1386">
        <w:rPr>
          <w:rFonts w:ascii="Times New Roman" w:hAnsi="Times New Roman" w:cs="Times New Roman"/>
          <w:sz w:val="24"/>
          <w:szCs w:val="24"/>
          <w:lang w:val="ru-RU"/>
        </w:rPr>
        <w:t>деңгейлері</w:t>
      </w:r>
      <w:r w:rsidRPr="00000A7B">
        <w:rPr>
          <w:rFonts w:ascii="Times New Roman" w:hAnsi="Times New Roman" w:cs="Times New Roman"/>
          <w:sz w:val="24"/>
          <w:szCs w:val="24"/>
        </w:rPr>
        <w:t xml:space="preserve"> </w:t>
      </w:r>
      <w:r w:rsidRPr="006F1386">
        <w:rPr>
          <w:rFonts w:ascii="Times New Roman" w:hAnsi="Times New Roman" w:cs="Times New Roman"/>
          <w:sz w:val="24"/>
          <w:szCs w:val="24"/>
          <w:lang w:val="ru-RU"/>
        </w:rPr>
        <w:t>және</w:t>
      </w:r>
      <w:r w:rsidRPr="00000A7B">
        <w:rPr>
          <w:rFonts w:ascii="Times New Roman" w:hAnsi="Times New Roman" w:cs="Times New Roman"/>
          <w:sz w:val="24"/>
          <w:szCs w:val="24"/>
        </w:rPr>
        <w:t xml:space="preserve"> </w:t>
      </w:r>
      <w:r w:rsidRPr="006F1386">
        <w:rPr>
          <w:rFonts w:ascii="Times New Roman" w:hAnsi="Times New Roman" w:cs="Times New Roman"/>
          <w:sz w:val="24"/>
          <w:szCs w:val="24"/>
          <w:lang w:val="ru-RU"/>
        </w:rPr>
        <w:t>мерзімдері</w:t>
      </w:r>
      <w:r w:rsidRPr="00000A7B">
        <w:rPr>
          <w:rFonts w:ascii="Times New Roman" w:hAnsi="Times New Roman" w:cs="Times New Roman"/>
          <w:sz w:val="24"/>
          <w:szCs w:val="24"/>
        </w:rPr>
        <w:t xml:space="preserve"> </w:t>
      </w:r>
      <w:r w:rsidRPr="006F1386">
        <w:rPr>
          <w:rFonts w:ascii="Times New Roman" w:hAnsi="Times New Roman" w:cs="Times New Roman"/>
          <w:sz w:val="24"/>
          <w:szCs w:val="24"/>
          <w:lang w:val="ru-RU"/>
        </w:rPr>
        <w:t>бойынша</w:t>
      </w:r>
      <w:r w:rsidRPr="00000A7B">
        <w:rPr>
          <w:rFonts w:ascii="Times New Roman" w:hAnsi="Times New Roman" w:cs="Times New Roman"/>
          <w:sz w:val="24"/>
          <w:szCs w:val="24"/>
        </w:rPr>
        <w:t xml:space="preserve"> </w:t>
      </w:r>
      <w:r w:rsidRPr="006F1386">
        <w:rPr>
          <w:rFonts w:ascii="Times New Roman" w:hAnsi="Times New Roman" w:cs="Times New Roman"/>
          <w:sz w:val="24"/>
          <w:szCs w:val="24"/>
          <w:lang w:val="ru-RU"/>
        </w:rPr>
        <w:t>жеке</w:t>
      </w:r>
      <w:r w:rsidRPr="00000A7B">
        <w:rPr>
          <w:rFonts w:ascii="Times New Roman" w:hAnsi="Times New Roman" w:cs="Times New Roman"/>
          <w:sz w:val="24"/>
          <w:szCs w:val="24"/>
        </w:rPr>
        <w:t xml:space="preserve"> </w:t>
      </w:r>
      <w:r w:rsidRPr="006F1386">
        <w:rPr>
          <w:rFonts w:ascii="Times New Roman" w:hAnsi="Times New Roman" w:cs="Times New Roman"/>
          <w:sz w:val="24"/>
          <w:szCs w:val="24"/>
          <w:lang w:val="ru-RU"/>
        </w:rPr>
        <w:t>әзірленеді</w:t>
      </w:r>
      <w:r w:rsidRPr="00000A7B">
        <w:rPr>
          <w:rFonts w:ascii="Times New Roman" w:hAnsi="Times New Roman" w:cs="Times New Roman"/>
          <w:sz w:val="24"/>
          <w:szCs w:val="24"/>
        </w:rPr>
        <w:t xml:space="preserve">. </w:t>
      </w:r>
      <w:r w:rsidRPr="006F1386">
        <w:rPr>
          <w:rFonts w:ascii="Times New Roman" w:hAnsi="Times New Roman" w:cs="Times New Roman"/>
          <w:sz w:val="24"/>
          <w:szCs w:val="24"/>
          <w:lang w:val="ru-RU"/>
        </w:rPr>
        <w:t>Осы</w:t>
      </w:r>
      <w:r w:rsidRPr="00000A7B">
        <w:rPr>
          <w:rFonts w:ascii="Times New Roman" w:hAnsi="Times New Roman" w:cs="Times New Roman"/>
          <w:sz w:val="24"/>
          <w:szCs w:val="24"/>
        </w:rPr>
        <w:t xml:space="preserve"> </w:t>
      </w:r>
      <w:r w:rsidRPr="006F1386">
        <w:rPr>
          <w:rFonts w:ascii="Times New Roman" w:hAnsi="Times New Roman" w:cs="Times New Roman"/>
          <w:sz w:val="24"/>
          <w:szCs w:val="24"/>
          <w:lang w:val="ru-RU"/>
        </w:rPr>
        <w:t>деңгейлердің</w:t>
      </w:r>
      <w:r w:rsidRPr="00000A7B">
        <w:rPr>
          <w:rFonts w:ascii="Times New Roman" w:hAnsi="Times New Roman" w:cs="Times New Roman"/>
          <w:sz w:val="24"/>
          <w:szCs w:val="24"/>
        </w:rPr>
        <w:t xml:space="preserve"> </w:t>
      </w:r>
      <w:r w:rsidRPr="006F1386">
        <w:rPr>
          <w:rFonts w:ascii="Times New Roman" w:hAnsi="Times New Roman" w:cs="Times New Roman"/>
          <w:sz w:val="24"/>
          <w:szCs w:val="24"/>
          <w:lang w:val="ru-RU"/>
        </w:rPr>
        <w:t>білім</w:t>
      </w:r>
      <w:r w:rsidRPr="00000A7B">
        <w:rPr>
          <w:rFonts w:ascii="Times New Roman" w:hAnsi="Times New Roman" w:cs="Times New Roman"/>
          <w:sz w:val="24"/>
          <w:szCs w:val="24"/>
        </w:rPr>
        <w:t xml:space="preserve"> </w:t>
      </w:r>
      <w:r w:rsidRPr="006F1386">
        <w:rPr>
          <w:rFonts w:ascii="Times New Roman" w:hAnsi="Times New Roman" w:cs="Times New Roman"/>
          <w:sz w:val="24"/>
          <w:szCs w:val="24"/>
          <w:lang w:val="ru-RU"/>
        </w:rPr>
        <w:t>беру</w:t>
      </w:r>
      <w:r w:rsidRPr="00000A7B">
        <w:rPr>
          <w:rFonts w:ascii="Times New Roman" w:hAnsi="Times New Roman" w:cs="Times New Roman"/>
          <w:sz w:val="24"/>
          <w:szCs w:val="24"/>
        </w:rPr>
        <w:t xml:space="preserve"> </w:t>
      </w:r>
      <w:r w:rsidRPr="006F1386">
        <w:rPr>
          <w:rFonts w:ascii="Times New Roman" w:hAnsi="Times New Roman" w:cs="Times New Roman"/>
          <w:sz w:val="24"/>
          <w:szCs w:val="24"/>
          <w:lang w:val="ru-RU"/>
        </w:rPr>
        <w:t>бағдарламалары</w:t>
      </w:r>
      <w:r w:rsidRPr="00000A7B">
        <w:rPr>
          <w:rFonts w:ascii="Times New Roman" w:hAnsi="Times New Roman" w:cs="Times New Roman"/>
          <w:sz w:val="24"/>
          <w:szCs w:val="24"/>
        </w:rPr>
        <w:t xml:space="preserve"> </w:t>
      </w:r>
      <w:r w:rsidRPr="006F1386">
        <w:rPr>
          <w:rFonts w:ascii="Times New Roman" w:hAnsi="Times New Roman" w:cs="Times New Roman"/>
          <w:sz w:val="24"/>
          <w:szCs w:val="24"/>
          <w:lang w:val="ru-RU"/>
        </w:rPr>
        <w:t>мынадай</w:t>
      </w:r>
      <w:r w:rsidRPr="00000A7B">
        <w:rPr>
          <w:rFonts w:ascii="Times New Roman" w:hAnsi="Times New Roman" w:cs="Times New Roman"/>
          <w:sz w:val="24"/>
          <w:szCs w:val="24"/>
        </w:rPr>
        <w:t xml:space="preserve"> </w:t>
      </w:r>
      <w:r w:rsidRPr="006F1386">
        <w:rPr>
          <w:rFonts w:ascii="Times New Roman" w:hAnsi="Times New Roman" w:cs="Times New Roman"/>
          <w:sz w:val="24"/>
          <w:szCs w:val="24"/>
          <w:lang w:val="ru-RU"/>
        </w:rPr>
        <w:t>қағидаттарға</w:t>
      </w:r>
      <w:r w:rsidRPr="00000A7B">
        <w:rPr>
          <w:rFonts w:ascii="Times New Roman" w:hAnsi="Times New Roman" w:cs="Times New Roman"/>
          <w:sz w:val="24"/>
          <w:szCs w:val="24"/>
        </w:rPr>
        <w:t xml:space="preserve"> </w:t>
      </w:r>
      <w:r w:rsidRPr="006F1386">
        <w:rPr>
          <w:rFonts w:ascii="Times New Roman" w:hAnsi="Times New Roman" w:cs="Times New Roman"/>
          <w:sz w:val="24"/>
          <w:szCs w:val="24"/>
          <w:lang w:val="ru-RU"/>
        </w:rPr>
        <w:t>негізделеді</w:t>
      </w:r>
      <w:r w:rsidRPr="00000A7B">
        <w:rPr>
          <w:rFonts w:ascii="Times New Roman" w:hAnsi="Times New Roman" w:cs="Times New Roman"/>
          <w:sz w:val="24"/>
          <w:szCs w:val="24"/>
        </w:rPr>
        <w:t>:</w:t>
      </w:r>
    </w:p>
    <w:p w:rsidR="0090134C" w:rsidRPr="00000A7B" w:rsidRDefault="0090134C" w:rsidP="00925D0C">
      <w:pPr>
        <w:shd w:val="clear" w:color="auto" w:fill="FFFFFF"/>
        <w:ind w:firstLine="567"/>
        <w:jc w:val="both"/>
        <w:rPr>
          <w:rFonts w:ascii="Times New Roman" w:hAnsi="Times New Roman" w:cs="Times New Roman"/>
          <w:sz w:val="24"/>
          <w:szCs w:val="24"/>
        </w:rPr>
      </w:pPr>
      <w:r w:rsidRPr="00000A7B">
        <w:rPr>
          <w:rFonts w:ascii="Times New Roman" w:hAnsi="Times New Roman" w:cs="Times New Roman"/>
          <w:sz w:val="24"/>
          <w:szCs w:val="24"/>
        </w:rPr>
        <w:t xml:space="preserve">- </w:t>
      </w:r>
      <w:r w:rsidR="006F1386" w:rsidRPr="006F1386">
        <w:rPr>
          <w:rFonts w:ascii="Times New Roman" w:hAnsi="Times New Roman" w:cs="Times New Roman"/>
          <w:sz w:val="24"/>
          <w:szCs w:val="24"/>
          <w:lang w:val="ru-RU"/>
        </w:rPr>
        <w:t>оқу</w:t>
      </w:r>
      <w:r w:rsidR="006F1386" w:rsidRPr="00000A7B">
        <w:rPr>
          <w:rFonts w:ascii="Times New Roman" w:hAnsi="Times New Roman" w:cs="Times New Roman"/>
          <w:sz w:val="24"/>
          <w:szCs w:val="24"/>
        </w:rPr>
        <w:t xml:space="preserve"> </w:t>
      </w:r>
      <w:r w:rsidR="006F1386" w:rsidRPr="006F1386">
        <w:rPr>
          <w:rFonts w:ascii="Times New Roman" w:hAnsi="Times New Roman" w:cs="Times New Roman"/>
          <w:sz w:val="24"/>
          <w:szCs w:val="24"/>
          <w:lang w:val="ru-RU"/>
        </w:rPr>
        <w:t>жоспарлары</w:t>
      </w:r>
      <w:r w:rsidR="006F1386" w:rsidRPr="00000A7B">
        <w:rPr>
          <w:rFonts w:ascii="Times New Roman" w:hAnsi="Times New Roman" w:cs="Times New Roman"/>
          <w:sz w:val="24"/>
          <w:szCs w:val="24"/>
        </w:rPr>
        <w:t xml:space="preserve"> </w:t>
      </w:r>
      <w:r w:rsidR="006F1386" w:rsidRPr="006F1386">
        <w:rPr>
          <w:rFonts w:ascii="Times New Roman" w:hAnsi="Times New Roman" w:cs="Times New Roman"/>
          <w:sz w:val="24"/>
          <w:szCs w:val="24"/>
          <w:lang w:val="ru-RU"/>
        </w:rPr>
        <w:t>мен</w:t>
      </w:r>
      <w:r w:rsidR="006F1386" w:rsidRPr="00000A7B">
        <w:rPr>
          <w:rFonts w:ascii="Times New Roman" w:hAnsi="Times New Roman" w:cs="Times New Roman"/>
          <w:sz w:val="24"/>
          <w:szCs w:val="24"/>
        </w:rPr>
        <w:t xml:space="preserve"> </w:t>
      </w:r>
      <w:r w:rsidR="006F1386" w:rsidRPr="006F1386">
        <w:rPr>
          <w:rFonts w:ascii="Times New Roman" w:hAnsi="Times New Roman" w:cs="Times New Roman"/>
          <w:sz w:val="24"/>
          <w:szCs w:val="24"/>
          <w:lang w:val="ru-RU"/>
        </w:rPr>
        <w:t>бағдарламаларын</w:t>
      </w:r>
      <w:r w:rsidR="006F1386" w:rsidRPr="00000A7B">
        <w:rPr>
          <w:rFonts w:ascii="Times New Roman" w:hAnsi="Times New Roman" w:cs="Times New Roman"/>
          <w:sz w:val="24"/>
          <w:szCs w:val="24"/>
        </w:rPr>
        <w:t xml:space="preserve"> </w:t>
      </w:r>
      <w:r w:rsidR="006F1386" w:rsidRPr="006F1386">
        <w:rPr>
          <w:rFonts w:ascii="Times New Roman" w:hAnsi="Times New Roman" w:cs="Times New Roman"/>
          <w:sz w:val="24"/>
          <w:szCs w:val="24"/>
          <w:lang w:val="ru-RU"/>
        </w:rPr>
        <w:t>үйлестіру</w:t>
      </w:r>
      <w:r w:rsidR="006F1386" w:rsidRPr="00000A7B">
        <w:rPr>
          <w:rFonts w:ascii="Times New Roman" w:hAnsi="Times New Roman" w:cs="Times New Roman"/>
          <w:sz w:val="24"/>
          <w:szCs w:val="24"/>
        </w:rPr>
        <w:t xml:space="preserve"> </w:t>
      </w:r>
      <w:r w:rsidR="006F1386" w:rsidRPr="006F1386">
        <w:rPr>
          <w:rFonts w:ascii="Times New Roman" w:hAnsi="Times New Roman" w:cs="Times New Roman"/>
          <w:sz w:val="24"/>
          <w:szCs w:val="24"/>
          <w:lang w:val="ru-RU"/>
        </w:rPr>
        <w:t>және</w:t>
      </w:r>
      <w:r w:rsidR="006F1386" w:rsidRPr="00000A7B">
        <w:rPr>
          <w:rFonts w:ascii="Times New Roman" w:hAnsi="Times New Roman" w:cs="Times New Roman"/>
          <w:sz w:val="24"/>
          <w:szCs w:val="24"/>
        </w:rPr>
        <w:t xml:space="preserve"> </w:t>
      </w:r>
      <w:r w:rsidR="006F1386" w:rsidRPr="006F1386">
        <w:rPr>
          <w:rFonts w:ascii="Times New Roman" w:hAnsi="Times New Roman" w:cs="Times New Roman"/>
          <w:sz w:val="24"/>
          <w:szCs w:val="24"/>
          <w:lang w:val="ru-RU"/>
        </w:rPr>
        <w:t>өзара</w:t>
      </w:r>
      <w:r w:rsidR="006F1386" w:rsidRPr="00000A7B">
        <w:rPr>
          <w:rFonts w:ascii="Times New Roman" w:hAnsi="Times New Roman" w:cs="Times New Roman"/>
          <w:sz w:val="24"/>
          <w:szCs w:val="24"/>
        </w:rPr>
        <w:t xml:space="preserve"> </w:t>
      </w:r>
      <w:r w:rsidR="006F1386" w:rsidRPr="006F1386">
        <w:rPr>
          <w:rFonts w:ascii="Times New Roman" w:hAnsi="Times New Roman" w:cs="Times New Roman"/>
          <w:sz w:val="24"/>
          <w:szCs w:val="24"/>
          <w:lang w:val="ru-RU"/>
        </w:rPr>
        <w:t>бейімдеу</w:t>
      </w:r>
      <w:r w:rsidR="006F1386" w:rsidRPr="00000A7B">
        <w:rPr>
          <w:rFonts w:ascii="Times New Roman" w:hAnsi="Times New Roman" w:cs="Times New Roman"/>
          <w:sz w:val="24"/>
          <w:szCs w:val="24"/>
        </w:rPr>
        <w:t xml:space="preserve">; </w:t>
      </w:r>
      <w:r w:rsidR="006F1386" w:rsidRPr="006F1386">
        <w:rPr>
          <w:rFonts w:ascii="Times New Roman" w:hAnsi="Times New Roman" w:cs="Times New Roman"/>
          <w:sz w:val="24"/>
          <w:szCs w:val="24"/>
          <w:lang w:val="ru-RU"/>
        </w:rPr>
        <w:t>әрбір</w:t>
      </w:r>
      <w:r w:rsidR="006F1386" w:rsidRPr="00000A7B">
        <w:rPr>
          <w:rFonts w:ascii="Times New Roman" w:hAnsi="Times New Roman" w:cs="Times New Roman"/>
          <w:sz w:val="24"/>
          <w:szCs w:val="24"/>
        </w:rPr>
        <w:t xml:space="preserve"> </w:t>
      </w:r>
      <w:r w:rsidR="006F1386" w:rsidRPr="006F1386">
        <w:rPr>
          <w:rFonts w:ascii="Times New Roman" w:hAnsi="Times New Roman" w:cs="Times New Roman"/>
          <w:sz w:val="24"/>
          <w:szCs w:val="24"/>
          <w:lang w:val="ru-RU"/>
        </w:rPr>
        <w:t>сатыдағы</w:t>
      </w:r>
      <w:r w:rsidR="006F1386" w:rsidRPr="00000A7B">
        <w:rPr>
          <w:rFonts w:ascii="Times New Roman" w:hAnsi="Times New Roman" w:cs="Times New Roman"/>
          <w:sz w:val="24"/>
          <w:szCs w:val="24"/>
        </w:rPr>
        <w:t xml:space="preserve"> </w:t>
      </w:r>
      <w:r w:rsidR="006F1386" w:rsidRPr="006F1386">
        <w:rPr>
          <w:rFonts w:ascii="Times New Roman" w:hAnsi="Times New Roman" w:cs="Times New Roman"/>
          <w:sz w:val="24"/>
          <w:szCs w:val="24"/>
          <w:lang w:val="ru-RU"/>
        </w:rPr>
        <w:t>білімнің</w:t>
      </w:r>
      <w:r w:rsidR="006F1386" w:rsidRPr="00000A7B">
        <w:rPr>
          <w:rFonts w:ascii="Times New Roman" w:hAnsi="Times New Roman" w:cs="Times New Roman"/>
          <w:sz w:val="24"/>
          <w:szCs w:val="24"/>
        </w:rPr>
        <w:t xml:space="preserve"> </w:t>
      </w:r>
      <w:r w:rsidR="006F1386" w:rsidRPr="006F1386">
        <w:rPr>
          <w:rFonts w:ascii="Times New Roman" w:hAnsi="Times New Roman" w:cs="Times New Roman"/>
          <w:sz w:val="24"/>
          <w:szCs w:val="24"/>
          <w:lang w:val="ru-RU"/>
        </w:rPr>
        <w:t>аяқталуы</w:t>
      </w:r>
      <w:r w:rsidR="006F1386" w:rsidRPr="00000A7B">
        <w:rPr>
          <w:rFonts w:ascii="Times New Roman" w:hAnsi="Times New Roman" w:cs="Times New Roman"/>
          <w:sz w:val="24"/>
          <w:szCs w:val="24"/>
        </w:rPr>
        <w:t>;</w:t>
      </w:r>
    </w:p>
    <w:p w:rsidR="0090134C" w:rsidRPr="00000A7B" w:rsidRDefault="0090134C" w:rsidP="00925D0C">
      <w:pPr>
        <w:shd w:val="clear" w:color="auto" w:fill="FFFFFF"/>
        <w:ind w:firstLine="567"/>
        <w:jc w:val="both"/>
        <w:rPr>
          <w:rFonts w:ascii="Times New Roman" w:hAnsi="Times New Roman" w:cs="Times New Roman"/>
          <w:sz w:val="24"/>
          <w:szCs w:val="24"/>
        </w:rPr>
      </w:pPr>
      <w:r w:rsidRPr="00000A7B">
        <w:rPr>
          <w:rFonts w:ascii="Times New Roman" w:hAnsi="Times New Roman" w:cs="Times New Roman"/>
          <w:sz w:val="24"/>
          <w:szCs w:val="24"/>
        </w:rPr>
        <w:t xml:space="preserve">- </w:t>
      </w:r>
      <w:r w:rsidR="006F1386" w:rsidRPr="006F1386">
        <w:rPr>
          <w:rFonts w:ascii="Times New Roman" w:hAnsi="Times New Roman" w:cs="Times New Roman"/>
          <w:sz w:val="24"/>
          <w:szCs w:val="24"/>
          <w:lang w:val="ru-RU"/>
        </w:rPr>
        <w:t>қабілеттерге</w:t>
      </w:r>
      <w:r w:rsidR="006F1386" w:rsidRPr="00000A7B">
        <w:rPr>
          <w:rFonts w:ascii="Times New Roman" w:hAnsi="Times New Roman" w:cs="Times New Roman"/>
          <w:sz w:val="24"/>
          <w:szCs w:val="24"/>
        </w:rPr>
        <w:t xml:space="preserve">, </w:t>
      </w:r>
      <w:r w:rsidR="006F1386" w:rsidRPr="006F1386">
        <w:rPr>
          <w:rFonts w:ascii="Times New Roman" w:hAnsi="Times New Roman" w:cs="Times New Roman"/>
          <w:sz w:val="24"/>
          <w:szCs w:val="24"/>
          <w:lang w:val="ru-RU"/>
        </w:rPr>
        <w:t>тілектерге</w:t>
      </w:r>
      <w:r w:rsidR="006F1386" w:rsidRPr="00000A7B">
        <w:rPr>
          <w:rFonts w:ascii="Times New Roman" w:hAnsi="Times New Roman" w:cs="Times New Roman"/>
          <w:sz w:val="24"/>
          <w:szCs w:val="24"/>
        </w:rPr>
        <w:t xml:space="preserve"> </w:t>
      </w:r>
      <w:r w:rsidR="006F1386" w:rsidRPr="006F1386">
        <w:rPr>
          <w:rFonts w:ascii="Times New Roman" w:hAnsi="Times New Roman" w:cs="Times New Roman"/>
          <w:sz w:val="24"/>
          <w:szCs w:val="24"/>
          <w:lang w:val="ru-RU"/>
        </w:rPr>
        <w:t>және</w:t>
      </w:r>
      <w:r w:rsidR="006F1386" w:rsidRPr="00000A7B">
        <w:rPr>
          <w:rFonts w:ascii="Times New Roman" w:hAnsi="Times New Roman" w:cs="Times New Roman"/>
          <w:sz w:val="24"/>
          <w:szCs w:val="24"/>
        </w:rPr>
        <w:t xml:space="preserve"> </w:t>
      </w:r>
      <w:r w:rsidR="006F1386" w:rsidRPr="006F1386">
        <w:rPr>
          <w:rFonts w:ascii="Times New Roman" w:hAnsi="Times New Roman" w:cs="Times New Roman"/>
          <w:sz w:val="24"/>
          <w:szCs w:val="24"/>
          <w:lang w:val="ru-RU"/>
        </w:rPr>
        <w:t>мүмкіндіктерге</w:t>
      </w:r>
      <w:r w:rsidR="006F1386" w:rsidRPr="00000A7B">
        <w:rPr>
          <w:rFonts w:ascii="Times New Roman" w:hAnsi="Times New Roman" w:cs="Times New Roman"/>
          <w:sz w:val="24"/>
          <w:szCs w:val="24"/>
        </w:rPr>
        <w:t xml:space="preserve"> </w:t>
      </w:r>
      <w:r w:rsidR="006F1386" w:rsidRPr="006F1386">
        <w:rPr>
          <w:rFonts w:ascii="Times New Roman" w:hAnsi="Times New Roman" w:cs="Times New Roman"/>
          <w:sz w:val="24"/>
          <w:szCs w:val="24"/>
          <w:lang w:val="ru-RU"/>
        </w:rPr>
        <w:t>байланысты</w:t>
      </w:r>
      <w:r w:rsidR="006F1386" w:rsidRPr="00000A7B">
        <w:rPr>
          <w:rFonts w:ascii="Times New Roman" w:hAnsi="Times New Roman" w:cs="Times New Roman"/>
          <w:sz w:val="24"/>
          <w:szCs w:val="24"/>
        </w:rPr>
        <w:t xml:space="preserve"> </w:t>
      </w:r>
      <w:r w:rsidR="006F1386" w:rsidRPr="006F1386">
        <w:rPr>
          <w:rFonts w:ascii="Times New Roman" w:hAnsi="Times New Roman" w:cs="Times New Roman"/>
          <w:sz w:val="24"/>
          <w:szCs w:val="24"/>
          <w:lang w:val="ru-RU"/>
        </w:rPr>
        <w:t>білім</w:t>
      </w:r>
      <w:r w:rsidR="006F1386" w:rsidRPr="00000A7B">
        <w:rPr>
          <w:rFonts w:ascii="Times New Roman" w:hAnsi="Times New Roman" w:cs="Times New Roman"/>
          <w:sz w:val="24"/>
          <w:szCs w:val="24"/>
        </w:rPr>
        <w:t xml:space="preserve"> </w:t>
      </w:r>
      <w:r w:rsidR="006F1386" w:rsidRPr="006F1386">
        <w:rPr>
          <w:rFonts w:ascii="Times New Roman" w:hAnsi="Times New Roman" w:cs="Times New Roman"/>
          <w:sz w:val="24"/>
          <w:szCs w:val="24"/>
          <w:lang w:val="ru-RU"/>
        </w:rPr>
        <w:t>алушылардың</w:t>
      </w:r>
      <w:r w:rsidR="006F1386" w:rsidRPr="00000A7B">
        <w:rPr>
          <w:rFonts w:ascii="Times New Roman" w:hAnsi="Times New Roman" w:cs="Times New Roman"/>
          <w:sz w:val="24"/>
          <w:szCs w:val="24"/>
        </w:rPr>
        <w:t xml:space="preserve"> </w:t>
      </w:r>
      <w:r w:rsidR="006F1386" w:rsidRPr="006F1386">
        <w:rPr>
          <w:rFonts w:ascii="Times New Roman" w:hAnsi="Times New Roman" w:cs="Times New Roman"/>
          <w:sz w:val="24"/>
          <w:szCs w:val="24"/>
          <w:lang w:val="ru-RU"/>
        </w:rPr>
        <w:t>білім</w:t>
      </w:r>
      <w:r w:rsidR="006F1386" w:rsidRPr="00000A7B">
        <w:rPr>
          <w:rFonts w:ascii="Times New Roman" w:hAnsi="Times New Roman" w:cs="Times New Roman"/>
          <w:sz w:val="24"/>
          <w:szCs w:val="24"/>
        </w:rPr>
        <w:t xml:space="preserve"> </w:t>
      </w:r>
      <w:r w:rsidR="006F1386" w:rsidRPr="006F1386">
        <w:rPr>
          <w:rFonts w:ascii="Times New Roman" w:hAnsi="Times New Roman" w:cs="Times New Roman"/>
          <w:sz w:val="24"/>
          <w:szCs w:val="24"/>
          <w:lang w:val="ru-RU"/>
        </w:rPr>
        <w:t>беру</w:t>
      </w:r>
      <w:r w:rsidR="006F1386" w:rsidRPr="00000A7B">
        <w:rPr>
          <w:rFonts w:ascii="Times New Roman" w:hAnsi="Times New Roman" w:cs="Times New Roman"/>
          <w:sz w:val="24"/>
          <w:szCs w:val="24"/>
        </w:rPr>
        <w:t xml:space="preserve"> </w:t>
      </w:r>
      <w:r w:rsidR="006F1386" w:rsidRPr="006F1386">
        <w:rPr>
          <w:rFonts w:ascii="Times New Roman" w:hAnsi="Times New Roman" w:cs="Times New Roman"/>
          <w:sz w:val="24"/>
          <w:szCs w:val="24"/>
          <w:lang w:val="ru-RU"/>
        </w:rPr>
        <w:t>сұраныстарын</w:t>
      </w:r>
      <w:r w:rsidR="006F1386" w:rsidRPr="00000A7B">
        <w:rPr>
          <w:rFonts w:ascii="Times New Roman" w:hAnsi="Times New Roman" w:cs="Times New Roman"/>
          <w:sz w:val="24"/>
          <w:szCs w:val="24"/>
        </w:rPr>
        <w:t xml:space="preserve"> </w:t>
      </w:r>
      <w:r w:rsidR="006F1386" w:rsidRPr="006F1386">
        <w:rPr>
          <w:rFonts w:ascii="Times New Roman" w:hAnsi="Times New Roman" w:cs="Times New Roman"/>
          <w:sz w:val="24"/>
          <w:szCs w:val="24"/>
          <w:lang w:val="ru-RU"/>
        </w:rPr>
        <w:t>қанағаттандыру</w:t>
      </w:r>
      <w:r w:rsidR="006F1386" w:rsidRPr="00000A7B">
        <w:rPr>
          <w:rFonts w:ascii="Times New Roman" w:hAnsi="Times New Roman" w:cs="Times New Roman"/>
          <w:sz w:val="24"/>
          <w:szCs w:val="24"/>
        </w:rPr>
        <w:t>;</w:t>
      </w:r>
    </w:p>
    <w:p w:rsidR="0090134C" w:rsidRPr="00000A7B" w:rsidRDefault="0090134C" w:rsidP="00925D0C">
      <w:pPr>
        <w:shd w:val="clear" w:color="auto" w:fill="FFFFFF"/>
        <w:ind w:firstLine="567"/>
        <w:jc w:val="both"/>
        <w:rPr>
          <w:rFonts w:ascii="Times New Roman" w:hAnsi="Times New Roman" w:cs="Times New Roman"/>
          <w:sz w:val="24"/>
          <w:szCs w:val="24"/>
        </w:rPr>
      </w:pPr>
      <w:r w:rsidRPr="00000A7B">
        <w:rPr>
          <w:rFonts w:ascii="Times New Roman" w:hAnsi="Times New Roman" w:cs="Times New Roman"/>
          <w:sz w:val="24"/>
          <w:szCs w:val="24"/>
        </w:rPr>
        <w:t xml:space="preserve">- </w:t>
      </w:r>
      <w:r w:rsidR="006F1386" w:rsidRPr="006F1386">
        <w:rPr>
          <w:rFonts w:ascii="Times New Roman" w:hAnsi="Times New Roman" w:cs="Times New Roman"/>
          <w:sz w:val="24"/>
          <w:szCs w:val="24"/>
          <w:lang w:val="ru-RU"/>
        </w:rPr>
        <w:t>кәсіптік</w:t>
      </w:r>
      <w:r w:rsidR="006F1386" w:rsidRPr="00000A7B">
        <w:rPr>
          <w:rFonts w:ascii="Times New Roman" w:hAnsi="Times New Roman" w:cs="Times New Roman"/>
          <w:sz w:val="24"/>
          <w:szCs w:val="24"/>
        </w:rPr>
        <w:t xml:space="preserve"> </w:t>
      </w:r>
      <w:r w:rsidR="006F1386" w:rsidRPr="006F1386">
        <w:rPr>
          <w:rFonts w:ascii="Times New Roman" w:hAnsi="Times New Roman" w:cs="Times New Roman"/>
          <w:sz w:val="24"/>
          <w:szCs w:val="24"/>
          <w:lang w:val="ru-RU"/>
        </w:rPr>
        <w:t>бағдарлау</w:t>
      </w:r>
      <w:r w:rsidR="006F1386" w:rsidRPr="00000A7B">
        <w:rPr>
          <w:rFonts w:ascii="Times New Roman" w:hAnsi="Times New Roman" w:cs="Times New Roman"/>
          <w:sz w:val="24"/>
          <w:szCs w:val="24"/>
        </w:rPr>
        <w:t xml:space="preserve"> </w:t>
      </w:r>
      <w:r w:rsidR="006F1386" w:rsidRPr="006F1386">
        <w:rPr>
          <w:rFonts w:ascii="Times New Roman" w:hAnsi="Times New Roman" w:cs="Times New Roman"/>
          <w:sz w:val="24"/>
          <w:szCs w:val="24"/>
          <w:lang w:val="ru-RU"/>
        </w:rPr>
        <w:t>және</w:t>
      </w:r>
      <w:r w:rsidR="006F1386" w:rsidRPr="00000A7B">
        <w:rPr>
          <w:rFonts w:ascii="Times New Roman" w:hAnsi="Times New Roman" w:cs="Times New Roman"/>
          <w:sz w:val="24"/>
          <w:szCs w:val="24"/>
        </w:rPr>
        <w:t xml:space="preserve"> </w:t>
      </w:r>
      <w:r w:rsidR="006F1386" w:rsidRPr="006F1386">
        <w:rPr>
          <w:rFonts w:ascii="Times New Roman" w:hAnsi="Times New Roman" w:cs="Times New Roman"/>
          <w:sz w:val="24"/>
          <w:szCs w:val="24"/>
          <w:lang w:val="ru-RU"/>
        </w:rPr>
        <w:t>кәсіптік</w:t>
      </w:r>
      <w:r w:rsidR="006F1386" w:rsidRPr="00000A7B">
        <w:rPr>
          <w:rFonts w:ascii="Times New Roman" w:hAnsi="Times New Roman" w:cs="Times New Roman"/>
          <w:sz w:val="24"/>
          <w:szCs w:val="24"/>
        </w:rPr>
        <w:t xml:space="preserve"> </w:t>
      </w:r>
      <w:r w:rsidR="006F1386" w:rsidRPr="006F1386">
        <w:rPr>
          <w:rFonts w:ascii="Times New Roman" w:hAnsi="Times New Roman" w:cs="Times New Roman"/>
          <w:sz w:val="24"/>
          <w:szCs w:val="24"/>
          <w:lang w:val="ru-RU"/>
        </w:rPr>
        <w:t>даярлау</w:t>
      </w:r>
      <w:r w:rsidR="006F1386" w:rsidRPr="00000A7B">
        <w:rPr>
          <w:rFonts w:ascii="Times New Roman" w:hAnsi="Times New Roman" w:cs="Times New Roman"/>
          <w:sz w:val="24"/>
          <w:szCs w:val="24"/>
        </w:rPr>
        <w:t xml:space="preserve"> </w:t>
      </w:r>
      <w:r w:rsidR="006F1386" w:rsidRPr="006F1386">
        <w:rPr>
          <w:rFonts w:ascii="Times New Roman" w:hAnsi="Times New Roman" w:cs="Times New Roman"/>
          <w:sz w:val="24"/>
          <w:szCs w:val="24"/>
          <w:lang w:val="ru-RU"/>
        </w:rPr>
        <w:t>жөніндегі</w:t>
      </w:r>
      <w:r w:rsidR="006F1386" w:rsidRPr="00000A7B">
        <w:rPr>
          <w:rFonts w:ascii="Times New Roman" w:hAnsi="Times New Roman" w:cs="Times New Roman"/>
          <w:sz w:val="24"/>
          <w:szCs w:val="24"/>
        </w:rPr>
        <w:t xml:space="preserve"> </w:t>
      </w:r>
      <w:r w:rsidR="006F1386" w:rsidRPr="006F1386">
        <w:rPr>
          <w:rFonts w:ascii="Times New Roman" w:hAnsi="Times New Roman" w:cs="Times New Roman"/>
          <w:sz w:val="24"/>
          <w:szCs w:val="24"/>
          <w:lang w:val="ru-RU"/>
        </w:rPr>
        <w:t>жұмыстың</w:t>
      </w:r>
      <w:r w:rsidR="006F1386" w:rsidRPr="00000A7B">
        <w:rPr>
          <w:rFonts w:ascii="Times New Roman" w:hAnsi="Times New Roman" w:cs="Times New Roman"/>
          <w:sz w:val="24"/>
          <w:szCs w:val="24"/>
        </w:rPr>
        <w:t xml:space="preserve"> </w:t>
      </w:r>
      <w:r w:rsidR="006F1386" w:rsidRPr="006F1386">
        <w:rPr>
          <w:rFonts w:ascii="Times New Roman" w:hAnsi="Times New Roman" w:cs="Times New Roman"/>
          <w:sz w:val="24"/>
          <w:szCs w:val="24"/>
          <w:lang w:val="ru-RU"/>
        </w:rPr>
        <w:t>кешенділігі</w:t>
      </w:r>
      <w:r w:rsidR="006F1386" w:rsidRPr="00000A7B">
        <w:rPr>
          <w:rFonts w:ascii="Times New Roman" w:hAnsi="Times New Roman" w:cs="Times New Roman"/>
          <w:sz w:val="24"/>
          <w:szCs w:val="24"/>
        </w:rPr>
        <w:t xml:space="preserve">, </w:t>
      </w:r>
      <w:r w:rsidR="006F1386" w:rsidRPr="006F1386">
        <w:rPr>
          <w:rFonts w:ascii="Times New Roman" w:hAnsi="Times New Roman" w:cs="Times New Roman"/>
          <w:sz w:val="24"/>
          <w:szCs w:val="24"/>
          <w:lang w:val="ru-RU"/>
        </w:rPr>
        <w:t>еңбек</w:t>
      </w:r>
      <w:r w:rsidR="006F1386" w:rsidRPr="00000A7B">
        <w:rPr>
          <w:rFonts w:ascii="Times New Roman" w:hAnsi="Times New Roman" w:cs="Times New Roman"/>
          <w:sz w:val="24"/>
          <w:szCs w:val="24"/>
        </w:rPr>
        <w:t xml:space="preserve"> </w:t>
      </w:r>
      <w:r w:rsidR="006F1386" w:rsidRPr="006F1386">
        <w:rPr>
          <w:rFonts w:ascii="Times New Roman" w:hAnsi="Times New Roman" w:cs="Times New Roman"/>
          <w:sz w:val="24"/>
          <w:szCs w:val="24"/>
          <w:lang w:val="ru-RU"/>
        </w:rPr>
        <w:lastRenderedPageBreak/>
        <w:t>нарығының</w:t>
      </w:r>
      <w:r w:rsidR="006F1386" w:rsidRPr="00000A7B">
        <w:rPr>
          <w:rFonts w:ascii="Times New Roman" w:hAnsi="Times New Roman" w:cs="Times New Roman"/>
          <w:sz w:val="24"/>
          <w:szCs w:val="24"/>
        </w:rPr>
        <w:t xml:space="preserve"> </w:t>
      </w:r>
      <w:r w:rsidR="006F1386" w:rsidRPr="006F1386">
        <w:rPr>
          <w:rFonts w:ascii="Times New Roman" w:hAnsi="Times New Roman" w:cs="Times New Roman"/>
          <w:sz w:val="24"/>
          <w:szCs w:val="24"/>
          <w:lang w:val="ru-RU"/>
        </w:rPr>
        <w:t>сұранысын</w:t>
      </w:r>
      <w:r w:rsidR="006F1386" w:rsidRPr="00000A7B">
        <w:rPr>
          <w:rFonts w:ascii="Times New Roman" w:hAnsi="Times New Roman" w:cs="Times New Roman"/>
          <w:sz w:val="24"/>
          <w:szCs w:val="24"/>
        </w:rPr>
        <w:t xml:space="preserve"> </w:t>
      </w:r>
      <w:r w:rsidR="006F1386" w:rsidRPr="006F1386">
        <w:rPr>
          <w:rFonts w:ascii="Times New Roman" w:hAnsi="Times New Roman" w:cs="Times New Roman"/>
          <w:sz w:val="24"/>
          <w:szCs w:val="24"/>
          <w:lang w:val="ru-RU"/>
        </w:rPr>
        <w:t>зерделеу</w:t>
      </w:r>
      <w:r w:rsidR="006F1386" w:rsidRPr="00000A7B">
        <w:rPr>
          <w:rFonts w:ascii="Times New Roman" w:hAnsi="Times New Roman" w:cs="Times New Roman"/>
          <w:sz w:val="24"/>
          <w:szCs w:val="24"/>
        </w:rPr>
        <w:t>;</w:t>
      </w:r>
    </w:p>
    <w:p w:rsidR="006F1386" w:rsidRPr="00000A7B" w:rsidRDefault="0090134C" w:rsidP="006F1386">
      <w:pPr>
        <w:shd w:val="clear" w:color="auto" w:fill="FFFFFF"/>
        <w:ind w:firstLine="567"/>
        <w:jc w:val="both"/>
        <w:rPr>
          <w:rFonts w:ascii="Times New Roman" w:hAnsi="Times New Roman" w:cs="Times New Roman"/>
          <w:sz w:val="24"/>
          <w:szCs w:val="24"/>
        </w:rPr>
      </w:pPr>
      <w:r w:rsidRPr="00000A7B">
        <w:rPr>
          <w:rFonts w:ascii="Times New Roman" w:hAnsi="Times New Roman" w:cs="Times New Roman"/>
          <w:sz w:val="24"/>
          <w:szCs w:val="24"/>
        </w:rPr>
        <w:t xml:space="preserve">- </w:t>
      </w:r>
      <w:r w:rsidR="006F1386" w:rsidRPr="006F1386">
        <w:rPr>
          <w:rFonts w:ascii="Times New Roman" w:hAnsi="Times New Roman" w:cs="Times New Roman"/>
          <w:sz w:val="24"/>
          <w:szCs w:val="24"/>
          <w:lang w:val="ru-RU"/>
        </w:rPr>
        <w:t>негізгі</w:t>
      </w:r>
      <w:r w:rsidR="006F1386" w:rsidRPr="00000A7B">
        <w:rPr>
          <w:rFonts w:ascii="Times New Roman" w:hAnsi="Times New Roman" w:cs="Times New Roman"/>
          <w:sz w:val="24"/>
          <w:szCs w:val="24"/>
        </w:rPr>
        <w:t xml:space="preserve">, </w:t>
      </w:r>
      <w:r w:rsidR="006F1386" w:rsidRPr="006F1386">
        <w:rPr>
          <w:rFonts w:ascii="Times New Roman" w:hAnsi="Times New Roman" w:cs="Times New Roman"/>
          <w:sz w:val="24"/>
          <w:szCs w:val="24"/>
          <w:lang w:val="ru-RU"/>
        </w:rPr>
        <w:t>тереңдетілген</w:t>
      </w:r>
      <w:r w:rsidR="006F1386" w:rsidRPr="00000A7B">
        <w:rPr>
          <w:rFonts w:ascii="Times New Roman" w:hAnsi="Times New Roman" w:cs="Times New Roman"/>
          <w:sz w:val="24"/>
          <w:szCs w:val="24"/>
        </w:rPr>
        <w:t xml:space="preserve"> </w:t>
      </w:r>
      <w:r w:rsidR="006F1386" w:rsidRPr="006F1386">
        <w:rPr>
          <w:rFonts w:ascii="Times New Roman" w:hAnsi="Times New Roman" w:cs="Times New Roman"/>
          <w:sz w:val="24"/>
          <w:szCs w:val="24"/>
          <w:lang w:val="ru-RU"/>
        </w:rPr>
        <w:t>немесе</w:t>
      </w:r>
      <w:r w:rsidR="006F1386" w:rsidRPr="00000A7B">
        <w:rPr>
          <w:rFonts w:ascii="Times New Roman" w:hAnsi="Times New Roman" w:cs="Times New Roman"/>
          <w:sz w:val="24"/>
          <w:szCs w:val="24"/>
        </w:rPr>
        <w:t xml:space="preserve"> </w:t>
      </w:r>
      <w:r w:rsidR="006F1386" w:rsidRPr="006F1386">
        <w:rPr>
          <w:rFonts w:ascii="Times New Roman" w:hAnsi="Times New Roman" w:cs="Times New Roman"/>
          <w:sz w:val="24"/>
          <w:szCs w:val="24"/>
          <w:lang w:val="ru-RU"/>
        </w:rPr>
        <w:t>жетілдірілген</w:t>
      </w:r>
      <w:r w:rsidR="006F1386" w:rsidRPr="00000A7B">
        <w:rPr>
          <w:rFonts w:ascii="Times New Roman" w:hAnsi="Times New Roman" w:cs="Times New Roman"/>
          <w:sz w:val="24"/>
          <w:szCs w:val="24"/>
        </w:rPr>
        <w:t xml:space="preserve"> </w:t>
      </w:r>
      <w:r w:rsidR="006F1386" w:rsidRPr="006F1386">
        <w:rPr>
          <w:rFonts w:ascii="Times New Roman" w:hAnsi="Times New Roman" w:cs="Times New Roman"/>
          <w:sz w:val="24"/>
          <w:szCs w:val="24"/>
          <w:lang w:val="ru-RU"/>
        </w:rPr>
        <w:t>деңгейде</w:t>
      </w:r>
      <w:r w:rsidR="006F1386" w:rsidRPr="00000A7B">
        <w:rPr>
          <w:rFonts w:ascii="Times New Roman" w:hAnsi="Times New Roman" w:cs="Times New Roman"/>
          <w:sz w:val="24"/>
          <w:szCs w:val="24"/>
        </w:rPr>
        <w:t xml:space="preserve"> </w:t>
      </w:r>
      <w:r w:rsidR="006F1386" w:rsidRPr="006F1386">
        <w:rPr>
          <w:rFonts w:ascii="Times New Roman" w:hAnsi="Times New Roman" w:cs="Times New Roman"/>
          <w:sz w:val="24"/>
          <w:szCs w:val="24"/>
          <w:lang w:val="ru-RU"/>
        </w:rPr>
        <w:t>оқыту</w:t>
      </w:r>
      <w:r w:rsidR="006F1386" w:rsidRPr="00000A7B">
        <w:rPr>
          <w:rFonts w:ascii="Times New Roman" w:hAnsi="Times New Roman" w:cs="Times New Roman"/>
          <w:sz w:val="24"/>
          <w:szCs w:val="24"/>
        </w:rPr>
        <w:t>.</w:t>
      </w:r>
    </w:p>
    <w:p w:rsidR="006F1386" w:rsidRPr="00000A7B" w:rsidRDefault="006F1386" w:rsidP="006F1386">
      <w:pPr>
        <w:shd w:val="clear" w:color="auto" w:fill="FFFFFF"/>
        <w:ind w:firstLine="567"/>
        <w:jc w:val="both"/>
        <w:rPr>
          <w:rFonts w:ascii="Times New Roman" w:hAnsi="Times New Roman" w:cs="Times New Roman"/>
          <w:sz w:val="24"/>
          <w:szCs w:val="24"/>
        </w:rPr>
      </w:pPr>
      <w:r w:rsidRPr="006F1386">
        <w:rPr>
          <w:rFonts w:ascii="Times New Roman" w:hAnsi="Times New Roman" w:cs="Times New Roman"/>
          <w:sz w:val="24"/>
          <w:szCs w:val="24"/>
          <w:lang w:val="ru-RU"/>
        </w:rPr>
        <w:t>Бакалавриаттың</w:t>
      </w:r>
      <w:r w:rsidRPr="00000A7B">
        <w:rPr>
          <w:rFonts w:ascii="Times New Roman" w:hAnsi="Times New Roman" w:cs="Times New Roman"/>
          <w:sz w:val="24"/>
          <w:szCs w:val="24"/>
        </w:rPr>
        <w:t xml:space="preserve"> </w:t>
      </w:r>
      <w:r w:rsidRPr="006F1386">
        <w:rPr>
          <w:rFonts w:ascii="Times New Roman" w:hAnsi="Times New Roman" w:cs="Times New Roman"/>
          <w:sz w:val="24"/>
          <w:szCs w:val="24"/>
          <w:lang w:val="ru-RU"/>
        </w:rPr>
        <w:t>білім</w:t>
      </w:r>
      <w:r w:rsidRPr="00000A7B">
        <w:rPr>
          <w:rFonts w:ascii="Times New Roman" w:hAnsi="Times New Roman" w:cs="Times New Roman"/>
          <w:sz w:val="24"/>
          <w:szCs w:val="24"/>
        </w:rPr>
        <w:t xml:space="preserve"> </w:t>
      </w:r>
      <w:r w:rsidRPr="006F1386">
        <w:rPr>
          <w:rFonts w:ascii="Times New Roman" w:hAnsi="Times New Roman" w:cs="Times New Roman"/>
          <w:sz w:val="24"/>
          <w:szCs w:val="24"/>
          <w:lang w:val="ru-RU"/>
        </w:rPr>
        <w:t>беру</w:t>
      </w:r>
      <w:r w:rsidRPr="00000A7B">
        <w:rPr>
          <w:rFonts w:ascii="Times New Roman" w:hAnsi="Times New Roman" w:cs="Times New Roman"/>
          <w:sz w:val="24"/>
          <w:szCs w:val="24"/>
        </w:rPr>
        <w:t xml:space="preserve"> </w:t>
      </w:r>
      <w:r w:rsidRPr="006F1386">
        <w:rPr>
          <w:rFonts w:ascii="Times New Roman" w:hAnsi="Times New Roman" w:cs="Times New Roman"/>
          <w:sz w:val="24"/>
          <w:szCs w:val="24"/>
          <w:lang w:val="ru-RU"/>
        </w:rPr>
        <w:t>бағдарламасы</w:t>
      </w:r>
      <w:r w:rsidRPr="00000A7B">
        <w:rPr>
          <w:rFonts w:ascii="Times New Roman" w:hAnsi="Times New Roman" w:cs="Times New Roman"/>
          <w:sz w:val="24"/>
          <w:szCs w:val="24"/>
        </w:rPr>
        <w:t xml:space="preserve"> </w:t>
      </w:r>
      <w:r w:rsidRPr="006F1386">
        <w:rPr>
          <w:rFonts w:ascii="Times New Roman" w:hAnsi="Times New Roman" w:cs="Times New Roman"/>
          <w:sz w:val="24"/>
          <w:szCs w:val="24"/>
          <w:lang w:val="ru-RU"/>
        </w:rPr>
        <w:t>мыналарды</w:t>
      </w:r>
      <w:r w:rsidRPr="00000A7B">
        <w:rPr>
          <w:rFonts w:ascii="Times New Roman" w:hAnsi="Times New Roman" w:cs="Times New Roman"/>
          <w:sz w:val="24"/>
          <w:szCs w:val="24"/>
        </w:rPr>
        <w:t xml:space="preserve"> </w:t>
      </w:r>
      <w:r w:rsidRPr="006F1386">
        <w:rPr>
          <w:rFonts w:ascii="Times New Roman" w:hAnsi="Times New Roman" w:cs="Times New Roman"/>
          <w:sz w:val="24"/>
          <w:szCs w:val="24"/>
          <w:lang w:val="ru-RU"/>
        </w:rPr>
        <w:t>қамтиды</w:t>
      </w:r>
      <w:r w:rsidRPr="00000A7B">
        <w:rPr>
          <w:rFonts w:ascii="Times New Roman" w:hAnsi="Times New Roman" w:cs="Times New Roman"/>
          <w:sz w:val="24"/>
          <w:szCs w:val="24"/>
        </w:rPr>
        <w:t>:</w:t>
      </w:r>
    </w:p>
    <w:p w:rsidR="006F1386" w:rsidRPr="00000A7B" w:rsidRDefault="006F1386" w:rsidP="006F1386">
      <w:pPr>
        <w:shd w:val="clear" w:color="auto" w:fill="FFFFFF"/>
        <w:ind w:firstLine="567"/>
        <w:jc w:val="both"/>
        <w:rPr>
          <w:rFonts w:ascii="Times New Roman" w:hAnsi="Times New Roman" w:cs="Times New Roman"/>
          <w:sz w:val="24"/>
          <w:szCs w:val="24"/>
        </w:rPr>
      </w:pPr>
      <w:r w:rsidRPr="00000A7B">
        <w:rPr>
          <w:rFonts w:ascii="Times New Roman" w:hAnsi="Times New Roman" w:cs="Times New Roman"/>
          <w:sz w:val="24"/>
          <w:szCs w:val="24"/>
        </w:rPr>
        <w:t xml:space="preserve">1) </w:t>
      </w:r>
      <w:r w:rsidRPr="006F1386">
        <w:rPr>
          <w:rFonts w:ascii="Times New Roman" w:hAnsi="Times New Roman" w:cs="Times New Roman"/>
          <w:sz w:val="24"/>
          <w:szCs w:val="24"/>
          <w:lang w:val="ru-RU"/>
        </w:rPr>
        <w:t>негізгі</w:t>
      </w:r>
      <w:r w:rsidRPr="00000A7B">
        <w:rPr>
          <w:rFonts w:ascii="Times New Roman" w:hAnsi="Times New Roman" w:cs="Times New Roman"/>
          <w:sz w:val="24"/>
          <w:szCs w:val="24"/>
        </w:rPr>
        <w:t xml:space="preserve">, </w:t>
      </w:r>
      <w:r w:rsidRPr="006F1386">
        <w:rPr>
          <w:rFonts w:ascii="Times New Roman" w:hAnsi="Times New Roman" w:cs="Times New Roman"/>
          <w:sz w:val="24"/>
          <w:szCs w:val="24"/>
          <w:lang w:val="ru-RU"/>
        </w:rPr>
        <w:t>тереңдетілген</w:t>
      </w:r>
      <w:r w:rsidRPr="00000A7B">
        <w:rPr>
          <w:rFonts w:ascii="Times New Roman" w:hAnsi="Times New Roman" w:cs="Times New Roman"/>
          <w:sz w:val="24"/>
          <w:szCs w:val="24"/>
        </w:rPr>
        <w:t xml:space="preserve"> </w:t>
      </w:r>
      <w:r w:rsidRPr="006F1386">
        <w:rPr>
          <w:rFonts w:ascii="Times New Roman" w:hAnsi="Times New Roman" w:cs="Times New Roman"/>
          <w:sz w:val="24"/>
          <w:szCs w:val="24"/>
          <w:lang w:val="ru-RU"/>
        </w:rPr>
        <w:t>немесе</w:t>
      </w:r>
      <w:r w:rsidRPr="00000A7B">
        <w:rPr>
          <w:rFonts w:ascii="Times New Roman" w:hAnsi="Times New Roman" w:cs="Times New Roman"/>
          <w:sz w:val="24"/>
          <w:szCs w:val="24"/>
        </w:rPr>
        <w:t xml:space="preserve"> </w:t>
      </w:r>
      <w:r w:rsidRPr="006F1386">
        <w:rPr>
          <w:rFonts w:ascii="Times New Roman" w:hAnsi="Times New Roman" w:cs="Times New Roman"/>
          <w:sz w:val="24"/>
          <w:szCs w:val="24"/>
          <w:lang w:val="ru-RU"/>
        </w:rPr>
        <w:t>жетілдірілген</w:t>
      </w:r>
      <w:r w:rsidRPr="00000A7B">
        <w:rPr>
          <w:rFonts w:ascii="Times New Roman" w:hAnsi="Times New Roman" w:cs="Times New Roman"/>
          <w:sz w:val="24"/>
          <w:szCs w:val="24"/>
        </w:rPr>
        <w:t xml:space="preserve"> </w:t>
      </w:r>
      <w:r w:rsidRPr="006F1386">
        <w:rPr>
          <w:rFonts w:ascii="Times New Roman" w:hAnsi="Times New Roman" w:cs="Times New Roman"/>
          <w:sz w:val="24"/>
          <w:szCs w:val="24"/>
          <w:lang w:val="ru-RU"/>
        </w:rPr>
        <w:t>деңгейде</w:t>
      </w:r>
      <w:r w:rsidRPr="00000A7B">
        <w:rPr>
          <w:rFonts w:ascii="Times New Roman" w:hAnsi="Times New Roman" w:cs="Times New Roman"/>
          <w:sz w:val="24"/>
          <w:szCs w:val="24"/>
        </w:rPr>
        <w:t xml:space="preserve"> </w:t>
      </w:r>
      <w:r w:rsidRPr="006F1386">
        <w:rPr>
          <w:rFonts w:ascii="Times New Roman" w:hAnsi="Times New Roman" w:cs="Times New Roman"/>
          <w:sz w:val="24"/>
          <w:szCs w:val="24"/>
          <w:lang w:val="ru-RU"/>
        </w:rPr>
        <w:t>оқыту</w:t>
      </w:r>
      <w:r w:rsidRPr="00000A7B">
        <w:rPr>
          <w:rFonts w:ascii="Times New Roman" w:hAnsi="Times New Roman" w:cs="Times New Roman"/>
          <w:sz w:val="24"/>
          <w:szCs w:val="24"/>
        </w:rPr>
        <w:t>.</w:t>
      </w:r>
    </w:p>
    <w:p w:rsidR="0090134C" w:rsidRPr="00000A7B" w:rsidRDefault="006F1386" w:rsidP="006F1386">
      <w:pPr>
        <w:shd w:val="clear" w:color="auto" w:fill="FFFFFF"/>
        <w:ind w:firstLine="567"/>
        <w:jc w:val="both"/>
        <w:rPr>
          <w:rFonts w:ascii="Times New Roman" w:hAnsi="Times New Roman" w:cs="Times New Roman"/>
          <w:sz w:val="24"/>
          <w:szCs w:val="24"/>
        </w:rPr>
      </w:pPr>
      <w:r w:rsidRPr="006F1386">
        <w:rPr>
          <w:rFonts w:ascii="Times New Roman" w:hAnsi="Times New Roman" w:cs="Times New Roman"/>
          <w:sz w:val="24"/>
          <w:szCs w:val="24"/>
          <w:lang w:val="ru-RU"/>
        </w:rPr>
        <w:t>Бакалавриаттың</w:t>
      </w:r>
      <w:r w:rsidRPr="00000A7B">
        <w:rPr>
          <w:rFonts w:ascii="Times New Roman" w:hAnsi="Times New Roman" w:cs="Times New Roman"/>
          <w:sz w:val="24"/>
          <w:szCs w:val="24"/>
        </w:rPr>
        <w:t xml:space="preserve"> </w:t>
      </w:r>
      <w:r w:rsidRPr="006F1386">
        <w:rPr>
          <w:rFonts w:ascii="Times New Roman" w:hAnsi="Times New Roman" w:cs="Times New Roman"/>
          <w:sz w:val="24"/>
          <w:szCs w:val="24"/>
          <w:lang w:val="ru-RU"/>
        </w:rPr>
        <w:t>білім</w:t>
      </w:r>
      <w:r w:rsidRPr="00000A7B">
        <w:rPr>
          <w:rFonts w:ascii="Times New Roman" w:hAnsi="Times New Roman" w:cs="Times New Roman"/>
          <w:sz w:val="24"/>
          <w:szCs w:val="24"/>
        </w:rPr>
        <w:t xml:space="preserve"> </w:t>
      </w:r>
      <w:r w:rsidRPr="006F1386">
        <w:rPr>
          <w:rFonts w:ascii="Times New Roman" w:hAnsi="Times New Roman" w:cs="Times New Roman"/>
          <w:sz w:val="24"/>
          <w:szCs w:val="24"/>
          <w:lang w:val="ru-RU"/>
        </w:rPr>
        <w:t>беру</w:t>
      </w:r>
      <w:r w:rsidRPr="00000A7B">
        <w:rPr>
          <w:rFonts w:ascii="Times New Roman" w:hAnsi="Times New Roman" w:cs="Times New Roman"/>
          <w:sz w:val="24"/>
          <w:szCs w:val="24"/>
        </w:rPr>
        <w:t xml:space="preserve"> </w:t>
      </w:r>
      <w:r w:rsidRPr="006F1386">
        <w:rPr>
          <w:rFonts w:ascii="Times New Roman" w:hAnsi="Times New Roman" w:cs="Times New Roman"/>
          <w:sz w:val="24"/>
          <w:szCs w:val="24"/>
          <w:lang w:val="ru-RU"/>
        </w:rPr>
        <w:t>бағдарламасы</w:t>
      </w:r>
      <w:r w:rsidRPr="00000A7B">
        <w:rPr>
          <w:rFonts w:ascii="Times New Roman" w:hAnsi="Times New Roman" w:cs="Times New Roman"/>
          <w:sz w:val="24"/>
          <w:szCs w:val="24"/>
        </w:rPr>
        <w:t xml:space="preserve"> </w:t>
      </w:r>
      <w:r w:rsidRPr="006F1386">
        <w:rPr>
          <w:rFonts w:ascii="Times New Roman" w:hAnsi="Times New Roman" w:cs="Times New Roman"/>
          <w:sz w:val="24"/>
          <w:szCs w:val="24"/>
          <w:lang w:val="ru-RU"/>
        </w:rPr>
        <w:t>мыналарды</w:t>
      </w:r>
      <w:r w:rsidRPr="00000A7B">
        <w:rPr>
          <w:rFonts w:ascii="Times New Roman" w:hAnsi="Times New Roman" w:cs="Times New Roman"/>
          <w:sz w:val="24"/>
          <w:szCs w:val="24"/>
        </w:rPr>
        <w:t xml:space="preserve"> </w:t>
      </w:r>
      <w:r w:rsidRPr="006F1386">
        <w:rPr>
          <w:rFonts w:ascii="Times New Roman" w:hAnsi="Times New Roman" w:cs="Times New Roman"/>
          <w:sz w:val="24"/>
          <w:szCs w:val="24"/>
          <w:lang w:val="ru-RU"/>
        </w:rPr>
        <w:t>қамтиды</w:t>
      </w:r>
      <w:r w:rsidRPr="00000A7B">
        <w:rPr>
          <w:rFonts w:ascii="Times New Roman" w:hAnsi="Times New Roman" w:cs="Times New Roman"/>
          <w:sz w:val="24"/>
          <w:szCs w:val="24"/>
        </w:rPr>
        <w:t>:</w:t>
      </w:r>
    </w:p>
    <w:p w:rsidR="0090134C" w:rsidRPr="00000A7B" w:rsidRDefault="006F1386" w:rsidP="00925D0C">
      <w:pPr>
        <w:shd w:val="clear" w:color="auto" w:fill="FFFFFF"/>
        <w:ind w:firstLine="567"/>
        <w:jc w:val="both"/>
        <w:rPr>
          <w:rFonts w:ascii="Times New Roman" w:hAnsi="Times New Roman" w:cs="Times New Roman"/>
          <w:sz w:val="24"/>
          <w:szCs w:val="24"/>
        </w:rPr>
      </w:pPr>
      <w:r w:rsidRPr="00000A7B">
        <w:rPr>
          <w:rFonts w:ascii="Times New Roman" w:hAnsi="Times New Roman" w:cs="Times New Roman"/>
          <w:sz w:val="24"/>
          <w:szCs w:val="24"/>
        </w:rPr>
        <w:t xml:space="preserve">2) </w:t>
      </w:r>
      <w:r w:rsidRPr="006F1386">
        <w:rPr>
          <w:rFonts w:ascii="Times New Roman" w:hAnsi="Times New Roman" w:cs="Times New Roman"/>
          <w:sz w:val="24"/>
          <w:szCs w:val="24"/>
          <w:lang w:val="ru-RU"/>
        </w:rPr>
        <w:t>оқытудың</w:t>
      </w:r>
      <w:r w:rsidRPr="00000A7B">
        <w:rPr>
          <w:rFonts w:ascii="Times New Roman" w:hAnsi="Times New Roman" w:cs="Times New Roman"/>
          <w:sz w:val="24"/>
          <w:szCs w:val="24"/>
        </w:rPr>
        <w:t xml:space="preserve"> </w:t>
      </w:r>
      <w:r w:rsidRPr="006F1386">
        <w:rPr>
          <w:rFonts w:ascii="Times New Roman" w:hAnsi="Times New Roman" w:cs="Times New Roman"/>
          <w:sz w:val="24"/>
          <w:szCs w:val="24"/>
          <w:lang w:val="ru-RU"/>
        </w:rPr>
        <w:t>қосымша</w:t>
      </w:r>
      <w:r w:rsidRPr="00000A7B">
        <w:rPr>
          <w:rFonts w:ascii="Times New Roman" w:hAnsi="Times New Roman" w:cs="Times New Roman"/>
          <w:sz w:val="24"/>
          <w:szCs w:val="24"/>
        </w:rPr>
        <w:t xml:space="preserve"> </w:t>
      </w:r>
      <w:r w:rsidRPr="006F1386">
        <w:rPr>
          <w:rFonts w:ascii="Times New Roman" w:hAnsi="Times New Roman" w:cs="Times New Roman"/>
          <w:sz w:val="24"/>
          <w:szCs w:val="24"/>
          <w:lang w:val="ru-RU"/>
        </w:rPr>
        <w:t>түрлері</w:t>
      </w:r>
      <w:r w:rsidRPr="00000A7B">
        <w:rPr>
          <w:rFonts w:ascii="Times New Roman" w:hAnsi="Times New Roman" w:cs="Times New Roman"/>
          <w:sz w:val="24"/>
          <w:szCs w:val="24"/>
        </w:rPr>
        <w:t xml:space="preserve"> - </w:t>
      </w:r>
      <w:r w:rsidRPr="006F1386">
        <w:rPr>
          <w:rFonts w:ascii="Times New Roman" w:hAnsi="Times New Roman" w:cs="Times New Roman"/>
          <w:sz w:val="24"/>
          <w:szCs w:val="24"/>
          <w:lang w:val="ru-RU"/>
        </w:rPr>
        <w:t>кәсіби</w:t>
      </w:r>
      <w:r w:rsidRPr="00000A7B">
        <w:rPr>
          <w:rFonts w:ascii="Times New Roman" w:hAnsi="Times New Roman" w:cs="Times New Roman"/>
          <w:sz w:val="24"/>
          <w:szCs w:val="24"/>
        </w:rPr>
        <w:t xml:space="preserve"> </w:t>
      </w:r>
      <w:r w:rsidRPr="006F1386">
        <w:rPr>
          <w:rFonts w:ascii="Times New Roman" w:hAnsi="Times New Roman" w:cs="Times New Roman"/>
          <w:sz w:val="24"/>
          <w:szCs w:val="24"/>
          <w:lang w:val="ru-RU"/>
        </w:rPr>
        <w:t>практикалардың</w:t>
      </w:r>
      <w:r w:rsidRPr="00000A7B">
        <w:rPr>
          <w:rFonts w:ascii="Times New Roman" w:hAnsi="Times New Roman" w:cs="Times New Roman"/>
          <w:sz w:val="24"/>
          <w:szCs w:val="24"/>
        </w:rPr>
        <w:t xml:space="preserve"> </w:t>
      </w:r>
      <w:r w:rsidRPr="006F1386">
        <w:rPr>
          <w:rFonts w:ascii="Times New Roman" w:hAnsi="Times New Roman" w:cs="Times New Roman"/>
          <w:sz w:val="24"/>
          <w:szCs w:val="24"/>
          <w:lang w:val="ru-RU"/>
        </w:rPr>
        <w:t>әртүрлі</w:t>
      </w:r>
      <w:r w:rsidRPr="00000A7B">
        <w:rPr>
          <w:rFonts w:ascii="Times New Roman" w:hAnsi="Times New Roman" w:cs="Times New Roman"/>
          <w:sz w:val="24"/>
          <w:szCs w:val="24"/>
        </w:rPr>
        <w:t xml:space="preserve"> </w:t>
      </w:r>
      <w:r w:rsidRPr="006F1386">
        <w:rPr>
          <w:rFonts w:ascii="Times New Roman" w:hAnsi="Times New Roman" w:cs="Times New Roman"/>
          <w:sz w:val="24"/>
          <w:szCs w:val="24"/>
          <w:lang w:val="ru-RU"/>
        </w:rPr>
        <w:t>түрлері</w:t>
      </w:r>
      <w:r w:rsidRPr="00000A7B">
        <w:rPr>
          <w:rFonts w:ascii="Times New Roman" w:hAnsi="Times New Roman" w:cs="Times New Roman"/>
          <w:sz w:val="24"/>
          <w:szCs w:val="24"/>
        </w:rPr>
        <w:t xml:space="preserve">, </w:t>
      </w:r>
      <w:r w:rsidRPr="006F1386">
        <w:rPr>
          <w:rFonts w:ascii="Times New Roman" w:hAnsi="Times New Roman" w:cs="Times New Roman"/>
          <w:sz w:val="24"/>
          <w:szCs w:val="24"/>
          <w:lang w:val="ru-RU"/>
        </w:rPr>
        <w:t>дене</w:t>
      </w:r>
      <w:r w:rsidRPr="00000A7B">
        <w:rPr>
          <w:rFonts w:ascii="Times New Roman" w:hAnsi="Times New Roman" w:cs="Times New Roman"/>
          <w:sz w:val="24"/>
          <w:szCs w:val="24"/>
        </w:rPr>
        <w:t xml:space="preserve"> </w:t>
      </w:r>
      <w:r w:rsidRPr="006F1386">
        <w:rPr>
          <w:rFonts w:ascii="Times New Roman" w:hAnsi="Times New Roman" w:cs="Times New Roman"/>
          <w:sz w:val="24"/>
          <w:szCs w:val="24"/>
          <w:lang w:val="ru-RU"/>
        </w:rPr>
        <w:t>шынықтыру</w:t>
      </w:r>
      <w:r w:rsidRPr="00000A7B">
        <w:rPr>
          <w:rFonts w:ascii="Times New Roman" w:hAnsi="Times New Roman" w:cs="Times New Roman"/>
          <w:sz w:val="24"/>
          <w:szCs w:val="24"/>
        </w:rPr>
        <w:t xml:space="preserve">, </w:t>
      </w:r>
      <w:r w:rsidRPr="006F1386">
        <w:rPr>
          <w:rFonts w:ascii="Times New Roman" w:hAnsi="Times New Roman" w:cs="Times New Roman"/>
          <w:sz w:val="24"/>
          <w:szCs w:val="24"/>
          <w:lang w:val="ru-RU"/>
        </w:rPr>
        <w:t>әскери</w:t>
      </w:r>
      <w:r w:rsidRPr="00000A7B">
        <w:rPr>
          <w:rFonts w:ascii="Times New Roman" w:hAnsi="Times New Roman" w:cs="Times New Roman"/>
          <w:sz w:val="24"/>
          <w:szCs w:val="24"/>
        </w:rPr>
        <w:t xml:space="preserve"> </w:t>
      </w:r>
      <w:r w:rsidRPr="006F1386">
        <w:rPr>
          <w:rFonts w:ascii="Times New Roman" w:hAnsi="Times New Roman" w:cs="Times New Roman"/>
          <w:sz w:val="24"/>
          <w:szCs w:val="24"/>
          <w:lang w:val="ru-RU"/>
        </w:rPr>
        <w:t>дайындық</w:t>
      </w:r>
      <w:r w:rsidRPr="00000A7B">
        <w:rPr>
          <w:rFonts w:ascii="Times New Roman" w:hAnsi="Times New Roman" w:cs="Times New Roman"/>
          <w:sz w:val="24"/>
          <w:szCs w:val="24"/>
        </w:rPr>
        <w:t xml:space="preserve">, </w:t>
      </w:r>
      <w:r w:rsidRPr="006F1386">
        <w:rPr>
          <w:rFonts w:ascii="Times New Roman" w:hAnsi="Times New Roman" w:cs="Times New Roman"/>
          <w:sz w:val="24"/>
          <w:szCs w:val="24"/>
          <w:lang w:val="ru-RU"/>
        </w:rPr>
        <w:t>факультативтік</w:t>
      </w:r>
      <w:r w:rsidRPr="00000A7B">
        <w:rPr>
          <w:rFonts w:ascii="Times New Roman" w:hAnsi="Times New Roman" w:cs="Times New Roman"/>
          <w:sz w:val="24"/>
          <w:szCs w:val="24"/>
        </w:rPr>
        <w:t xml:space="preserve"> </w:t>
      </w:r>
      <w:r w:rsidRPr="006F1386">
        <w:rPr>
          <w:rFonts w:ascii="Times New Roman" w:hAnsi="Times New Roman" w:cs="Times New Roman"/>
          <w:sz w:val="24"/>
          <w:szCs w:val="24"/>
          <w:lang w:val="ru-RU"/>
        </w:rPr>
        <w:t>курстар</w:t>
      </w:r>
      <w:r w:rsidRPr="00000A7B">
        <w:rPr>
          <w:rFonts w:ascii="Times New Roman" w:hAnsi="Times New Roman" w:cs="Times New Roman"/>
          <w:sz w:val="24"/>
          <w:szCs w:val="24"/>
        </w:rPr>
        <w:t xml:space="preserve"> </w:t>
      </w:r>
      <w:r w:rsidRPr="006F1386">
        <w:rPr>
          <w:rFonts w:ascii="Times New Roman" w:hAnsi="Times New Roman" w:cs="Times New Roman"/>
          <w:sz w:val="24"/>
          <w:szCs w:val="24"/>
          <w:lang w:val="ru-RU"/>
        </w:rPr>
        <w:t>және</w:t>
      </w:r>
      <w:r w:rsidRPr="00000A7B">
        <w:rPr>
          <w:rFonts w:ascii="Times New Roman" w:hAnsi="Times New Roman" w:cs="Times New Roman"/>
          <w:sz w:val="24"/>
          <w:szCs w:val="24"/>
        </w:rPr>
        <w:t xml:space="preserve"> </w:t>
      </w:r>
      <w:r w:rsidRPr="006F1386">
        <w:rPr>
          <w:rFonts w:ascii="Times New Roman" w:hAnsi="Times New Roman" w:cs="Times New Roman"/>
          <w:sz w:val="24"/>
          <w:szCs w:val="24"/>
          <w:lang w:val="ru-RU"/>
        </w:rPr>
        <w:t>т</w:t>
      </w:r>
      <w:r w:rsidRPr="00000A7B">
        <w:rPr>
          <w:rFonts w:ascii="Times New Roman" w:hAnsi="Times New Roman" w:cs="Times New Roman"/>
          <w:sz w:val="24"/>
          <w:szCs w:val="24"/>
        </w:rPr>
        <w:t xml:space="preserve">. </w:t>
      </w:r>
      <w:r w:rsidRPr="006F1386">
        <w:rPr>
          <w:rFonts w:ascii="Times New Roman" w:hAnsi="Times New Roman" w:cs="Times New Roman"/>
          <w:sz w:val="24"/>
          <w:szCs w:val="24"/>
          <w:lang w:val="ru-RU"/>
        </w:rPr>
        <w:t>б</w:t>
      </w:r>
      <w:r w:rsidRPr="00000A7B">
        <w:rPr>
          <w:rFonts w:ascii="Times New Roman" w:hAnsi="Times New Roman" w:cs="Times New Roman"/>
          <w:sz w:val="24"/>
          <w:szCs w:val="24"/>
        </w:rPr>
        <w:t>.;</w:t>
      </w:r>
    </w:p>
    <w:p w:rsidR="0090134C" w:rsidRPr="00000A7B" w:rsidRDefault="006F1386" w:rsidP="00925D0C">
      <w:pPr>
        <w:shd w:val="clear" w:color="auto" w:fill="FFFFFF"/>
        <w:ind w:firstLine="567"/>
        <w:jc w:val="both"/>
        <w:rPr>
          <w:rFonts w:ascii="Times New Roman" w:hAnsi="Times New Roman" w:cs="Times New Roman"/>
          <w:sz w:val="24"/>
          <w:szCs w:val="24"/>
        </w:rPr>
      </w:pPr>
      <w:r w:rsidRPr="00000A7B">
        <w:rPr>
          <w:rFonts w:ascii="Times New Roman" w:hAnsi="Times New Roman" w:cs="Times New Roman"/>
          <w:sz w:val="24"/>
          <w:szCs w:val="24"/>
        </w:rPr>
        <w:t xml:space="preserve">3) </w:t>
      </w:r>
      <w:r w:rsidRPr="006F1386">
        <w:rPr>
          <w:rFonts w:ascii="Times New Roman" w:hAnsi="Times New Roman" w:cs="Times New Roman"/>
          <w:sz w:val="24"/>
          <w:szCs w:val="24"/>
          <w:lang w:val="ru-RU"/>
        </w:rPr>
        <w:t>аралық</w:t>
      </w:r>
      <w:r w:rsidRPr="00000A7B">
        <w:rPr>
          <w:rFonts w:ascii="Times New Roman" w:hAnsi="Times New Roman" w:cs="Times New Roman"/>
          <w:sz w:val="24"/>
          <w:szCs w:val="24"/>
        </w:rPr>
        <w:t xml:space="preserve"> </w:t>
      </w:r>
      <w:r w:rsidRPr="006F1386">
        <w:rPr>
          <w:rFonts w:ascii="Times New Roman" w:hAnsi="Times New Roman" w:cs="Times New Roman"/>
          <w:sz w:val="24"/>
          <w:szCs w:val="24"/>
          <w:lang w:val="ru-RU"/>
        </w:rPr>
        <w:t>және</w:t>
      </w:r>
      <w:r w:rsidRPr="00000A7B">
        <w:rPr>
          <w:rFonts w:ascii="Times New Roman" w:hAnsi="Times New Roman" w:cs="Times New Roman"/>
          <w:sz w:val="24"/>
          <w:szCs w:val="24"/>
        </w:rPr>
        <w:t xml:space="preserve"> </w:t>
      </w:r>
      <w:r w:rsidRPr="006F1386">
        <w:rPr>
          <w:rFonts w:ascii="Times New Roman" w:hAnsi="Times New Roman" w:cs="Times New Roman"/>
          <w:sz w:val="24"/>
          <w:szCs w:val="24"/>
          <w:lang w:val="ru-RU"/>
        </w:rPr>
        <w:t>қорытынды</w:t>
      </w:r>
      <w:r w:rsidRPr="00000A7B">
        <w:rPr>
          <w:rFonts w:ascii="Times New Roman" w:hAnsi="Times New Roman" w:cs="Times New Roman"/>
          <w:sz w:val="24"/>
          <w:szCs w:val="24"/>
        </w:rPr>
        <w:t xml:space="preserve"> </w:t>
      </w:r>
      <w:r w:rsidRPr="006F1386">
        <w:rPr>
          <w:rFonts w:ascii="Times New Roman" w:hAnsi="Times New Roman" w:cs="Times New Roman"/>
          <w:sz w:val="24"/>
          <w:szCs w:val="24"/>
          <w:lang w:val="ru-RU"/>
        </w:rPr>
        <w:t>аттестаттау</w:t>
      </w:r>
      <w:r w:rsidRPr="00000A7B">
        <w:rPr>
          <w:rFonts w:ascii="Times New Roman" w:hAnsi="Times New Roman" w:cs="Times New Roman"/>
          <w:sz w:val="24"/>
          <w:szCs w:val="24"/>
        </w:rPr>
        <w:t>.</w:t>
      </w:r>
    </w:p>
    <w:p w:rsidR="006F1386" w:rsidRPr="00000A7B" w:rsidRDefault="006F1386" w:rsidP="00925D0C">
      <w:pPr>
        <w:shd w:val="clear" w:color="auto" w:fill="FFFFFF"/>
        <w:ind w:firstLine="567"/>
        <w:jc w:val="both"/>
        <w:rPr>
          <w:rFonts w:ascii="Times New Roman" w:hAnsi="Times New Roman" w:cs="Times New Roman"/>
          <w:sz w:val="24"/>
          <w:szCs w:val="24"/>
        </w:rPr>
      </w:pPr>
      <w:r w:rsidRPr="006F1386">
        <w:rPr>
          <w:rFonts w:ascii="Times New Roman" w:hAnsi="Times New Roman" w:cs="Times New Roman"/>
          <w:sz w:val="24"/>
          <w:szCs w:val="24"/>
          <w:lang w:val="ru-RU"/>
        </w:rPr>
        <w:t>Университет</w:t>
      </w:r>
      <w:r w:rsidRPr="00000A7B">
        <w:rPr>
          <w:rFonts w:ascii="Times New Roman" w:hAnsi="Times New Roman" w:cs="Times New Roman"/>
          <w:sz w:val="24"/>
          <w:szCs w:val="24"/>
        </w:rPr>
        <w:t xml:space="preserve"> </w:t>
      </w:r>
      <w:r w:rsidRPr="006F1386">
        <w:rPr>
          <w:rFonts w:ascii="Times New Roman" w:hAnsi="Times New Roman" w:cs="Times New Roman"/>
          <w:sz w:val="24"/>
          <w:szCs w:val="24"/>
          <w:lang w:val="ru-RU"/>
        </w:rPr>
        <w:t>логикалық</w:t>
      </w:r>
      <w:r w:rsidRPr="00000A7B">
        <w:rPr>
          <w:rFonts w:ascii="Times New Roman" w:hAnsi="Times New Roman" w:cs="Times New Roman"/>
          <w:sz w:val="24"/>
          <w:szCs w:val="24"/>
        </w:rPr>
        <w:t xml:space="preserve"> </w:t>
      </w:r>
      <w:r w:rsidRPr="006F1386">
        <w:rPr>
          <w:rFonts w:ascii="Times New Roman" w:hAnsi="Times New Roman" w:cs="Times New Roman"/>
          <w:sz w:val="24"/>
          <w:szCs w:val="24"/>
          <w:lang w:val="ru-RU"/>
        </w:rPr>
        <w:t>бірізділікті</w:t>
      </w:r>
      <w:r w:rsidRPr="00000A7B">
        <w:rPr>
          <w:rFonts w:ascii="Times New Roman" w:hAnsi="Times New Roman" w:cs="Times New Roman"/>
          <w:sz w:val="24"/>
          <w:szCs w:val="24"/>
        </w:rPr>
        <w:t xml:space="preserve"> </w:t>
      </w:r>
      <w:r w:rsidRPr="006F1386">
        <w:rPr>
          <w:rFonts w:ascii="Times New Roman" w:hAnsi="Times New Roman" w:cs="Times New Roman"/>
          <w:sz w:val="24"/>
          <w:szCs w:val="24"/>
          <w:lang w:val="ru-RU"/>
        </w:rPr>
        <w:t>сақтай</w:t>
      </w:r>
      <w:r w:rsidRPr="00000A7B">
        <w:rPr>
          <w:rFonts w:ascii="Times New Roman" w:hAnsi="Times New Roman" w:cs="Times New Roman"/>
          <w:sz w:val="24"/>
          <w:szCs w:val="24"/>
        </w:rPr>
        <w:t xml:space="preserve"> </w:t>
      </w:r>
      <w:r w:rsidRPr="006F1386">
        <w:rPr>
          <w:rFonts w:ascii="Times New Roman" w:hAnsi="Times New Roman" w:cs="Times New Roman"/>
          <w:sz w:val="24"/>
          <w:szCs w:val="24"/>
          <w:lang w:val="ru-RU"/>
        </w:rPr>
        <w:t>отырып</w:t>
      </w:r>
      <w:r w:rsidRPr="00000A7B">
        <w:rPr>
          <w:rFonts w:ascii="Times New Roman" w:hAnsi="Times New Roman" w:cs="Times New Roman"/>
          <w:sz w:val="24"/>
          <w:szCs w:val="24"/>
        </w:rPr>
        <w:t xml:space="preserve">, </w:t>
      </w:r>
      <w:r w:rsidRPr="006F1386">
        <w:rPr>
          <w:rFonts w:ascii="Times New Roman" w:hAnsi="Times New Roman" w:cs="Times New Roman"/>
          <w:sz w:val="24"/>
          <w:szCs w:val="24"/>
          <w:lang w:val="ru-RU"/>
        </w:rPr>
        <w:t>пәндерді</w:t>
      </w:r>
      <w:r w:rsidRPr="00000A7B">
        <w:rPr>
          <w:rFonts w:ascii="Times New Roman" w:hAnsi="Times New Roman" w:cs="Times New Roman"/>
          <w:sz w:val="24"/>
          <w:szCs w:val="24"/>
        </w:rPr>
        <w:t xml:space="preserve"> </w:t>
      </w:r>
      <w:r w:rsidRPr="006F1386">
        <w:rPr>
          <w:rFonts w:ascii="Times New Roman" w:hAnsi="Times New Roman" w:cs="Times New Roman"/>
          <w:sz w:val="24"/>
          <w:szCs w:val="24"/>
          <w:lang w:val="ru-RU"/>
        </w:rPr>
        <w:t>модульдік</w:t>
      </w:r>
      <w:r w:rsidRPr="00000A7B">
        <w:rPr>
          <w:rFonts w:ascii="Times New Roman" w:hAnsi="Times New Roman" w:cs="Times New Roman"/>
          <w:sz w:val="24"/>
          <w:szCs w:val="24"/>
        </w:rPr>
        <w:t xml:space="preserve"> </w:t>
      </w:r>
      <w:r w:rsidRPr="006F1386">
        <w:rPr>
          <w:rFonts w:ascii="Times New Roman" w:hAnsi="Times New Roman" w:cs="Times New Roman"/>
          <w:sz w:val="24"/>
          <w:szCs w:val="24"/>
          <w:lang w:val="ru-RU"/>
        </w:rPr>
        <w:t>оқытуды</w:t>
      </w:r>
      <w:r w:rsidRPr="00000A7B">
        <w:rPr>
          <w:rFonts w:ascii="Times New Roman" w:hAnsi="Times New Roman" w:cs="Times New Roman"/>
          <w:sz w:val="24"/>
          <w:szCs w:val="24"/>
        </w:rPr>
        <w:t xml:space="preserve"> </w:t>
      </w:r>
      <w:r w:rsidRPr="006F1386">
        <w:rPr>
          <w:rFonts w:ascii="Times New Roman" w:hAnsi="Times New Roman" w:cs="Times New Roman"/>
          <w:sz w:val="24"/>
          <w:szCs w:val="24"/>
          <w:lang w:val="ru-RU"/>
        </w:rPr>
        <w:t>көздейтін</w:t>
      </w:r>
      <w:r w:rsidRPr="00000A7B">
        <w:rPr>
          <w:rFonts w:ascii="Times New Roman" w:hAnsi="Times New Roman" w:cs="Times New Roman"/>
          <w:sz w:val="24"/>
          <w:szCs w:val="24"/>
        </w:rPr>
        <w:t xml:space="preserve"> </w:t>
      </w:r>
      <w:r w:rsidRPr="006F1386">
        <w:rPr>
          <w:rFonts w:ascii="Times New Roman" w:hAnsi="Times New Roman" w:cs="Times New Roman"/>
          <w:sz w:val="24"/>
          <w:szCs w:val="24"/>
          <w:lang w:val="ru-RU"/>
        </w:rPr>
        <w:t>оқу</w:t>
      </w:r>
      <w:r w:rsidRPr="00000A7B">
        <w:rPr>
          <w:rFonts w:ascii="Times New Roman" w:hAnsi="Times New Roman" w:cs="Times New Roman"/>
          <w:sz w:val="24"/>
          <w:szCs w:val="24"/>
        </w:rPr>
        <w:t xml:space="preserve"> </w:t>
      </w:r>
      <w:r w:rsidRPr="006F1386">
        <w:rPr>
          <w:rFonts w:ascii="Times New Roman" w:hAnsi="Times New Roman" w:cs="Times New Roman"/>
          <w:sz w:val="24"/>
          <w:szCs w:val="24"/>
          <w:lang w:val="ru-RU"/>
        </w:rPr>
        <w:t>жоспарларын</w:t>
      </w:r>
      <w:r w:rsidRPr="00000A7B">
        <w:rPr>
          <w:rFonts w:ascii="Times New Roman" w:hAnsi="Times New Roman" w:cs="Times New Roman"/>
          <w:sz w:val="24"/>
          <w:szCs w:val="24"/>
        </w:rPr>
        <w:t xml:space="preserve"> </w:t>
      </w:r>
      <w:r w:rsidRPr="006F1386">
        <w:rPr>
          <w:rFonts w:ascii="Times New Roman" w:hAnsi="Times New Roman" w:cs="Times New Roman"/>
          <w:sz w:val="24"/>
          <w:szCs w:val="24"/>
          <w:lang w:val="ru-RU"/>
        </w:rPr>
        <w:t>әзірлеуде</w:t>
      </w:r>
      <w:r w:rsidRPr="00000A7B">
        <w:rPr>
          <w:rFonts w:ascii="Times New Roman" w:hAnsi="Times New Roman" w:cs="Times New Roman"/>
          <w:sz w:val="24"/>
          <w:szCs w:val="24"/>
        </w:rPr>
        <w:t>.</w:t>
      </w:r>
    </w:p>
    <w:p w:rsidR="006F1386" w:rsidRPr="00000A7B" w:rsidRDefault="006F1386" w:rsidP="00925D0C">
      <w:pPr>
        <w:shd w:val="clear" w:color="auto" w:fill="FFFFFF"/>
        <w:ind w:firstLine="567"/>
        <w:jc w:val="both"/>
        <w:rPr>
          <w:rFonts w:ascii="Times New Roman" w:hAnsi="Times New Roman" w:cs="Times New Roman"/>
          <w:sz w:val="24"/>
          <w:szCs w:val="24"/>
        </w:rPr>
      </w:pPr>
      <w:r w:rsidRPr="006F1386">
        <w:rPr>
          <w:rFonts w:ascii="Times New Roman" w:hAnsi="Times New Roman" w:cs="Times New Roman"/>
          <w:sz w:val="24"/>
          <w:szCs w:val="24"/>
          <w:lang w:val="ru-RU"/>
        </w:rPr>
        <w:t>Көрнекі</w:t>
      </w:r>
      <w:r w:rsidRPr="00000A7B">
        <w:rPr>
          <w:rFonts w:ascii="Times New Roman" w:hAnsi="Times New Roman" w:cs="Times New Roman"/>
          <w:sz w:val="24"/>
          <w:szCs w:val="24"/>
        </w:rPr>
        <w:t xml:space="preserve"> </w:t>
      </w:r>
      <w:r w:rsidRPr="006F1386">
        <w:rPr>
          <w:rFonts w:ascii="Times New Roman" w:hAnsi="Times New Roman" w:cs="Times New Roman"/>
          <w:sz w:val="24"/>
          <w:szCs w:val="24"/>
          <w:lang w:val="ru-RU"/>
        </w:rPr>
        <w:t>мысал</w:t>
      </w:r>
      <w:r w:rsidRPr="00000A7B">
        <w:rPr>
          <w:rFonts w:ascii="Times New Roman" w:hAnsi="Times New Roman" w:cs="Times New Roman"/>
          <w:sz w:val="24"/>
          <w:szCs w:val="24"/>
        </w:rPr>
        <w:t xml:space="preserve"> </w:t>
      </w:r>
      <w:r w:rsidRPr="006F1386">
        <w:rPr>
          <w:rFonts w:ascii="Times New Roman" w:hAnsi="Times New Roman" w:cs="Times New Roman"/>
          <w:sz w:val="24"/>
          <w:szCs w:val="24"/>
          <w:lang w:val="ru-RU"/>
        </w:rPr>
        <w:t>ретінде</w:t>
      </w:r>
      <w:r w:rsidRPr="00000A7B">
        <w:rPr>
          <w:rFonts w:ascii="Times New Roman" w:hAnsi="Times New Roman" w:cs="Times New Roman"/>
          <w:sz w:val="24"/>
          <w:szCs w:val="24"/>
        </w:rPr>
        <w:t xml:space="preserve"> </w:t>
      </w:r>
      <w:r w:rsidRPr="006F1386">
        <w:rPr>
          <w:rFonts w:ascii="Times New Roman" w:hAnsi="Times New Roman" w:cs="Times New Roman"/>
          <w:sz w:val="24"/>
          <w:szCs w:val="24"/>
          <w:lang w:val="ru-RU"/>
        </w:rPr>
        <w:t>бакалавриат</w:t>
      </w:r>
      <w:r w:rsidRPr="00000A7B">
        <w:rPr>
          <w:rFonts w:ascii="Times New Roman" w:hAnsi="Times New Roman" w:cs="Times New Roman"/>
          <w:sz w:val="24"/>
          <w:szCs w:val="24"/>
        </w:rPr>
        <w:t xml:space="preserve"> </w:t>
      </w:r>
      <w:r w:rsidRPr="006F1386">
        <w:rPr>
          <w:rFonts w:ascii="Times New Roman" w:hAnsi="Times New Roman" w:cs="Times New Roman"/>
          <w:sz w:val="24"/>
          <w:szCs w:val="24"/>
          <w:lang w:val="ru-RU"/>
        </w:rPr>
        <w:t>деңгейінде</w:t>
      </w:r>
      <w:r w:rsidRPr="00000A7B">
        <w:rPr>
          <w:rFonts w:ascii="Times New Roman" w:hAnsi="Times New Roman" w:cs="Times New Roman"/>
          <w:sz w:val="24"/>
          <w:szCs w:val="24"/>
        </w:rPr>
        <w:t xml:space="preserve"> </w:t>
      </w:r>
      <w:r w:rsidRPr="006F1386">
        <w:rPr>
          <w:rFonts w:ascii="Times New Roman" w:hAnsi="Times New Roman" w:cs="Times New Roman"/>
          <w:sz w:val="24"/>
          <w:szCs w:val="24"/>
          <w:lang w:val="ru-RU"/>
        </w:rPr>
        <w:t>логикалық</w:t>
      </w:r>
      <w:r w:rsidRPr="00000A7B">
        <w:rPr>
          <w:rFonts w:ascii="Times New Roman" w:hAnsi="Times New Roman" w:cs="Times New Roman"/>
          <w:sz w:val="24"/>
          <w:szCs w:val="24"/>
        </w:rPr>
        <w:t xml:space="preserve"> </w:t>
      </w:r>
      <w:r w:rsidRPr="006F1386">
        <w:rPr>
          <w:rFonts w:ascii="Times New Roman" w:hAnsi="Times New Roman" w:cs="Times New Roman"/>
          <w:sz w:val="24"/>
          <w:szCs w:val="24"/>
          <w:lang w:val="ru-RU"/>
        </w:rPr>
        <w:t>дәйектілікті</w:t>
      </w:r>
      <w:r w:rsidRPr="00000A7B">
        <w:rPr>
          <w:rFonts w:ascii="Times New Roman" w:hAnsi="Times New Roman" w:cs="Times New Roman"/>
          <w:sz w:val="24"/>
          <w:szCs w:val="24"/>
        </w:rPr>
        <w:t xml:space="preserve"> </w:t>
      </w:r>
      <w:r w:rsidRPr="006F1386">
        <w:rPr>
          <w:rFonts w:ascii="Times New Roman" w:hAnsi="Times New Roman" w:cs="Times New Roman"/>
          <w:sz w:val="24"/>
          <w:szCs w:val="24"/>
          <w:lang w:val="ru-RU"/>
        </w:rPr>
        <w:t>байқауға</w:t>
      </w:r>
      <w:r w:rsidRPr="00000A7B">
        <w:rPr>
          <w:rFonts w:ascii="Times New Roman" w:hAnsi="Times New Roman" w:cs="Times New Roman"/>
          <w:sz w:val="24"/>
          <w:szCs w:val="24"/>
        </w:rPr>
        <w:t xml:space="preserve"> </w:t>
      </w:r>
      <w:r w:rsidRPr="006F1386">
        <w:rPr>
          <w:rFonts w:ascii="Times New Roman" w:hAnsi="Times New Roman" w:cs="Times New Roman"/>
          <w:sz w:val="24"/>
          <w:szCs w:val="24"/>
          <w:lang w:val="ru-RU"/>
        </w:rPr>
        <w:t>болады</w:t>
      </w:r>
      <w:r w:rsidRPr="00000A7B">
        <w:rPr>
          <w:rFonts w:ascii="Times New Roman" w:hAnsi="Times New Roman" w:cs="Times New Roman"/>
          <w:sz w:val="24"/>
          <w:szCs w:val="24"/>
        </w:rPr>
        <w:t xml:space="preserve">: </w:t>
      </w:r>
      <w:r w:rsidRPr="006F1386">
        <w:rPr>
          <w:rFonts w:ascii="Times New Roman" w:hAnsi="Times New Roman" w:cs="Times New Roman"/>
          <w:sz w:val="24"/>
          <w:szCs w:val="24"/>
          <w:lang w:val="ru-RU"/>
        </w:rPr>
        <w:t>Мемлекет</w:t>
      </w:r>
      <w:r w:rsidRPr="00000A7B">
        <w:rPr>
          <w:rFonts w:ascii="Times New Roman" w:hAnsi="Times New Roman" w:cs="Times New Roman"/>
          <w:sz w:val="24"/>
          <w:szCs w:val="24"/>
        </w:rPr>
        <w:t xml:space="preserve"> </w:t>
      </w:r>
      <w:r w:rsidRPr="006F1386">
        <w:rPr>
          <w:rFonts w:ascii="Times New Roman" w:hAnsi="Times New Roman" w:cs="Times New Roman"/>
          <w:sz w:val="24"/>
          <w:szCs w:val="24"/>
          <w:lang w:val="ru-RU"/>
        </w:rPr>
        <w:t>және</w:t>
      </w:r>
      <w:r w:rsidRPr="00000A7B">
        <w:rPr>
          <w:rFonts w:ascii="Times New Roman" w:hAnsi="Times New Roman" w:cs="Times New Roman"/>
          <w:sz w:val="24"/>
          <w:szCs w:val="24"/>
        </w:rPr>
        <w:t xml:space="preserve"> </w:t>
      </w:r>
      <w:r w:rsidRPr="006F1386">
        <w:rPr>
          <w:rFonts w:ascii="Times New Roman" w:hAnsi="Times New Roman" w:cs="Times New Roman"/>
          <w:sz w:val="24"/>
          <w:szCs w:val="24"/>
          <w:lang w:val="ru-RU"/>
        </w:rPr>
        <w:t>құқық</w:t>
      </w:r>
      <w:r w:rsidRPr="00000A7B">
        <w:rPr>
          <w:rFonts w:ascii="Times New Roman" w:hAnsi="Times New Roman" w:cs="Times New Roman"/>
          <w:sz w:val="24"/>
          <w:szCs w:val="24"/>
        </w:rPr>
        <w:t xml:space="preserve"> </w:t>
      </w:r>
      <w:r w:rsidRPr="006F1386">
        <w:rPr>
          <w:rFonts w:ascii="Times New Roman" w:hAnsi="Times New Roman" w:cs="Times New Roman"/>
          <w:sz w:val="24"/>
          <w:szCs w:val="24"/>
          <w:lang w:val="ru-RU"/>
        </w:rPr>
        <w:t>теориясы</w:t>
      </w:r>
      <w:r w:rsidRPr="00000A7B">
        <w:rPr>
          <w:rFonts w:ascii="Times New Roman" w:hAnsi="Times New Roman" w:cs="Times New Roman"/>
          <w:sz w:val="24"/>
          <w:szCs w:val="24"/>
        </w:rPr>
        <w:t xml:space="preserve"> – </w:t>
      </w:r>
      <w:r w:rsidRPr="006F1386">
        <w:rPr>
          <w:rFonts w:ascii="Times New Roman" w:hAnsi="Times New Roman" w:cs="Times New Roman"/>
          <w:sz w:val="24"/>
          <w:szCs w:val="24"/>
          <w:lang w:val="ru-RU"/>
        </w:rPr>
        <w:t>конституциялық</w:t>
      </w:r>
      <w:r w:rsidRPr="00000A7B">
        <w:rPr>
          <w:rFonts w:ascii="Times New Roman" w:hAnsi="Times New Roman" w:cs="Times New Roman"/>
          <w:sz w:val="24"/>
          <w:szCs w:val="24"/>
        </w:rPr>
        <w:t xml:space="preserve"> </w:t>
      </w:r>
      <w:r w:rsidRPr="006F1386">
        <w:rPr>
          <w:rFonts w:ascii="Times New Roman" w:hAnsi="Times New Roman" w:cs="Times New Roman"/>
          <w:sz w:val="24"/>
          <w:szCs w:val="24"/>
          <w:lang w:val="ru-RU"/>
        </w:rPr>
        <w:t>құқық</w:t>
      </w:r>
      <w:r w:rsidRPr="00000A7B">
        <w:rPr>
          <w:rFonts w:ascii="Times New Roman" w:hAnsi="Times New Roman" w:cs="Times New Roman"/>
          <w:sz w:val="24"/>
          <w:szCs w:val="24"/>
        </w:rPr>
        <w:t xml:space="preserve"> - </w:t>
      </w:r>
      <w:r w:rsidRPr="006F1386">
        <w:rPr>
          <w:rFonts w:ascii="Times New Roman" w:hAnsi="Times New Roman" w:cs="Times New Roman"/>
          <w:sz w:val="24"/>
          <w:szCs w:val="24"/>
          <w:lang w:val="ru-RU"/>
        </w:rPr>
        <w:t>қылмыстық</w:t>
      </w:r>
      <w:r w:rsidRPr="00000A7B">
        <w:rPr>
          <w:rFonts w:ascii="Times New Roman" w:hAnsi="Times New Roman" w:cs="Times New Roman"/>
          <w:sz w:val="24"/>
          <w:szCs w:val="24"/>
        </w:rPr>
        <w:t xml:space="preserve"> </w:t>
      </w:r>
      <w:r w:rsidRPr="006F1386">
        <w:rPr>
          <w:rFonts w:ascii="Times New Roman" w:hAnsi="Times New Roman" w:cs="Times New Roman"/>
          <w:sz w:val="24"/>
          <w:szCs w:val="24"/>
          <w:lang w:val="ru-RU"/>
        </w:rPr>
        <w:t>құқық</w:t>
      </w:r>
      <w:r w:rsidRPr="00000A7B">
        <w:rPr>
          <w:rFonts w:ascii="Times New Roman" w:hAnsi="Times New Roman" w:cs="Times New Roman"/>
          <w:sz w:val="24"/>
          <w:szCs w:val="24"/>
        </w:rPr>
        <w:t xml:space="preserve"> (</w:t>
      </w:r>
      <w:r w:rsidRPr="006F1386">
        <w:rPr>
          <w:rFonts w:ascii="Times New Roman" w:hAnsi="Times New Roman" w:cs="Times New Roman"/>
          <w:sz w:val="24"/>
          <w:szCs w:val="24"/>
          <w:lang w:val="ru-RU"/>
        </w:rPr>
        <w:t>Жалпы</w:t>
      </w:r>
      <w:r w:rsidRPr="00000A7B">
        <w:rPr>
          <w:rFonts w:ascii="Times New Roman" w:hAnsi="Times New Roman" w:cs="Times New Roman"/>
          <w:sz w:val="24"/>
          <w:szCs w:val="24"/>
        </w:rPr>
        <w:t xml:space="preserve"> </w:t>
      </w:r>
      <w:r w:rsidRPr="006F1386">
        <w:rPr>
          <w:rFonts w:ascii="Times New Roman" w:hAnsi="Times New Roman" w:cs="Times New Roman"/>
          <w:sz w:val="24"/>
          <w:szCs w:val="24"/>
          <w:lang w:val="ru-RU"/>
        </w:rPr>
        <w:t>бөлім</w:t>
      </w:r>
      <w:r w:rsidRPr="00000A7B">
        <w:rPr>
          <w:rFonts w:ascii="Times New Roman" w:hAnsi="Times New Roman" w:cs="Times New Roman"/>
          <w:sz w:val="24"/>
          <w:szCs w:val="24"/>
        </w:rPr>
        <w:t xml:space="preserve">)- </w:t>
      </w:r>
      <w:r w:rsidRPr="006F1386">
        <w:rPr>
          <w:rFonts w:ascii="Times New Roman" w:hAnsi="Times New Roman" w:cs="Times New Roman"/>
          <w:sz w:val="24"/>
          <w:szCs w:val="24"/>
          <w:lang w:val="ru-RU"/>
        </w:rPr>
        <w:t>қылмыстық</w:t>
      </w:r>
      <w:r w:rsidRPr="00000A7B">
        <w:rPr>
          <w:rFonts w:ascii="Times New Roman" w:hAnsi="Times New Roman" w:cs="Times New Roman"/>
          <w:sz w:val="24"/>
          <w:szCs w:val="24"/>
        </w:rPr>
        <w:t xml:space="preserve"> </w:t>
      </w:r>
      <w:r w:rsidRPr="006F1386">
        <w:rPr>
          <w:rFonts w:ascii="Times New Roman" w:hAnsi="Times New Roman" w:cs="Times New Roman"/>
          <w:sz w:val="24"/>
          <w:szCs w:val="24"/>
          <w:lang w:val="ru-RU"/>
        </w:rPr>
        <w:t>құқық</w:t>
      </w:r>
      <w:r w:rsidRPr="00000A7B">
        <w:rPr>
          <w:rFonts w:ascii="Times New Roman" w:hAnsi="Times New Roman" w:cs="Times New Roman"/>
          <w:sz w:val="24"/>
          <w:szCs w:val="24"/>
        </w:rPr>
        <w:t xml:space="preserve"> (</w:t>
      </w:r>
      <w:r w:rsidRPr="006F1386">
        <w:rPr>
          <w:rFonts w:ascii="Times New Roman" w:hAnsi="Times New Roman" w:cs="Times New Roman"/>
          <w:sz w:val="24"/>
          <w:szCs w:val="24"/>
          <w:lang w:val="ru-RU"/>
        </w:rPr>
        <w:t>Ерекше</w:t>
      </w:r>
      <w:r w:rsidRPr="00000A7B">
        <w:rPr>
          <w:rFonts w:ascii="Times New Roman" w:hAnsi="Times New Roman" w:cs="Times New Roman"/>
          <w:sz w:val="24"/>
          <w:szCs w:val="24"/>
        </w:rPr>
        <w:t xml:space="preserve"> </w:t>
      </w:r>
      <w:r w:rsidRPr="006F1386">
        <w:rPr>
          <w:rFonts w:ascii="Times New Roman" w:hAnsi="Times New Roman" w:cs="Times New Roman"/>
          <w:sz w:val="24"/>
          <w:szCs w:val="24"/>
          <w:lang w:val="ru-RU"/>
        </w:rPr>
        <w:t>бөлім</w:t>
      </w:r>
      <w:r w:rsidRPr="00000A7B">
        <w:rPr>
          <w:rFonts w:ascii="Times New Roman" w:hAnsi="Times New Roman" w:cs="Times New Roman"/>
          <w:sz w:val="24"/>
          <w:szCs w:val="24"/>
        </w:rPr>
        <w:t xml:space="preserve">) – </w:t>
      </w:r>
      <w:r w:rsidRPr="006F1386">
        <w:rPr>
          <w:rFonts w:ascii="Times New Roman" w:hAnsi="Times New Roman" w:cs="Times New Roman"/>
          <w:sz w:val="24"/>
          <w:szCs w:val="24"/>
          <w:lang w:val="ru-RU"/>
        </w:rPr>
        <w:t>Қылмыстық</w:t>
      </w:r>
      <w:r w:rsidRPr="00000A7B">
        <w:rPr>
          <w:rFonts w:ascii="Times New Roman" w:hAnsi="Times New Roman" w:cs="Times New Roman"/>
          <w:sz w:val="24"/>
          <w:szCs w:val="24"/>
        </w:rPr>
        <w:t>-</w:t>
      </w:r>
      <w:r w:rsidRPr="006F1386">
        <w:rPr>
          <w:rFonts w:ascii="Times New Roman" w:hAnsi="Times New Roman" w:cs="Times New Roman"/>
          <w:sz w:val="24"/>
          <w:szCs w:val="24"/>
          <w:lang w:val="ru-RU"/>
        </w:rPr>
        <w:t>процессуалдық</w:t>
      </w:r>
      <w:r w:rsidRPr="00000A7B">
        <w:rPr>
          <w:rFonts w:ascii="Times New Roman" w:hAnsi="Times New Roman" w:cs="Times New Roman"/>
          <w:sz w:val="24"/>
          <w:szCs w:val="24"/>
        </w:rPr>
        <w:t xml:space="preserve"> </w:t>
      </w:r>
      <w:r w:rsidRPr="006F1386">
        <w:rPr>
          <w:rFonts w:ascii="Times New Roman" w:hAnsi="Times New Roman" w:cs="Times New Roman"/>
          <w:sz w:val="24"/>
          <w:szCs w:val="24"/>
          <w:lang w:val="ru-RU"/>
        </w:rPr>
        <w:t>құқық</w:t>
      </w:r>
      <w:r w:rsidRPr="00000A7B">
        <w:rPr>
          <w:rFonts w:ascii="Times New Roman" w:hAnsi="Times New Roman" w:cs="Times New Roman"/>
          <w:sz w:val="24"/>
          <w:szCs w:val="24"/>
        </w:rPr>
        <w:t xml:space="preserve"> – (</w:t>
      </w:r>
      <w:r w:rsidRPr="006F1386">
        <w:rPr>
          <w:rFonts w:ascii="Times New Roman" w:hAnsi="Times New Roman" w:cs="Times New Roman"/>
          <w:sz w:val="24"/>
          <w:szCs w:val="24"/>
          <w:lang w:val="ru-RU"/>
        </w:rPr>
        <w:t>қылмыстық</w:t>
      </w:r>
      <w:r w:rsidRPr="00000A7B">
        <w:rPr>
          <w:rFonts w:ascii="Times New Roman" w:hAnsi="Times New Roman" w:cs="Times New Roman"/>
          <w:sz w:val="24"/>
          <w:szCs w:val="24"/>
        </w:rPr>
        <w:t xml:space="preserve"> – </w:t>
      </w:r>
      <w:r w:rsidRPr="006F1386">
        <w:rPr>
          <w:rFonts w:ascii="Times New Roman" w:hAnsi="Times New Roman" w:cs="Times New Roman"/>
          <w:sz w:val="24"/>
          <w:szCs w:val="24"/>
          <w:lang w:val="ru-RU"/>
        </w:rPr>
        <w:t>атқару</w:t>
      </w:r>
      <w:r w:rsidRPr="00000A7B">
        <w:rPr>
          <w:rFonts w:ascii="Times New Roman" w:hAnsi="Times New Roman" w:cs="Times New Roman"/>
          <w:sz w:val="24"/>
          <w:szCs w:val="24"/>
        </w:rPr>
        <w:t xml:space="preserve"> </w:t>
      </w:r>
      <w:r w:rsidRPr="006F1386">
        <w:rPr>
          <w:rFonts w:ascii="Times New Roman" w:hAnsi="Times New Roman" w:cs="Times New Roman"/>
          <w:sz w:val="24"/>
          <w:szCs w:val="24"/>
          <w:lang w:val="ru-RU"/>
        </w:rPr>
        <w:t>құқығы</w:t>
      </w:r>
      <w:r w:rsidRPr="00000A7B">
        <w:rPr>
          <w:rFonts w:ascii="Times New Roman" w:hAnsi="Times New Roman" w:cs="Times New Roman"/>
          <w:sz w:val="24"/>
          <w:szCs w:val="24"/>
        </w:rPr>
        <w:t xml:space="preserve">, </w:t>
      </w:r>
      <w:r w:rsidRPr="006F1386">
        <w:rPr>
          <w:rFonts w:ascii="Times New Roman" w:hAnsi="Times New Roman" w:cs="Times New Roman"/>
          <w:sz w:val="24"/>
          <w:szCs w:val="24"/>
          <w:lang w:val="ru-RU"/>
        </w:rPr>
        <w:t>Криминология</w:t>
      </w:r>
      <w:r w:rsidRPr="00000A7B">
        <w:rPr>
          <w:rFonts w:ascii="Times New Roman" w:hAnsi="Times New Roman" w:cs="Times New Roman"/>
          <w:sz w:val="24"/>
          <w:szCs w:val="24"/>
        </w:rPr>
        <w:t xml:space="preserve">, </w:t>
      </w:r>
      <w:r w:rsidRPr="006F1386">
        <w:rPr>
          <w:rFonts w:ascii="Times New Roman" w:hAnsi="Times New Roman" w:cs="Times New Roman"/>
          <w:sz w:val="24"/>
          <w:szCs w:val="24"/>
          <w:lang w:val="ru-RU"/>
        </w:rPr>
        <w:t>Криминалистика</w:t>
      </w:r>
      <w:r w:rsidRPr="00000A7B">
        <w:rPr>
          <w:rFonts w:ascii="Times New Roman" w:hAnsi="Times New Roman" w:cs="Times New Roman"/>
          <w:sz w:val="24"/>
          <w:szCs w:val="24"/>
        </w:rPr>
        <w:t xml:space="preserve">, </w:t>
      </w:r>
      <w:r w:rsidRPr="006F1386">
        <w:rPr>
          <w:rFonts w:ascii="Times New Roman" w:hAnsi="Times New Roman" w:cs="Times New Roman"/>
          <w:sz w:val="24"/>
          <w:szCs w:val="24"/>
          <w:lang w:val="ru-RU"/>
        </w:rPr>
        <w:t>сот</w:t>
      </w:r>
      <w:r w:rsidRPr="00000A7B">
        <w:rPr>
          <w:rFonts w:ascii="Times New Roman" w:hAnsi="Times New Roman" w:cs="Times New Roman"/>
          <w:sz w:val="24"/>
          <w:szCs w:val="24"/>
        </w:rPr>
        <w:t xml:space="preserve"> </w:t>
      </w:r>
      <w:r w:rsidRPr="006F1386">
        <w:rPr>
          <w:rFonts w:ascii="Times New Roman" w:hAnsi="Times New Roman" w:cs="Times New Roman"/>
          <w:sz w:val="24"/>
          <w:szCs w:val="24"/>
          <w:lang w:val="ru-RU"/>
        </w:rPr>
        <w:t>сарапатамасы</w:t>
      </w:r>
      <w:r w:rsidRPr="00000A7B">
        <w:rPr>
          <w:rFonts w:ascii="Times New Roman" w:hAnsi="Times New Roman" w:cs="Times New Roman"/>
          <w:sz w:val="24"/>
          <w:szCs w:val="24"/>
        </w:rPr>
        <w:t xml:space="preserve">.) </w:t>
      </w:r>
      <w:r w:rsidRPr="006F1386">
        <w:rPr>
          <w:rFonts w:ascii="Times New Roman" w:hAnsi="Times New Roman" w:cs="Times New Roman"/>
          <w:sz w:val="24"/>
          <w:szCs w:val="24"/>
          <w:lang w:val="ru-RU"/>
        </w:rPr>
        <w:t>Бастапқы</w:t>
      </w:r>
      <w:r w:rsidRPr="00000A7B">
        <w:rPr>
          <w:rFonts w:ascii="Times New Roman" w:hAnsi="Times New Roman" w:cs="Times New Roman"/>
          <w:sz w:val="24"/>
          <w:szCs w:val="24"/>
        </w:rPr>
        <w:t xml:space="preserve"> </w:t>
      </w:r>
      <w:r w:rsidRPr="006F1386">
        <w:rPr>
          <w:rFonts w:ascii="Times New Roman" w:hAnsi="Times New Roman" w:cs="Times New Roman"/>
          <w:sz w:val="24"/>
          <w:szCs w:val="24"/>
          <w:lang w:val="ru-RU"/>
        </w:rPr>
        <w:t>кезеңде</w:t>
      </w:r>
      <w:r w:rsidRPr="00000A7B">
        <w:rPr>
          <w:rFonts w:ascii="Times New Roman" w:hAnsi="Times New Roman" w:cs="Times New Roman"/>
          <w:sz w:val="24"/>
          <w:szCs w:val="24"/>
        </w:rPr>
        <w:t xml:space="preserve"> </w:t>
      </w:r>
      <w:r w:rsidRPr="006F1386">
        <w:rPr>
          <w:rFonts w:ascii="Times New Roman" w:hAnsi="Times New Roman" w:cs="Times New Roman"/>
          <w:sz w:val="24"/>
          <w:szCs w:val="24"/>
          <w:lang w:val="ru-RU"/>
        </w:rPr>
        <w:t>құқықтық</w:t>
      </w:r>
      <w:r w:rsidRPr="00000A7B">
        <w:rPr>
          <w:rFonts w:ascii="Times New Roman" w:hAnsi="Times New Roman" w:cs="Times New Roman"/>
          <w:sz w:val="24"/>
          <w:szCs w:val="24"/>
        </w:rPr>
        <w:t xml:space="preserve"> </w:t>
      </w:r>
      <w:r w:rsidRPr="006F1386">
        <w:rPr>
          <w:rFonts w:ascii="Times New Roman" w:hAnsi="Times New Roman" w:cs="Times New Roman"/>
          <w:sz w:val="24"/>
          <w:szCs w:val="24"/>
          <w:lang w:val="ru-RU"/>
        </w:rPr>
        <w:t>ойлауды</w:t>
      </w:r>
      <w:r w:rsidRPr="00000A7B">
        <w:rPr>
          <w:rFonts w:ascii="Times New Roman" w:hAnsi="Times New Roman" w:cs="Times New Roman"/>
          <w:sz w:val="24"/>
          <w:szCs w:val="24"/>
        </w:rPr>
        <w:t xml:space="preserve"> </w:t>
      </w:r>
      <w:r w:rsidRPr="006F1386">
        <w:rPr>
          <w:rFonts w:ascii="Times New Roman" w:hAnsi="Times New Roman" w:cs="Times New Roman"/>
          <w:sz w:val="24"/>
          <w:szCs w:val="24"/>
          <w:lang w:val="ru-RU"/>
        </w:rPr>
        <w:t>қалыптастыратын</w:t>
      </w:r>
      <w:r w:rsidRPr="00000A7B">
        <w:rPr>
          <w:rFonts w:ascii="Times New Roman" w:hAnsi="Times New Roman" w:cs="Times New Roman"/>
          <w:sz w:val="24"/>
          <w:szCs w:val="24"/>
        </w:rPr>
        <w:t xml:space="preserve"> </w:t>
      </w:r>
      <w:r w:rsidRPr="006F1386">
        <w:rPr>
          <w:rFonts w:ascii="Times New Roman" w:hAnsi="Times New Roman" w:cs="Times New Roman"/>
          <w:sz w:val="24"/>
          <w:szCs w:val="24"/>
          <w:lang w:val="ru-RU"/>
        </w:rPr>
        <w:t>құзыреттер</w:t>
      </w:r>
      <w:r w:rsidRPr="00000A7B">
        <w:rPr>
          <w:rFonts w:ascii="Times New Roman" w:hAnsi="Times New Roman" w:cs="Times New Roman"/>
          <w:sz w:val="24"/>
          <w:szCs w:val="24"/>
        </w:rPr>
        <w:t xml:space="preserve"> </w:t>
      </w:r>
      <w:r w:rsidRPr="006F1386">
        <w:rPr>
          <w:rFonts w:ascii="Times New Roman" w:hAnsi="Times New Roman" w:cs="Times New Roman"/>
          <w:sz w:val="24"/>
          <w:szCs w:val="24"/>
          <w:lang w:val="ru-RU"/>
        </w:rPr>
        <w:t>негізгі</w:t>
      </w:r>
      <w:r w:rsidRPr="00000A7B">
        <w:rPr>
          <w:rFonts w:ascii="Times New Roman" w:hAnsi="Times New Roman" w:cs="Times New Roman"/>
          <w:sz w:val="24"/>
          <w:szCs w:val="24"/>
        </w:rPr>
        <w:t xml:space="preserve"> </w:t>
      </w:r>
      <w:r w:rsidRPr="006F1386">
        <w:rPr>
          <w:rFonts w:ascii="Times New Roman" w:hAnsi="Times New Roman" w:cs="Times New Roman"/>
          <w:sz w:val="24"/>
          <w:szCs w:val="24"/>
          <w:lang w:val="ru-RU"/>
        </w:rPr>
        <w:t>ережелер</w:t>
      </w:r>
      <w:r w:rsidRPr="00000A7B">
        <w:rPr>
          <w:rFonts w:ascii="Times New Roman" w:hAnsi="Times New Roman" w:cs="Times New Roman"/>
          <w:sz w:val="24"/>
          <w:szCs w:val="24"/>
        </w:rPr>
        <w:t xml:space="preserve"> </w:t>
      </w:r>
      <w:r w:rsidRPr="006F1386">
        <w:rPr>
          <w:rFonts w:ascii="Times New Roman" w:hAnsi="Times New Roman" w:cs="Times New Roman"/>
          <w:sz w:val="24"/>
          <w:szCs w:val="24"/>
          <w:lang w:val="ru-RU"/>
        </w:rPr>
        <w:t>мен</w:t>
      </w:r>
      <w:r w:rsidRPr="00000A7B">
        <w:rPr>
          <w:rFonts w:ascii="Times New Roman" w:hAnsi="Times New Roman" w:cs="Times New Roman"/>
          <w:sz w:val="24"/>
          <w:szCs w:val="24"/>
        </w:rPr>
        <w:t xml:space="preserve"> </w:t>
      </w:r>
      <w:r w:rsidRPr="006F1386">
        <w:rPr>
          <w:rFonts w:ascii="Times New Roman" w:hAnsi="Times New Roman" w:cs="Times New Roman"/>
          <w:sz w:val="24"/>
          <w:szCs w:val="24"/>
          <w:lang w:val="ru-RU"/>
        </w:rPr>
        <w:t>құқықтық</w:t>
      </w:r>
      <w:r w:rsidRPr="00000A7B">
        <w:rPr>
          <w:rFonts w:ascii="Times New Roman" w:hAnsi="Times New Roman" w:cs="Times New Roman"/>
          <w:sz w:val="24"/>
          <w:szCs w:val="24"/>
        </w:rPr>
        <w:t xml:space="preserve"> </w:t>
      </w:r>
      <w:r w:rsidRPr="006F1386">
        <w:rPr>
          <w:rFonts w:ascii="Times New Roman" w:hAnsi="Times New Roman" w:cs="Times New Roman"/>
          <w:sz w:val="24"/>
          <w:szCs w:val="24"/>
          <w:lang w:val="ru-RU"/>
        </w:rPr>
        <w:t>ұғымдарды</w:t>
      </w:r>
      <w:r w:rsidRPr="00000A7B">
        <w:rPr>
          <w:rFonts w:ascii="Times New Roman" w:hAnsi="Times New Roman" w:cs="Times New Roman"/>
          <w:sz w:val="24"/>
          <w:szCs w:val="24"/>
        </w:rPr>
        <w:t xml:space="preserve">, </w:t>
      </w:r>
      <w:r w:rsidRPr="006F1386">
        <w:rPr>
          <w:rFonts w:ascii="Times New Roman" w:hAnsi="Times New Roman" w:cs="Times New Roman"/>
          <w:sz w:val="24"/>
          <w:szCs w:val="24"/>
          <w:lang w:val="ru-RU"/>
        </w:rPr>
        <w:t>мемлекеттік</w:t>
      </w:r>
      <w:r w:rsidRPr="00000A7B">
        <w:rPr>
          <w:rFonts w:ascii="Times New Roman" w:hAnsi="Times New Roman" w:cs="Times New Roman"/>
          <w:sz w:val="24"/>
          <w:szCs w:val="24"/>
        </w:rPr>
        <w:t xml:space="preserve"> </w:t>
      </w:r>
      <w:r w:rsidRPr="006F1386">
        <w:rPr>
          <w:rFonts w:ascii="Times New Roman" w:hAnsi="Times New Roman" w:cs="Times New Roman"/>
          <w:sz w:val="24"/>
          <w:szCs w:val="24"/>
          <w:lang w:val="ru-RU"/>
        </w:rPr>
        <w:t>құрылым</w:t>
      </w:r>
      <w:r w:rsidRPr="00000A7B">
        <w:rPr>
          <w:rFonts w:ascii="Times New Roman" w:hAnsi="Times New Roman" w:cs="Times New Roman"/>
          <w:sz w:val="24"/>
          <w:szCs w:val="24"/>
        </w:rPr>
        <w:t xml:space="preserve"> </w:t>
      </w:r>
      <w:r w:rsidRPr="006F1386">
        <w:rPr>
          <w:rFonts w:ascii="Times New Roman" w:hAnsi="Times New Roman" w:cs="Times New Roman"/>
          <w:sz w:val="24"/>
          <w:szCs w:val="24"/>
          <w:lang w:val="ru-RU"/>
        </w:rPr>
        <w:t>негіздерін</w:t>
      </w:r>
      <w:r w:rsidRPr="00000A7B">
        <w:rPr>
          <w:rFonts w:ascii="Times New Roman" w:hAnsi="Times New Roman" w:cs="Times New Roman"/>
          <w:sz w:val="24"/>
          <w:szCs w:val="24"/>
        </w:rPr>
        <w:t xml:space="preserve"> </w:t>
      </w:r>
      <w:r w:rsidRPr="006F1386">
        <w:rPr>
          <w:rFonts w:ascii="Times New Roman" w:hAnsi="Times New Roman" w:cs="Times New Roman"/>
          <w:sz w:val="24"/>
          <w:szCs w:val="24"/>
          <w:lang w:val="ru-RU"/>
        </w:rPr>
        <w:t>игеру</w:t>
      </w:r>
      <w:r w:rsidRPr="00000A7B">
        <w:rPr>
          <w:rFonts w:ascii="Times New Roman" w:hAnsi="Times New Roman" w:cs="Times New Roman"/>
          <w:sz w:val="24"/>
          <w:szCs w:val="24"/>
        </w:rPr>
        <w:t xml:space="preserve"> </w:t>
      </w:r>
      <w:r w:rsidRPr="006F1386">
        <w:rPr>
          <w:rFonts w:ascii="Times New Roman" w:hAnsi="Times New Roman" w:cs="Times New Roman"/>
          <w:sz w:val="24"/>
          <w:szCs w:val="24"/>
          <w:lang w:val="ru-RU"/>
        </w:rPr>
        <w:t>арқылы</w:t>
      </w:r>
      <w:r w:rsidRPr="00000A7B">
        <w:rPr>
          <w:rFonts w:ascii="Times New Roman" w:hAnsi="Times New Roman" w:cs="Times New Roman"/>
          <w:sz w:val="24"/>
          <w:szCs w:val="24"/>
        </w:rPr>
        <w:t xml:space="preserve"> </w:t>
      </w:r>
      <w:r w:rsidRPr="006F1386">
        <w:rPr>
          <w:rFonts w:ascii="Times New Roman" w:hAnsi="Times New Roman" w:cs="Times New Roman"/>
          <w:sz w:val="24"/>
          <w:szCs w:val="24"/>
          <w:lang w:val="ru-RU"/>
        </w:rPr>
        <w:t>қалыптасады</w:t>
      </w:r>
      <w:r w:rsidRPr="00000A7B">
        <w:rPr>
          <w:rFonts w:ascii="Times New Roman" w:hAnsi="Times New Roman" w:cs="Times New Roman"/>
          <w:sz w:val="24"/>
          <w:szCs w:val="24"/>
        </w:rPr>
        <w:t xml:space="preserve">. </w:t>
      </w:r>
      <w:r w:rsidRPr="006F1386">
        <w:rPr>
          <w:rFonts w:ascii="Times New Roman" w:hAnsi="Times New Roman" w:cs="Times New Roman"/>
          <w:sz w:val="24"/>
          <w:szCs w:val="24"/>
          <w:lang w:val="ru-RU"/>
        </w:rPr>
        <w:t>Материалдық</w:t>
      </w:r>
      <w:r w:rsidRPr="00000A7B">
        <w:rPr>
          <w:rFonts w:ascii="Times New Roman" w:hAnsi="Times New Roman" w:cs="Times New Roman"/>
          <w:sz w:val="24"/>
          <w:szCs w:val="24"/>
        </w:rPr>
        <w:t xml:space="preserve"> </w:t>
      </w:r>
      <w:r w:rsidRPr="006F1386">
        <w:rPr>
          <w:rFonts w:ascii="Times New Roman" w:hAnsi="Times New Roman" w:cs="Times New Roman"/>
          <w:sz w:val="24"/>
          <w:szCs w:val="24"/>
          <w:lang w:val="ru-RU"/>
        </w:rPr>
        <w:t>құқықты</w:t>
      </w:r>
      <w:r w:rsidRPr="00000A7B">
        <w:rPr>
          <w:rFonts w:ascii="Times New Roman" w:hAnsi="Times New Roman" w:cs="Times New Roman"/>
          <w:sz w:val="24"/>
          <w:szCs w:val="24"/>
        </w:rPr>
        <w:t xml:space="preserve"> </w:t>
      </w:r>
      <w:r w:rsidRPr="006F1386">
        <w:rPr>
          <w:rFonts w:ascii="Times New Roman" w:hAnsi="Times New Roman" w:cs="Times New Roman"/>
          <w:sz w:val="24"/>
          <w:szCs w:val="24"/>
          <w:lang w:val="ru-RU"/>
        </w:rPr>
        <w:t>зерделеу</w:t>
      </w:r>
      <w:r w:rsidRPr="00000A7B">
        <w:rPr>
          <w:rFonts w:ascii="Times New Roman" w:hAnsi="Times New Roman" w:cs="Times New Roman"/>
          <w:sz w:val="24"/>
          <w:szCs w:val="24"/>
        </w:rPr>
        <w:t xml:space="preserve"> </w:t>
      </w:r>
      <w:r w:rsidRPr="006F1386">
        <w:rPr>
          <w:rFonts w:ascii="Times New Roman" w:hAnsi="Times New Roman" w:cs="Times New Roman"/>
          <w:sz w:val="24"/>
          <w:szCs w:val="24"/>
          <w:lang w:val="ru-RU"/>
        </w:rPr>
        <w:t>кезінде</w:t>
      </w:r>
      <w:r w:rsidRPr="00000A7B">
        <w:rPr>
          <w:rFonts w:ascii="Times New Roman" w:hAnsi="Times New Roman" w:cs="Times New Roman"/>
          <w:sz w:val="24"/>
          <w:szCs w:val="24"/>
        </w:rPr>
        <w:t xml:space="preserve"> </w:t>
      </w:r>
      <w:r w:rsidRPr="006F1386">
        <w:rPr>
          <w:rFonts w:ascii="Times New Roman" w:hAnsi="Times New Roman" w:cs="Times New Roman"/>
          <w:sz w:val="24"/>
          <w:szCs w:val="24"/>
          <w:lang w:val="ru-RU"/>
        </w:rPr>
        <w:t>тұжырымдамалық</w:t>
      </w:r>
      <w:r w:rsidRPr="00000A7B">
        <w:rPr>
          <w:rFonts w:ascii="Times New Roman" w:hAnsi="Times New Roman" w:cs="Times New Roman"/>
          <w:sz w:val="24"/>
          <w:szCs w:val="24"/>
        </w:rPr>
        <w:t xml:space="preserve"> </w:t>
      </w:r>
      <w:r w:rsidRPr="006F1386">
        <w:rPr>
          <w:rFonts w:ascii="Times New Roman" w:hAnsi="Times New Roman" w:cs="Times New Roman"/>
          <w:sz w:val="24"/>
          <w:szCs w:val="24"/>
          <w:lang w:val="ru-RU"/>
        </w:rPr>
        <w:t>аппарат</w:t>
      </w:r>
      <w:r w:rsidRPr="00000A7B">
        <w:rPr>
          <w:rFonts w:ascii="Times New Roman" w:hAnsi="Times New Roman" w:cs="Times New Roman"/>
          <w:sz w:val="24"/>
          <w:szCs w:val="24"/>
        </w:rPr>
        <w:t xml:space="preserve"> </w:t>
      </w:r>
      <w:r w:rsidRPr="006F1386">
        <w:rPr>
          <w:rFonts w:ascii="Times New Roman" w:hAnsi="Times New Roman" w:cs="Times New Roman"/>
          <w:sz w:val="24"/>
          <w:szCs w:val="24"/>
          <w:lang w:val="ru-RU"/>
        </w:rPr>
        <w:t>қалыптасады</w:t>
      </w:r>
      <w:r w:rsidRPr="00000A7B">
        <w:rPr>
          <w:rFonts w:ascii="Times New Roman" w:hAnsi="Times New Roman" w:cs="Times New Roman"/>
          <w:sz w:val="24"/>
          <w:szCs w:val="24"/>
        </w:rPr>
        <w:t xml:space="preserve">, </w:t>
      </w:r>
      <w:r w:rsidRPr="006F1386">
        <w:rPr>
          <w:rFonts w:ascii="Times New Roman" w:hAnsi="Times New Roman" w:cs="Times New Roman"/>
          <w:sz w:val="24"/>
          <w:szCs w:val="24"/>
          <w:lang w:val="ru-RU"/>
        </w:rPr>
        <w:t>құқық</w:t>
      </w:r>
      <w:r w:rsidRPr="00000A7B">
        <w:rPr>
          <w:rFonts w:ascii="Times New Roman" w:hAnsi="Times New Roman" w:cs="Times New Roman"/>
          <w:sz w:val="24"/>
          <w:szCs w:val="24"/>
        </w:rPr>
        <w:t xml:space="preserve"> </w:t>
      </w:r>
      <w:r w:rsidRPr="006F1386">
        <w:rPr>
          <w:rFonts w:ascii="Times New Roman" w:hAnsi="Times New Roman" w:cs="Times New Roman"/>
          <w:sz w:val="24"/>
          <w:szCs w:val="24"/>
          <w:lang w:val="ru-RU"/>
        </w:rPr>
        <w:t>қолдану</w:t>
      </w:r>
      <w:r w:rsidRPr="00000A7B">
        <w:rPr>
          <w:rFonts w:ascii="Times New Roman" w:hAnsi="Times New Roman" w:cs="Times New Roman"/>
          <w:sz w:val="24"/>
          <w:szCs w:val="24"/>
        </w:rPr>
        <w:t xml:space="preserve"> </w:t>
      </w:r>
      <w:r w:rsidRPr="006F1386">
        <w:rPr>
          <w:rFonts w:ascii="Times New Roman" w:hAnsi="Times New Roman" w:cs="Times New Roman"/>
          <w:sz w:val="24"/>
          <w:szCs w:val="24"/>
          <w:lang w:val="ru-RU"/>
        </w:rPr>
        <w:t>және</w:t>
      </w:r>
      <w:r w:rsidRPr="00000A7B">
        <w:rPr>
          <w:rFonts w:ascii="Times New Roman" w:hAnsi="Times New Roman" w:cs="Times New Roman"/>
          <w:sz w:val="24"/>
          <w:szCs w:val="24"/>
        </w:rPr>
        <w:t xml:space="preserve"> </w:t>
      </w:r>
      <w:r w:rsidRPr="006F1386">
        <w:rPr>
          <w:rFonts w:ascii="Times New Roman" w:hAnsi="Times New Roman" w:cs="Times New Roman"/>
          <w:sz w:val="24"/>
          <w:szCs w:val="24"/>
          <w:lang w:val="ru-RU"/>
        </w:rPr>
        <w:t>біліктілік</w:t>
      </w:r>
      <w:r w:rsidRPr="00000A7B">
        <w:rPr>
          <w:rFonts w:ascii="Times New Roman" w:hAnsi="Times New Roman" w:cs="Times New Roman"/>
          <w:sz w:val="24"/>
          <w:szCs w:val="24"/>
        </w:rPr>
        <w:t xml:space="preserve"> </w:t>
      </w:r>
      <w:r w:rsidRPr="006F1386">
        <w:rPr>
          <w:rFonts w:ascii="Times New Roman" w:hAnsi="Times New Roman" w:cs="Times New Roman"/>
          <w:sz w:val="24"/>
          <w:szCs w:val="24"/>
          <w:lang w:val="ru-RU"/>
        </w:rPr>
        <w:t>дағдылары</w:t>
      </w:r>
      <w:r w:rsidRPr="00000A7B">
        <w:rPr>
          <w:rFonts w:ascii="Times New Roman" w:hAnsi="Times New Roman" w:cs="Times New Roman"/>
          <w:sz w:val="24"/>
          <w:szCs w:val="24"/>
        </w:rPr>
        <w:t xml:space="preserve"> </w:t>
      </w:r>
      <w:r w:rsidRPr="006F1386">
        <w:rPr>
          <w:rFonts w:ascii="Times New Roman" w:hAnsi="Times New Roman" w:cs="Times New Roman"/>
          <w:sz w:val="24"/>
          <w:szCs w:val="24"/>
          <w:lang w:val="ru-RU"/>
        </w:rPr>
        <w:t>қалыптасады</w:t>
      </w:r>
      <w:r w:rsidRPr="00000A7B">
        <w:rPr>
          <w:rFonts w:ascii="Times New Roman" w:hAnsi="Times New Roman" w:cs="Times New Roman"/>
          <w:sz w:val="24"/>
          <w:szCs w:val="24"/>
        </w:rPr>
        <w:t xml:space="preserve">. </w:t>
      </w:r>
      <w:r w:rsidRPr="006F1386">
        <w:rPr>
          <w:rFonts w:ascii="Times New Roman" w:hAnsi="Times New Roman" w:cs="Times New Roman"/>
          <w:sz w:val="24"/>
          <w:szCs w:val="24"/>
          <w:lang w:val="ru-RU"/>
        </w:rPr>
        <w:t>Материалдық</w:t>
      </w:r>
      <w:r w:rsidRPr="00000A7B">
        <w:rPr>
          <w:rFonts w:ascii="Times New Roman" w:hAnsi="Times New Roman" w:cs="Times New Roman"/>
          <w:sz w:val="24"/>
          <w:szCs w:val="24"/>
        </w:rPr>
        <w:t xml:space="preserve"> </w:t>
      </w:r>
      <w:r w:rsidRPr="006F1386">
        <w:rPr>
          <w:rFonts w:ascii="Times New Roman" w:hAnsi="Times New Roman" w:cs="Times New Roman"/>
          <w:sz w:val="24"/>
          <w:szCs w:val="24"/>
          <w:lang w:val="ru-RU"/>
        </w:rPr>
        <w:t>құқықты</w:t>
      </w:r>
      <w:r w:rsidRPr="00000A7B">
        <w:rPr>
          <w:rFonts w:ascii="Times New Roman" w:hAnsi="Times New Roman" w:cs="Times New Roman"/>
          <w:sz w:val="24"/>
          <w:szCs w:val="24"/>
        </w:rPr>
        <w:t xml:space="preserve"> </w:t>
      </w:r>
      <w:r w:rsidRPr="006F1386">
        <w:rPr>
          <w:rFonts w:ascii="Times New Roman" w:hAnsi="Times New Roman" w:cs="Times New Roman"/>
          <w:sz w:val="24"/>
          <w:szCs w:val="24"/>
          <w:lang w:val="ru-RU"/>
        </w:rPr>
        <w:t>білу</w:t>
      </w:r>
      <w:r w:rsidRPr="00000A7B">
        <w:rPr>
          <w:rFonts w:ascii="Times New Roman" w:hAnsi="Times New Roman" w:cs="Times New Roman"/>
          <w:sz w:val="24"/>
          <w:szCs w:val="24"/>
        </w:rPr>
        <w:t xml:space="preserve"> </w:t>
      </w:r>
      <w:r w:rsidRPr="006F1386">
        <w:rPr>
          <w:rFonts w:ascii="Times New Roman" w:hAnsi="Times New Roman" w:cs="Times New Roman"/>
          <w:sz w:val="24"/>
          <w:szCs w:val="24"/>
          <w:lang w:val="ru-RU"/>
        </w:rPr>
        <w:t>негізінде</w:t>
      </w:r>
      <w:r w:rsidRPr="00000A7B">
        <w:rPr>
          <w:rFonts w:ascii="Times New Roman" w:hAnsi="Times New Roman" w:cs="Times New Roman"/>
          <w:sz w:val="24"/>
          <w:szCs w:val="24"/>
        </w:rPr>
        <w:t>-</w:t>
      </w:r>
      <w:r w:rsidRPr="006F1386">
        <w:rPr>
          <w:rFonts w:ascii="Times New Roman" w:hAnsi="Times New Roman" w:cs="Times New Roman"/>
          <w:sz w:val="24"/>
          <w:szCs w:val="24"/>
          <w:lang w:val="ru-RU"/>
        </w:rPr>
        <w:t>процестік</w:t>
      </w:r>
      <w:r w:rsidRPr="00000A7B">
        <w:rPr>
          <w:rFonts w:ascii="Times New Roman" w:hAnsi="Times New Roman" w:cs="Times New Roman"/>
          <w:sz w:val="24"/>
          <w:szCs w:val="24"/>
        </w:rPr>
        <w:t xml:space="preserve"> </w:t>
      </w:r>
      <w:r w:rsidRPr="006F1386">
        <w:rPr>
          <w:rFonts w:ascii="Times New Roman" w:hAnsi="Times New Roman" w:cs="Times New Roman"/>
          <w:sz w:val="24"/>
          <w:szCs w:val="24"/>
          <w:lang w:val="ru-RU"/>
        </w:rPr>
        <w:t>тәртіптің</w:t>
      </w:r>
      <w:r w:rsidRPr="00000A7B">
        <w:rPr>
          <w:rFonts w:ascii="Times New Roman" w:hAnsi="Times New Roman" w:cs="Times New Roman"/>
          <w:sz w:val="24"/>
          <w:szCs w:val="24"/>
        </w:rPr>
        <w:t xml:space="preserve"> </w:t>
      </w:r>
      <w:r w:rsidRPr="006F1386">
        <w:rPr>
          <w:rFonts w:ascii="Times New Roman" w:hAnsi="Times New Roman" w:cs="Times New Roman"/>
          <w:sz w:val="24"/>
          <w:szCs w:val="24"/>
          <w:lang w:val="ru-RU"/>
        </w:rPr>
        <w:t>құзыреті</w:t>
      </w:r>
      <w:r w:rsidRPr="00000A7B">
        <w:rPr>
          <w:rFonts w:ascii="Times New Roman" w:hAnsi="Times New Roman" w:cs="Times New Roman"/>
          <w:sz w:val="24"/>
          <w:szCs w:val="24"/>
        </w:rPr>
        <w:t xml:space="preserve"> </w:t>
      </w:r>
      <w:r w:rsidRPr="006F1386">
        <w:rPr>
          <w:rFonts w:ascii="Times New Roman" w:hAnsi="Times New Roman" w:cs="Times New Roman"/>
          <w:sz w:val="24"/>
          <w:szCs w:val="24"/>
          <w:lang w:val="ru-RU"/>
        </w:rPr>
        <w:t>қалыптасады</w:t>
      </w:r>
      <w:r w:rsidRPr="00000A7B">
        <w:rPr>
          <w:rFonts w:ascii="Times New Roman" w:hAnsi="Times New Roman" w:cs="Times New Roman"/>
          <w:sz w:val="24"/>
          <w:szCs w:val="24"/>
        </w:rPr>
        <w:t xml:space="preserve">, </w:t>
      </w:r>
      <w:r w:rsidRPr="006F1386">
        <w:rPr>
          <w:rFonts w:ascii="Times New Roman" w:hAnsi="Times New Roman" w:cs="Times New Roman"/>
          <w:sz w:val="24"/>
          <w:szCs w:val="24"/>
          <w:lang w:val="ru-RU"/>
        </w:rPr>
        <w:t>процестік</w:t>
      </w:r>
      <w:r w:rsidRPr="00000A7B">
        <w:rPr>
          <w:rFonts w:ascii="Times New Roman" w:hAnsi="Times New Roman" w:cs="Times New Roman"/>
          <w:sz w:val="24"/>
          <w:szCs w:val="24"/>
        </w:rPr>
        <w:t xml:space="preserve"> </w:t>
      </w:r>
      <w:r w:rsidRPr="006F1386">
        <w:rPr>
          <w:rFonts w:ascii="Times New Roman" w:hAnsi="Times New Roman" w:cs="Times New Roman"/>
          <w:sz w:val="24"/>
          <w:szCs w:val="24"/>
          <w:lang w:val="ru-RU"/>
        </w:rPr>
        <w:t>әрекеттерді</w:t>
      </w:r>
      <w:r w:rsidRPr="00000A7B">
        <w:rPr>
          <w:rFonts w:ascii="Times New Roman" w:hAnsi="Times New Roman" w:cs="Times New Roman"/>
          <w:sz w:val="24"/>
          <w:szCs w:val="24"/>
        </w:rPr>
        <w:t xml:space="preserve"> </w:t>
      </w:r>
      <w:r w:rsidRPr="006F1386">
        <w:rPr>
          <w:rFonts w:ascii="Times New Roman" w:hAnsi="Times New Roman" w:cs="Times New Roman"/>
          <w:sz w:val="24"/>
          <w:szCs w:val="24"/>
          <w:lang w:val="ru-RU"/>
        </w:rPr>
        <w:t>жасау</w:t>
      </w:r>
      <w:r w:rsidRPr="00000A7B">
        <w:rPr>
          <w:rFonts w:ascii="Times New Roman" w:hAnsi="Times New Roman" w:cs="Times New Roman"/>
          <w:sz w:val="24"/>
          <w:szCs w:val="24"/>
        </w:rPr>
        <w:t xml:space="preserve"> </w:t>
      </w:r>
      <w:r w:rsidRPr="006F1386">
        <w:rPr>
          <w:rFonts w:ascii="Times New Roman" w:hAnsi="Times New Roman" w:cs="Times New Roman"/>
          <w:sz w:val="24"/>
          <w:szCs w:val="24"/>
          <w:lang w:val="ru-RU"/>
        </w:rPr>
        <w:t>кезінде</w:t>
      </w:r>
      <w:r w:rsidRPr="00000A7B">
        <w:rPr>
          <w:rFonts w:ascii="Times New Roman" w:hAnsi="Times New Roman" w:cs="Times New Roman"/>
          <w:sz w:val="24"/>
          <w:szCs w:val="24"/>
        </w:rPr>
        <w:t xml:space="preserve"> </w:t>
      </w:r>
      <w:r w:rsidRPr="006F1386">
        <w:rPr>
          <w:rFonts w:ascii="Times New Roman" w:hAnsi="Times New Roman" w:cs="Times New Roman"/>
          <w:sz w:val="24"/>
          <w:szCs w:val="24"/>
          <w:lang w:val="ru-RU"/>
        </w:rPr>
        <w:t>процестік</w:t>
      </w:r>
      <w:r w:rsidRPr="00000A7B">
        <w:rPr>
          <w:rFonts w:ascii="Times New Roman" w:hAnsi="Times New Roman" w:cs="Times New Roman"/>
          <w:sz w:val="24"/>
          <w:szCs w:val="24"/>
        </w:rPr>
        <w:t xml:space="preserve"> </w:t>
      </w:r>
      <w:r w:rsidRPr="006F1386">
        <w:rPr>
          <w:rFonts w:ascii="Times New Roman" w:hAnsi="Times New Roman" w:cs="Times New Roman"/>
          <w:sz w:val="24"/>
          <w:szCs w:val="24"/>
          <w:lang w:val="ru-RU"/>
        </w:rPr>
        <w:t>құқық</w:t>
      </w:r>
      <w:r w:rsidRPr="00000A7B">
        <w:rPr>
          <w:rFonts w:ascii="Times New Roman" w:hAnsi="Times New Roman" w:cs="Times New Roman"/>
          <w:sz w:val="24"/>
          <w:szCs w:val="24"/>
        </w:rPr>
        <w:t xml:space="preserve"> </w:t>
      </w:r>
      <w:r w:rsidRPr="006F1386">
        <w:rPr>
          <w:rFonts w:ascii="Times New Roman" w:hAnsi="Times New Roman" w:cs="Times New Roman"/>
          <w:sz w:val="24"/>
          <w:szCs w:val="24"/>
          <w:lang w:val="ru-RU"/>
        </w:rPr>
        <w:t>нормаларын</w:t>
      </w:r>
      <w:r w:rsidRPr="00000A7B">
        <w:rPr>
          <w:rFonts w:ascii="Times New Roman" w:hAnsi="Times New Roman" w:cs="Times New Roman"/>
          <w:sz w:val="24"/>
          <w:szCs w:val="24"/>
        </w:rPr>
        <w:t xml:space="preserve"> </w:t>
      </w:r>
      <w:r w:rsidRPr="006F1386">
        <w:rPr>
          <w:rFonts w:ascii="Times New Roman" w:hAnsi="Times New Roman" w:cs="Times New Roman"/>
          <w:sz w:val="24"/>
          <w:szCs w:val="24"/>
          <w:lang w:val="ru-RU"/>
        </w:rPr>
        <w:t>қолдану</w:t>
      </w:r>
      <w:r w:rsidRPr="00000A7B">
        <w:rPr>
          <w:rFonts w:ascii="Times New Roman" w:hAnsi="Times New Roman" w:cs="Times New Roman"/>
          <w:sz w:val="24"/>
          <w:szCs w:val="24"/>
        </w:rPr>
        <w:t xml:space="preserve">, </w:t>
      </w:r>
      <w:r w:rsidRPr="006F1386">
        <w:rPr>
          <w:rFonts w:ascii="Times New Roman" w:hAnsi="Times New Roman" w:cs="Times New Roman"/>
          <w:sz w:val="24"/>
          <w:szCs w:val="24"/>
          <w:lang w:val="ru-RU"/>
        </w:rPr>
        <w:t>процестік</w:t>
      </w:r>
      <w:r w:rsidRPr="00000A7B">
        <w:rPr>
          <w:rFonts w:ascii="Times New Roman" w:hAnsi="Times New Roman" w:cs="Times New Roman"/>
          <w:sz w:val="24"/>
          <w:szCs w:val="24"/>
        </w:rPr>
        <w:t xml:space="preserve"> </w:t>
      </w:r>
      <w:r w:rsidRPr="006F1386">
        <w:rPr>
          <w:rFonts w:ascii="Times New Roman" w:hAnsi="Times New Roman" w:cs="Times New Roman"/>
          <w:sz w:val="24"/>
          <w:szCs w:val="24"/>
          <w:lang w:val="ru-RU"/>
        </w:rPr>
        <w:t>құжаттарды</w:t>
      </w:r>
      <w:r w:rsidRPr="00000A7B">
        <w:rPr>
          <w:rFonts w:ascii="Times New Roman" w:hAnsi="Times New Roman" w:cs="Times New Roman"/>
          <w:sz w:val="24"/>
          <w:szCs w:val="24"/>
        </w:rPr>
        <w:t xml:space="preserve"> </w:t>
      </w:r>
      <w:r w:rsidRPr="006F1386">
        <w:rPr>
          <w:rFonts w:ascii="Times New Roman" w:hAnsi="Times New Roman" w:cs="Times New Roman"/>
          <w:sz w:val="24"/>
          <w:szCs w:val="24"/>
          <w:lang w:val="ru-RU"/>
        </w:rPr>
        <w:t>жасау</w:t>
      </w:r>
      <w:r w:rsidRPr="00000A7B">
        <w:rPr>
          <w:rFonts w:ascii="Times New Roman" w:hAnsi="Times New Roman" w:cs="Times New Roman"/>
          <w:sz w:val="24"/>
          <w:szCs w:val="24"/>
        </w:rPr>
        <w:t xml:space="preserve">, </w:t>
      </w:r>
      <w:r w:rsidRPr="006F1386">
        <w:rPr>
          <w:rFonts w:ascii="Times New Roman" w:hAnsi="Times New Roman" w:cs="Times New Roman"/>
          <w:sz w:val="24"/>
          <w:szCs w:val="24"/>
          <w:lang w:val="ru-RU"/>
        </w:rPr>
        <w:t>міндеттерді</w:t>
      </w:r>
      <w:r w:rsidRPr="00000A7B">
        <w:rPr>
          <w:rFonts w:ascii="Times New Roman" w:hAnsi="Times New Roman" w:cs="Times New Roman"/>
          <w:sz w:val="24"/>
          <w:szCs w:val="24"/>
        </w:rPr>
        <w:t xml:space="preserve"> </w:t>
      </w:r>
      <w:r w:rsidRPr="006F1386">
        <w:rPr>
          <w:rFonts w:ascii="Times New Roman" w:hAnsi="Times New Roman" w:cs="Times New Roman"/>
          <w:sz w:val="24"/>
          <w:szCs w:val="24"/>
          <w:lang w:val="ru-RU"/>
        </w:rPr>
        <w:t>шешу</w:t>
      </w:r>
      <w:r w:rsidRPr="00000A7B">
        <w:rPr>
          <w:rFonts w:ascii="Times New Roman" w:hAnsi="Times New Roman" w:cs="Times New Roman"/>
          <w:sz w:val="24"/>
          <w:szCs w:val="24"/>
        </w:rPr>
        <w:t xml:space="preserve">, </w:t>
      </w:r>
      <w:r w:rsidRPr="006F1386">
        <w:rPr>
          <w:rFonts w:ascii="Times New Roman" w:hAnsi="Times New Roman" w:cs="Times New Roman"/>
          <w:sz w:val="24"/>
          <w:szCs w:val="24"/>
          <w:lang w:val="ru-RU"/>
        </w:rPr>
        <w:t>оқу</w:t>
      </w:r>
      <w:r w:rsidRPr="00000A7B">
        <w:rPr>
          <w:rFonts w:ascii="Times New Roman" w:hAnsi="Times New Roman" w:cs="Times New Roman"/>
          <w:sz w:val="24"/>
          <w:szCs w:val="24"/>
        </w:rPr>
        <w:t xml:space="preserve"> </w:t>
      </w:r>
      <w:r w:rsidRPr="006F1386">
        <w:rPr>
          <w:rFonts w:ascii="Times New Roman" w:hAnsi="Times New Roman" w:cs="Times New Roman"/>
          <w:sz w:val="24"/>
          <w:szCs w:val="24"/>
          <w:lang w:val="ru-RU"/>
        </w:rPr>
        <w:t>процестерін</w:t>
      </w:r>
      <w:r w:rsidRPr="00000A7B">
        <w:rPr>
          <w:rFonts w:ascii="Times New Roman" w:hAnsi="Times New Roman" w:cs="Times New Roman"/>
          <w:sz w:val="24"/>
          <w:szCs w:val="24"/>
        </w:rPr>
        <w:t xml:space="preserve"> </w:t>
      </w:r>
      <w:r w:rsidRPr="006F1386">
        <w:rPr>
          <w:rFonts w:ascii="Times New Roman" w:hAnsi="Times New Roman" w:cs="Times New Roman"/>
          <w:sz w:val="24"/>
          <w:szCs w:val="24"/>
          <w:lang w:val="ru-RU"/>
        </w:rPr>
        <w:t>ұйымдастыру</w:t>
      </w:r>
      <w:r w:rsidRPr="00000A7B">
        <w:rPr>
          <w:rFonts w:ascii="Times New Roman" w:hAnsi="Times New Roman" w:cs="Times New Roman"/>
          <w:sz w:val="24"/>
          <w:szCs w:val="24"/>
        </w:rPr>
        <w:t xml:space="preserve"> </w:t>
      </w:r>
      <w:r w:rsidRPr="006F1386">
        <w:rPr>
          <w:rFonts w:ascii="Times New Roman" w:hAnsi="Times New Roman" w:cs="Times New Roman"/>
          <w:sz w:val="24"/>
          <w:szCs w:val="24"/>
          <w:lang w:val="ru-RU"/>
        </w:rPr>
        <w:t>және</w:t>
      </w:r>
      <w:r w:rsidRPr="00000A7B">
        <w:rPr>
          <w:rFonts w:ascii="Times New Roman" w:hAnsi="Times New Roman" w:cs="Times New Roman"/>
          <w:sz w:val="24"/>
          <w:szCs w:val="24"/>
        </w:rPr>
        <w:t xml:space="preserve"> </w:t>
      </w:r>
      <w:r w:rsidRPr="006F1386">
        <w:rPr>
          <w:rFonts w:ascii="Times New Roman" w:hAnsi="Times New Roman" w:cs="Times New Roman"/>
          <w:sz w:val="24"/>
          <w:szCs w:val="24"/>
          <w:lang w:val="ru-RU"/>
        </w:rPr>
        <w:t>жүргізу</w:t>
      </w:r>
      <w:r w:rsidRPr="00000A7B">
        <w:rPr>
          <w:rFonts w:ascii="Times New Roman" w:hAnsi="Times New Roman" w:cs="Times New Roman"/>
          <w:sz w:val="24"/>
          <w:szCs w:val="24"/>
        </w:rPr>
        <w:t xml:space="preserve"> </w:t>
      </w:r>
      <w:r w:rsidRPr="006F1386">
        <w:rPr>
          <w:rFonts w:ascii="Times New Roman" w:hAnsi="Times New Roman" w:cs="Times New Roman"/>
          <w:sz w:val="24"/>
          <w:szCs w:val="24"/>
          <w:lang w:val="ru-RU"/>
        </w:rPr>
        <w:t>дағдылары</w:t>
      </w:r>
      <w:r w:rsidRPr="00000A7B">
        <w:rPr>
          <w:rFonts w:ascii="Times New Roman" w:hAnsi="Times New Roman" w:cs="Times New Roman"/>
          <w:sz w:val="24"/>
          <w:szCs w:val="24"/>
        </w:rPr>
        <w:t xml:space="preserve"> </w:t>
      </w:r>
      <w:r w:rsidRPr="006F1386">
        <w:rPr>
          <w:rFonts w:ascii="Times New Roman" w:hAnsi="Times New Roman" w:cs="Times New Roman"/>
          <w:sz w:val="24"/>
          <w:szCs w:val="24"/>
          <w:lang w:val="ru-RU"/>
        </w:rPr>
        <w:t>қалыптасады</w:t>
      </w:r>
      <w:r w:rsidRPr="00000A7B">
        <w:rPr>
          <w:rFonts w:ascii="Times New Roman" w:hAnsi="Times New Roman" w:cs="Times New Roman"/>
          <w:sz w:val="24"/>
          <w:szCs w:val="24"/>
        </w:rPr>
        <w:t xml:space="preserve">. </w:t>
      </w:r>
      <w:r w:rsidRPr="006F1386">
        <w:rPr>
          <w:rFonts w:ascii="Times New Roman" w:hAnsi="Times New Roman" w:cs="Times New Roman"/>
          <w:sz w:val="24"/>
          <w:szCs w:val="24"/>
          <w:lang w:val="ru-RU"/>
        </w:rPr>
        <w:t>Бұл</w:t>
      </w:r>
      <w:r w:rsidRPr="00000A7B">
        <w:rPr>
          <w:rFonts w:ascii="Times New Roman" w:hAnsi="Times New Roman" w:cs="Times New Roman"/>
          <w:sz w:val="24"/>
          <w:szCs w:val="24"/>
        </w:rPr>
        <w:t xml:space="preserve"> </w:t>
      </w:r>
      <w:r w:rsidRPr="006F1386">
        <w:rPr>
          <w:rFonts w:ascii="Times New Roman" w:hAnsi="Times New Roman" w:cs="Times New Roman"/>
          <w:sz w:val="24"/>
          <w:szCs w:val="24"/>
          <w:lang w:val="ru-RU"/>
        </w:rPr>
        <w:t>білім</w:t>
      </w:r>
      <w:r w:rsidRPr="00000A7B">
        <w:rPr>
          <w:rFonts w:ascii="Times New Roman" w:hAnsi="Times New Roman" w:cs="Times New Roman"/>
          <w:sz w:val="24"/>
          <w:szCs w:val="24"/>
        </w:rPr>
        <w:t xml:space="preserve"> </w:t>
      </w:r>
      <w:r w:rsidRPr="006F1386">
        <w:rPr>
          <w:rFonts w:ascii="Times New Roman" w:hAnsi="Times New Roman" w:cs="Times New Roman"/>
          <w:sz w:val="24"/>
          <w:szCs w:val="24"/>
          <w:lang w:val="ru-RU"/>
        </w:rPr>
        <w:t>мен</w:t>
      </w:r>
      <w:r w:rsidRPr="00000A7B">
        <w:rPr>
          <w:rFonts w:ascii="Times New Roman" w:hAnsi="Times New Roman" w:cs="Times New Roman"/>
          <w:sz w:val="24"/>
          <w:szCs w:val="24"/>
        </w:rPr>
        <w:t xml:space="preserve"> </w:t>
      </w:r>
      <w:r w:rsidRPr="006F1386">
        <w:rPr>
          <w:rFonts w:ascii="Times New Roman" w:hAnsi="Times New Roman" w:cs="Times New Roman"/>
          <w:sz w:val="24"/>
          <w:szCs w:val="24"/>
          <w:lang w:val="ru-RU"/>
        </w:rPr>
        <w:t>құзыреттілік</w:t>
      </w:r>
      <w:r w:rsidRPr="00000A7B">
        <w:rPr>
          <w:rFonts w:ascii="Times New Roman" w:hAnsi="Times New Roman" w:cs="Times New Roman"/>
          <w:sz w:val="24"/>
          <w:szCs w:val="24"/>
        </w:rPr>
        <w:t xml:space="preserve"> </w:t>
      </w:r>
      <w:r w:rsidRPr="006F1386">
        <w:rPr>
          <w:rFonts w:ascii="Times New Roman" w:hAnsi="Times New Roman" w:cs="Times New Roman"/>
          <w:sz w:val="24"/>
          <w:szCs w:val="24"/>
          <w:lang w:val="ru-RU"/>
        </w:rPr>
        <w:t>криминология</w:t>
      </w:r>
      <w:r w:rsidRPr="00000A7B">
        <w:rPr>
          <w:rFonts w:ascii="Times New Roman" w:hAnsi="Times New Roman" w:cs="Times New Roman"/>
          <w:sz w:val="24"/>
          <w:szCs w:val="24"/>
        </w:rPr>
        <w:t xml:space="preserve">, </w:t>
      </w:r>
      <w:r w:rsidRPr="006F1386">
        <w:rPr>
          <w:rFonts w:ascii="Times New Roman" w:hAnsi="Times New Roman" w:cs="Times New Roman"/>
          <w:sz w:val="24"/>
          <w:szCs w:val="24"/>
          <w:lang w:val="ru-RU"/>
        </w:rPr>
        <w:t>криминалистика</w:t>
      </w:r>
      <w:r w:rsidRPr="00000A7B">
        <w:rPr>
          <w:rFonts w:ascii="Times New Roman" w:hAnsi="Times New Roman" w:cs="Times New Roman"/>
          <w:sz w:val="24"/>
          <w:szCs w:val="24"/>
        </w:rPr>
        <w:t xml:space="preserve">, </w:t>
      </w:r>
      <w:r w:rsidRPr="006F1386">
        <w:rPr>
          <w:rFonts w:ascii="Times New Roman" w:hAnsi="Times New Roman" w:cs="Times New Roman"/>
          <w:sz w:val="24"/>
          <w:szCs w:val="24"/>
          <w:lang w:val="ru-RU"/>
        </w:rPr>
        <w:t>сот</w:t>
      </w:r>
      <w:r w:rsidRPr="00000A7B">
        <w:rPr>
          <w:rFonts w:ascii="Times New Roman" w:hAnsi="Times New Roman" w:cs="Times New Roman"/>
          <w:sz w:val="24"/>
          <w:szCs w:val="24"/>
        </w:rPr>
        <w:t xml:space="preserve"> </w:t>
      </w:r>
      <w:r w:rsidRPr="006F1386">
        <w:rPr>
          <w:rFonts w:ascii="Times New Roman" w:hAnsi="Times New Roman" w:cs="Times New Roman"/>
          <w:sz w:val="24"/>
          <w:szCs w:val="24"/>
          <w:lang w:val="ru-RU"/>
        </w:rPr>
        <w:t>сараптамасы</w:t>
      </w:r>
      <w:r w:rsidRPr="00000A7B">
        <w:rPr>
          <w:rFonts w:ascii="Times New Roman" w:hAnsi="Times New Roman" w:cs="Times New Roman"/>
          <w:sz w:val="24"/>
          <w:szCs w:val="24"/>
        </w:rPr>
        <w:t xml:space="preserve">, </w:t>
      </w:r>
      <w:r w:rsidRPr="006F1386">
        <w:rPr>
          <w:rFonts w:ascii="Times New Roman" w:hAnsi="Times New Roman" w:cs="Times New Roman"/>
          <w:sz w:val="24"/>
          <w:szCs w:val="24"/>
          <w:lang w:val="ru-RU"/>
        </w:rPr>
        <w:t>қылмыстық</w:t>
      </w:r>
      <w:r w:rsidRPr="00000A7B">
        <w:rPr>
          <w:rFonts w:ascii="Times New Roman" w:hAnsi="Times New Roman" w:cs="Times New Roman"/>
          <w:sz w:val="24"/>
          <w:szCs w:val="24"/>
        </w:rPr>
        <w:t>-</w:t>
      </w:r>
      <w:r w:rsidRPr="006F1386">
        <w:rPr>
          <w:rFonts w:ascii="Times New Roman" w:hAnsi="Times New Roman" w:cs="Times New Roman"/>
          <w:sz w:val="24"/>
          <w:szCs w:val="24"/>
          <w:lang w:val="ru-RU"/>
        </w:rPr>
        <w:t>атқару</w:t>
      </w:r>
      <w:r w:rsidRPr="00000A7B">
        <w:rPr>
          <w:rFonts w:ascii="Times New Roman" w:hAnsi="Times New Roman" w:cs="Times New Roman"/>
          <w:sz w:val="24"/>
          <w:szCs w:val="24"/>
        </w:rPr>
        <w:t xml:space="preserve"> </w:t>
      </w:r>
      <w:r w:rsidRPr="006F1386">
        <w:rPr>
          <w:rFonts w:ascii="Times New Roman" w:hAnsi="Times New Roman" w:cs="Times New Roman"/>
          <w:sz w:val="24"/>
          <w:szCs w:val="24"/>
          <w:lang w:val="ru-RU"/>
        </w:rPr>
        <w:t>құқығы</w:t>
      </w:r>
      <w:r w:rsidRPr="00000A7B">
        <w:rPr>
          <w:rFonts w:ascii="Times New Roman" w:hAnsi="Times New Roman" w:cs="Times New Roman"/>
          <w:sz w:val="24"/>
          <w:szCs w:val="24"/>
        </w:rPr>
        <w:t xml:space="preserve"> – </w:t>
      </w:r>
      <w:r w:rsidRPr="006F1386">
        <w:rPr>
          <w:rFonts w:ascii="Times New Roman" w:hAnsi="Times New Roman" w:cs="Times New Roman"/>
          <w:sz w:val="24"/>
          <w:szCs w:val="24"/>
          <w:lang w:val="ru-RU"/>
        </w:rPr>
        <w:t>бейіндік</w:t>
      </w:r>
      <w:r w:rsidRPr="00000A7B">
        <w:rPr>
          <w:rFonts w:ascii="Times New Roman" w:hAnsi="Times New Roman" w:cs="Times New Roman"/>
          <w:sz w:val="24"/>
          <w:szCs w:val="24"/>
        </w:rPr>
        <w:t xml:space="preserve"> </w:t>
      </w:r>
      <w:r w:rsidRPr="006F1386">
        <w:rPr>
          <w:rFonts w:ascii="Times New Roman" w:hAnsi="Times New Roman" w:cs="Times New Roman"/>
          <w:sz w:val="24"/>
          <w:szCs w:val="24"/>
          <w:lang w:val="ru-RU"/>
        </w:rPr>
        <w:t>құзыреттерді</w:t>
      </w:r>
      <w:r w:rsidRPr="00000A7B">
        <w:rPr>
          <w:rFonts w:ascii="Times New Roman" w:hAnsi="Times New Roman" w:cs="Times New Roman"/>
          <w:sz w:val="24"/>
          <w:szCs w:val="24"/>
        </w:rPr>
        <w:t xml:space="preserve"> </w:t>
      </w:r>
      <w:r w:rsidRPr="006F1386">
        <w:rPr>
          <w:rFonts w:ascii="Times New Roman" w:hAnsi="Times New Roman" w:cs="Times New Roman"/>
          <w:sz w:val="24"/>
          <w:szCs w:val="24"/>
          <w:lang w:val="ru-RU"/>
        </w:rPr>
        <w:t>қалыптастыратын</w:t>
      </w:r>
      <w:r w:rsidRPr="00000A7B">
        <w:rPr>
          <w:rFonts w:ascii="Times New Roman" w:hAnsi="Times New Roman" w:cs="Times New Roman"/>
          <w:sz w:val="24"/>
          <w:szCs w:val="24"/>
        </w:rPr>
        <w:t xml:space="preserve"> </w:t>
      </w:r>
      <w:r w:rsidRPr="006F1386">
        <w:rPr>
          <w:rFonts w:ascii="Times New Roman" w:hAnsi="Times New Roman" w:cs="Times New Roman"/>
          <w:sz w:val="24"/>
          <w:szCs w:val="24"/>
          <w:lang w:val="ru-RU"/>
        </w:rPr>
        <w:t>пәндерді</w:t>
      </w:r>
      <w:r w:rsidRPr="00000A7B">
        <w:rPr>
          <w:rFonts w:ascii="Times New Roman" w:hAnsi="Times New Roman" w:cs="Times New Roman"/>
          <w:sz w:val="24"/>
          <w:szCs w:val="24"/>
        </w:rPr>
        <w:t xml:space="preserve"> </w:t>
      </w:r>
      <w:r w:rsidRPr="006F1386">
        <w:rPr>
          <w:rFonts w:ascii="Times New Roman" w:hAnsi="Times New Roman" w:cs="Times New Roman"/>
          <w:sz w:val="24"/>
          <w:szCs w:val="24"/>
          <w:lang w:val="ru-RU"/>
        </w:rPr>
        <w:t>зерделеу</w:t>
      </w:r>
      <w:r w:rsidRPr="00000A7B">
        <w:rPr>
          <w:rFonts w:ascii="Times New Roman" w:hAnsi="Times New Roman" w:cs="Times New Roman"/>
          <w:sz w:val="24"/>
          <w:szCs w:val="24"/>
        </w:rPr>
        <w:t xml:space="preserve"> </w:t>
      </w:r>
      <w:r w:rsidRPr="006F1386">
        <w:rPr>
          <w:rFonts w:ascii="Times New Roman" w:hAnsi="Times New Roman" w:cs="Times New Roman"/>
          <w:sz w:val="24"/>
          <w:szCs w:val="24"/>
          <w:lang w:val="ru-RU"/>
        </w:rPr>
        <w:t>үшін</w:t>
      </w:r>
      <w:r w:rsidRPr="00000A7B">
        <w:rPr>
          <w:rFonts w:ascii="Times New Roman" w:hAnsi="Times New Roman" w:cs="Times New Roman"/>
          <w:sz w:val="24"/>
          <w:szCs w:val="24"/>
        </w:rPr>
        <w:t xml:space="preserve"> </w:t>
      </w:r>
      <w:r w:rsidRPr="006F1386">
        <w:rPr>
          <w:rFonts w:ascii="Times New Roman" w:hAnsi="Times New Roman" w:cs="Times New Roman"/>
          <w:sz w:val="24"/>
          <w:szCs w:val="24"/>
          <w:lang w:val="ru-RU"/>
        </w:rPr>
        <w:t>негіз</w:t>
      </w:r>
      <w:r w:rsidRPr="00000A7B">
        <w:rPr>
          <w:rFonts w:ascii="Times New Roman" w:hAnsi="Times New Roman" w:cs="Times New Roman"/>
          <w:sz w:val="24"/>
          <w:szCs w:val="24"/>
        </w:rPr>
        <w:t xml:space="preserve"> </w:t>
      </w:r>
      <w:r w:rsidRPr="006F1386">
        <w:rPr>
          <w:rFonts w:ascii="Times New Roman" w:hAnsi="Times New Roman" w:cs="Times New Roman"/>
          <w:sz w:val="24"/>
          <w:szCs w:val="24"/>
          <w:lang w:val="ru-RU"/>
        </w:rPr>
        <w:t>болып</w:t>
      </w:r>
      <w:r w:rsidRPr="00000A7B">
        <w:rPr>
          <w:rFonts w:ascii="Times New Roman" w:hAnsi="Times New Roman" w:cs="Times New Roman"/>
          <w:sz w:val="24"/>
          <w:szCs w:val="24"/>
        </w:rPr>
        <w:t xml:space="preserve"> </w:t>
      </w:r>
      <w:r w:rsidRPr="006F1386">
        <w:rPr>
          <w:rFonts w:ascii="Times New Roman" w:hAnsi="Times New Roman" w:cs="Times New Roman"/>
          <w:sz w:val="24"/>
          <w:szCs w:val="24"/>
          <w:lang w:val="ru-RU"/>
        </w:rPr>
        <w:t>табылады</w:t>
      </w:r>
      <w:r w:rsidRPr="00000A7B">
        <w:rPr>
          <w:rFonts w:ascii="Times New Roman" w:hAnsi="Times New Roman" w:cs="Times New Roman"/>
          <w:sz w:val="24"/>
          <w:szCs w:val="24"/>
        </w:rPr>
        <w:t xml:space="preserve">, </w:t>
      </w:r>
      <w:r w:rsidRPr="006F1386">
        <w:rPr>
          <w:rFonts w:ascii="Times New Roman" w:hAnsi="Times New Roman" w:cs="Times New Roman"/>
          <w:sz w:val="24"/>
          <w:szCs w:val="24"/>
          <w:lang w:val="ru-RU"/>
        </w:rPr>
        <w:t>ал</w:t>
      </w:r>
      <w:r w:rsidRPr="00000A7B">
        <w:rPr>
          <w:rFonts w:ascii="Times New Roman" w:hAnsi="Times New Roman" w:cs="Times New Roman"/>
          <w:sz w:val="24"/>
          <w:szCs w:val="24"/>
        </w:rPr>
        <w:t xml:space="preserve"> </w:t>
      </w:r>
      <w:r w:rsidRPr="006F1386">
        <w:rPr>
          <w:rFonts w:ascii="Times New Roman" w:hAnsi="Times New Roman" w:cs="Times New Roman"/>
          <w:sz w:val="24"/>
          <w:szCs w:val="24"/>
          <w:lang w:val="ru-RU"/>
        </w:rPr>
        <w:t>білім</w:t>
      </w:r>
      <w:r w:rsidRPr="00000A7B">
        <w:rPr>
          <w:rFonts w:ascii="Times New Roman" w:hAnsi="Times New Roman" w:cs="Times New Roman"/>
          <w:sz w:val="24"/>
          <w:szCs w:val="24"/>
        </w:rPr>
        <w:t xml:space="preserve"> </w:t>
      </w:r>
      <w:r w:rsidRPr="006F1386">
        <w:rPr>
          <w:rFonts w:ascii="Times New Roman" w:hAnsi="Times New Roman" w:cs="Times New Roman"/>
          <w:sz w:val="24"/>
          <w:szCs w:val="24"/>
          <w:lang w:val="ru-RU"/>
        </w:rPr>
        <w:t>беру</w:t>
      </w:r>
      <w:r w:rsidRPr="00000A7B">
        <w:rPr>
          <w:rFonts w:ascii="Times New Roman" w:hAnsi="Times New Roman" w:cs="Times New Roman"/>
          <w:sz w:val="24"/>
          <w:szCs w:val="24"/>
        </w:rPr>
        <w:t xml:space="preserve"> </w:t>
      </w:r>
      <w:r w:rsidRPr="006F1386">
        <w:rPr>
          <w:rFonts w:ascii="Times New Roman" w:hAnsi="Times New Roman" w:cs="Times New Roman"/>
          <w:sz w:val="24"/>
          <w:szCs w:val="24"/>
          <w:lang w:val="ru-RU"/>
        </w:rPr>
        <w:t>процесі</w:t>
      </w:r>
      <w:r w:rsidRPr="00000A7B">
        <w:rPr>
          <w:rFonts w:ascii="Times New Roman" w:hAnsi="Times New Roman" w:cs="Times New Roman"/>
          <w:sz w:val="24"/>
          <w:szCs w:val="24"/>
        </w:rPr>
        <w:t xml:space="preserve"> </w:t>
      </w:r>
      <w:r w:rsidRPr="006F1386">
        <w:rPr>
          <w:rFonts w:ascii="Times New Roman" w:hAnsi="Times New Roman" w:cs="Times New Roman"/>
          <w:sz w:val="24"/>
          <w:szCs w:val="24"/>
          <w:lang w:val="ru-RU"/>
        </w:rPr>
        <w:t>барынша</w:t>
      </w:r>
      <w:r w:rsidRPr="00000A7B">
        <w:rPr>
          <w:rFonts w:ascii="Times New Roman" w:hAnsi="Times New Roman" w:cs="Times New Roman"/>
          <w:sz w:val="24"/>
          <w:szCs w:val="24"/>
        </w:rPr>
        <w:t xml:space="preserve"> </w:t>
      </w:r>
      <w:r w:rsidRPr="006F1386">
        <w:rPr>
          <w:rFonts w:ascii="Times New Roman" w:hAnsi="Times New Roman" w:cs="Times New Roman"/>
          <w:sz w:val="24"/>
          <w:szCs w:val="24"/>
          <w:lang w:val="ru-RU"/>
        </w:rPr>
        <w:t>практикаға</w:t>
      </w:r>
      <w:r w:rsidRPr="00000A7B">
        <w:rPr>
          <w:rFonts w:ascii="Times New Roman" w:hAnsi="Times New Roman" w:cs="Times New Roman"/>
          <w:sz w:val="24"/>
          <w:szCs w:val="24"/>
        </w:rPr>
        <w:t xml:space="preserve"> </w:t>
      </w:r>
      <w:r w:rsidRPr="006F1386">
        <w:rPr>
          <w:rFonts w:ascii="Times New Roman" w:hAnsi="Times New Roman" w:cs="Times New Roman"/>
          <w:sz w:val="24"/>
          <w:szCs w:val="24"/>
          <w:lang w:val="ru-RU"/>
        </w:rPr>
        <w:t>бағдарланған</w:t>
      </w:r>
      <w:r w:rsidRPr="00000A7B">
        <w:rPr>
          <w:rFonts w:ascii="Times New Roman" w:hAnsi="Times New Roman" w:cs="Times New Roman"/>
          <w:sz w:val="24"/>
          <w:szCs w:val="24"/>
        </w:rPr>
        <w:t xml:space="preserve">. </w:t>
      </w:r>
      <w:r w:rsidRPr="006F1386">
        <w:rPr>
          <w:rFonts w:ascii="Times New Roman" w:hAnsi="Times New Roman" w:cs="Times New Roman"/>
          <w:sz w:val="24"/>
          <w:szCs w:val="24"/>
          <w:lang w:val="ru-RU"/>
        </w:rPr>
        <w:t>Бұған</w:t>
      </w:r>
      <w:r w:rsidRPr="00000A7B">
        <w:rPr>
          <w:rFonts w:ascii="Times New Roman" w:hAnsi="Times New Roman" w:cs="Times New Roman"/>
          <w:sz w:val="24"/>
          <w:szCs w:val="24"/>
        </w:rPr>
        <w:t xml:space="preserve"> </w:t>
      </w:r>
      <w:r w:rsidRPr="006F1386">
        <w:rPr>
          <w:rFonts w:ascii="Times New Roman" w:hAnsi="Times New Roman" w:cs="Times New Roman"/>
          <w:sz w:val="24"/>
          <w:szCs w:val="24"/>
          <w:lang w:val="ru-RU"/>
        </w:rPr>
        <w:t>заманауи</w:t>
      </w:r>
      <w:r w:rsidRPr="00000A7B">
        <w:rPr>
          <w:rFonts w:ascii="Times New Roman" w:hAnsi="Times New Roman" w:cs="Times New Roman"/>
          <w:sz w:val="24"/>
          <w:szCs w:val="24"/>
        </w:rPr>
        <w:t xml:space="preserve"> </w:t>
      </w:r>
      <w:r w:rsidRPr="006F1386">
        <w:rPr>
          <w:rFonts w:ascii="Times New Roman" w:hAnsi="Times New Roman" w:cs="Times New Roman"/>
          <w:sz w:val="24"/>
          <w:szCs w:val="24"/>
          <w:lang w:val="ru-RU"/>
        </w:rPr>
        <w:t>әдістемелерді</w:t>
      </w:r>
      <w:r w:rsidRPr="00000A7B">
        <w:rPr>
          <w:rFonts w:ascii="Times New Roman" w:hAnsi="Times New Roman" w:cs="Times New Roman"/>
          <w:sz w:val="24"/>
          <w:szCs w:val="24"/>
        </w:rPr>
        <w:t xml:space="preserve"> </w:t>
      </w:r>
      <w:r w:rsidRPr="006F1386">
        <w:rPr>
          <w:rFonts w:ascii="Times New Roman" w:hAnsi="Times New Roman" w:cs="Times New Roman"/>
          <w:sz w:val="24"/>
          <w:szCs w:val="24"/>
          <w:lang w:val="ru-RU"/>
        </w:rPr>
        <w:t>қолдану</w:t>
      </w:r>
      <w:r w:rsidRPr="00000A7B">
        <w:rPr>
          <w:rFonts w:ascii="Times New Roman" w:hAnsi="Times New Roman" w:cs="Times New Roman"/>
          <w:sz w:val="24"/>
          <w:szCs w:val="24"/>
        </w:rPr>
        <w:t xml:space="preserve">, </w:t>
      </w:r>
      <w:r w:rsidRPr="006F1386">
        <w:rPr>
          <w:rFonts w:ascii="Times New Roman" w:hAnsi="Times New Roman" w:cs="Times New Roman"/>
          <w:sz w:val="24"/>
          <w:szCs w:val="24"/>
          <w:lang w:val="ru-RU"/>
        </w:rPr>
        <w:t>заңдарды</w:t>
      </w:r>
      <w:r w:rsidRPr="00000A7B">
        <w:rPr>
          <w:rFonts w:ascii="Times New Roman" w:hAnsi="Times New Roman" w:cs="Times New Roman"/>
          <w:sz w:val="24"/>
          <w:szCs w:val="24"/>
        </w:rPr>
        <w:t xml:space="preserve">, </w:t>
      </w:r>
      <w:r w:rsidRPr="006F1386">
        <w:rPr>
          <w:rFonts w:ascii="Times New Roman" w:hAnsi="Times New Roman" w:cs="Times New Roman"/>
          <w:sz w:val="24"/>
          <w:szCs w:val="24"/>
          <w:lang w:val="ru-RU"/>
        </w:rPr>
        <w:t>Жоғарғы</w:t>
      </w:r>
      <w:r w:rsidRPr="00000A7B">
        <w:rPr>
          <w:rFonts w:ascii="Times New Roman" w:hAnsi="Times New Roman" w:cs="Times New Roman"/>
          <w:sz w:val="24"/>
          <w:szCs w:val="24"/>
        </w:rPr>
        <w:t xml:space="preserve"> </w:t>
      </w:r>
      <w:r w:rsidRPr="006F1386">
        <w:rPr>
          <w:rFonts w:ascii="Times New Roman" w:hAnsi="Times New Roman" w:cs="Times New Roman"/>
          <w:sz w:val="24"/>
          <w:szCs w:val="24"/>
          <w:lang w:val="ru-RU"/>
        </w:rPr>
        <w:t>Соттың</w:t>
      </w:r>
      <w:r w:rsidRPr="00000A7B">
        <w:rPr>
          <w:rFonts w:ascii="Times New Roman" w:hAnsi="Times New Roman" w:cs="Times New Roman"/>
          <w:sz w:val="24"/>
          <w:szCs w:val="24"/>
        </w:rPr>
        <w:t xml:space="preserve"> </w:t>
      </w:r>
      <w:r w:rsidRPr="006F1386">
        <w:rPr>
          <w:rFonts w:ascii="Times New Roman" w:hAnsi="Times New Roman" w:cs="Times New Roman"/>
          <w:sz w:val="24"/>
          <w:szCs w:val="24"/>
          <w:lang w:val="ru-RU"/>
        </w:rPr>
        <w:t>қаулыларын</w:t>
      </w:r>
      <w:r w:rsidRPr="00000A7B">
        <w:rPr>
          <w:rFonts w:ascii="Times New Roman" w:hAnsi="Times New Roman" w:cs="Times New Roman"/>
          <w:sz w:val="24"/>
          <w:szCs w:val="24"/>
        </w:rPr>
        <w:t xml:space="preserve">, </w:t>
      </w:r>
      <w:r w:rsidRPr="006F1386">
        <w:rPr>
          <w:rFonts w:ascii="Times New Roman" w:hAnsi="Times New Roman" w:cs="Times New Roman"/>
          <w:sz w:val="24"/>
          <w:szCs w:val="24"/>
          <w:lang w:val="ru-RU"/>
        </w:rPr>
        <w:t>өзге</w:t>
      </w:r>
      <w:r w:rsidRPr="00000A7B">
        <w:rPr>
          <w:rFonts w:ascii="Times New Roman" w:hAnsi="Times New Roman" w:cs="Times New Roman"/>
          <w:sz w:val="24"/>
          <w:szCs w:val="24"/>
        </w:rPr>
        <w:t xml:space="preserve"> </w:t>
      </w:r>
      <w:r w:rsidRPr="006F1386">
        <w:rPr>
          <w:rFonts w:ascii="Times New Roman" w:hAnsi="Times New Roman" w:cs="Times New Roman"/>
          <w:sz w:val="24"/>
          <w:szCs w:val="24"/>
          <w:lang w:val="ru-RU"/>
        </w:rPr>
        <w:t>де</w:t>
      </w:r>
      <w:r w:rsidRPr="00000A7B">
        <w:rPr>
          <w:rFonts w:ascii="Times New Roman" w:hAnsi="Times New Roman" w:cs="Times New Roman"/>
          <w:sz w:val="24"/>
          <w:szCs w:val="24"/>
        </w:rPr>
        <w:t xml:space="preserve"> </w:t>
      </w:r>
      <w:r w:rsidRPr="006F1386">
        <w:rPr>
          <w:rFonts w:ascii="Times New Roman" w:hAnsi="Times New Roman" w:cs="Times New Roman"/>
          <w:sz w:val="24"/>
          <w:szCs w:val="24"/>
          <w:lang w:val="ru-RU"/>
        </w:rPr>
        <w:t>заңға</w:t>
      </w:r>
      <w:r w:rsidRPr="00000A7B">
        <w:rPr>
          <w:rFonts w:ascii="Times New Roman" w:hAnsi="Times New Roman" w:cs="Times New Roman"/>
          <w:sz w:val="24"/>
          <w:szCs w:val="24"/>
        </w:rPr>
        <w:t xml:space="preserve"> </w:t>
      </w:r>
      <w:r w:rsidRPr="006F1386">
        <w:rPr>
          <w:rFonts w:ascii="Times New Roman" w:hAnsi="Times New Roman" w:cs="Times New Roman"/>
          <w:sz w:val="24"/>
          <w:szCs w:val="24"/>
          <w:lang w:val="ru-RU"/>
        </w:rPr>
        <w:t>тәуелді</w:t>
      </w:r>
      <w:r w:rsidRPr="00000A7B">
        <w:rPr>
          <w:rFonts w:ascii="Times New Roman" w:hAnsi="Times New Roman" w:cs="Times New Roman"/>
          <w:sz w:val="24"/>
          <w:szCs w:val="24"/>
        </w:rPr>
        <w:t xml:space="preserve"> </w:t>
      </w:r>
      <w:r w:rsidRPr="006F1386">
        <w:rPr>
          <w:rFonts w:ascii="Times New Roman" w:hAnsi="Times New Roman" w:cs="Times New Roman"/>
          <w:sz w:val="24"/>
          <w:szCs w:val="24"/>
          <w:lang w:val="ru-RU"/>
        </w:rPr>
        <w:t>актілерді</w:t>
      </w:r>
      <w:r w:rsidRPr="00000A7B">
        <w:rPr>
          <w:rFonts w:ascii="Times New Roman" w:hAnsi="Times New Roman" w:cs="Times New Roman"/>
          <w:sz w:val="24"/>
          <w:szCs w:val="24"/>
        </w:rPr>
        <w:t xml:space="preserve">, </w:t>
      </w:r>
      <w:r w:rsidRPr="006F1386">
        <w:rPr>
          <w:rFonts w:ascii="Times New Roman" w:hAnsi="Times New Roman" w:cs="Times New Roman"/>
          <w:sz w:val="24"/>
          <w:szCs w:val="24"/>
          <w:lang w:val="ru-RU"/>
        </w:rPr>
        <w:t>түсініктемелерді</w:t>
      </w:r>
      <w:r w:rsidRPr="00000A7B">
        <w:rPr>
          <w:rFonts w:ascii="Times New Roman" w:hAnsi="Times New Roman" w:cs="Times New Roman"/>
          <w:sz w:val="24"/>
          <w:szCs w:val="24"/>
        </w:rPr>
        <w:t xml:space="preserve">, </w:t>
      </w:r>
      <w:r w:rsidRPr="006F1386">
        <w:rPr>
          <w:rFonts w:ascii="Times New Roman" w:hAnsi="Times New Roman" w:cs="Times New Roman"/>
          <w:sz w:val="24"/>
          <w:szCs w:val="24"/>
          <w:lang w:val="ru-RU"/>
        </w:rPr>
        <w:t>оқулықтарды</w:t>
      </w:r>
      <w:r w:rsidRPr="00000A7B">
        <w:rPr>
          <w:rFonts w:ascii="Times New Roman" w:hAnsi="Times New Roman" w:cs="Times New Roman"/>
          <w:sz w:val="24"/>
          <w:szCs w:val="24"/>
        </w:rPr>
        <w:t xml:space="preserve">, </w:t>
      </w:r>
      <w:r w:rsidRPr="006F1386">
        <w:rPr>
          <w:rFonts w:ascii="Times New Roman" w:hAnsi="Times New Roman" w:cs="Times New Roman"/>
          <w:sz w:val="24"/>
          <w:szCs w:val="24"/>
          <w:lang w:val="ru-RU"/>
        </w:rPr>
        <w:t>арнайы</w:t>
      </w:r>
      <w:r w:rsidRPr="00000A7B">
        <w:rPr>
          <w:rFonts w:ascii="Times New Roman" w:hAnsi="Times New Roman" w:cs="Times New Roman"/>
          <w:sz w:val="24"/>
          <w:szCs w:val="24"/>
        </w:rPr>
        <w:t xml:space="preserve"> </w:t>
      </w:r>
      <w:r w:rsidRPr="006F1386">
        <w:rPr>
          <w:rFonts w:ascii="Times New Roman" w:hAnsi="Times New Roman" w:cs="Times New Roman"/>
          <w:sz w:val="24"/>
          <w:szCs w:val="24"/>
          <w:lang w:val="ru-RU"/>
        </w:rPr>
        <w:t>есепке</w:t>
      </w:r>
      <w:r w:rsidRPr="00000A7B">
        <w:rPr>
          <w:rFonts w:ascii="Times New Roman" w:hAnsi="Times New Roman" w:cs="Times New Roman"/>
          <w:sz w:val="24"/>
          <w:szCs w:val="24"/>
        </w:rPr>
        <w:t xml:space="preserve"> </w:t>
      </w:r>
      <w:r w:rsidRPr="006F1386">
        <w:rPr>
          <w:rFonts w:ascii="Times New Roman" w:hAnsi="Times New Roman" w:cs="Times New Roman"/>
          <w:sz w:val="24"/>
          <w:szCs w:val="24"/>
          <w:lang w:val="ru-RU"/>
        </w:rPr>
        <w:t>алу</w:t>
      </w:r>
      <w:r w:rsidRPr="00000A7B">
        <w:rPr>
          <w:rFonts w:ascii="Times New Roman" w:hAnsi="Times New Roman" w:cs="Times New Roman"/>
          <w:sz w:val="24"/>
          <w:szCs w:val="24"/>
        </w:rPr>
        <w:t xml:space="preserve"> </w:t>
      </w:r>
      <w:r w:rsidRPr="006F1386">
        <w:rPr>
          <w:rFonts w:ascii="Times New Roman" w:hAnsi="Times New Roman" w:cs="Times New Roman"/>
          <w:sz w:val="24"/>
          <w:szCs w:val="24"/>
          <w:lang w:val="ru-RU"/>
        </w:rPr>
        <w:t>деректерін</w:t>
      </w:r>
      <w:r w:rsidRPr="00000A7B">
        <w:rPr>
          <w:rFonts w:ascii="Times New Roman" w:hAnsi="Times New Roman" w:cs="Times New Roman"/>
          <w:sz w:val="24"/>
          <w:szCs w:val="24"/>
        </w:rPr>
        <w:t xml:space="preserve">, </w:t>
      </w:r>
      <w:r w:rsidRPr="006F1386">
        <w:rPr>
          <w:rFonts w:ascii="Times New Roman" w:hAnsi="Times New Roman" w:cs="Times New Roman"/>
          <w:sz w:val="24"/>
          <w:szCs w:val="24"/>
          <w:lang w:val="ru-RU"/>
        </w:rPr>
        <w:t>ғылыми</w:t>
      </w:r>
      <w:r w:rsidRPr="00000A7B">
        <w:rPr>
          <w:rFonts w:ascii="Times New Roman" w:hAnsi="Times New Roman" w:cs="Times New Roman"/>
          <w:sz w:val="24"/>
          <w:szCs w:val="24"/>
        </w:rPr>
        <w:t>-</w:t>
      </w:r>
      <w:r w:rsidRPr="006F1386">
        <w:rPr>
          <w:rFonts w:ascii="Times New Roman" w:hAnsi="Times New Roman" w:cs="Times New Roman"/>
          <w:sz w:val="24"/>
          <w:szCs w:val="24"/>
          <w:lang w:val="ru-RU"/>
        </w:rPr>
        <w:t>мерзімді</w:t>
      </w:r>
      <w:r w:rsidRPr="00000A7B">
        <w:rPr>
          <w:rFonts w:ascii="Times New Roman" w:hAnsi="Times New Roman" w:cs="Times New Roman"/>
          <w:sz w:val="24"/>
          <w:szCs w:val="24"/>
        </w:rPr>
        <w:t xml:space="preserve"> </w:t>
      </w:r>
      <w:r w:rsidRPr="006F1386">
        <w:rPr>
          <w:rFonts w:ascii="Times New Roman" w:hAnsi="Times New Roman" w:cs="Times New Roman"/>
          <w:sz w:val="24"/>
          <w:szCs w:val="24"/>
          <w:lang w:val="ru-RU"/>
        </w:rPr>
        <w:t>әдебиетті</w:t>
      </w:r>
      <w:r w:rsidRPr="00000A7B">
        <w:rPr>
          <w:rFonts w:ascii="Times New Roman" w:hAnsi="Times New Roman" w:cs="Times New Roman"/>
          <w:sz w:val="24"/>
          <w:szCs w:val="24"/>
        </w:rPr>
        <w:t xml:space="preserve"> </w:t>
      </w:r>
      <w:r w:rsidRPr="006F1386">
        <w:rPr>
          <w:rFonts w:ascii="Times New Roman" w:hAnsi="Times New Roman" w:cs="Times New Roman"/>
          <w:sz w:val="24"/>
          <w:szCs w:val="24"/>
          <w:lang w:val="ru-RU"/>
        </w:rPr>
        <w:t>қоса</w:t>
      </w:r>
      <w:r w:rsidRPr="00000A7B">
        <w:rPr>
          <w:rFonts w:ascii="Times New Roman" w:hAnsi="Times New Roman" w:cs="Times New Roman"/>
          <w:sz w:val="24"/>
          <w:szCs w:val="24"/>
        </w:rPr>
        <w:t xml:space="preserve"> </w:t>
      </w:r>
      <w:r w:rsidRPr="006F1386">
        <w:rPr>
          <w:rFonts w:ascii="Times New Roman" w:hAnsi="Times New Roman" w:cs="Times New Roman"/>
          <w:sz w:val="24"/>
          <w:szCs w:val="24"/>
          <w:lang w:val="ru-RU"/>
        </w:rPr>
        <w:t>алғанда</w:t>
      </w:r>
      <w:r w:rsidRPr="00000A7B">
        <w:rPr>
          <w:rFonts w:ascii="Times New Roman" w:hAnsi="Times New Roman" w:cs="Times New Roman"/>
          <w:sz w:val="24"/>
          <w:szCs w:val="24"/>
        </w:rPr>
        <w:t xml:space="preserve">, </w:t>
      </w:r>
      <w:r w:rsidRPr="006F1386">
        <w:rPr>
          <w:rFonts w:ascii="Times New Roman" w:hAnsi="Times New Roman" w:cs="Times New Roman"/>
          <w:sz w:val="24"/>
          <w:szCs w:val="24"/>
          <w:lang w:val="ru-RU"/>
        </w:rPr>
        <w:t>ғылыми</w:t>
      </w:r>
      <w:r w:rsidRPr="00000A7B">
        <w:rPr>
          <w:rFonts w:ascii="Times New Roman" w:hAnsi="Times New Roman" w:cs="Times New Roman"/>
          <w:sz w:val="24"/>
          <w:szCs w:val="24"/>
        </w:rPr>
        <w:t xml:space="preserve"> </w:t>
      </w:r>
      <w:r w:rsidRPr="006F1386">
        <w:rPr>
          <w:rFonts w:ascii="Times New Roman" w:hAnsi="Times New Roman" w:cs="Times New Roman"/>
          <w:sz w:val="24"/>
          <w:szCs w:val="24"/>
          <w:lang w:val="ru-RU"/>
        </w:rPr>
        <w:t>және</w:t>
      </w:r>
      <w:r w:rsidRPr="00000A7B">
        <w:rPr>
          <w:rFonts w:ascii="Times New Roman" w:hAnsi="Times New Roman" w:cs="Times New Roman"/>
          <w:sz w:val="24"/>
          <w:szCs w:val="24"/>
        </w:rPr>
        <w:t xml:space="preserve"> </w:t>
      </w:r>
      <w:r w:rsidRPr="006F1386">
        <w:rPr>
          <w:rFonts w:ascii="Times New Roman" w:hAnsi="Times New Roman" w:cs="Times New Roman"/>
          <w:sz w:val="24"/>
          <w:szCs w:val="24"/>
          <w:lang w:val="ru-RU"/>
        </w:rPr>
        <w:t>құқықтық</w:t>
      </w:r>
      <w:r w:rsidRPr="00000A7B">
        <w:rPr>
          <w:rFonts w:ascii="Times New Roman" w:hAnsi="Times New Roman" w:cs="Times New Roman"/>
          <w:sz w:val="24"/>
          <w:szCs w:val="24"/>
        </w:rPr>
        <w:t xml:space="preserve"> </w:t>
      </w:r>
      <w:r w:rsidRPr="006F1386">
        <w:rPr>
          <w:rFonts w:ascii="Times New Roman" w:hAnsi="Times New Roman" w:cs="Times New Roman"/>
          <w:sz w:val="24"/>
          <w:szCs w:val="24"/>
          <w:lang w:val="ru-RU"/>
        </w:rPr>
        <w:t>базаның</w:t>
      </w:r>
      <w:r w:rsidRPr="00000A7B">
        <w:rPr>
          <w:rFonts w:ascii="Times New Roman" w:hAnsi="Times New Roman" w:cs="Times New Roman"/>
          <w:sz w:val="24"/>
          <w:szCs w:val="24"/>
        </w:rPr>
        <w:t xml:space="preserve"> </w:t>
      </w:r>
      <w:r w:rsidRPr="006F1386">
        <w:rPr>
          <w:rFonts w:ascii="Times New Roman" w:hAnsi="Times New Roman" w:cs="Times New Roman"/>
          <w:sz w:val="24"/>
          <w:szCs w:val="24"/>
          <w:lang w:val="ru-RU"/>
        </w:rPr>
        <w:t>кең</w:t>
      </w:r>
      <w:r w:rsidRPr="00000A7B">
        <w:rPr>
          <w:rFonts w:ascii="Times New Roman" w:hAnsi="Times New Roman" w:cs="Times New Roman"/>
          <w:sz w:val="24"/>
          <w:szCs w:val="24"/>
        </w:rPr>
        <w:t xml:space="preserve"> </w:t>
      </w:r>
      <w:r w:rsidRPr="006F1386">
        <w:rPr>
          <w:rFonts w:ascii="Times New Roman" w:hAnsi="Times New Roman" w:cs="Times New Roman"/>
          <w:sz w:val="24"/>
          <w:szCs w:val="24"/>
          <w:lang w:val="ru-RU"/>
        </w:rPr>
        <w:t>спектрін</w:t>
      </w:r>
      <w:r w:rsidRPr="00000A7B">
        <w:rPr>
          <w:rFonts w:ascii="Times New Roman" w:hAnsi="Times New Roman" w:cs="Times New Roman"/>
          <w:sz w:val="24"/>
          <w:szCs w:val="24"/>
        </w:rPr>
        <w:t xml:space="preserve"> </w:t>
      </w:r>
      <w:r w:rsidRPr="006F1386">
        <w:rPr>
          <w:rFonts w:ascii="Times New Roman" w:hAnsi="Times New Roman" w:cs="Times New Roman"/>
          <w:sz w:val="24"/>
          <w:szCs w:val="24"/>
          <w:lang w:val="ru-RU"/>
        </w:rPr>
        <w:t>қолдану</w:t>
      </w:r>
      <w:r w:rsidRPr="00000A7B">
        <w:rPr>
          <w:rFonts w:ascii="Times New Roman" w:hAnsi="Times New Roman" w:cs="Times New Roman"/>
          <w:sz w:val="24"/>
          <w:szCs w:val="24"/>
        </w:rPr>
        <w:t xml:space="preserve"> </w:t>
      </w:r>
      <w:r w:rsidRPr="006F1386">
        <w:rPr>
          <w:rFonts w:ascii="Times New Roman" w:hAnsi="Times New Roman" w:cs="Times New Roman"/>
          <w:sz w:val="24"/>
          <w:szCs w:val="24"/>
          <w:lang w:val="ru-RU"/>
        </w:rPr>
        <w:t>арқасында</w:t>
      </w:r>
      <w:r w:rsidRPr="00000A7B">
        <w:rPr>
          <w:rFonts w:ascii="Times New Roman" w:hAnsi="Times New Roman" w:cs="Times New Roman"/>
          <w:sz w:val="24"/>
          <w:szCs w:val="24"/>
        </w:rPr>
        <w:t xml:space="preserve"> </w:t>
      </w:r>
      <w:r w:rsidRPr="006F1386">
        <w:rPr>
          <w:rFonts w:ascii="Times New Roman" w:hAnsi="Times New Roman" w:cs="Times New Roman"/>
          <w:sz w:val="24"/>
          <w:szCs w:val="24"/>
          <w:lang w:val="ru-RU"/>
        </w:rPr>
        <w:t>қол</w:t>
      </w:r>
      <w:r w:rsidRPr="00000A7B">
        <w:rPr>
          <w:rFonts w:ascii="Times New Roman" w:hAnsi="Times New Roman" w:cs="Times New Roman"/>
          <w:sz w:val="24"/>
          <w:szCs w:val="24"/>
        </w:rPr>
        <w:t xml:space="preserve"> </w:t>
      </w:r>
      <w:r w:rsidRPr="006F1386">
        <w:rPr>
          <w:rFonts w:ascii="Times New Roman" w:hAnsi="Times New Roman" w:cs="Times New Roman"/>
          <w:sz w:val="24"/>
          <w:szCs w:val="24"/>
          <w:lang w:val="ru-RU"/>
        </w:rPr>
        <w:t>жеткізіледі</w:t>
      </w:r>
      <w:r w:rsidRPr="00000A7B">
        <w:rPr>
          <w:rFonts w:ascii="Times New Roman" w:hAnsi="Times New Roman" w:cs="Times New Roman"/>
          <w:sz w:val="24"/>
          <w:szCs w:val="24"/>
        </w:rPr>
        <w:t>.</w:t>
      </w:r>
    </w:p>
    <w:p w:rsidR="0090134C" w:rsidRPr="00000A7B" w:rsidRDefault="0028038D" w:rsidP="00925D0C">
      <w:pPr>
        <w:shd w:val="clear" w:color="auto" w:fill="FFFFFF"/>
        <w:ind w:firstLine="567"/>
        <w:jc w:val="both"/>
        <w:rPr>
          <w:rFonts w:ascii="Times New Roman" w:hAnsi="Times New Roman" w:cs="Times New Roman"/>
          <w:sz w:val="24"/>
          <w:szCs w:val="24"/>
        </w:rPr>
      </w:pPr>
      <w:r w:rsidRPr="0028038D">
        <w:rPr>
          <w:rFonts w:ascii="Times New Roman" w:hAnsi="Times New Roman" w:cs="Times New Roman"/>
          <w:sz w:val="24"/>
          <w:szCs w:val="24"/>
          <w:lang w:val="ru-RU"/>
        </w:rPr>
        <w:t>Білім</w:t>
      </w:r>
      <w:r w:rsidRPr="00000A7B">
        <w:rPr>
          <w:rFonts w:ascii="Times New Roman" w:hAnsi="Times New Roman" w:cs="Times New Roman"/>
          <w:sz w:val="24"/>
          <w:szCs w:val="24"/>
        </w:rPr>
        <w:t xml:space="preserve"> </w:t>
      </w:r>
      <w:r w:rsidRPr="0028038D">
        <w:rPr>
          <w:rFonts w:ascii="Times New Roman" w:hAnsi="Times New Roman" w:cs="Times New Roman"/>
          <w:sz w:val="24"/>
          <w:szCs w:val="24"/>
          <w:lang w:val="ru-RU"/>
        </w:rPr>
        <w:t>алушылардың</w:t>
      </w:r>
      <w:r w:rsidRPr="00000A7B">
        <w:rPr>
          <w:rFonts w:ascii="Times New Roman" w:hAnsi="Times New Roman" w:cs="Times New Roman"/>
          <w:sz w:val="24"/>
          <w:szCs w:val="24"/>
        </w:rPr>
        <w:t xml:space="preserve"> </w:t>
      </w:r>
      <w:r w:rsidRPr="0028038D">
        <w:rPr>
          <w:rFonts w:ascii="Times New Roman" w:hAnsi="Times New Roman" w:cs="Times New Roman"/>
          <w:sz w:val="24"/>
          <w:szCs w:val="24"/>
          <w:lang w:val="ru-RU"/>
        </w:rPr>
        <w:t>кәсіби</w:t>
      </w:r>
      <w:r w:rsidRPr="00000A7B">
        <w:rPr>
          <w:rFonts w:ascii="Times New Roman" w:hAnsi="Times New Roman" w:cs="Times New Roman"/>
          <w:sz w:val="24"/>
          <w:szCs w:val="24"/>
        </w:rPr>
        <w:t xml:space="preserve"> </w:t>
      </w:r>
      <w:r w:rsidRPr="0028038D">
        <w:rPr>
          <w:rFonts w:ascii="Times New Roman" w:hAnsi="Times New Roman" w:cs="Times New Roman"/>
          <w:sz w:val="24"/>
          <w:szCs w:val="24"/>
          <w:lang w:val="ru-RU"/>
        </w:rPr>
        <w:t>құзыреттілігін</w:t>
      </w:r>
      <w:r w:rsidRPr="00000A7B">
        <w:rPr>
          <w:rFonts w:ascii="Times New Roman" w:hAnsi="Times New Roman" w:cs="Times New Roman"/>
          <w:sz w:val="24"/>
          <w:szCs w:val="24"/>
        </w:rPr>
        <w:t xml:space="preserve"> </w:t>
      </w:r>
      <w:r w:rsidRPr="0028038D">
        <w:rPr>
          <w:rFonts w:ascii="Times New Roman" w:hAnsi="Times New Roman" w:cs="Times New Roman"/>
          <w:sz w:val="24"/>
          <w:szCs w:val="24"/>
          <w:lang w:val="ru-RU"/>
        </w:rPr>
        <w:t>қалыптастыру</w:t>
      </w:r>
      <w:r w:rsidRPr="00000A7B">
        <w:rPr>
          <w:rFonts w:ascii="Times New Roman" w:hAnsi="Times New Roman" w:cs="Times New Roman"/>
          <w:sz w:val="24"/>
          <w:szCs w:val="24"/>
        </w:rPr>
        <w:t xml:space="preserve"> </w:t>
      </w:r>
      <w:r w:rsidRPr="0028038D">
        <w:rPr>
          <w:rFonts w:ascii="Times New Roman" w:hAnsi="Times New Roman" w:cs="Times New Roman"/>
          <w:sz w:val="24"/>
          <w:szCs w:val="24"/>
          <w:lang w:val="ru-RU"/>
        </w:rPr>
        <w:t>білім</w:t>
      </w:r>
      <w:r w:rsidRPr="00000A7B">
        <w:rPr>
          <w:rFonts w:ascii="Times New Roman" w:hAnsi="Times New Roman" w:cs="Times New Roman"/>
          <w:sz w:val="24"/>
          <w:szCs w:val="24"/>
        </w:rPr>
        <w:t xml:space="preserve"> </w:t>
      </w:r>
      <w:r w:rsidRPr="0028038D">
        <w:rPr>
          <w:rFonts w:ascii="Times New Roman" w:hAnsi="Times New Roman" w:cs="Times New Roman"/>
          <w:sz w:val="24"/>
          <w:szCs w:val="24"/>
          <w:lang w:val="ru-RU"/>
        </w:rPr>
        <w:t>алушылардың</w:t>
      </w:r>
      <w:r w:rsidRPr="00000A7B">
        <w:rPr>
          <w:rFonts w:ascii="Times New Roman" w:hAnsi="Times New Roman" w:cs="Times New Roman"/>
          <w:sz w:val="24"/>
          <w:szCs w:val="24"/>
        </w:rPr>
        <w:t xml:space="preserve"> </w:t>
      </w:r>
      <w:r w:rsidRPr="0028038D">
        <w:rPr>
          <w:rFonts w:ascii="Times New Roman" w:hAnsi="Times New Roman" w:cs="Times New Roman"/>
          <w:sz w:val="24"/>
          <w:szCs w:val="24"/>
          <w:lang w:val="ru-RU"/>
        </w:rPr>
        <w:t>жеке</w:t>
      </w:r>
      <w:r w:rsidRPr="00000A7B">
        <w:rPr>
          <w:rFonts w:ascii="Times New Roman" w:hAnsi="Times New Roman" w:cs="Times New Roman"/>
          <w:sz w:val="24"/>
          <w:szCs w:val="24"/>
        </w:rPr>
        <w:t xml:space="preserve"> </w:t>
      </w:r>
      <w:r w:rsidRPr="0028038D">
        <w:rPr>
          <w:rFonts w:ascii="Times New Roman" w:hAnsi="Times New Roman" w:cs="Times New Roman"/>
          <w:sz w:val="24"/>
          <w:szCs w:val="24"/>
          <w:lang w:val="ru-RU"/>
        </w:rPr>
        <w:t>траекториясын</w:t>
      </w:r>
      <w:r w:rsidRPr="00000A7B">
        <w:rPr>
          <w:rFonts w:ascii="Times New Roman" w:hAnsi="Times New Roman" w:cs="Times New Roman"/>
          <w:sz w:val="24"/>
          <w:szCs w:val="24"/>
        </w:rPr>
        <w:t xml:space="preserve"> </w:t>
      </w:r>
      <w:r w:rsidRPr="0028038D">
        <w:rPr>
          <w:rFonts w:ascii="Times New Roman" w:hAnsi="Times New Roman" w:cs="Times New Roman"/>
          <w:sz w:val="24"/>
          <w:szCs w:val="24"/>
          <w:lang w:val="ru-RU"/>
        </w:rPr>
        <w:t>құру</w:t>
      </w:r>
      <w:r w:rsidRPr="00000A7B">
        <w:rPr>
          <w:rFonts w:ascii="Times New Roman" w:hAnsi="Times New Roman" w:cs="Times New Roman"/>
          <w:sz w:val="24"/>
          <w:szCs w:val="24"/>
        </w:rPr>
        <w:t xml:space="preserve"> </w:t>
      </w:r>
      <w:r w:rsidRPr="0028038D">
        <w:rPr>
          <w:rFonts w:ascii="Times New Roman" w:hAnsi="Times New Roman" w:cs="Times New Roman"/>
          <w:sz w:val="24"/>
          <w:szCs w:val="24"/>
          <w:lang w:val="ru-RU"/>
        </w:rPr>
        <w:t>мазмұны</w:t>
      </w:r>
      <w:r w:rsidRPr="00000A7B">
        <w:rPr>
          <w:rFonts w:ascii="Times New Roman" w:hAnsi="Times New Roman" w:cs="Times New Roman"/>
          <w:sz w:val="24"/>
          <w:szCs w:val="24"/>
        </w:rPr>
        <w:t xml:space="preserve">, </w:t>
      </w:r>
      <w:r w:rsidRPr="0028038D">
        <w:rPr>
          <w:rFonts w:ascii="Times New Roman" w:hAnsi="Times New Roman" w:cs="Times New Roman"/>
          <w:sz w:val="24"/>
          <w:szCs w:val="24"/>
          <w:lang w:val="ru-RU"/>
        </w:rPr>
        <w:t>көлемі</w:t>
      </w:r>
      <w:r w:rsidRPr="00000A7B">
        <w:rPr>
          <w:rFonts w:ascii="Times New Roman" w:hAnsi="Times New Roman" w:cs="Times New Roman"/>
          <w:sz w:val="24"/>
          <w:szCs w:val="24"/>
        </w:rPr>
        <w:t xml:space="preserve"> </w:t>
      </w:r>
      <w:r w:rsidRPr="0028038D">
        <w:rPr>
          <w:rFonts w:ascii="Times New Roman" w:hAnsi="Times New Roman" w:cs="Times New Roman"/>
          <w:sz w:val="24"/>
          <w:szCs w:val="24"/>
          <w:lang w:val="ru-RU"/>
        </w:rPr>
        <w:t>және</w:t>
      </w:r>
      <w:r w:rsidRPr="00000A7B">
        <w:rPr>
          <w:rFonts w:ascii="Times New Roman" w:hAnsi="Times New Roman" w:cs="Times New Roman"/>
          <w:sz w:val="24"/>
          <w:szCs w:val="24"/>
        </w:rPr>
        <w:t xml:space="preserve"> </w:t>
      </w:r>
      <w:r w:rsidRPr="0028038D">
        <w:rPr>
          <w:rFonts w:ascii="Times New Roman" w:hAnsi="Times New Roman" w:cs="Times New Roman"/>
          <w:sz w:val="24"/>
          <w:szCs w:val="24"/>
          <w:lang w:val="ru-RU"/>
        </w:rPr>
        <w:t>логикасы</w:t>
      </w:r>
      <w:r w:rsidRPr="00000A7B">
        <w:rPr>
          <w:rFonts w:ascii="Times New Roman" w:hAnsi="Times New Roman" w:cs="Times New Roman"/>
          <w:sz w:val="24"/>
          <w:szCs w:val="24"/>
        </w:rPr>
        <w:t xml:space="preserve"> </w:t>
      </w:r>
      <w:r w:rsidRPr="0028038D">
        <w:rPr>
          <w:rFonts w:ascii="Times New Roman" w:hAnsi="Times New Roman" w:cs="Times New Roman"/>
          <w:sz w:val="24"/>
          <w:szCs w:val="24"/>
          <w:lang w:val="ru-RU"/>
        </w:rPr>
        <w:t>арқасында</w:t>
      </w:r>
      <w:r w:rsidRPr="00000A7B">
        <w:rPr>
          <w:rFonts w:ascii="Times New Roman" w:hAnsi="Times New Roman" w:cs="Times New Roman"/>
          <w:sz w:val="24"/>
          <w:szCs w:val="24"/>
        </w:rPr>
        <w:t xml:space="preserve"> </w:t>
      </w:r>
      <w:r w:rsidRPr="0028038D">
        <w:rPr>
          <w:rFonts w:ascii="Times New Roman" w:hAnsi="Times New Roman" w:cs="Times New Roman"/>
          <w:sz w:val="24"/>
          <w:szCs w:val="24"/>
          <w:lang w:val="ru-RU"/>
        </w:rPr>
        <w:t>жүзеге</w:t>
      </w:r>
      <w:r w:rsidRPr="00000A7B">
        <w:rPr>
          <w:rFonts w:ascii="Times New Roman" w:hAnsi="Times New Roman" w:cs="Times New Roman"/>
          <w:sz w:val="24"/>
          <w:szCs w:val="24"/>
        </w:rPr>
        <w:t xml:space="preserve"> </w:t>
      </w:r>
      <w:r w:rsidRPr="0028038D">
        <w:rPr>
          <w:rFonts w:ascii="Times New Roman" w:hAnsi="Times New Roman" w:cs="Times New Roman"/>
          <w:sz w:val="24"/>
          <w:szCs w:val="24"/>
          <w:lang w:val="ru-RU"/>
        </w:rPr>
        <w:t>асырылады</w:t>
      </w:r>
      <w:r w:rsidRPr="00000A7B">
        <w:rPr>
          <w:rFonts w:ascii="Times New Roman" w:hAnsi="Times New Roman" w:cs="Times New Roman"/>
          <w:sz w:val="24"/>
          <w:szCs w:val="24"/>
        </w:rPr>
        <w:t xml:space="preserve">. </w:t>
      </w:r>
      <w:r w:rsidRPr="0028038D">
        <w:rPr>
          <w:rFonts w:ascii="Times New Roman" w:hAnsi="Times New Roman" w:cs="Times New Roman"/>
          <w:sz w:val="24"/>
          <w:szCs w:val="24"/>
          <w:lang w:val="ru-RU"/>
        </w:rPr>
        <w:t>Осылайша</w:t>
      </w:r>
      <w:r w:rsidRPr="00000A7B">
        <w:rPr>
          <w:rFonts w:ascii="Times New Roman" w:hAnsi="Times New Roman" w:cs="Times New Roman"/>
          <w:sz w:val="24"/>
          <w:szCs w:val="24"/>
        </w:rPr>
        <w:t xml:space="preserve">, </w:t>
      </w:r>
      <w:r w:rsidRPr="0028038D">
        <w:rPr>
          <w:rFonts w:ascii="Times New Roman" w:hAnsi="Times New Roman" w:cs="Times New Roman"/>
          <w:sz w:val="24"/>
          <w:szCs w:val="24"/>
          <w:lang w:val="ru-RU"/>
        </w:rPr>
        <w:t>ЭПК</w:t>
      </w:r>
      <w:r w:rsidRPr="00000A7B">
        <w:rPr>
          <w:rFonts w:ascii="Times New Roman" w:hAnsi="Times New Roman" w:cs="Times New Roman"/>
          <w:sz w:val="24"/>
          <w:szCs w:val="24"/>
        </w:rPr>
        <w:t xml:space="preserve"> </w:t>
      </w:r>
      <w:r w:rsidRPr="0028038D">
        <w:rPr>
          <w:rFonts w:ascii="Times New Roman" w:hAnsi="Times New Roman" w:cs="Times New Roman"/>
          <w:sz w:val="24"/>
          <w:szCs w:val="24"/>
          <w:lang w:val="ru-RU"/>
        </w:rPr>
        <w:t>тізбесінен</w:t>
      </w:r>
      <w:r w:rsidRPr="00000A7B">
        <w:rPr>
          <w:rFonts w:ascii="Times New Roman" w:hAnsi="Times New Roman" w:cs="Times New Roman"/>
          <w:sz w:val="24"/>
          <w:szCs w:val="24"/>
        </w:rPr>
        <w:t xml:space="preserve"> </w:t>
      </w:r>
      <w:r w:rsidRPr="0028038D">
        <w:rPr>
          <w:rFonts w:ascii="Times New Roman" w:hAnsi="Times New Roman" w:cs="Times New Roman"/>
          <w:sz w:val="24"/>
          <w:szCs w:val="24"/>
          <w:lang w:val="ru-RU"/>
        </w:rPr>
        <w:t>элективті</w:t>
      </w:r>
      <w:r w:rsidRPr="00000A7B">
        <w:rPr>
          <w:rFonts w:ascii="Times New Roman" w:hAnsi="Times New Roman" w:cs="Times New Roman"/>
          <w:sz w:val="24"/>
          <w:szCs w:val="24"/>
        </w:rPr>
        <w:t xml:space="preserve"> </w:t>
      </w:r>
      <w:r w:rsidRPr="0028038D">
        <w:rPr>
          <w:rFonts w:ascii="Times New Roman" w:hAnsi="Times New Roman" w:cs="Times New Roman"/>
          <w:sz w:val="24"/>
          <w:szCs w:val="24"/>
          <w:lang w:val="ru-RU"/>
        </w:rPr>
        <w:t>пәндердің</w:t>
      </w:r>
      <w:r w:rsidRPr="00000A7B">
        <w:rPr>
          <w:rFonts w:ascii="Times New Roman" w:hAnsi="Times New Roman" w:cs="Times New Roman"/>
          <w:sz w:val="24"/>
          <w:szCs w:val="24"/>
        </w:rPr>
        <w:t xml:space="preserve"> </w:t>
      </w:r>
      <w:r w:rsidRPr="0028038D">
        <w:rPr>
          <w:rFonts w:ascii="Times New Roman" w:hAnsi="Times New Roman" w:cs="Times New Roman"/>
          <w:sz w:val="24"/>
          <w:szCs w:val="24"/>
          <w:lang w:val="ru-RU"/>
        </w:rPr>
        <w:t>өткізілген</w:t>
      </w:r>
      <w:r w:rsidRPr="00000A7B">
        <w:rPr>
          <w:rFonts w:ascii="Times New Roman" w:hAnsi="Times New Roman" w:cs="Times New Roman"/>
          <w:sz w:val="24"/>
          <w:szCs w:val="24"/>
        </w:rPr>
        <w:t xml:space="preserve"> </w:t>
      </w:r>
      <w:r w:rsidRPr="0028038D">
        <w:rPr>
          <w:rFonts w:ascii="Times New Roman" w:hAnsi="Times New Roman" w:cs="Times New Roman"/>
          <w:sz w:val="24"/>
          <w:szCs w:val="24"/>
          <w:lang w:val="ru-RU"/>
        </w:rPr>
        <w:t>презентациялары</w:t>
      </w:r>
      <w:r w:rsidRPr="00000A7B">
        <w:rPr>
          <w:rFonts w:ascii="Times New Roman" w:hAnsi="Times New Roman" w:cs="Times New Roman"/>
          <w:sz w:val="24"/>
          <w:szCs w:val="24"/>
        </w:rPr>
        <w:t xml:space="preserve"> </w:t>
      </w:r>
      <w:r w:rsidRPr="0028038D">
        <w:rPr>
          <w:rFonts w:ascii="Times New Roman" w:hAnsi="Times New Roman" w:cs="Times New Roman"/>
          <w:sz w:val="24"/>
          <w:szCs w:val="24"/>
          <w:lang w:val="ru-RU"/>
        </w:rPr>
        <w:t>негізінде</w:t>
      </w:r>
      <w:r w:rsidRPr="00000A7B">
        <w:rPr>
          <w:rFonts w:ascii="Times New Roman" w:hAnsi="Times New Roman" w:cs="Times New Roman"/>
          <w:sz w:val="24"/>
          <w:szCs w:val="24"/>
        </w:rPr>
        <w:t xml:space="preserve"> </w:t>
      </w:r>
      <w:r w:rsidRPr="0028038D">
        <w:rPr>
          <w:rFonts w:ascii="Times New Roman" w:hAnsi="Times New Roman" w:cs="Times New Roman"/>
          <w:sz w:val="24"/>
          <w:szCs w:val="24"/>
          <w:lang w:val="ru-RU"/>
        </w:rPr>
        <w:t>білім</w:t>
      </w:r>
      <w:r w:rsidRPr="00000A7B">
        <w:rPr>
          <w:rFonts w:ascii="Times New Roman" w:hAnsi="Times New Roman" w:cs="Times New Roman"/>
          <w:sz w:val="24"/>
          <w:szCs w:val="24"/>
        </w:rPr>
        <w:t xml:space="preserve"> </w:t>
      </w:r>
      <w:r w:rsidRPr="0028038D">
        <w:rPr>
          <w:rFonts w:ascii="Times New Roman" w:hAnsi="Times New Roman" w:cs="Times New Roman"/>
          <w:sz w:val="24"/>
          <w:szCs w:val="24"/>
          <w:lang w:val="ru-RU"/>
        </w:rPr>
        <w:t>алушының</w:t>
      </w:r>
      <w:r w:rsidRPr="00000A7B">
        <w:rPr>
          <w:rFonts w:ascii="Times New Roman" w:hAnsi="Times New Roman" w:cs="Times New Roman"/>
          <w:sz w:val="24"/>
          <w:szCs w:val="24"/>
        </w:rPr>
        <w:t xml:space="preserve"> </w:t>
      </w:r>
      <w:r w:rsidRPr="0028038D">
        <w:rPr>
          <w:rFonts w:ascii="Times New Roman" w:hAnsi="Times New Roman" w:cs="Times New Roman"/>
          <w:sz w:val="24"/>
          <w:szCs w:val="24"/>
          <w:lang w:val="ru-RU"/>
        </w:rPr>
        <w:t>қалауы</w:t>
      </w:r>
      <w:r w:rsidRPr="00000A7B">
        <w:rPr>
          <w:rFonts w:ascii="Times New Roman" w:hAnsi="Times New Roman" w:cs="Times New Roman"/>
          <w:sz w:val="24"/>
          <w:szCs w:val="24"/>
        </w:rPr>
        <w:t xml:space="preserve"> </w:t>
      </w:r>
      <w:r w:rsidRPr="0028038D">
        <w:rPr>
          <w:rFonts w:ascii="Times New Roman" w:hAnsi="Times New Roman" w:cs="Times New Roman"/>
          <w:sz w:val="24"/>
          <w:szCs w:val="24"/>
          <w:lang w:val="ru-RU"/>
        </w:rPr>
        <w:t>анықталады</w:t>
      </w:r>
      <w:r w:rsidRPr="00000A7B">
        <w:rPr>
          <w:rFonts w:ascii="Times New Roman" w:hAnsi="Times New Roman" w:cs="Times New Roman"/>
          <w:sz w:val="24"/>
          <w:szCs w:val="24"/>
        </w:rPr>
        <w:t xml:space="preserve">, </w:t>
      </w:r>
      <w:r w:rsidRPr="0028038D">
        <w:rPr>
          <w:rFonts w:ascii="Times New Roman" w:hAnsi="Times New Roman" w:cs="Times New Roman"/>
          <w:sz w:val="24"/>
          <w:szCs w:val="24"/>
          <w:lang w:val="ru-RU"/>
        </w:rPr>
        <w:t>ол</w:t>
      </w:r>
      <w:r w:rsidRPr="00000A7B">
        <w:rPr>
          <w:rFonts w:ascii="Times New Roman" w:hAnsi="Times New Roman" w:cs="Times New Roman"/>
          <w:sz w:val="24"/>
          <w:szCs w:val="24"/>
        </w:rPr>
        <w:t xml:space="preserve"> "</w:t>
      </w:r>
      <w:r w:rsidRPr="0028038D">
        <w:rPr>
          <w:rFonts w:ascii="Times New Roman" w:hAnsi="Times New Roman" w:cs="Times New Roman"/>
          <w:sz w:val="24"/>
          <w:szCs w:val="24"/>
          <w:lang w:val="ru-RU"/>
        </w:rPr>
        <w:t>Платонус</w:t>
      </w:r>
      <w:r w:rsidRPr="00000A7B">
        <w:rPr>
          <w:rFonts w:ascii="Times New Roman" w:hAnsi="Times New Roman" w:cs="Times New Roman"/>
          <w:sz w:val="24"/>
          <w:szCs w:val="24"/>
        </w:rPr>
        <w:t>"</w:t>
      </w:r>
      <w:r w:rsidRPr="0028038D">
        <w:rPr>
          <w:rFonts w:ascii="Times New Roman" w:hAnsi="Times New Roman" w:cs="Times New Roman"/>
          <w:sz w:val="24"/>
          <w:szCs w:val="24"/>
          <w:lang w:val="ru-RU"/>
        </w:rPr>
        <w:t>ААЖ</w:t>
      </w:r>
      <w:r w:rsidRPr="00000A7B">
        <w:rPr>
          <w:rFonts w:ascii="Times New Roman" w:hAnsi="Times New Roman" w:cs="Times New Roman"/>
          <w:sz w:val="24"/>
          <w:szCs w:val="24"/>
        </w:rPr>
        <w:t>-</w:t>
      </w:r>
      <w:r w:rsidRPr="0028038D">
        <w:rPr>
          <w:rFonts w:ascii="Times New Roman" w:hAnsi="Times New Roman" w:cs="Times New Roman"/>
          <w:sz w:val="24"/>
          <w:szCs w:val="24"/>
          <w:lang w:val="ru-RU"/>
        </w:rPr>
        <w:t>да</w:t>
      </w:r>
      <w:r w:rsidRPr="00000A7B">
        <w:rPr>
          <w:rFonts w:ascii="Times New Roman" w:hAnsi="Times New Roman" w:cs="Times New Roman"/>
          <w:sz w:val="24"/>
          <w:szCs w:val="24"/>
        </w:rPr>
        <w:t xml:space="preserve"> </w:t>
      </w:r>
      <w:r w:rsidRPr="0028038D">
        <w:rPr>
          <w:rFonts w:ascii="Times New Roman" w:hAnsi="Times New Roman" w:cs="Times New Roman"/>
          <w:sz w:val="24"/>
          <w:szCs w:val="24"/>
          <w:lang w:val="ru-RU"/>
        </w:rPr>
        <w:t>пәнді</w:t>
      </w:r>
      <w:r w:rsidRPr="00000A7B">
        <w:rPr>
          <w:rFonts w:ascii="Times New Roman" w:hAnsi="Times New Roman" w:cs="Times New Roman"/>
          <w:sz w:val="24"/>
          <w:szCs w:val="24"/>
        </w:rPr>
        <w:t xml:space="preserve"> </w:t>
      </w:r>
      <w:r w:rsidRPr="0028038D">
        <w:rPr>
          <w:rFonts w:ascii="Times New Roman" w:hAnsi="Times New Roman" w:cs="Times New Roman"/>
          <w:sz w:val="24"/>
          <w:szCs w:val="24"/>
          <w:lang w:val="ru-RU"/>
        </w:rPr>
        <w:t>жеке</w:t>
      </w:r>
      <w:r w:rsidRPr="00000A7B">
        <w:rPr>
          <w:rFonts w:ascii="Times New Roman" w:hAnsi="Times New Roman" w:cs="Times New Roman"/>
          <w:sz w:val="24"/>
          <w:szCs w:val="24"/>
        </w:rPr>
        <w:t xml:space="preserve"> </w:t>
      </w:r>
      <w:r w:rsidRPr="0028038D">
        <w:rPr>
          <w:rFonts w:ascii="Times New Roman" w:hAnsi="Times New Roman" w:cs="Times New Roman"/>
          <w:sz w:val="24"/>
          <w:szCs w:val="24"/>
          <w:lang w:val="ru-RU"/>
        </w:rPr>
        <w:t>таңдаумен</w:t>
      </w:r>
      <w:r w:rsidRPr="00000A7B">
        <w:rPr>
          <w:rFonts w:ascii="Times New Roman" w:hAnsi="Times New Roman" w:cs="Times New Roman"/>
          <w:sz w:val="24"/>
          <w:szCs w:val="24"/>
        </w:rPr>
        <w:t xml:space="preserve"> </w:t>
      </w:r>
      <w:r w:rsidRPr="0028038D">
        <w:rPr>
          <w:rFonts w:ascii="Times New Roman" w:hAnsi="Times New Roman" w:cs="Times New Roman"/>
          <w:sz w:val="24"/>
          <w:szCs w:val="24"/>
          <w:lang w:val="ru-RU"/>
        </w:rPr>
        <w:t>ресімделеді</w:t>
      </w:r>
      <w:r w:rsidRPr="00000A7B">
        <w:rPr>
          <w:rFonts w:ascii="Times New Roman" w:hAnsi="Times New Roman" w:cs="Times New Roman"/>
          <w:sz w:val="24"/>
          <w:szCs w:val="24"/>
        </w:rPr>
        <w:t>.</w:t>
      </w:r>
    </w:p>
    <w:p w:rsidR="0028038D" w:rsidRPr="00000A7B" w:rsidRDefault="0028038D" w:rsidP="00925D0C">
      <w:pPr>
        <w:shd w:val="clear" w:color="auto" w:fill="FFFFFF"/>
        <w:ind w:firstLine="567"/>
        <w:jc w:val="both"/>
        <w:rPr>
          <w:rFonts w:ascii="Times New Roman" w:hAnsi="Times New Roman" w:cs="Times New Roman"/>
          <w:sz w:val="24"/>
          <w:szCs w:val="24"/>
        </w:rPr>
      </w:pPr>
      <w:r w:rsidRPr="0028038D">
        <w:rPr>
          <w:rFonts w:ascii="Times New Roman" w:hAnsi="Times New Roman" w:cs="Times New Roman"/>
          <w:sz w:val="24"/>
          <w:szCs w:val="24"/>
          <w:lang w:val="ru-RU"/>
        </w:rPr>
        <w:t>Білім</w:t>
      </w:r>
      <w:r w:rsidRPr="00000A7B">
        <w:rPr>
          <w:rFonts w:ascii="Times New Roman" w:hAnsi="Times New Roman" w:cs="Times New Roman"/>
          <w:sz w:val="24"/>
          <w:szCs w:val="24"/>
        </w:rPr>
        <w:t xml:space="preserve"> </w:t>
      </w:r>
      <w:r w:rsidRPr="0028038D">
        <w:rPr>
          <w:rFonts w:ascii="Times New Roman" w:hAnsi="Times New Roman" w:cs="Times New Roman"/>
          <w:sz w:val="24"/>
          <w:szCs w:val="24"/>
          <w:lang w:val="ru-RU"/>
        </w:rPr>
        <w:t>беру</w:t>
      </w:r>
      <w:r w:rsidRPr="00000A7B">
        <w:rPr>
          <w:rFonts w:ascii="Times New Roman" w:hAnsi="Times New Roman" w:cs="Times New Roman"/>
          <w:sz w:val="24"/>
          <w:szCs w:val="24"/>
        </w:rPr>
        <w:t xml:space="preserve"> </w:t>
      </w:r>
      <w:r w:rsidRPr="0028038D">
        <w:rPr>
          <w:rFonts w:ascii="Times New Roman" w:hAnsi="Times New Roman" w:cs="Times New Roman"/>
          <w:sz w:val="24"/>
          <w:szCs w:val="24"/>
          <w:lang w:val="ru-RU"/>
        </w:rPr>
        <w:t>бағдарламасы</w:t>
      </w:r>
      <w:r w:rsidRPr="00000A7B">
        <w:rPr>
          <w:rFonts w:ascii="Times New Roman" w:hAnsi="Times New Roman" w:cs="Times New Roman"/>
          <w:sz w:val="24"/>
          <w:szCs w:val="24"/>
        </w:rPr>
        <w:t xml:space="preserve"> </w:t>
      </w:r>
      <w:r w:rsidRPr="0028038D">
        <w:rPr>
          <w:rFonts w:ascii="Times New Roman" w:hAnsi="Times New Roman" w:cs="Times New Roman"/>
          <w:sz w:val="24"/>
          <w:szCs w:val="24"/>
          <w:lang w:val="ru-RU"/>
        </w:rPr>
        <w:t>білім</w:t>
      </w:r>
      <w:r w:rsidRPr="00000A7B">
        <w:rPr>
          <w:rFonts w:ascii="Times New Roman" w:hAnsi="Times New Roman" w:cs="Times New Roman"/>
          <w:sz w:val="24"/>
          <w:szCs w:val="24"/>
        </w:rPr>
        <w:t xml:space="preserve"> </w:t>
      </w:r>
      <w:r w:rsidRPr="0028038D">
        <w:rPr>
          <w:rFonts w:ascii="Times New Roman" w:hAnsi="Times New Roman" w:cs="Times New Roman"/>
          <w:sz w:val="24"/>
          <w:szCs w:val="24"/>
          <w:lang w:val="ru-RU"/>
        </w:rPr>
        <w:t>беру</w:t>
      </w:r>
      <w:r w:rsidRPr="00000A7B">
        <w:rPr>
          <w:rFonts w:ascii="Times New Roman" w:hAnsi="Times New Roman" w:cs="Times New Roman"/>
          <w:sz w:val="24"/>
          <w:szCs w:val="24"/>
        </w:rPr>
        <w:t xml:space="preserve"> </w:t>
      </w:r>
      <w:r w:rsidRPr="0028038D">
        <w:rPr>
          <w:rFonts w:ascii="Times New Roman" w:hAnsi="Times New Roman" w:cs="Times New Roman"/>
          <w:sz w:val="24"/>
          <w:szCs w:val="24"/>
          <w:lang w:val="ru-RU"/>
        </w:rPr>
        <w:t>қызметтерін</w:t>
      </w:r>
      <w:r w:rsidRPr="00000A7B">
        <w:rPr>
          <w:rFonts w:ascii="Times New Roman" w:hAnsi="Times New Roman" w:cs="Times New Roman"/>
          <w:sz w:val="24"/>
          <w:szCs w:val="24"/>
        </w:rPr>
        <w:t xml:space="preserve"> </w:t>
      </w:r>
      <w:r w:rsidRPr="0028038D">
        <w:rPr>
          <w:rFonts w:ascii="Times New Roman" w:hAnsi="Times New Roman" w:cs="Times New Roman"/>
          <w:sz w:val="24"/>
          <w:szCs w:val="24"/>
          <w:lang w:val="ru-RU"/>
        </w:rPr>
        <w:t>тұтынушылардың</w:t>
      </w:r>
      <w:r w:rsidRPr="00000A7B">
        <w:rPr>
          <w:rFonts w:ascii="Times New Roman" w:hAnsi="Times New Roman" w:cs="Times New Roman"/>
          <w:sz w:val="24"/>
          <w:szCs w:val="24"/>
        </w:rPr>
        <w:t xml:space="preserve"> </w:t>
      </w:r>
      <w:r w:rsidRPr="0028038D">
        <w:rPr>
          <w:rFonts w:ascii="Times New Roman" w:hAnsi="Times New Roman" w:cs="Times New Roman"/>
          <w:sz w:val="24"/>
          <w:szCs w:val="24"/>
          <w:lang w:val="ru-RU"/>
        </w:rPr>
        <w:t>мүдделеріне</w:t>
      </w:r>
      <w:r w:rsidRPr="00000A7B">
        <w:rPr>
          <w:rFonts w:ascii="Times New Roman" w:hAnsi="Times New Roman" w:cs="Times New Roman"/>
          <w:sz w:val="24"/>
          <w:szCs w:val="24"/>
        </w:rPr>
        <w:t xml:space="preserve"> </w:t>
      </w:r>
      <w:r w:rsidRPr="0028038D">
        <w:rPr>
          <w:rFonts w:ascii="Times New Roman" w:hAnsi="Times New Roman" w:cs="Times New Roman"/>
          <w:sz w:val="24"/>
          <w:szCs w:val="24"/>
          <w:lang w:val="ru-RU"/>
        </w:rPr>
        <w:t>сәйкес</w:t>
      </w:r>
      <w:r w:rsidRPr="00000A7B">
        <w:rPr>
          <w:rFonts w:ascii="Times New Roman" w:hAnsi="Times New Roman" w:cs="Times New Roman"/>
          <w:sz w:val="24"/>
          <w:szCs w:val="24"/>
        </w:rPr>
        <w:t xml:space="preserve"> </w:t>
      </w:r>
      <w:r w:rsidRPr="0028038D">
        <w:rPr>
          <w:rFonts w:ascii="Times New Roman" w:hAnsi="Times New Roman" w:cs="Times New Roman"/>
          <w:sz w:val="24"/>
          <w:szCs w:val="24"/>
          <w:lang w:val="ru-RU"/>
        </w:rPr>
        <w:t>келеді</w:t>
      </w:r>
      <w:r w:rsidRPr="00000A7B">
        <w:rPr>
          <w:rFonts w:ascii="Times New Roman" w:hAnsi="Times New Roman" w:cs="Times New Roman"/>
          <w:sz w:val="24"/>
          <w:szCs w:val="24"/>
        </w:rPr>
        <w:t xml:space="preserve"> </w:t>
      </w:r>
      <w:r w:rsidRPr="0028038D">
        <w:rPr>
          <w:rFonts w:ascii="Times New Roman" w:hAnsi="Times New Roman" w:cs="Times New Roman"/>
          <w:sz w:val="24"/>
          <w:szCs w:val="24"/>
          <w:lang w:val="ru-RU"/>
        </w:rPr>
        <w:t>және</w:t>
      </w:r>
      <w:r w:rsidRPr="00000A7B">
        <w:rPr>
          <w:rFonts w:ascii="Times New Roman" w:hAnsi="Times New Roman" w:cs="Times New Roman"/>
          <w:sz w:val="24"/>
          <w:szCs w:val="24"/>
        </w:rPr>
        <w:t xml:space="preserve"> </w:t>
      </w:r>
      <w:r w:rsidRPr="0028038D">
        <w:rPr>
          <w:rFonts w:ascii="Times New Roman" w:hAnsi="Times New Roman" w:cs="Times New Roman"/>
          <w:sz w:val="24"/>
          <w:szCs w:val="24"/>
          <w:lang w:val="ru-RU"/>
        </w:rPr>
        <w:t>түлектердің</w:t>
      </w:r>
      <w:r w:rsidRPr="00000A7B">
        <w:rPr>
          <w:rFonts w:ascii="Times New Roman" w:hAnsi="Times New Roman" w:cs="Times New Roman"/>
          <w:sz w:val="24"/>
          <w:szCs w:val="24"/>
        </w:rPr>
        <w:t xml:space="preserve"> </w:t>
      </w:r>
      <w:r w:rsidRPr="0028038D">
        <w:rPr>
          <w:rFonts w:ascii="Times New Roman" w:hAnsi="Times New Roman" w:cs="Times New Roman"/>
          <w:sz w:val="24"/>
          <w:szCs w:val="24"/>
          <w:lang w:val="ru-RU"/>
        </w:rPr>
        <w:t>күтілетін</w:t>
      </w:r>
      <w:r w:rsidRPr="00000A7B">
        <w:rPr>
          <w:rFonts w:ascii="Times New Roman" w:hAnsi="Times New Roman" w:cs="Times New Roman"/>
          <w:sz w:val="24"/>
          <w:szCs w:val="24"/>
        </w:rPr>
        <w:t xml:space="preserve"> </w:t>
      </w:r>
      <w:r w:rsidRPr="0028038D">
        <w:rPr>
          <w:rFonts w:ascii="Times New Roman" w:hAnsi="Times New Roman" w:cs="Times New Roman"/>
          <w:sz w:val="24"/>
          <w:szCs w:val="24"/>
          <w:lang w:val="ru-RU"/>
        </w:rPr>
        <w:t>кәсіби</w:t>
      </w:r>
      <w:r w:rsidRPr="00000A7B">
        <w:rPr>
          <w:rFonts w:ascii="Times New Roman" w:hAnsi="Times New Roman" w:cs="Times New Roman"/>
          <w:sz w:val="24"/>
          <w:szCs w:val="24"/>
        </w:rPr>
        <w:t xml:space="preserve"> </w:t>
      </w:r>
      <w:r w:rsidRPr="0028038D">
        <w:rPr>
          <w:rFonts w:ascii="Times New Roman" w:hAnsi="Times New Roman" w:cs="Times New Roman"/>
          <w:sz w:val="24"/>
          <w:szCs w:val="24"/>
          <w:lang w:val="ru-RU"/>
        </w:rPr>
        <w:t>дайындық</w:t>
      </w:r>
      <w:r w:rsidRPr="00000A7B">
        <w:rPr>
          <w:rFonts w:ascii="Times New Roman" w:hAnsi="Times New Roman" w:cs="Times New Roman"/>
          <w:sz w:val="24"/>
          <w:szCs w:val="24"/>
        </w:rPr>
        <w:t xml:space="preserve"> </w:t>
      </w:r>
      <w:r w:rsidRPr="0028038D">
        <w:rPr>
          <w:rFonts w:ascii="Times New Roman" w:hAnsi="Times New Roman" w:cs="Times New Roman"/>
          <w:sz w:val="24"/>
          <w:szCs w:val="24"/>
          <w:lang w:val="ru-RU"/>
        </w:rPr>
        <w:t>деңгейін</w:t>
      </w:r>
      <w:r w:rsidRPr="00000A7B">
        <w:rPr>
          <w:rFonts w:ascii="Times New Roman" w:hAnsi="Times New Roman" w:cs="Times New Roman"/>
          <w:sz w:val="24"/>
          <w:szCs w:val="24"/>
        </w:rPr>
        <w:t xml:space="preserve"> </w:t>
      </w:r>
      <w:r w:rsidRPr="0028038D">
        <w:rPr>
          <w:rFonts w:ascii="Times New Roman" w:hAnsi="Times New Roman" w:cs="Times New Roman"/>
          <w:sz w:val="24"/>
          <w:szCs w:val="24"/>
          <w:lang w:val="ru-RU"/>
        </w:rPr>
        <w:t>жеткілікті</w:t>
      </w:r>
      <w:r w:rsidRPr="00000A7B">
        <w:rPr>
          <w:rFonts w:ascii="Times New Roman" w:hAnsi="Times New Roman" w:cs="Times New Roman"/>
          <w:sz w:val="24"/>
          <w:szCs w:val="24"/>
        </w:rPr>
        <w:t xml:space="preserve"> </w:t>
      </w:r>
      <w:r w:rsidRPr="0028038D">
        <w:rPr>
          <w:rFonts w:ascii="Times New Roman" w:hAnsi="Times New Roman" w:cs="Times New Roman"/>
          <w:sz w:val="24"/>
          <w:szCs w:val="24"/>
          <w:lang w:val="ru-RU"/>
        </w:rPr>
        <w:t>түрде</w:t>
      </w:r>
      <w:r w:rsidRPr="00000A7B">
        <w:rPr>
          <w:rFonts w:ascii="Times New Roman" w:hAnsi="Times New Roman" w:cs="Times New Roman"/>
          <w:sz w:val="24"/>
          <w:szCs w:val="24"/>
        </w:rPr>
        <w:t xml:space="preserve"> </w:t>
      </w:r>
      <w:r w:rsidRPr="0028038D">
        <w:rPr>
          <w:rFonts w:ascii="Times New Roman" w:hAnsi="Times New Roman" w:cs="Times New Roman"/>
          <w:sz w:val="24"/>
          <w:szCs w:val="24"/>
          <w:lang w:val="ru-RU"/>
        </w:rPr>
        <w:t>қамтамасыз</w:t>
      </w:r>
      <w:r w:rsidRPr="00000A7B">
        <w:rPr>
          <w:rFonts w:ascii="Times New Roman" w:hAnsi="Times New Roman" w:cs="Times New Roman"/>
          <w:sz w:val="24"/>
          <w:szCs w:val="24"/>
        </w:rPr>
        <w:t xml:space="preserve"> </w:t>
      </w:r>
      <w:r w:rsidRPr="0028038D">
        <w:rPr>
          <w:rFonts w:ascii="Times New Roman" w:hAnsi="Times New Roman" w:cs="Times New Roman"/>
          <w:sz w:val="24"/>
          <w:szCs w:val="24"/>
          <w:lang w:val="ru-RU"/>
        </w:rPr>
        <w:t>етеді</w:t>
      </w:r>
      <w:r w:rsidRPr="00000A7B">
        <w:rPr>
          <w:rFonts w:ascii="Times New Roman" w:hAnsi="Times New Roman" w:cs="Times New Roman"/>
          <w:sz w:val="24"/>
          <w:szCs w:val="24"/>
        </w:rPr>
        <w:t xml:space="preserve">. </w:t>
      </w:r>
      <w:r w:rsidRPr="0028038D">
        <w:rPr>
          <w:rFonts w:ascii="Times New Roman" w:hAnsi="Times New Roman" w:cs="Times New Roman"/>
          <w:sz w:val="24"/>
          <w:szCs w:val="24"/>
          <w:lang w:val="ru-RU"/>
        </w:rPr>
        <w:t>Бұл</w:t>
      </w:r>
      <w:r w:rsidRPr="00000A7B">
        <w:rPr>
          <w:rFonts w:ascii="Times New Roman" w:hAnsi="Times New Roman" w:cs="Times New Roman"/>
          <w:sz w:val="24"/>
          <w:szCs w:val="24"/>
        </w:rPr>
        <w:t xml:space="preserve"> </w:t>
      </w:r>
      <w:r w:rsidRPr="0028038D">
        <w:rPr>
          <w:rFonts w:ascii="Times New Roman" w:hAnsi="Times New Roman" w:cs="Times New Roman"/>
          <w:sz w:val="24"/>
          <w:szCs w:val="24"/>
          <w:lang w:val="ru-RU"/>
        </w:rPr>
        <w:t>ереже</w:t>
      </w:r>
      <w:r w:rsidRPr="00000A7B">
        <w:rPr>
          <w:rFonts w:ascii="Times New Roman" w:hAnsi="Times New Roman" w:cs="Times New Roman"/>
          <w:sz w:val="24"/>
          <w:szCs w:val="24"/>
        </w:rPr>
        <w:t xml:space="preserve"> </w:t>
      </w:r>
      <w:r w:rsidRPr="0028038D">
        <w:rPr>
          <w:rFonts w:ascii="Times New Roman" w:hAnsi="Times New Roman" w:cs="Times New Roman"/>
          <w:sz w:val="24"/>
          <w:szCs w:val="24"/>
          <w:lang w:val="ru-RU"/>
        </w:rPr>
        <w:t>ПОҚ</w:t>
      </w:r>
      <w:r w:rsidRPr="00000A7B">
        <w:rPr>
          <w:rFonts w:ascii="Times New Roman" w:hAnsi="Times New Roman" w:cs="Times New Roman"/>
          <w:sz w:val="24"/>
          <w:szCs w:val="24"/>
        </w:rPr>
        <w:t xml:space="preserve"> </w:t>
      </w:r>
      <w:r w:rsidRPr="0028038D">
        <w:rPr>
          <w:rFonts w:ascii="Times New Roman" w:hAnsi="Times New Roman" w:cs="Times New Roman"/>
          <w:sz w:val="24"/>
          <w:szCs w:val="24"/>
          <w:lang w:val="ru-RU"/>
        </w:rPr>
        <w:t>және</w:t>
      </w:r>
      <w:r w:rsidRPr="00000A7B">
        <w:rPr>
          <w:rFonts w:ascii="Times New Roman" w:hAnsi="Times New Roman" w:cs="Times New Roman"/>
          <w:sz w:val="24"/>
          <w:szCs w:val="24"/>
        </w:rPr>
        <w:t xml:space="preserve"> </w:t>
      </w:r>
      <w:r w:rsidRPr="0028038D">
        <w:rPr>
          <w:rFonts w:ascii="Times New Roman" w:hAnsi="Times New Roman" w:cs="Times New Roman"/>
          <w:sz w:val="24"/>
          <w:szCs w:val="24"/>
          <w:lang w:val="ru-RU"/>
        </w:rPr>
        <w:t>ішкі</w:t>
      </w:r>
      <w:r w:rsidRPr="00000A7B">
        <w:rPr>
          <w:rFonts w:ascii="Times New Roman" w:hAnsi="Times New Roman" w:cs="Times New Roman"/>
          <w:sz w:val="24"/>
          <w:szCs w:val="24"/>
        </w:rPr>
        <w:t xml:space="preserve"> </w:t>
      </w:r>
      <w:r w:rsidRPr="0028038D">
        <w:rPr>
          <w:rFonts w:ascii="Times New Roman" w:hAnsi="Times New Roman" w:cs="Times New Roman"/>
          <w:sz w:val="24"/>
          <w:szCs w:val="24"/>
          <w:lang w:val="ru-RU"/>
        </w:rPr>
        <w:t>аудит</w:t>
      </w:r>
      <w:r w:rsidRPr="00000A7B">
        <w:rPr>
          <w:rFonts w:ascii="Times New Roman" w:hAnsi="Times New Roman" w:cs="Times New Roman"/>
          <w:sz w:val="24"/>
          <w:szCs w:val="24"/>
        </w:rPr>
        <w:t xml:space="preserve"> </w:t>
      </w:r>
      <w:r w:rsidRPr="0028038D">
        <w:rPr>
          <w:rFonts w:ascii="Times New Roman" w:hAnsi="Times New Roman" w:cs="Times New Roman"/>
          <w:sz w:val="24"/>
          <w:szCs w:val="24"/>
          <w:lang w:val="ru-RU"/>
        </w:rPr>
        <w:t>тарапынан</w:t>
      </w:r>
      <w:r w:rsidRPr="00000A7B">
        <w:rPr>
          <w:rFonts w:ascii="Times New Roman" w:hAnsi="Times New Roman" w:cs="Times New Roman"/>
          <w:sz w:val="24"/>
          <w:szCs w:val="24"/>
        </w:rPr>
        <w:t xml:space="preserve"> </w:t>
      </w:r>
      <w:r w:rsidRPr="0028038D">
        <w:rPr>
          <w:rFonts w:ascii="Times New Roman" w:hAnsi="Times New Roman" w:cs="Times New Roman"/>
          <w:sz w:val="24"/>
          <w:szCs w:val="24"/>
          <w:lang w:val="ru-RU"/>
        </w:rPr>
        <w:t>тұрақты</w:t>
      </w:r>
      <w:r w:rsidRPr="00000A7B">
        <w:rPr>
          <w:rFonts w:ascii="Times New Roman" w:hAnsi="Times New Roman" w:cs="Times New Roman"/>
          <w:sz w:val="24"/>
          <w:szCs w:val="24"/>
        </w:rPr>
        <w:t xml:space="preserve"> </w:t>
      </w:r>
      <w:r w:rsidRPr="0028038D">
        <w:rPr>
          <w:rFonts w:ascii="Times New Roman" w:hAnsi="Times New Roman" w:cs="Times New Roman"/>
          <w:sz w:val="24"/>
          <w:szCs w:val="24"/>
          <w:lang w:val="ru-RU"/>
        </w:rPr>
        <w:t>мониторинг</w:t>
      </w:r>
      <w:r w:rsidRPr="00000A7B">
        <w:rPr>
          <w:rFonts w:ascii="Times New Roman" w:hAnsi="Times New Roman" w:cs="Times New Roman"/>
          <w:sz w:val="24"/>
          <w:szCs w:val="24"/>
        </w:rPr>
        <w:t xml:space="preserve"> </w:t>
      </w:r>
      <w:r w:rsidRPr="0028038D">
        <w:rPr>
          <w:rFonts w:ascii="Times New Roman" w:hAnsi="Times New Roman" w:cs="Times New Roman"/>
          <w:sz w:val="24"/>
          <w:szCs w:val="24"/>
          <w:lang w:val="ru-RU"/>
        </w:rPr>
        <w:t>жүргізуде</w:t>
      </w:r>
      <w:r w:rsidRPr="00000A7B">
        <w:rPr>
          <w:rFonts w:ascii="Times New Roman" w:hAnsi="Times New Roman" w:cs="Times New Roman"/>
          <w:sz w:val="24"/>
          <w:szCs w:val="24"/>
        </w:rPr>
        <w:t xml:space="preserve">, </w:t>
      </w:r>
      <w:r w:rsidRPr="0028038D">
        <w:rPr>
          <w:rFonts w:ascii="Times New Roman" w:hAnsi="Times New Roman" w:cs="Times New Roman"/>
          <w:sz w:val="24"/>
          <w:szCs w:val="24"/>
          <w:lang w:val="ru-RU"/>
        </w:rPr>
        <w:t>практикадан</w:t>
      </w:r>
      <w:r w:rsidRPr="00000A7B">
        <w:rPr>
          <w:rFonts w:ascii="Times New Roman" w:hAnsi="Times New Roman" w:cs="Times New Roman"/>
          <w:sz w:val="24"/>
          <w:szCs w:val="24"/>
        </w:rPr>
        <w:t xml:space="preserve"> </w:t>
      </w:r>
      <w:r w:rsidRPr="0028038D">
        <w:rPr>
          <w:rFonts w:ascii="Times New Roman" w:hAnsi="Times New Roman" w:cs="Times New Roman"/>
          <w:sz w:val="24"/>
          <w:szCs w:val="24"/>
          <w:lang w:val="ru-RU"/>
        </w:rPr>
        <w:t>өту</w:t>
      </w:r>
      <w:r w:rsidRPr="00000A7B">
        <w:rPr>
          <w:rFonts w:ascii="Times New Roman" w:hAnsi="Times New Roman" w:cs="Times New Roman"/>
          <w:sz w:val="24"/>
          <w:szCs w:val="24"/>
        </w:rPr>
        <w:t xml:space="preserve"> </w:t>
      </w:r>
      <w:r w:rsidRPr="0028038D">
        <w:rPr>
          <w:rFonts w:ascii="Times New Roman" w:hAnsi="Times New Roman" w:cs="Times New Roman"/>
          <w:sz w:val="24"/>
          <w:szCs w:val="24"/>
          <w:lang w:val="ru-RU"/>
        </w:rPr>
        <w:t>нәтижелері</w:t>
      </w:r>
      <w:r w:rsidRPr="00000A7B">
        <w:rPr>
          <w:rFonts w:ascii="Times New Roman" w:hAnsi="Times New Roman" w:cs="Times New Roman"/>
          <w:sz w:val="24"/>
          <w:szCs w:val="24"/>
        </w:rPr>
        <w:t xml:space="preserve"> </w:t>
      </w:r>
      <w:r w:rsidRPr="0028038D">
        <w:rPr>
          <w:rFonts w:ascii="Times New Roman" w:hAnsi="Times New Roman" w:cs="Times New Roman"/>
          <w:sz w:val="24"/>
          <w:szCs w:val="24"/>
          <w:lang w:val="ru-RU"/>
        </w:rPr>
        <w:t>бойынша</w:t>
      </w:r>
      <w:r w:rsidRPr="00000A7B">
        <w:rPr>
          <w:rFonts w:ascii="Times New Roman" w:hAnsi="Times New Roman" w:cs="Times New Roman"/>
          <w:sz w:val="24"/>
          <w:szCs w:val="24"/>
        </w:rPr>
        <w:t xml:space="preserve"> </w:t>
      </w:r>
      <w:r w:rsidRPr="0028038D">
        <w:rPr>
          <w:rFonts w:ascii="Times New Roman" w:hAnsi="Times New Roman" w:cs="Times New Roman"/>
          <w:sz w:val="24"/>
          <w:szCs w:val="24"/>
          <w:lang w:val="ru-RU"/>
        </w:rPr>
        <w:t>білім</w:t>
      </w:r>
      <w:r w:rsidRPr="00000A7B">
        <w:rPr>
          <w:rFonts w:ascii="Times New Roman" w:hAnsi="Times New Roman" w:cs="Times New Roman"/>
          <w:sz w:val="24"/>
          <w:szCs w:val="24"/>
        </w:rPr>
        <w:t xml:space="preserve"> </w:t>
      </w:r>
      <w:r w:rsidRPr="0028038D">
        <w:rPr>
          <w:rFonts w:ascii="Times New Roman" w:hAnsi="Times New Roman" w:cs="Times New Roman"/>
          <w:sz w:val="24"/>
          <w:szCs w:val="24"/>
          <w:lang w:val="ru-RU"/>
        </w:rPr>
        <w:t>алушылардың</w:t>
      </w:r>
      <w:r w:rsidRPr="00000A7B">
        <w:rPr>
          <w:rFonts w:ascii="Times New Roman" w:hAnsi="Times New Roman" w:cs="Times New Roman"/>
          <w:sz w:val="24"/>
          <w:szCs w:val="24"/>
        </w:rPr>
        <w:t xml:space="preserve"> </w:t>
      </w:r>
      <w:r w:rsidRPr="0028038D">
        <w:rPr>
          <w:rFonts w:ascii="Times New Roman" w:hAnsi="Times New Roman" w:cs="Times New Roman"/>
          <w:sz w:val="24"/>
          <w:szCs w:val="24"/>
          <w:lang w:val="ru-RU"/>
        </w:rPr>
        <w:t>дайындығын</w:t>
      </w:r>
      <w:r w:rsidRPr="00000A7B">
        <w:rPr>
          <w:rFonts w:ascii="Times New Roman" w:hAnsi="Times New Roman" w:cs="Times New Roman"/>
          <w:sz w:val="24"/>
          <w:szCs w:val="24"/>
        </w:rPr>
        <w:t xml:space="preserve"> </w:t>
      </w:r>
      <w:r w:rsidRPr="0028038D">
        <w:rPr>
          <w:rFonts w:ascii="Times New Roman" w:hAnsi="Times New Roman" w:cs="Times New Roman"/>
          <w:sz w:val="24"/>
          <w:szCs w:val="24"/>
          <w:lang w:val="ru-RU"/>
        </w:rPr>
        <w:t>бағалауда</w:t>
      </w:r>
      <w:r w:rsidRPr="00000A7B">
        <w:rPr>
          <w:rFonts w:ascii="Times New Roman" w:hAnsi="Times New Roman" w:cs="Times New Roman"/>
          <w:sz w:val="24"/>
          <w:szCs w:val="24"/>
        </w:rPr>
        <w:t xml:space="preserve">, </w:t>
      </w:r>
      <w:r w:rsidRPr="0028038D">
        <w:rPr>
          <w:rFonts w:ascii="Times New Roman" w:hAnsi="Times New Roman" w:cs="Times New Roman"/>
          <w:sz w:val="24"/>
          <w:szCs w:val="24"/>
          <w:lang w:val="ru-RU"/>
        </w:rPr>
        <w:t>білім</w:t>
      </w:r>
      <w:r w:rsidRPr="00000A7B">
        <w:rPr>
          <w:rFonts w:ascii="Times New Roman" w:hAnsi="Times New Roman" w:cs="Times New Roman"/>
          <w:sz w:val="24"/>
          <w:szCs w:val="24"/>
        </w:rPr>
        <w:t xml:space="preserve"> </w:t>
      </w:r>
      <w:r w:rsidRPr="0028038D">
        <w:rPr>
          <w:rFonts w:ascii="Times New Roman" w:hAnsi="Times New Roman" w:cs="Times New Roman"/>
          <w:sz w:val="24"/>
          <w:szCs w:val="24"/>
          <w:lang w:val="ru-RU"/>
        </w:rPr>
        <w:t>беру</w:t>
      </w:r>
      <w:r w:rsidRPr="00000A7B">
        <w:rPr>
          <w:rFonts w:ascii="Times New Roman" w:hAnsi="Times New Roman" w:cs="Times New Roman"/>
          <w:sz w:val="24"/>
          <w:szCs w:val="24"/>
        </w:rPr>
        <w:t xml:space="preserve"> </w:t>
      </w:r>
      <w:r w:rsidRPr="0028038D">
        <w:rPr>
          <w:rFonts w:ascii="Times New Roman" w:hAnsi="Times New Roman" w:cs="Times New Roman"/>
          <w:sz w:val="24"/>
          <w:szCs w:val="24"/>
          <w:lang w:val="ru-RU"/>
        </w:rPr>
        <w:t>бағдарламаларын</w:t>
      </w:r>
      <w:r w:rsidRPr="00000A7B">
        <w:rPr>
          <w:rFonts w:ascii="Times New Roman" w:hAnsi="Times New Roman" w:cs="Times New Roman"/>
          <w:sz w:val="24"/>
          <w:szCs w:val="24"/>
        </w:rPr>
        <w:t xml:space="preserve"> </w:t>
      </w:r>
      <w:r w:rsidRPr="0028038D">
        <w:rPr>
          <w:rFonts w:ascii="Times New Roman" w:hAnsi="Times New Roman" w:cs="Times New Roman"/>
          <w:sz w:val="24"/>
          <w:szCs w:val="24"/>
          <w:lang w:val="ru-RU"/>
        </w:rPr>
        <w:t>талқылауда</w:t>
      </w:r>
      <w:r w:rsidRPr="00000A7B">
        <w:rPr>
          <w:rFonts w:ascii="Times New Roman" w:hAnsi="Times New Roman" w:cs="Times New Roman"/>
          <w:sz w:val="24"/>
          <w:szCs w:val="24"/>
        </w:rPr>
        <w:t xml:space="preserve"> </w:t>
      </w:r>
      <w:r w:rsidRPr="0028038D">
        <w:rPr>
          <w:rFonts w:ascii="Times New Roman" w:hAnsi="Times New Roman" w:cs="Times New Roman"/>
          <w:sz w:val="24"/>
          <w:szCs w:val="24"/>
          <w:lang w:val="ru-RU"/>
        </w:rPr>
        <w:t>және</w:t>
      </w:r>
      <w:r w:rsidRPr="00000A7B">
        <w:rPr>
          <w:rFonts w:ascii="Times New Roman" w:hAnsi="Times New Roman" w:cs="Times New Roman"/>
          <w:sz w:val="24"/>
          <w:szCs w:val="24"/>
        </w:rPr>
        <w:t xml:space="preserve"> </w:t>
      </w:r>
      <w:r w:rsidRPr="0028038D">
        <w:rPr>
          <w:rFonts w:ascii="Times New Roman" w:hAnsi="Times New Roman" w:cs="Times New Roman"/>
          <w:sz w:val="24"/>
          <w:szCs w:val="24"/>
          <w:lang w:val="ru-RU"/>
        </w:rPr>
        <w:t>білікті</w:t>
      </w:r>
      <w:r w:rsidRPr="00000A7B">
        <w:rPr>
          <w:rFonts w:ascii="Times New Roman" w:hAnsi="Times New Roman" w:cs="Times New Roman"/>
          <w:sz w:val="24"/>
          <w:szCs w:val="24"/>
        </w:rPr>
        <w:t xml:space="preserve"> </w:t>
      </w:r>
      <w:r w:rsidRPr="0028038D">
        <w:rPr>
          <w:rFonts w:ascii="Times New Roman" w:hAnsi="Times New Roman" w:cs="Times New Roman"/>
          <w:sz w:val="24"/>
          <w:szCs w:val="24"/>
          <w:lang w:val="ru-RU"/>
        </w:rPr>
        <w:t>маман</w:t>
      </w:r>
      <w:r w:rsidRPr="00000A7B">
        <w:rPr>
          <w:rFonts w:ascii="Times New Roman" w:hAnsi="Times New Roman" w:cs="Times New Roman"/>
          <w:sz w:val="24"/>
          <w:szCs w:val="24"/>
        </w:rPr>
        <w:t>-</w:t>
      </w:r>
      <w:r w:rsidRPr="0028038D">
        <w:rPr>
          <w:rFonts w:ascii="Times New Roman" w:hAnsi="Times New Roman" w:cs="Times New Roman"/>
          <w:sz w:val="24"/>
          <w:szCs w:val="24"/>
          <w:lang w:val="ru-RU"/>
        </w:rPr>
        <w:t>практик</w:t>
      </w:r>
      <w:r w:rsidRPr="00000A7B">
        <w:rPr>
          <w:rFonts w:ascii="Times New Roman" w:hAnsi="Times New Roman" w:cs="Times New Roman"/>
          <w:sz w:val="24"/>
          <w:szCs w:val="24"/>
        </w:rPr>
        <w:t xml:space="preserve"> </w:t>
      </w:r>
      <w:r w:rsidRPr="0028038D">
        <w:rPr>
          <w:rFonts w:ascii="Times New Roman" w:hAnsi="Times New Roman" w:cs="Times New Roman"/>
          <w:sz w:val="24"/>
          <w:szCs w:val="24"/>
          <w:lang w:val="ru-RU"/>
        </w:rPr>
        <w:t>төрағалық</w:t>
      </w:r>
      <w:r w:rsidRPr="00000A7B">
        <w:rPr>
          <w:rFonts w:ascii="Times New Roman" w:hAnsi="Times New Roman" w:cs="Times New Roman"/>
          <w:sz w:val="24"/>
          <w:szCs w:val="24"/>
        </w:rPr>
        <w:t xml:space="preserve"> </w:t>
      </w:r>
      <w:r w:rsidRPr="0028038D">
        <w:rPr>
          <w:rFonts w:ascii="Times New Roman" w:hAnsi="Times New Roman" w:cs="Times New Roman"/>
          <w:sz w:val="24"/>
          <w:szCs w:val="24"/>
          <w:lang w:val="ru-RU"/>
        </w:rPr>
        <w:t>ететін</w:t>
      </w:r>
      <w:r w:rsidRPr="00000A7B">
        <w:rPr>
          <w:rFonts w:ascii="Times New Roman" w:hAnsi="Times New Roman" w:cs="Times New Roman"/>
          <w:sz w:val="24"/>
          <w:szCs w:val="24"/>
        </w:rPr>
        <w:t xml:space="preserve"> </w:t>
      </w:r>
      <w:r w:rsidRPr="0028038D">
        <w:rPr>
          <w:rFonts w:ascii="Times New Roman" w:hAnsi="Times New Roman" w:cs="Times New Roman"/>
          <w:sz w:val="24"/>
          <w:szCs w:val="24"/>
          <w:lang w:val="ru-RU"/>
        </w:rPr>
        <w:t>қорытынды</w:t>
      </w:r>
      <w:r w:rsidRPr="00000A7B">
        <w:rPr>
          <w:rFonts w:ascii="Times New Roman" w:hAnsi="Times New Roman" w:cs="Times New Roman"/>
          <w:sz w:val="24"/>
          <w:szCs w:val="24"/>
        </w:rPr>
        <w:t xml:space="preserve"> </w:t>
      </w:r>
      <w:r w:rsidRPr="0028038D">
        <w:rPr>
          <w:rFonts w:ascii="Times New Roman" w:hAnsi="Times New Roman" w:cs="Times New Roman"/>
          <w:sz w:val="24"/>
          <w:szCs w:val="24"/>
          <w:lang w:val="ru-RU"/>
        </w:rPr>
        <w:t>аттестаттауды</w:t>
      </w:r>
      <w:r w:rsidRPr="00000A7B">
        <w:rPr>
          <w:rFonts w:ascii="Times New Roman" w:hAnsi="Times New Roman" w:cs="Times New Roman"/>
          <w:sz w:val="24"/>
          <w:szCs w:val="24"/>
        </w:rPr>
        <w:t xml:space="preserve"> </w:t>
      </w:r>
      <w:r w:rsidRPr="0028038D">
        <w:rPr>
          <w:rFonts w:ascii="Times New Roman" w:hAnsi="Times New Roman" w:cs="Times New Roman"/>
          <w:sz w:val="24"/>
          <w:szCs w:val="24"/>
          <w:lang w:val="ru-RU"/>
        </w:rPr>
        <w:t>өткізуде</w:t>
      </w:r>
      <w:r w:rsidRPr="00000A7B">
        <w:rPr>
          <w:rFonts w:ascii="Times New Roman" w:hAnsi="Times New Roman" w:cs="Times New Roman"/>
          <w:sz w:val="24"/>
          <w:szCs w:val="24"/>
        </w:rPr>
        <w:t xml:space="preserve"> </w:t>
      </w:r>
      <w:r w:rsidRPr="0028038D">
        <w:rPr>
          <w:rFonts w:ascii="Times New Roman" w:hAnsi="Times New Roman" w:cs="Times New Roman"/>
          <w:sz w:val="24"/>
          <w:szCs w:val="24"/>
          <w:lang w:val="ru-RU"/>
        </w:rPr>
        <w:t>өз</w:t>
      </w:r>
      <w:r>
        <w:rPr>
          <w:rFonts w:ascii="Times New Roman" w:hAnsi="Times New Roman" w:cs="Times New Roman"/>
          <w:sz w:val="24"/>
          <w:szCs w:val="24"/>
          <w:lang w:val="ru-RU"/>
        </w:rPr>
        <w:t>ін</w:t>
      </w:r>
      <w:r w:rsidRPr="00000A7B">
        <w:rPr>
          <w:rFonts w:ascii="Times New Roman" w:hAnsi="Times New Roman" w:cs="Times New Roman"/>
          <w:sz w:val="24"/>
          <w:szCs w:val="24"/>
        </w:rPr>
        <w:t xml:space="preserve"> </w:t>
      </w:r>
      <w:r>
        <w:rPr>
          <w:rFonts w:ascii="Times New Roman" w:hAnsi="Times New Roman" w:cs="Times New Roman"/>
          <w:sz w:val="24"/>
          <w:szCs w:val="24"/>
          <w:lang w:val="ru-RU"/>
        </w:rPr>
        <w:t>нақтылайды</w:t>
      </w:r>
      <w:r w:rsidRPr="00000A7B">
        <w:rPr>
          <w:rFonts w:ascii="Times New Roman" w:hAnsi="Times New Roman" w:cs="Times New Roman"/>
          <w:sz w:val="24"/>
          <w:szCs w:val="24"/>
        </w:rPr>
        <w:t>.</w:t>
      </w:r>
    </w:p>
    <w:p w:rsidR="0028038D" w:rsidRPr="00000A7B" w:rsidRDefault="0028038D" w:rsidP="00925D0C">
      <w:pPr>
        <w:shd w:val="clear" w:color="auto" w:fill="FFFFFF"/>
        <w:ind w:firstLine="567"/>
        <w:jc w:val="both"/>
        <w:rPr>
          <w:rFonts w:ascii="Times New Roman" w:hAnsi="Times New Roman" w:cs="Times New Roman"/>
          <w:sz w:val="24"/>
          <w:szCs w:val="24"/>
        </w:rPr>
      </w:pPr>
      <w:r w:rsidRPr="0028038D">
        <w:rPr>
          <w:rFonts w:ascii="Times New Roman" w:hAnsi="Times New Roman" w:cs="Times New Roman"/>
          <w:sz w:val="24"/>
          <w:szCs w:val="24"/>
          <w:lang w:val="ru-RU"/>
        </w:rPr>
        <w:t>Кәсіптік</w:t>
      </w:r>
      <w:r w:rsidRPr="00000A7B">
        <w:rPr>
          <w:rFonts w:ascii="Times New Roman" w:hAnsi="Times New Roman" w:cs="Times New Roman"/>
          <w:sz w:val="24"/>
          <w:szCs w:val="24"/>
        </w:rPr>
        <w:t xml:space="preserve"> </w:t>
      </w:r>
      <w:r w:rsidRPr="0028038D">
        <w:rPr>
          <w:rFonts w:ascii="Times New Roman" w:hAnsi="Times New Roman" w:cs="Times New Roman"/>
          <w:sz w:val="24"/>
          <w:szCs w:val="24"/>
          <w:lang w:val="ru-RU"/>
        </w:rPr>
        <w:t>практикадан</w:t>
      </w:r>
      <w:r w:rsidRPr="00000A7B">
        <w:rPr>
          <w:rFonts w:ascii="Times New Roman" w:hAnsi="Times New Roman" w:cs="Times New Roman"/>
          <w:sz w:val="24"/>
          <w:szCs w:val="24"/>
        </w:rPr>
        <w:t xml:space="preserve"> </w:t>
      </w:r>
      <w:r w:rsidRPr="0028038D">
        <w:rPr>
          <w:rFonts w:ascii="Times New Roman" w:hAnsi="Times New Roman" w:cs="Times New Roman"/>
          <w:sz w:val="24"/>
          <w:szCs w:val="24"/>
          <w:lang w:val="ru-RU"/>
        </w:rPr>
        <w:t>өтудің</w:t>
      </w:r>
      <w:r w:rsidRPr="00000A7B">
        <w:rPr>
          <w:rFonts w:ascii="Times New Roman" w:hAnsi="Times New Roman" w:cs="Times New Roman"/>
          <w:sz w:val="24"/>
          <w:szCs w:val="24"/>
        </w:rPr>
        <w:t xml:space="preserve"> </w:t>
      </w:r>
      <w:r w:rsidRPr="0028038D">
        <w:rPr>
          <w:rFonts w:ascii="Times New Roman" w:hAnsi="Times New Roman" w:cs="Times New Roman"/>
          <w:sz w:val="24"/>
          <w:szCs w:val="24"/>
          <w:lang w:val="ru-RU"/>
        </w:rPr>
        <w:t>мақсаты</w:t>
      </w:r>
      <w:r w:rsidRPr="00000A7B">
        <w:rPr>
          <w:rFonts w:ascii="Times New Roman" w:hAnsi="Times New Roman" w:cs="Times New Roman"/>
          <w:sz w:val="24"/>
          <w:szCs w:val="24"/>
        </w:rPr>
        <w:t xml:space="preserve"> </w:t>
      </w:r>
      <w:r w:rsidRPr="0028038D">
        <w:rPr>
          <w:rFonts w:ascii="Times New Roman" w:hAnsi="Times New Roman" w:cs="Times New Roman"/>
          <w:sz w:val="24"/>
          <w:szCs w:val="24"/>
          <w:lang w:val="ru-RU"/>
        </w:rPr>
        <w:t>негізгі</w:t>
      </w:r>
      <w:r w:rsidRPr="00000A7B">
        <w:rPr>
          <w:rFonts w:ascii="Times New Roman" w:hAnsi="Times New Roman" w:cs="Times New Roman"/>
          <w:sz w:val="24"/>
          <w:szCs w:val="24"/>
        </w:rPr>
        <w:t xml:space="preserve"> </w:t>
      </w:r>
      <w:r w:rsidRPr="0028038D">
        <w:rPr>
          <w:rFonts w:ascii="Times New Roman" w:hAnsi="Times New Roman" w:cs="Times New Roman"/>
          <w:sz w:val="24"/>
          <w:szCs w:val="24"/>
          <w:lang w:val="ru-RU"/>
        </w:rPr>
        <w:t>құзыреттерді</w:t>
      </w:r>
      <w:r w:rsidRPr="00000A7B">
        <w:rPr>
          <w:rFonts w:ascii="Times New Roman" w:hAnsi="Times New Roman" w:cs="Times New Roman"/>
          <w:sz w:val="24"/>
          <w:szCs w:val="24"/>
        </w:rPr>
        <w:t xml:space="preserve"> </w:t>
      </w:r>
      <w:r w:rsidRPr="0028038D">
        <w:rPr>
          <w:rFonts w:ascii="Times New Roman" w:hAnsi="Times New Roman" w:cs="Times New Roman"/>
          <w:sz w:val="24"/>
          <w:szCs w:val="24"/>
          <w:lang w:val="ru-RU"/>
        </w:rPr>
        <w:t>бекіту</w:t>
      </w:r>
      <w:r w:rsidRPr="00000A7B">
        <w:rPr>
          <w:rFonts w:ascii="Times New Roman" w:hAnsi="Times New Roman" w:cs="Times New Roman"/>
          <w:sz w:val="24"/>
          <w:szCs w:val="24"/>
        </w:rPr>
        <w:t xml:space="preserve">, </w:t>
      </w:r>
      <w:r w:rsidRPr="0028038D">
        <w:rPr>
          <w:rFonts w:ascii="Times New Roman" w:hAnsi="Times New Roman" w:cs="Times New Roman"/>
          <w:sz w:val="24"/>
          <w:szCs w:val="24"/>
          <w:lang w:val="ru-RU"/>
        </w:rPr>
        <w:t>заң</w:t>
      </w:r>
      <w:r w:rsidRPr="00000A7B">
        <w:rPr>
          <w:rFonts w:ascii="Times New Roman" w:hAnsi="Times New Roman" w:cs="Times New Roman"/>
          <w:sz w:val="24"/>
          <w:szCs w:val="24"/>
        </w:rPr>
        <w:t xml:space="preserve"> </w:t>
      </w:r>
      <w:r w:rsidRPr="0028038D">
        <w:rPr>
          <w:rFonts w:ascii="Times New Roman" w:hAnsi="Times New Roman" w:cs="Times New Roman"/>
          <w:sz w:val="24"/>
          <w:szCs w:val="24"/>
          <w:lang w:val="ru-RU"/>
        </w:rPr>
        <w:t>мамандығы</w:t>
      </w:r>
      <w:r w:rsidRPr="00000A7B">
        <w:rPr>
          <w:rFonts w:ascii="Times New Roman" w:hAnsi="Times New Roman" w:cs="Times New Roman"/>
          <w:sz w:val="24"/>
          <w:szCs w:val="24"/>
        </w:rPr>
        <w:t xml:space="preserve"> </w:t>
      </w:r>
      <w:r w:rsidRPr="0028038D">
        <w:rPr>
          <w:rFonts w:ascii="Times New Roman" w:hAnsi="Times New Roman" w:cs="Times New Roman"/>
          <w:sz w:val="24"/>
          <w:szCs w:val="24"/>
          <w:lang w:val="ru-RU"/>
        </w:rPr>
        <w:t>бойынша</w:t>
      </w:r>
      <w:r w:rsidRPr="00000A7B">
        <w:rPr>
          <w:rFonts w:ascii="Times New Roman" w:hAnsi="Times New Roman" w:cs="Times New Roman"/>
          <w:sz w:val="24"/>
          <w:szCs w:val="24"/>
        </w:rPr>
        <w:t xml:space="preserve"> </w:t>
      </w:r>
      <w:r w:rsidRPr="0028038D">
        <w:rPr>
          <w:rFonts w:ascii="Times New Roman" w:hAnsi="Times New Roman" w:cs="Times New Roman"/>
          <w:sz w:val="24"/>
          <w:szCs w:val="24"/>
          <w:lang w:val="ru-RU"/>
        </w:rPr>
        <w:t>практикалық</w:t>
      </w:r>
      <w:r w:rsidRPr="00000A7B">
        <w:rPr>
          <w:rFonts w:ascii="Times New Roman" w:hAnsi="Times New Roman" w:cs="Times New Roman"/>
          <w:sz w:val="24"/>
          <w:szCs w:val="24"/>
        </w:rPr>
        <w:t xml:space="preserve"> </w:t>
      </w:r>
      <w:r w:rsidRPr="0028038D">
        <w:rPr>
          <w:rFonts w:ascii="Times New Roman" w:hAnsi="Times New Roman" w:cs="Times New Roman"/>
          <w:sz w:val="24"/>
          <w:szCs w:val="24"/>
          <w:lang w:val="ru-RU"/>
        </w:rPr>
        <w:t>дағдылар</w:t>
      </w:r>
      <w:r w:rsidRPr="00000A7B">
        <w:rPr>
          <w:rFonts w:ascii="Times New Roman" w:hAnsi="Times New Roman" w:cs="Times New Roman"/>
          <w:sz w:val="24"/>
          <w:szCs w:val="24"/>
        </w:rPr>
        <w:t xml:space="preserve"> </w:t>
      </w:r>
      <w:r w:rsidRPr="0028038D">
        <w:rPr>
          <w:rFonts w:ascii="Times New Roman" w:hAnsi="Times New Roman" w:cs="Times New Roman"/>
          <w:sz w:val="24"/>
          <w:szCs w:val="24"/>
          <w:lang w:val="ru-RU"/>
        </w:rPr>
        <w:t>мен</w:t>
      </w:r>
      <w:r w:rsidRPr="00000A7B">
        <w:rPr>
          <w:rFonts w:ascii="Times New Roman" w:hAnsi="Times New Roman" w:cs="Times New Roman"/>
          <w:sz w:val="24"/>
          <w:szCs w:val="24"/>
        </w:rPr>
        <w:t xml:space="preserve"> </w:t>
      </w:r>
      <w:r w:rsidRPr="0028038D">
        <w:rPr>
          <w:rFonts w:ascii="Times New Roman" w:hAnsi="Times New Roman" w:cs="Times New Roman"/>
          <w:sz w:val="24"/>
          <w:szCs w:val="24"/>
          <w:lang w:val="ru-RU"/>
        </w:rPr>
        <w:t>кәсіптік</w:t>
      </w:r>
      <w:r w:rsidRPr="00000A7B">
        <w:rPr>
          <w:rFonts w:ascii="Times New Roman" w:hAnsi="Times New Roman" w:cs="Times New Roman"/>
          <w:sz w:val="24"/>
          <w:szCs w:val="24"/>
        </w:rPr>
        <w:t xml:space="preserve"> </w:t>
      </w:r>
      <w:r w:rsidRPr="0028038D">
        <w:rPr>
          <w:rFonts w:ascii="Times New Roman" w:hAnsi="Times New Roman" w:cs="Times New Roman"/>
          <w:sz w:val="24"/>
          <w:szCs w:val="24"/>
          <w:lang w:val="ru-RU"/>
        </w:rPr>
        <w:t>қызмет</w:t>
      </w:r>
      <w:r w:rsidRPr="00000A7B">
        <w:rPr>
          <w:rFonts w:ascii="Times New Roman" w:hAnsi="Times New Roman" w:cs="Times New Roman"/>
          <w:sz w:val="24"/>
          <w:szCs w:val="24"/>
        </w:rPr>
        <w:t xml:space="preserve"> </w:t>
      </w:r>
      <w:r w:rsidRPr="0028038D">
        <w:rPr>
          <w:rFonts w:ascii="Times New Roman" w:hAnsi="Times New Roman" w:cs="Times New Roman"/>
          <w:sz w:val="24"/>
          <w:szCs w:val="24"/>
          <w:lang w:val="ru-RU"/>
        </w:rPr>
        <w:t>тәжірибесін</w:t>
      </w:r>
      <w:r w:rsidRPr="00000A7B">
        <w:rPr>
          <w:rFonts w:ascii="Times New Roman" w:hAnsi="Times New Roman" w:cs="Times New Roman"/>
          <w:sz w:val="24"/>
          <w:szCs w:val="24"/>
        </w:rPr>
        <w:t xml:space="preserve"> </w:t>
      </w:r>
      <w:r w:rsidRPr="0028038D">
        <w:rPr>
          <w:rFonts w:ascii="Times New Roman" w:hAnsi="Times New Roman" w:cs="Times New Roman"/>
          <w:sz w:val="24"/>
          <w:szCs w:val="24"/>
          <w:lang w:val="ru-RU"/>
        </w:rPr>
        <w:t>алу</w:t>
      </w:r>
      <w:r w:rsidRPr="00000A7B">
        <w:rPr>
          <w:rFonts w:ascii="Times New Roman" w:hAnsi="Times New Roman" w:cs="Times New Roman"/>
          <w:sz w:val="24"/>
          <w:szCs w:val="24"/>
        </w:rPr>
        <w:t xml:space="preserve"> </w:t>
      </w:r>
      <w:r w:rsidRPr="0028038D">
        <w:rPr>
          <w:rFonts w:ascii="Times New Roman" w:hAnsi="Times New Roman" w:cs="Times New Roman"/>
          <w:sz w:val="24"/>
          <w:szCs w:val="24"/>
          <w:lang w:val="ru-RU"/>
        </w:rPr>
        <w:t>болып</w:t>
      </w:r>
      <w:r w:rsidRPr="00000A7B">
        <w:rPr>
          <w:rFonts w:ascii="Times New Roman" w:hAnsi="Times New Roman" w:cs="Times New Roman"/>
          <w:sz w:val="24"/>
          <w:szCs w:val="24"/>
        </w:rPr>
        <w:t xml:space="preserve"> </w:t>
      </w:r>
      <w:r w:rsidRPr="0028038D">
        <w:rPr>
          <w:rFonts w:ascii="Times New Roman" w:hAnsi="Times New Roman" w:cs="Times New Roman"/>
          <w:sz w:val="24"/>
          <w:szCs w:val="24"/>
          <w:lang w:val="ru-RU"/>
        </w:rPr>
        <w:t>табылады</w:t>
      </w:r>
      <w:r w:rsidRPr="00000A7B">
        <w:rPr>
          <w:rFonts w:ascii="Times New Roman" w:hAnsi="Times New Roman" w:cs="Times New Roman"/>
          <w:sz w:val="24"/>
          <w:szCs w:val="24"/>
        </w:rPr>
        <w:t>.</w:t>
      </w:r>
    </w:p>
    <w:p w:rsidR="00207708" w:rsidRPr="00000A7B" w:rsidRDefault="00207708" w:rsidP="00925D0C">
      <w:pPr>
        <w:shd w:val="clear" w:color="auto" w:fill="FFFFFF"/>
        <w:ind w:firstLine="567"/>
        <w:jc w:val="both"/>
        <w:rPr>
          <w:rFonts w:ascii="Times New Roman" w:hAnsi="Times New Roman" w:cs="Times New Roman"/>
          <w:sz w:val="24"/>
          <w:szCs w:val="24"/>
        </w:rPr>
      </w:pPr>
      <w:r w:rsidRPr="00207708">
        <w:rPr>
          <w:rFonts w:ascii="Times New Roman" w:hAnsi="Times New Roman" w:cs="Times New Roman"/>
          <w:sz w:val="24"/>
          <w:szCs w:val="24"/>
          <w:lang w:val="ru-RU"/>
        </w:rPr>
        <w:t>Кәсіптік</w:t>
      </w:r>
      <w:r w:rsidRPr="00000A7B">
        <w:rPr>
          <w:rFonts w:ascii="Times New Roman" w:hAnsi="Times New Roman" w:cs="Times New Roman"/>
          <w:sz w:val="24"/>
          <w:szCs w:val="24"/>
        </w:rPr>
        <w:t xml:space="preserve"> </w:t>
      </w:r>
      <w:r w:rsidRPr="00207708">
        <w:rPr>
          <w:rFonts w:ascii="Times New Roman" w:hAnsi="Times New Roman" w:cs="Times New Roman"/>
          <w:sz w:val="24"/>
          <w:szCs w:val="24"/>
          <w:lang w:val="ru-RU"/>
        </w:rPr>
        <w:t>практиканың</w:t>
      </w:r>
      <w:r w:rsidRPr="00000A7B">
        <w:rPr>
          <w:rFonts w:ascii="Times New Roman" w:hAnsi="Times New Roman" w:cs="Times New Roman"/>
          <w:sz w:val="24"/>
          <w:szCs w:val="24"/>
        </w:rPr>
        <w:t xml:space="preserve"> </w:t>
      </w:r>
      <w:r w:rsidRPr="00207708">
        <w:rPr>
          <w:rFonts w:ascii="Times New Roman" w:hAnsi="Times New Roman" w:cs="Times New Roman"/>
          <w:sz w:val="24"/>
          <w:szCs w:val="24"/>
          <w:lang w:val="ru-RU"/>
        </w:rPr>
        <w:t>негізгі</w:t>
      </w:r>
      <w:r w:rsidRPr="00000A7B">
        <w:rPr>
          <w:rFonts w:ascii="Times New Roman" w:hAnsi="Times New Roman" w:cs="Times New Roman"/>
          <w:sz w:val="24"/>
          <w:szCs w:val="24"/>
        </w:rPr>
        <w:t xml:space="preserve"> </w:t>
      </w:r>
      <w:r w:rsidRPr="00207708">
        <w:rPr>
          <w:rFonts w:ascii="Times New Roman" w:hAnsi="Times New Roman" w:cs="Times New Roman"/>
          <w:sz w:val="24"/>
          <w:szCs w:val="24"/>
          <w:lang w:val="ru-RU"/>
        </w:rPr>
        <w:t>міндеттері</w:t>
      </w:r>
      <w:r w:rsidRPr="00000A7B">
        <w:rPr>
          <w:rFonts w:ascii="Times New Roman" w:hAnsi="Times New Roman" w:cs="Times New Roman"/>
          <w:sz w:val="24"/>
          <w:szCs w:val="24"/>
        </w:rPr>
        <w:t>:</w:t>
      </w:r>
    </w:p>
    <w:p w:rsidR="0090134C" w:rsidRPr="00000A7B" w:rsidRDefault="0090134C" w:rsidP="00925D0C">
      <w:pPr>
        <w:shd w:val="clear" w:color="auto" w:fill="FFFFFF"/>
        <w:ind w:firstLine="567"/>
        <w:jc w:val="both"/>
        <w:rPr>
          <w:rFonts w:ascii="Times New Roman" w:hAnsi="Times New Roman" w:cs="Times New Roman"/>
          <w:sz w:val="24"/>
          <w:szCs w:val="24"/>
        </w:rPr>
      </w:pPr>
      <w:r w:rsidRPr="00F54C40">
        <w:rPr>
          <w:rFonts w:ascii="Times New Roman" w:hAnsi="Times New Roman" w:cs="Times New Roman"/>
          <w:sz w:val="24"/>
          <w:szCs w:val="24"/>
        </w:rPr>
        <w:t></w:t>
      </w:r>
      <w:r w:rsidRPr="00000A7B">
        <w:rPr>
          <w:rFonts w:ascii="Times New Roman" w:hAnsi="Times New Roman" w:cs="Times New Roman"/>
          <w:sz w:val="24"/>
          <w:szCs w:val="24"/>
        </w:rPr>
        <w:tab/>
      </w:r>
      <w:r w:rsidR="00207708" w:rsidRPr="00207708">
        <w:rPr>
          <w:rFonts w:ascii="Times New Roman" w:hAnsi="Times New Roman" w:cs="Times New Roman"/>
          <w:sz w:val="24"/>
          <w:szCs w:val="24"/>
          <w:lang w:val="ru-RU"/>
        </w:rPr>
        <w:t>мемлекеттік</w:t>
      </w:r>
      <w:r w:rsidR="00207708" w:rsidRPr="00000A7B">
        <w:rPr>
          <w:rFonts w:ascii="Times New Roman" w:hAnsi="Times New Roman" w:cs="Times New Roman"/>
          <w:sz w:val="24"/>
          <w:szCs w:val="24"/>
        </w:rPr>
        <w:t xml:space="preserve"> </w:t>
      </w:r>
      <w:r w:rsidR="00207708" w:rsidRPr="00207708">
        <w:rPr>
          <w:rFonts w:ascii="Times New Roman" w:hAnsi="Times New Roman" w:cs="Times New Roman"/>
          <w:sz w:val="24"/>
          <w:szCs w:val="24"/>
          <w:lang w:val="ru-RU"/>
        </w:rPr>
        <w:t>мекеменің</w:t>
      </w:r>
      <w:r w:rsidR="00207708" w:rsidRPr="00000A7B">
        <w:rPr>
          <w:rFonts w:ascii="Times New Roman" w:hAnsi="Times New Roman" w:cs="Times New Roman"/>
          <w:sz w:val="24"/>
          <w:szCs w:val="24"/>
        </w:rPr>
        <w:t xml:space="preserve">, </w:t>
      </w:r>
      <w:r w:rsidR="00207708" w:rsidRPr="00207708">
        <w:rPr>
          <w:rFonts w:ascii="Times New Roman" w:hAnsi="Times New Roman" w:cs="Times New Roman"/>
          <w:sz w:val="24"/>
          <w:szCs w:val="24"/>
          <w:lang w:val="ru-RU"/>
        </w:rPr>
        <w:t>кәсіпорынның</w:t>
      </w:r>
      <w:r w:rsidR="00207708" w:rsidRPr="00000A7B">
        <w:rPr>
          <w:rFonts w:ascii="Times New Roman" w:hAnsi="Times New Roman" w:cs="Times New Roman"/>
          <w:sz w:val="24"/>
          <w:szCs w:val="24"/>
        </w:rPr>
        <w:t xml:space="preserve"> (</w:t>
      </w:r>
      <w:r w:rsidR="00207708" w:rsidRPr="00207708">
        <w:rPr>
          <w:rFonts w:ascii="Times New Roman" w:hAnsi="Times New Roman" w:cs="Times New Roman"/>
          <w:sz w:val="24"/>
          <w:szCs w:val="24"/>
          <w:lang w:val="ru-RU"/>
        </w:rPr>
        <w:t>ұйымның</w:t>
      </w:r>
      <w:r w:rsidR="00207708" w:rsidRPr="00000A7B">
        <w:rPr>
          <w:rFonts w:ascii="Times New Roman" w:hAnsi="Times New Roman" w:cs="Times New Roman"/>
          <w:sz w:val="24"/>
          <w:szCs w:val="24"/>
        </w:rPr>
        <w:t xml:space="preserve">, </w:t>
      </w:r>
      <w:r w:rsidR="00207708" w:rsidRPr="00207708">
        <w:rPr>
          <w:rFonts w:ascii="Times New Roman" w:hAnsi="Times New Roman" w:cs="Times New Roman"/>
          <w:sz w:val="24"/>
          <w:szCs w:val="24"/>
          <w:lang w:val="ru-RU"/>
        </w:rPr>
        <w:t>мекеменің</w:t>
      </w:r>
      <w:r w:rsidR="00207708" w:rsidRPr="00000A7B">
        <w:rPr>
          <w:rFonts w:ascii="Times New Roman" w:hAnsi="Times New Roman" w:cs="Times New Roman"/>
          <w:sz w:val="24"/>
          <w:szCs w:val="24"/>
        </w:rPr>
        <w:t xml:space="preserve">) </w:t>
      </w:r>
      <w:r w:rsidR="00207708" w:rsidRPr="00207708">
        <w:rPr>
          <w:rFonts w:ascii="Times New Roman" w:hAnsi="Times New Roman" w:cs="Times New Roman"/>
          <w:sz w:val="24"/>
          <w:szCs w:val="24"/>
          <w:lang w:val="ru-RU"/>
        </w:rPr>
        <w:t>соңғы</w:t>
      </w:r>
      <w:r w:rsidR="00207708" w:rsidRPr="00000A7B">
        <w:rPr>
          <w:rFonts w:ascii="Times New Roman" w:hAnsi="Times New Roman" w:cs="Times New Roman"/>
          <w:sz w:val="24"/>
          <w:szCs w:val="24"/>
        </w:rPr>
        <w:t xml:space="preserve"> </w:t>
      </w:r>
      <w:r w:rsidR="00207708" w:rsidRPr="00207708">
        <w:rPr>
          <w:rFonts w:ascii="Times New Roman" w:hAnsi="Times New Roman" w:cs="Times New Roman"/>
          <w:sz w:val="24"/>
          <w:szCs w:val="24"/>
          <w:lang w:val="ru-RU"/>
        </w:rPr>
        <w:t>екі</w:t>
      </w:r>
      <w:r w:rsidR="00207708" w:rsidRPr="00000A7B">
        <w:rPr>
          <w:rFonts w:ascii="Times New Roman" w:hAnsi="Times New Roman" w:cs="Times New Roman"/>
          <w:sz w:val="24"/>
          <w:szCs w:val="24"/>
        </w:rPr>
        <w:t>-</w:t>
      </w:r>
      <w:r w:rsidR="00207708" w:rsidRPr="00207708">
        <w:rPr>
          <w:rFonts w:ascii="Times New Roman" w:hAnsi="Times New Roman" w:cs="Times New Roman"/>
          <w:sz w:val="24"/>
          <w:szCs w:val="24"/>
          <w:lang w:val="ru-RU"/>
        </w:rPr>
        <w:t>үш</w:t>
      </w:r>
      <w:r w:rsidR="00207708" w:rsidRPr="00000A7B">
        <w:rPr>
          <w:rFonts w:ascii="Times New Roman" w:hAnsi="Times New Roman" w:cs="Times New Roman"/>
          <w:sz w:val="24"/>
          <w:szCs w:val="24"/>
        </w:rPr>
        <w:t xml:space="preserve"> </w:t>
      </w:r>
      <w:r w:rsidR="00207708" w:rsidRPr="00207708">
        <w:rPr>
          <w:rFonts w:ascii="Times New Roman" w:hAnsi="Times New Roman" w:cs="Times New Roman"/>
          <w:sz w:val="24"/>
          <w:szCs w:val="24"/>
          <w:lang w:val="ru-RU"/>
        </w:rPr>
        <w:t>жылдағы</w:t>
      </w:r>
      <w:r w:rsidR="00207708" w:rsidRPr="00000A7B">
        <w:rPr>
          <w:rFonts w:ascii="Times New Roman" w:hAnsi="Times New Roman" w:cs="Times New Roman"/>
          <w:sz w:val="24"/>
          <w:szCs w:val="24"/>
        </w:rPr>
        <w:t xml:space="preserve"> </w:t>
      </w:r>
      <w:r w:rsidR="00207708" w:rsidRPr="00207708">
        <w:rPr>
          <w:rFonts w:ascii="Times New Roman" w:hAnsi="Times New Roman" w:cs="Times New Roman"/>
          <w:sz w:val="24"/>
          <w:szCs w:val="24"/>
          <w:lang w:val="ru-RU"/>
        </w:rPr>
        <w:t>қызметін</w:t>
      </w:r>
      <w:r w:rsidR="00207708" w:rsidRPr="00000A7B">
        <w:rPr>
          <w:rFonts w:ascii="Times New Roman" w:hAnsi="Times New Roman" w:cs="Times New Roman"/>
          <w:sz w:val="24"/>
          <w:szCs w:val="24"/>
        </w:rPr>
        <w:t xml:space="preserve"> </w:t>
      </w:r>
      <w:r w:rsidR="00207708" w:rsidRPr="00207708">
        <w:rPr>
          <w:rFonts w:ascii="Times New Roman" w:hAnsi="Times New Roman" w:cs="Times New Roman"/>
          <w:sz w:val="24"/>
          <w:szCs w:val="24"/>
          <w:lang w:val="ru-RU"/>
        </w:rPr>
        <w:t>сыртқы</w:t>
      </w:r>
      <w:r w:rsidR="00207708" w:rsidRPr="00000A7B">
        <w:rPr>
          <w:rFonts w:ascii="Times New Roman" w:hAnsi="Times New Roman" w:cs="Times New Roman"/>
          <w:sz w:val="24"/>
          <w:szCs w:val="24"/>
        </w:rPr>
        <w:t xml:space="preserve"> </w:t>
      </w:r>
      <w:r w:rsidR="00207708" w:rsidRPr="00207708">
        <w:rPr>
          <w:rFonts w:ascii="Times New Roman" w:hAnsi="Times New Roman" w:cs="Times New Roman"/>
          <w:sz w:val="24"/>
          <w:szCs w:val="24"/>
          <w:lang w:val="ru-RU"/>
        </w:rPr>
        <w:t>ортамен</w:t>
      </w:r>
      <w:r w:rsidR="00207708" w:rsidRPr="00000A7B">
        <w:rPr>
          <w:rFonts w:ascii="Times New Roman" w:hAnsi="Times New Roman" w:cs="Times New Roman"/>
          <w:sz w:val="24"/>
          <w:szCs w:val="24"/>
        </w:rPr>
        <w:t xml:space="preserve"> </w:t>
      </w:r>
      <w:r w:rsidR="00207708" w:rsidRPr="00207708">
        <w:rPr>
          <w:rFonts w:ascii="Times New Roman" w:hAnsi="Times New Roman" w:cs="Times New Roman"/>
          <w:sz w:val="24"/>
          <w:szCs w:val="24"/>
          <w:lang w:val="ru-RU"/>
        </w:rPr>
        <w:t>және</w:t>
      </w:r>
      <w:r w:rsidR="00207708" w:rsidRPr="00000A7B">
        <w:rPr>
          <w:rFonts w:ascii="Times New Roman" w:hAnsi="Times New Roman" w:cs="Times New Roman"/>
          <w:sz w:val="24"/>
          <w:szCs w:val="24"/>
        </w:rPr>
        <w:t xml:space="preserve"> </w:t>
      </w:r>
      <w:r w:rsidR="00207708" w:rsidRPr="00207708">
        <w:rPr>
          <w:rFonts w:ascii="Times New Roman" w:hAnsi="Times New Roman" w:cs="Times New Roman"/>
          <w:sz w:val="24"/>
          <w:szCs w:val="24"/>
          <w:lang w:val="ru-RU"/>
        </w:rPr>
        <w:t>ұйымдастырумен</w:t>
      </w:r>
      <w:r w:rsidR="00207708" w:rsidRPr="00000A7B">
        <w:rPr>
          <w:rFonts w:ascii="Times New Roman" w:hAnsi="Times New Roman" w:cs="Times New Roman"/>
          <w:sz w:val="24"/>
          <w:szCs w:val="24"/>
        </w:rPr>
        <w:t xml:space="preserve"> </w:t>
      </w:r>
      <w:r w:rsidR="00207708" w:rsidRPr="00207708">
        <w:rPr>
          <w:rFonts w:ascii="Times New Roman" w:hAnsi="Times New Roman" w:cs="Times New Roman"/>
          <w:sz w:val="24"/>
          <w:szCs w:val="24"/>
          <w:lang w:val="ru-RU"/>
        </w:rPr>
        <w:t>таныстыру</w:t>
      </w:r>
      <w:r w:rsidR="00207708" w:rsidRPr="00000A7B">
        <w:rPr>
          <w:rFonts w:ascii="Times New Roman" w:hAnsi="Times New Roman" w:cs="Times New Roman"/>
          <w:sz w:val="24"/>
          <w:szCs w:val="24"/>
        </w:rPr>
        <w:t>;</w:t>
      </w:r>
    </w:p>
    <w:p w:rsidR="0090134C" w:rsidRPr="00000A7B" w:rsidRDefault="0090134C" w:rsidP="00925D0C">
      <w:pPr>
        <w:shd w:val="clear" w:color="auto" w:fill="FFFFFF"/>
        <w:ind w:firstLine="567"/>
        <w:jc w:val="both"/>
        <w:rPr>
          <w:rFonts w:ascii="Times New Roman" w:hAnsi="Times New Roman" w:cs="Times New Roman"/>
          <w:sz w:val="24"/>
          <w:szCs w:val="24"/>
        </w:rPr>
      </w:pPr>
      <w:r w:rsidRPr="00F54C40">
        <w:rPr>
          <w:rFonts w:ascii="Times New Roman" w:hAnsi="Times New Roman" w:cs="Times New Roman"/>
          <w:sz w:val="24"/>
          <w:szCs w:val="24"/>
        </w:rPr>
        <w:t></w:t>
      </w:r>
      <w:r w:rsidRPr="00000A7B">
        <w:rPr>
          <w:rFonts w:ascii="Times New Roman" w:hAnsi="Times New Roman" w:cs="Times New Roman"/>
          <w:sz w:val="24"/>
          <w:szCs w:val="24"/>
        </w:rPr>
        <w:tab/>
      </w:r>
      <w:r w:rsidR="00207708" w:rsidRPr="00207708">
        <w:rPr>
          <w:rFonts w:ascii="Times New Roman" w:hAnsi="Times New Roman" w:cs="Times New Roman"/>
          <w:sz w:val="24"/>
          <w:szCs w:val="24"/>
          <w:lang w:val="ru-RU"/>
        </w:rPr>
        <w:t>мемлекеттік</w:t>
      </w:r>
      <w:r w:rsidR="00207708" w:rsidRPr="00000A7B">
        <w:rPr>
          <w:rFonts w:ascii="Times New Roman" w:hAnsi="Times New Roman" w:cs="Times New Roman"/>
          <w:sz w:val="24"/>
          <w:szCs w:val="24"/>
        </w:rPr>
        <w:t xml:space="preserve"> </w:t>
      </w:r>
      <w:r w:rsidR="00207708" w:rsidRPr="00207708">
        <w:rPr>
          <w:rFonts w:ascii="Times New Roman" w:hAnsi="Times New Roman" w:cs="Times New Roman"/>
          <w:sz w:val="24"/>
          <w:szCs w:val="24"/>
          <w:lang w:val="ru-RU"/>
        </w:rPr>
        <w:t>мекеменің</w:t>
      </w:r>
      <w:r w:rsidR="00207708" w:rsidRPr="00000A7B">
        <w:rPr>
          <w:rFonts w:ascii="Times New Roman" w:hAnsi="Times New Roman" w:cs="Times New Roman"/>
          <w:sz w:val="24"/>
          <w:szCs w:val="24"/>
        </w:rPr>
        <w:t xml:space="preserve">, </w:t>
      </w:r>
      <w:r w:rsidR="00207708" w:rsidRPr="00207708">
        <w:rPr>
          <w:rFonts w:ascii="Times New Roman" w:hAnsi="Times New Roman" w:cs="Times New Roman"/>
          <w:sz w:val="24"/>
          <w:szCs w:val="24"/>
          <w:lang w:val="ru-RU"/>
        </w:rPr>
        <w:t>кәсіпорынның</w:t>
      </w:r>
      <w:r w:rsidR="00207708" w:rsidRPr="00000A7B">
        <w:rPr>
          <w:rFonts w:ascii="Times New Roman" w:hAnsi="Times New Roman" w:cs="Times New Roman"/>
          <w:sz w:val="24"/>
          <w:szCs w:val="24"/>
        </w:rPr>
        <w:t xml:space="preserve"> (</w:t>
      </w:r>
      <w:r w:rsidR="00207708" w:rsidRPr="00207708">
        <w:rPr>
          <w:rFonts w:ascii="Times New Roman" w:hAnsi="Times New Roman" w:cs="Times New Roman"/>
          <w:sz w:val="24"/>
          <w:szCs w:val="24"/>
          <w:lang w:val="ru-RU"/>
        </w:rPr>
        <w:t>ұйымның</w:t>
      </w:r>
      <w:r w:rsidR="00207708" w:rsidRPr="00000A7B">
        <w:rPr>
          <w:rFonts w:ascii="Times New Roman" w:hAnsi="Times New Roman" w:cs="Times New Roman"/>
          <w:sz w:val="24"/>
          <w:szCs w:val="24"/>
        </w:rPr>
        <w:t xml:space="preserve">, </w:t>
      </w:r>
      <w:r w:rsidR="00207708" w:rsidRPr="00207708">
        <w:rPr>
          <w:rFonts w:ascii="Times New Roman" w:hAnsi="Times New Roman" w:cs="Times New Roman"/>
          <w:sz w:val="24"/>
          <w:szCs w:val="24"/>
          <w:lang w:val="ru-RU"/>
        </w:rPr>
        <w:t>мекеменің</w:t>
      </w:r>
      <w:r w:rsidR="00207708" w:rsidRPr="00000A7B">
        <w:rPr>
          <w:rFonts w:ascii="Times New Roman" w:hAnsi="Times New Roman" w:cs="Times New Roman"/>
          <w:sz w:val="24"/>
          <w:szCs w:val="24"/>
        </w:rPr>
        <w:t xml:space="preserve">) </w:t>
      </w:r>
      <w:r w:rsidR="00207708" w:rsidRPr="00207708">
        <w:rPr>
          <w:rFonts w:ascii="Times New Roman" w:hAnsi="Times New Roman" w:cs="Times New Roman"/>
          <w:sz w:val="24"/>
          <w:szCs w:val="24"/>
          <w:lang w:val="ru-RU"/>
        </w:rPr>
        <w:t>жарғысымен</w:t>
      </w:r>
      <w:r w:rsidR="00207708" w:rsidRPr="00000A7B">
        <w:rPr>
          <w:rFonts w:ascii="Times New Roman" w:hAnsi="Times New Roman" w:cs="Times New Roman"/>
          <w:sz w:val="24"/>
          <w:szCs w:val="24"/>
        </w:rPr>
        <w:t xml:space="preserve"> (</w:t>
      </w:r>
      <w:r w:rsidR="00207708" w:rsidRPr="00207708">
        <w:rPr>
          <w:rFonts w:ascii="Times New Roman" w:hAnsi="Times New Roman" w:cs="Times New Roman"/>
          <w:sz w:val="24"/>
          <w:szCs w:val="24"/>
          <w:lang w:val="ru-RU"/>
        </w:rPr>
        <w:t>ережесімен</w:t>
      </w:r>
      <w:r w:rsidR="00207708" w:rsidRPr="00000A7B">
        <w:rPr>
          <w:rFonts w:ascii="Times New Roman" w:hAnsi="Times New Roman" w:cs="Times New Roman"/>
          <w:sz w:val="24"/>
          <w:szCs w:val="24"/>
        </w:rPr>
        <w:t xml:space="preserve">), </w:t>
      </w:r>
      <w:r w:rsidR="00207708" w:rsidRPr="00207708">
        <w:rPr>
          <w:rFonts w:ascii="Times New Roman" w:hAnsi="Times New Roman" w:cs="Times New Roman"/>
          <w:sz w:val="24"/>
          <w:szCs w:val="24"/>
          <w:lang w:val="ru-RU"/>
        </w:rPr>
        <w:t>құжаттамасымен</w:t>
      </w:r>
      <w:r w:rsidR="00207708" w:rsidRPr="00000A7B">
        <w:rPr>
          <w:rFonts w:ascii="Times New Roman" w:hAnsi="Times New Roman" w:cs="Times New Roman"/>
          <w:sz w:val="24"/>
          <w:szCs w:val="24"/>
        </w:rPr>
        <w:t xml:space="preserve"> </w:t>
      </w:r>
      <w:r w:rsidR="00207708" w:rsidRPr="00207708">
        <w:rPr>
          <w:rFonts w:ascii="Times New Roman" w:hAnsi="Times New Roman" w:cs="Times New Roman"/>
          <w:sz w:val="24"/>
          <w:szCs w:val="24"/>
          <w:lang w:val="ru-RU"/>
        </w:rPr>
        <w:t>танысу</w:t>
      </w:r>
      <w:r w:rsidR="00207708" w:rsidRPr="00000A7B">
        <w:rPr>
          <w:rFonts w:ascii="Times New Roman" w:hAnsi="Times New Roman" w:cs="Times New Roman"/>
          <w:sz w:val="24"/>
          <w:szCs w:val="24"/>
        </w:rPr>
        <w:t>;</w:t>
      </w:r>
    </w:p>
    <w:p w:rsidR="0090134C" w:rsidRPr="00000A7B" w:rsidRDefault="0090134C" w:rsidP="00925D0C">
      <w:pPr>
        <w:shd w:val="clear" w:color="auto" w:fill="FFFFFF"/>
        <w:ind w:firstLine="567"/>
        <w:jc w:val="both"/>
        <w:rPr>
          <w:rFonts w:ascii="Times New Roman" w:hAnsi="Times New Roman" w:cs="Times New Roman"/>
          <w:sz w:val="24"/>
          <w:szCs w:val="24"/>
        </w:rPr>
      </w:pPr>
      <w:r w:rsidRPr="00F54C40">
        <w:rPr>
          <w:rFonts w:ascii="Times New Roman" w:hAnsi="Times New Roman" w:cs="Times New Roman"/>
          <w:sz w:val="24"/>
          <w:szCs w:val="24"/>
        </w:rPr>
        <w:t></w:t>
      </w:r>
      <w:r w:rsidRPr="00000A7B">
        <w:rPr>
          <w:rFonts w:ascii="Times New Roman" w:hAnsi="Times New Roman" w:cs="Times New Roman"/>
          <w:sz w:val="24"/>
          <w:szCs w:val="24"/>
        </w:rPr>
        <w:tab/>
      </w:r>
      <w:r w:rsidR="00207708" w:rsidRPr="00207708">
        <w:rPr>
          <w:rFonts w:ascii="Times New Roman" w:hAnsi="Times New Roman" w:cs="Times New Roman"/>
          <w:sz w:val="24"/>
          <w:szCs w:val="24"/>
          <w:lang w:val="ru-RU"/>
        </w:rPr>
        <w:t>мемлекеттік</w:t>
      </w:r>
      <w:r w:rsidR="00207708" w:rsidRPr="00000A7B">
        <w:rPr>
          <w:rFonts w:ascii="Times New Roman" w:hAnsi="Times New Roman" w:cs="Times New Roman"/>
          <w:sz w:val="24"/>
          <w:szCs w:val="24"/>
        </w:rPr>
        <w:t xml:space="preserve"> </w:t>
      </w:r>
      <w:r w:rsidR="00207708" w:rsidRPr="00207708">
        <w:rPr>
          <w:rFonts w:ascii="Times New Roman" w:hAnsi="Times New Roman" w:cs="Times New Roman"/>
          <w:sz w:val="24"/>
          <w:szCs w:val="24"/>
          <w:lang w:val="ru-RU"/>
        </w:rPr>
        <w:t>мекеменің</w:t>
      </w:r>
      <w:r w:rsidR="00207708" w:rsidRPr="00000A7B">
        <w:rPr>
          <w:rFonts w:ascii="Times New Roman" w:hAnsi="Times New Roman" w:cs="Times New Roman"/>
          <w:sz w:val="24"/>
          <w:szCs w:val="24"/>
        </w:rPr>
        <w:t xml:space="preserve">, </w:t>
      </w:r>
      <w:r w:rsidR="00207708" w:rsidRPr="00207708">
        <w:rPr>
          <w:rFonts w:ascii="Times New Roman" w:hAnsi="Times New Roman" w:cs="Times New Roman"/>
          <w:sz w:val="24"/>
          <w:szCs w:val="24"/>
          <w:lang w:val="ru-RU"/>
        </w:rPr>
        <w:t>кәсіпорынның</w:t>
      </w:r>
      <w:r w:rsidR="00207708" w:rsidRPr="00000A7B">
        <w:rPr>
          <w:rFonts w:ascii="Times New Roman" w:hAnsi="Times New Roman" w:cs="Times New Roman"/>
          <w:sz w:val="24"/>
          <w:szCs w:val="24"/>
        </w:rPr>
        <w:t xml:space="preserve"> (</w:t>
      </w:r>
      <w:r w:rsidR="00207708" w:rsidRPr="00207708">
        <w:rPr>
          <w:rFonts w:ascii="Times New Roman" w:hAnsi="Times New Roman" w:cs="Times New Roman"/>
          <w:sz w:val="24"/>
          <w:szCs w:val="24"/>
          <w:lang w:val="ru-RU"/>
        </w:rPr>
        <w:t>ұйымның</w:t>
      </w:r>
      <w:r w:rsidR="00207708" w:rsidRPr="00000A7B">
        <w:rPr>
          <w:rFonts w:ascii="Times New Roman" w:hAnsi="Times New Roman" w:cs="Times New Roman"/>
          <w:sz w:val="24"/>
          <w:szCs w:val="24"/>
        </w:rPr>
        <w:t xml:space="preserve">, </w:t>
      </w:r>
      <w:r w:rsidR="00207708" w:rsidRPr="00207708">
        <w:rPr>
          <w:rFonts w:ascii="Times New Roman" w:hAnsi="Times New Roman" w:cs="Times New Roman"/>
          <w:sz w:val="24"/>
          <w:szCs w:val="24"/>
          <w:lang w:val="ru-RU"/>
        </w:rPr>
        <w:t>мекеменің</w:t>
      </w:r>
      <w:r w:rsidR="00207708" w:rsidRPr="00000A7B">
        <w:rPr>
          <w:rFonts w:ascii="Times New Roman" w:hAnsi="Times New Roman" w:cs="Times New Roman"/>
          <w:sz w:val="24"/>
          <w:szCs w:val="24"/>
        </w:rPr>
        <w:t xml:space="preserve">) </w:t>
      </w:r>
      <w:r w:rsidR="00207708" w:rsidRPr="00207708">
        <w:rPr>
          <w:rFonts w:ascii="Times New Roman" w:hAnsi="Times New Roman" w:cs="Times New Roman"/>
          <w:sz w:val="24"/>
          <w:szCs w:val="24"/>
          <w:lang w:val="ru-RU"/>
        </w:rPr>
        <w:t>өндірістік</w:t>
      </w:r>
      <w:r w:rsidR="00207708" w:rsidRPr="00000A7B">
        <w:rPr>
          <w:rFonts w:ascii="Times New Roman" w:hAnsi="Times New Roman" w:cs="Times New Roman"/>
          <w:sz w:val="24"/>
          <w:szCs w:val="24"/>
        </w:rPr>
        <w:t xml:space="preserve"> </w:t>
      </w:r>
      <w:r w:rsidR="00207708" w:rsidRPr="00207708">
        <w:rPr>
          <w:rFonts w:ascii="Times New Roman" w:hAnsi="Times New Roman" w:cs="Times New Roman"/>
          <w:sz w:val="24"/>
          <w:szCs w:val="24"/>
          <w:lang w:val="ru-RU"/>
        </w:rPr>
        <w:t>және</w:t>
      </w:r>
      <w:r w:rsidR="00207708" w:rsidRPr="00000A7B">
        <w:rPr>
          <w:rFonts w:ascii="Times New Roman" w:hAnsi="Times New Roman" w:cs="Times New Roman"/>
          <w:sz w:val="24"/>
          <w:szCs w:val="24"/>
        </w:rPr>
        <w:t xml:space="preserve"> </w:t>
      </w:r>
      <w:r w:rsidR="00207708" w:rsidRPr="00207708">
        <w:rPr>
          <w:rFonts w:ascii="Times New Roman" w:hAnsi="Times New Roman" w:cs="Times New Roman"/>
          <w:sz w:val="24"/>
          <w:szCs w:val="24"/>
          <w:lang w:val="ru-RU"/>
        </w:rPr>
        <w:t>ұйымдастырушылық</w:t>
      </w:r>
      <w:r w:rsidR="00207708" w:rsidRPr="00000A7B">
        <w:rPr>
          <w:rFonts w:ascii="Times New Roman" w:hAnsi="Times New Roman" w:cs="Times New Roman"/>
          <w:sz w:val="24"/>
          <w:szCs w:val="24"/>
        </w:rPr>
        <w:t xml:space="preserve"> </w:t>
      </w:r>
      <w:r w:rsidR="00207708" w:rsidRPr="00207708">
        <w:rPr>
          <w:rFonts w:ascii="Times New Roman" w:hAnsi="Times New Roman" w:cs="Times New Roman"/>
          <w:sz w:val="24"/>
          <w:szCs w:val="24"/>
          <w:lang w:val="ru-RU"/>
        </w:rPr>
        <w:t>құрылымымен</w:t>
      </w:r>
      <w:r w:rsidR="00207708" w:rsidRPr="00000A7B">
        <w:rPr>
          <w:rFonts w:ascii="Times New Roman" w:hAnsi="Times New Roman" w:cs="Times New Roman"/>
          <w:sz w:val="24"/>
          <w:szCs w:val="24"/>
        </w:rPr>
        <w:t xml:space="preserve"> </w:t>
      </w:r>
      <w:r w:rsidR="00207708" w:rsidRPr="00207708">
        <w:rPr>
          <w:rFonts w:ascii="Times New Roman" w:hAnsi="Times New Roman" w:cs="Times New Roman"/>
          <w:sz w:val="24"/>
          <w:szCs w:val="24"/>
          <w:lang w:val="ru-RU"/>
        </w:rPr>
        <w:t>танысу</w:t>
      </w:r>
      <w:r w:rsidR="00207708" w:rsidRPr="00000A7B">
        <w:rPr>
          <w:rFonts w:ascii="Times New Roman" w:hAnsi="Times New Roman" w:cs="Times New Roman"/>
          <w:sz w:val="24"/>
          <w:szCs w:val="24"/>
        </w:rPr>
        <w:t>;</w:t>
      </w:r>
    </w:p>
    <w:p w:rsidR="0090134C" w:rsidRPr="00000A7B" w:rsidRDefault="0090134C" w:rsidP="00925D0C">
      <w:pPr>
        <w:shd w:val="clear" w:color="auto" w:fill="FFFFFF"/>
        <w:ind w:firstLine="567"/>
        <w:jc w:val="both"/>
        <w:rPr>
          <w:rFonts w:ascii="Times New Roman" w:hAnsi="Times New Roman" w:cs="Times New Roman"/>
          <w:sz w:val="24"/>
          <w:szCs w:val="24"/>
        </w:rPr>
      </w:pPr>
      <w:r w:rsidRPr="00F54C40">
        <w:rPr>
          <w:rFonts w:ascii="Times New Roman" w:hAnsi="Times New Roman" w:cs="Times New Roman"/>
          <w:sz w:val="24"/>
          <w:szCs w:val="24"/>
        </w:rPr>
        <w:t></w:t>
      </w:r>
      <w:r w:rsidRPr="00000A7B">
        <w:rPr>
          <w:rFonts w:ascii="Times New Roman" w:hAnsi="Times New Roman" w:cs="Times New Roman"/>
          <w:sz w:val="24"/>
          <w:szCs w:val="24"/>
        </w:rPr>
        <w:tab/>
      </w:r>
      <w:r w:rsidR="00207708" w:rsidRPr="00207708">
        <w:rPr>
          <w:rFonts w:ascii="Times New Roman" w:hAnsi="Times New Roman" w:cs="Times New Roman"/>
          <w:sz w:val="24"/>
          <w:szCs w:val="24"/>
          <w:lang w:val="ru-RU"/>
        </w:rPr>
        <w:t>практикалық</w:t>
      </w:r>
      <w:r w:rsidR="00207708" w:rsidRPr="00000A7B">
        <w:rPr>
          <w:rFonts w:ascii="Times New Roman" w:hAnsi="Times New Roman" w:cs="Times New Roman"/>
          <w:sz w:val="24"/>
          <w:szCs w:val="24"/>
        </w:rPr>
        <w:t xml:space="preserve"> </w:t>
      </w:r>
      <w:r w:rsidR="00207708" w:rsidRPr="00207708">
        <w:rPr>
          <w:rFonts w:ascii="Times New Roman" w:hAnsi="Times New Roman" w:cs="Times New Roman"/>
          <w:sz w:val="24"/>
          <w:szCs w:val="24"/>
          <w:lang w:val="ru-RU"/>
        </w:rPr>
        <w:t>жұмыс</w:t>
      </w:r>
      <w:r w:rsidR="00207708" w:rsidRPr="00000A7B">
        <w:rPr>
          <w:rFonts w:ascii="Times New Roman" w:hAnsi="Times New Roman" w:cs="Times New Roman"/>
          <w:sz w:val="24"/>
          <w:szCs w:val="24"/>
        </w:rPr>
        <w:t xml:space="preserve"> </w:t>
      </w:r>
      <w:r w:rsidR="00207708" w:rsidRPr="00207708">
        <w:rPr>
          <w:rFonts w:ascii="Times New Roman" w:hAnsi="Times New Roman" w:cs="Times New Roman"/>
          <w:sz w:val="24"/>
          <w:szCs w:val="24"/>
          <w:lang w:val="ru-RU"/>
        </w:rPr>
        <w:t>бағытын</w:t>
      </w:r>
      <w:r w:rsidR="00207708" w:rsidRPr="00000A7B">
        <w:rPr>
          <w:rFonts w:ascii="Times New Roman" w:hAnsi="Times New Roman" w:cs="Times New Roman"/>
          <w:sz w:val="24"/>
          <w:szCs w:val="24"/>
        </w:rPr>
        <w:t xml:space="preserve"> </w:t>
      </w:r>
      <w:r w:rsidR="00207708" w:rsidRPr="00207708">
        <w:rPr>
          <w:rFonts w:ascii="Times New Roman" w:hAnsi="Times New Roman" w:cs="Times New Roman"/>
          <w:sz w:val="24"/>
          <w:szCs w:val="24"/>
          <w:lang w:val="ru-RU"/>
        </w:rPr>
        <w:t>таңдау</w:t>
      </w:r>
      <w:r w:rsidRPr="00000A7B">
        <w:rPr>
          <w:rFonts w:ascii="Times New Roman" w:hAnsi="Times New Roman" w:cs="Times New Roman"/>
          <w:sz w:val="24"/>
          <w:szCs w:val="24"/>
        </w:rPr>
        <w:t>;</w:t>
      </w:r>
    </w:p>
    <w:p w:rsidR="0090134C" w:rsidRPr="00000A7B" w:rsidRDefault="0090134C" w:rsidP="00925D0C">
      <w:pPr>
        <w:shd w:val="clear" w:color="auto" w:fill="FFFFFF"/>
        <w:ind w:firstLine="567"/>
        <w:jc w:val="both"/>
        <w:rPr>
          <w:rFonts w:ascii="Times New Roman" w:hAnsi="Times New Roman" w:cs="Times New Roman"/>
          <w:sz w:val="24"/>
          <w:szCs w:val="24"/>
        </w:rPr>
      </w:pPr>
      <w:r w:rsidRPr="00F54C40">
        <w:rPr>
          <w:rFonts w:ascii="Times New Roman" w:hAnsi="Times New Roman" w:cs="Times New Roman"/>
          <w:sz w:val="24"/>
          <w:szCs w:val="24"/>
        </w:rPr>
        <w:t></w:t>
      </w:r>
      <w:r w:rsidRPr="00000A7B">
        <w:rPr>
          <w:rFonts w:ascii="Times New Roman" w:hAnsi="Times New Roman" w:cs="Times New Roman"/>
          <w:sz w:val="24"/>
          <w:szCs w:val="24"/>
        </w:rPr>
        <w:tab/>
      </w:r>
      <w:r w:rsidR="00207708">
        <w:rPr>
          <w:rFonts w:ascii="Times New Roman" w:hAnsi="Times New Roman" w:cs="Times New Roman"/>
          <w:sz w:val="24"/>
          <w:szCs w:val="24"/>
          <w:lang w:val="ru-RU"/>
        </w:rPr>
        <w:t>қорытынды</w:t>
      </w:r>
      <w:r w:rsidR="00207708" w:rsidRPr="00000A7B">
        <w:rPr>
          <w:rFonts w:ascii="Times New Roman" w:hAnsi="Times New Roman" w:cs="Times New Roman"/>
          <w:sz w:val="24"/>
          <w:szCs w:val="24"/>
        </w:rPr>
        <w:t xml:space="preserve"> </w:t>
      </w:r>
      <w:r w:rsidR="00207708" w:rsidRPr="00207708">
        <w:rPr>
          <w:rFonts w:ascii="Times New Roman" w:hAnsi="Times New Roman" w:cs="Times New Roman"/>
          <w:sz w:val="24"/>
          <w:szCs w:val="24"/>
          <w:lang w:val="ru-RU"/>
        </w:rPr>
        <w:t>бітіру</w:t>
      </w:r>
      <w:r w:rsidR="00207708" w:rsidRPr="00000A7B">
        <w:rPr>
          <w:rFonts w:ascii="Times New Roman" w:hAnsi="Times New Roman" w:cs="Times New Roman"/>
          <w:sz w:val="24"/>
          <w:szCs w:val="24"/>
        </w:rPr>
        <w:t xml:space="preserve"> </w:t>
      </w:r>
      <w:r w:rsidR="00207708" w:rsidRPr="00207708">
        <w:rPr>
          <w:rFonts w:ascii="Times New Roman" w:hAnsi="Times New Roman" w:cs="Times New Roman"/>
          <w:sz w:val="24"/>
          <w:szCs w:val="24"/>
          <w:lang w:val="ru-RU"/>
        </w:rPr>
        <w:t>жұмысының</w:t>
      </w:r>
      <w:r w:rsidR="00207708" w:rsidRPr="00000A7B">
        <w:rPr>
          <w:rFonts w:ascii="Times New Roman" w:hAnsi="Times New Roman" w:cs="Times New Roman"/>
          <w:sz w:val="24"/>
          <w:szCs w:val="24"/>
        </w:rPr>
        <w:t xml:space="preserve"> </w:t>
      </w:r>
      <w:r w:rsidR="00207708" w:rsidRPr="00207708">
        <w:rPr>
          <w:rFonts w:ascii="Times New Roman" w:hAnsi="Times New Roman" w:cs="Times New Roman"/>
          <w:sz w:val="24"/>
          <w:szCs w:val="24"/>
          <w:lang w:val="ru-RU"/>
        </w:rPr>
        <w:t>теориялық</w:t>
      </w:r>
      <w:r w:rsidR="00207708" w:rsidRPr="00000A7B">
        <w:rPr>
          <w:rFonts w:ascii="Times New Roman" w:hAnsi="Times New Roman" w:cs="Times New Roman"/>
          <w:sz w:val="24"/>
          <w:szCs w:val="24"/>
        </w:rPr>
        <w:t xml:space="preserve"> </w:t>
      </w:r>
      <w:r w:rsidR="00207708" w:rsidRPr="00207708">
        <w:rPr>
          <w:rFonts w:ascii="Times New Roman" w:hAnsi="Times New Roman" w:cs="Times New Roman"/>
          <w:sz w:val="24"/>
          <w:szCs w:val="24"/>
          <w:lang w:val="ru-RU"/>
        </w:rPr>
        <w:t>бөлігін</w:t>
      </w:r>
      <w:r w:rsidR="00207708" w:rsidRPr="00000A7B">
        <w:rPr>
          <w:rFonts w:ascii="Times New Roman" w:hAnsi="Times New Roman" w:cs="Times New Roman"/>
          <w:sz w:val="24"/>
          <w:szCs w:val="24"/>
        </w:rPr>
        <w:t xml:space="preserve"> </w:t>
      </w:r>
      <w:r w:rsidR="00207708" w:rsidRPr="00207708">
        <w:rPr>
          <w:rFonts w:ascii="Times New Roman" w:hAnsi="Times New Roman" w:cs="Times New Roman"/>
          <w:sz w:val="24"/>
          <w:szCs w:val="24"/>
          <w:lang w:val="ru-RU"/>
        </w:rPr>
        <w:t>жазу</w:t>
      </w:r>
      <w:r w:rsidR="00207708" w:rsidRPr="00000A7B">
        <w:rPr>
          <w:rFonts w:ascii="Times New Roman" w:hAnsi="Times New Roman" w:cs="Times New Roman"/>
          <w:sz w:val="24"/>
          <w:szCs w:val="24"/>
        </w:rPr>
        <w:t xml:space="preserve"> </w:t>
      </w:r>
      <w:r w:rsidR="00207708" w:rsidRPr="00207708">
        <w:rPr>
          <w:rFonts w:ascii="Times New Roman" w:hAnsi="Times New Roman" w:cs="Times New Roman"/>
          <w:sz w:val="24"/>
          <w:szCs w:val="24"/>
          <w:lang w:val="ru-RU"/>
        </w:rPr>
        <w:t>үшін</w:t>
      </w:r>
      <w:r w:rsidR="00207708" w:rsidRPr="00000A7B">
        <w:rPr>
          <w:rFonts w:ascii="Times New Roman" w:hAnsi="Times New Roman" w:cs="Times New Roman"/>
          <w:sz w:val="24"/>
          <w:szCs w:val="24"/>
        </w:rPr>
        <w:t xml:space="preserve"> </w:t>
      </w:r>
      <w:r w:rsidR="00207708" w:rsidRPr="00207708">
        <w:rPr>
          <w:rFonts w:ascii="Times New Roman" w:hAnsi="Times New Roman" w:cs="Times New Roman"/>
          <w:sz w:val="24"/>
          <w:szCs w:val="24"/>
          <w:lang w:val="ru-RU"/>
        </w:rPr>
        <w:t>қажетті</w:t>
      </w:r>
      <w:r w:rsidR="00207708" w:rsidRPr="00000A7B">
        <w:rPr>
          <w:rFonts w:ascii="Times New Roman" w:hAnsi="Times New Roman" w:cs="Times New Roman"/>
          <w:sz w:val="24"/>
          <w:szCs w:val="24"/>
        </w:rPr>
        <w:t xml:space="preserve"> </w:t>
      </w:r>
      <w:r w:rsidR="00207708" w:rsidRPr="00207708">
        <w:rPr>
          <w:rFonts w:ascii="Times New Roman" w:hAnsi="Times New Roman" w:cs="Times New Roman"/>
          <w:sz w:val="24"/>
          <w:szCs w:val="24"/>
          <w:lang w:val="ru-RU"/>
        </w:rPr>
        <w:t>материалдарды</w:t>
      </w:r>
      <w:r w:rsidR="00207708" w:rsidRPr="00000A7B">
        <w:rPr>
          <w:rFonts w:ascii="Times New Roman" w:hAnsi="Times New Roman" w:cs="Times New Roman"/>
          <w:sz w:val="24"/>
          <w:szCs w:val="24"/>
        </w:rPr>
        <w:t xml:space="preserve"> </w:t>
      </w:r>
      <w:r w:rsidR="00207708" w:rsidRPr="00207708">
        <w:rPr>
          <w:rFonts w:ascii="Times New Roman" w:hAnsi="Times New Roman" w:cs="Times New Roman"/>
          <w:sz w:val="24"/>
          <w:szCs w:val="24"/>
          <w:lang w:val="ru-RU"/>
        </w:rPr>
        <w:t>жинау</w:t>
      </w:r>
      <w:r w:rsidR="00207708" w:rsidRPr="00000A7B">
        <w:rPr>
          <w:rFonts w:ascii="Times New Roman" w:hAnsi="Times New Roman" w:cs="Times New Roman"/>
          <w:sz w:val="24"/>
          <w:szCs w:val="24"/>
        </w:rPr>
        <w:t>;</w:t>
      </w:r>
    </w:p>
    <w:p w:rsidR="0090134C" w:rsidRPr="00000A7B" w:rsidRDefault="0090134C" w:rsidP="00925D0C">
      <w:pPr>
        <w:shd w:val="clear" w:color="auto" w:fill="FFFFFF"/>
        <w:ind w:firstLine="567"/>
        <w:jc w:val="both"/>
        <w:rPr>
          <w:rFonts w:ascii="Times New Roman" w:hAnsi="Times New Roman" w:cs="Times New Roman"/>
          <w:sz w:val="24"/>
          <w:szCs w:val="24"/>
        </w:rPr>
      </w:pPr>
      <w:r w:rsidRPr="00F54C40">
        <w:rPr>
          <w:rFonts w:ascii="Times New Roman" w:hAnsi="Times New Roman" w:cs="Times New Roman"/>
          <w:sz w:val="24"/>
          <w:szCs w:val="24"/>
        </w:rPr>
        <w:t></w:t>
      </w:r>
      <w:r w:rsidRPr="00000A7B">
        <w:rPr>
          <w:rFonts w:ascii="Times New Roman" w:hAnsi="Times New Roman" w:cs="Times New Roman"/>
          <w:sz w:val="24"/>
          <w:szCs w:val="24"/>
        </w:rPr>
        <w:tab/>
      </w:r>
      <w:r w:rsidR="00207708" w:rsidRPr="00207708">
        <w:rPr>
          <w:rFonts w:ascii="Times New Roman" w:hAnsi="Times New Roman" w:cs="Times New Roman"/>
          <w:sz w:val="24"/>
          <w:szCs w:val="24"/>
          <w:lang w:val="ru-RU"/>
        </w:rPr>
        <w:t>мемлекеттік</w:t>
      </w:r>
      <w:r w:rsidR="00207708" w:rsidRPr="00000A7B">
        <w:rPr>
          <w:rFonts w:ascii="Times New Roman" w:hAnsi="Times New Roman" w:cs="Times New Roman"/>
          <w:sz w:val="24"/>
          <w:szCs w:val="24"/>
        </w:rPr>
        <w:t xml:space="preserve"> </w:t>
      </w:r>
      <w:r w:rsidR="00207708" w:rsidRPr="00207708">
        <w:rPr>
          <w:rFonts w:ascii="Times New Roman" w:hAnsi="Times New Roman" w:cs="Times New Roman"/>
          <w:sz w:val="24"/>
          <w:szCs w:val="24"/>
          <w:lang w:val="ru-RU"/>
        </w:rPr>
        <w:t>мекеменің</w:t>
      </w:r>
      <w:r w:rsidR="00207708" w:rsidRPr="00000A7B">
        <w:rPr>
          <w:rFonts w:ascii="Times New Roman" w:hAnsi="Times New Roman" w:cs="Times New Roman"/>
          <w:sz w:val="24"/>
          <w:szCs w:val="24"/>
        </w:rPr>
        <w:t xml:space="preserve">, </w:t>
      </w:r>
      <w:r w:rsidR="00207708" w:rsidRPr="00207708">
        <w:rPr>
          <w:rFonts w:ascii="Times New Roman" w:hAnsi="Times New Roman" w:cs="Times New Roman"/>
          <w:sz w:val="24"/>
          <w:szCs w:val="24"/>
          <w:lang w:val="ru-RU"/>
        </w:rPr>
        <w:t>кәсіпорынның</w:t>
      </w:r>
      <w:r w:rsidR="00207708" w:rsidRPr="00000A7B">
        <w:rPr>
          <w:rFonts w:ascii="Times New Roman" w:hAnsi="Times New Roman" w:cs="Times New Roman"/>
          <w:sz w:val="24"/>
          <w:szCs w:val="24"/>
        </w:rPr>
        <w:t xml:space="preserve"> (</w:t>
      </w:r>
      <w:r w:rsidR="00207708" w:rsidRPr="00207708">
        <w:rPr>
          <w:rFonts w:ascii="Times New Roman" w:hAnsi="Times New Roman" w:cs="Times New Roman"/>
          <w:sz w:val="24"/>
          <w:szCs w:val="24"/>
          <w:lang w:val="ru-RU"/>
        </w:rPr>
        <w:t>ұйымның</w:t>
      </w:r>
      <w:r w:rsidR="00207708" w:rsidRPr="00000A7B">
        <w:rPr>
          <w:rFonts w:ascii="Times New Roman" w:hAnsi="Times New Roman" w:cs="Times New Roman"/>
          <w:sz w:val="24"/>
          <w:szCs w:val="24"/>
        </w:rPr>
        <w:t xml:space="preserve">, </w:t>
      </w:r>
      <w:r w:rsidR="00207708" w:rsidRPr="00207708">
        <w:rPr>
          <w:rFonts w:ascii="Times New Roman" w:hAnsi="Times New Roman" w:cs="Times New Roman"/>
          <w:sz w:val="24"/>
          <w:szCs w:val="24"/>
          <w:lang w:val="ru-RU"/>
        </w:rPr>
        <w:t>мекеменің</w:t>
      </w:r>
      <w:r w:rsidR="00207708" w:rsidRPr="00000A7B">
        <w:rPr>
          <w:rFonts w:ascii="Times New Roman" w:hAnsi="Times New Roman" w:cs="Times New Roman"/>
          <w:sz w:val="24"/>
          <w:szCs w:val="24"/>
        </w:rPr>
        <w:t xml:space="preserve">), </w:t>
      </w:r>
      <w:r w:rsidR="00207708" w:rsidRPr="00207708">
        <w:rPr>
          <w:rFonts w:ascii="Times New Roman" w:hAnsi="Times New Roman" w:cs="Times New Roman"/>
          <w:sz w:val="24"/>
          <w:szCs w:val="24"/>
          <w:lang w:val="ru-RU"/>
        </w:rPr>
        <w:t>әдеби</w:t>
      </w:r>
      <w:r w:rsidR="00207708" w:rsidRPr="00000A7B">
        <w:rPr>
          <w:rFonts w:ascii="Times New Roman" w:hAnsi="Times New Roman" w:cs="Times New Roman"/>
          <w:sz w:val="24"/>
          <w:szCs w:val="24"/>
        </w:rPr>
        <w:t xml:space="preserve"> </w:t>
      </w:r>
      <w:r w:rsidR="00207708" w:rsidRPr="00207708">
        <w:rPr>
          <w:rFonts w:ascii="Times New Roman" w:hAnsi="Times New Roman" w:cs="Times New Roman"/>
          <w:sz w:val="24"/>
          <w:szCs w:val="24"/>
          <w:lang w:val="ru-RU"/>
        </w:rPr>
        <w:t>және</w:t>
      </w:r>
      <w:r w:rsidR="00207708" w:rsidRPr="00000A7B">
        <w:rPr>
          <w:rFonts w:ascii="Times New Roman" w:hAnsi="Times New Roman" w:cs="Times New Roman"/>
          <w:sz w:val="24"/>
          <w:szCs w:val="24"/>
        </w:rPr>
        <w:t xml:space="preserve"> </w:t>
      </w:r>
      <w:r w:rsidR="00207708" w:rsidRPr="00207708">
        <w:rPr>
          <w:rFonts w:ascii="Times New Roman" w:hAnsi="Times New Roman" w:cs="Times New Roman"/>
          <w:sz w:val="24"/>
          <w:szCs w:val="24"/>
          <w:lang w:val="ru-RU"/>
        </w:rPr>
        <w:lastRenderedPageBreak/>
        <w:t>өзге</w:t>
      </w:r>
      <w:r w:rsidR="00207708" w:rsidRPr="00000A7B">
        <w:rPr>
          <w:rFonts w:ascii="Times New Roman" w:hAnsi="Times New Roman" w:cs="Times New Roman"/>
          <w:sz w:val="24"/>
          <w:szCs w:val="24"/>
        </w:rPr>
        <w:t xml:space="preserve"> </w:t>
      </w:r>
      <w:r w:rsidR="00207708" w:rsidRPr="00207708">
        <w:rPr>
          <w:rFonts w:ascii="Times New Roman" w:hAnsi="Times New Roman" w:cs="Times New Roman"/>
          <w:sz w:val="24"/>
          <w:szCs w:val="24"/>
          <w:lang w:val="ru-RU"/>
        </w:rPr>
        <w:t>де</w:t>
      </w:r>
      <w:r w:rsidR="00207708" w:rsidRPr="00000A7B">
        <w:rPr>
          <w:rFonts w:ascii="Times New Roman" w:hAnsi="Times New Roman" w:cs="Times New Roman"/>
          <w:sz w:val="24"/>
          <w:szCs w:val="24"/>
        </w:rPr>
        <w:t xml:space="preserve"> </w:t>
      </w:r>
      <w:r w:rsidR="00207708" w:rsidRPr="00207708">
        <w:rPr>
          <w:rFonts w:ascii="Times New Roman" w:hAnsi="Times New Roman" w:cs="Times New Roman"/>
          <w:sz w:val="24"/>
          <w:szCs w:val="24"/>
          <w:lang w:val="ru-RU"/>
        </w:rPr>
        <w:t>көздердің</w:t>
      </w:r>
      <w:r w:rsidR="00207708" w:rsidRPr="00000A7B">
        <w:rPr>
          <w:rFonts w:ascii="Times New Roman" w:hAnsi="Times New Roman" w:cs="Times New Roman"/>
          <w:sz w:val="24"/>
          <w:szCs w:val="24"/>
        </w:rPr>
        <w:t xml:space="preserve"> </w:t>
      </w:r>
      <w:r w:rsidR="00207708" w:rsidRPr="00207708">
        <w:rPr>
          <w:rFonts w:ascii="Times New Roman" w:hAnsi="Times New Roman" w:cs="Times New Roman"/>
          <w:sz w:val="24"/>
          <w:szCs w:val="24"/>
          <w:lang w:val="ru-RU"/>
        </w:rPr>
        <w:t>қатынастарын</w:t>
      </w:r>
      <w:r w:rsidR="00207708" w:rsidRPr="00000A7B">
        <w:rPr>
          <w:rFonts w:ascii="Times New Roman" w:hAnsi="Times New Roman" w:cs="Times New Roman"/>
          <w:sz w:val="24"/>
          <w:szCs w:val="24"/>
        </w:rPr>
        <w:t xml:space="preserve"> </w:t>
      </w:r>
      <w:r w:rsidR="00207708" w:rsidRPr="00207708">
        <w:rPr>
          <w:rFonts w:ascii="Times New Roman" w:hAnsi="Times New Roman" w:cs="Times New Roman"/>
          <w:sz w:val="24"/>
          <w:szCs w:val="24"/>
          <w:lang w:val="ru-RU"/>
        </w:rPr>
        <w:t>реттейтін</w:t>
      </w:r>
      <w:r w:rsidR="00207708" w:rsidRPr="00000A7B">
        <w:rPr>
          <w:rFonts w:ascii="Times New Roman" w:hAnsi="Times New Roman" w:cs="Times New Roman"/>
          <w:sz w:val="24"/>
          <w:szCs w:val="24"/>
        </w:rPr>
        <w:t xml:space="preserve"> </w:t>
      </w:r>
      <w:r w:rsidR="00207708" w:rsidRPr="00207708">
        <w:rPr>
          <w:rFonts w:ascii="Times New Roman" w:hAnsi="Times New Roman" w:cs="Times New Roman"/>
          <w:sz w:val="24"/>
          <w:szCs w:val="24"/>
          <w:lang w:val="ru-RU"/>
        </w:rPr>
        <w:t>ішкі</w:t>
      </w:r>
      <w:r w:rsidR="00207708" w:rsidRPr="00000A7B">
        <w:rPr>
          <w:rFonts w:ascii="Times New Roman" w:hAnsi="Times New Roman" w:cs="Times New Roman"/>
          <w:sz w:val="24"/>
          <w:szCs w:val="24"/>
        </w:rPr>
        <w:t xml:space="preserve"> </w:t>
      </w:r>
      <w:r w:rsidR="00207708" w:rsidRPr="00207708">
        <w:rPr>
          <w:rFonts w:ascii="Times New Roman" w:hAnsi="Times New Roman" w:cs="Times New Roman"/>
          <w:sz w:val="24"/>
          <w:szCs w:val="24"/>
          <w:lang w:val="ru-RU"/>
        </w:rPr>
        <w:t>нормативтік</w:t>
      </w:r>
      <w:r w:rsidR="00207708" w:rsidRPr="00000A7B">
        <w:rPr>
          <w:rFonts w:ascii="Times New Roman" w:hAnsi="Times New Roman" w:cs="Times New Roman"/>
          <w:sz w:val="24"/>
          <w:szCs w:val="24"/>
        </w:rPr>
        <w:t>-</w:t>
      </w:r>
      <w:r w:rsidR="00207708" w:rsidRPr="00207708">
        <w:rPr>
          <w:rFonts w:ascii="Times New Roman" w:hAnsi="Times New Roman" w:cs="Times New Roman"/>
          <w:sz w:val="24"/>
          <w:szCs w:val="24"/>
          <w:lang w:val="ru-RU"/>
        </w:rPr>
        <w:t>құқықтық</w:t>
      </w:r>
      <w:r w:rsidR="00207708" w:rsidRPr="00000A7B">
        <w:rPr>
          <w:rFonts w:ascii="Times New Roman" w:hAnsi="Times New Roman" w:cs="Times New Roman"/>
          <w:sz w:val="24"/>
          <w:szCs w:val="24"/>
        </w:rPr>
        <w:t xml:space="preserve"> </w:t>
      </w:r>
      <w:r w:rsidR="00207708" w:rsidRPr="00207708">
        <w:rPr>
          <w:rFonts w:ascii="Times New Roman" w:hAnsi="Times New Roman" w:cs="Times New Roman"/>
          <w:sz w:val="24"/>
          <w:szCs w:val="24"/>
          <w:lang w:val="ru-RU"/>
        </w:rPr>
        <w:t>актілер</w:t>
      </w:r>
      <w:r w:rsidR="00207708" w:rsidRPr="00000A7B">
        <w:rPr>
          <w:rFonts w:ascii="Times New Roman" w:hAnsi="Times New Roman" w:cs="Times New Roman"/>
          <w:sz w:val="24"/>
          <w:szCs w:val="24"/>
        </w:rPr>
        <w:t xml:space="preserve"> </w:t>
      </w:r>
      <w:r w:rsidR="00207708" w:rsidRPr="00207708">
        <w:rPr>
          <w:rFonts w:ascii="Times New Roman" w:hAnsi="Times New Roman" w:cs="Times New Roman"/>
          <w:sz w:val="24"/>
          <w:szCs w:val="24"/>
          <w:lang w:val="ru-RU"/>
        </w:rPr>
        <w:t>бойынша</w:t>
      </w:r>
      <w:r w:rsidR="00207708" w:rsidRPr="00000A7B">
        <w:rPr>
          <w:rFonts w:ascii="Times New Roman" w:hAnsi="Times New Roman" w:cs="Times New Roman"/>
          <w:sz w:val="24"/>
          <w:szCs w:val="24"/>
        </w:rPr>
        <w:t xml:space="preserve"> </w:t>
      </w:r>
      <w:r w:rsidR="00207708" w:rsidRPr="00207708">
        <w:rPr>
          <w:rFonts w:ascii="Times New Roman" w:hAnsi="Times New Roman" w:cs="Times New Roman"/>
          <w:sz w:val="24"/>
          <w:szCs w:val="24"/>
          <w:lang w:val="ru-RU"/>
        </w:rPr>
        <w:t>практикадан</w:t>
      </w:r>
      <w:r w:rsidR="00207708" w:rsidRPr="00000A7B">
        <w:rPr>
          <w:rFonts w:ascii="Times New Roman" w:hAnsi="Times New Roman" w:cs="Times New Roman"/>
          <w:sz w:val="24"/>
          <w:szCs w:val="24"/>
        </w:rPr>
        <w:t xml:space="preserve"> </w:t>
      </w:r>
      <w:r w:rsidR="00207708" w:rsidRPr="00207708">
        <w:rPr>
          <w:rFonts w:ascii="Times New Roman" w:hAnsi="Times New Roman" w:cs="Times New Roman"/>
          <w:sz w:val="24"/>
          <w:szCs w:val="24"/>
          <w:lang w:val="ru-RU"/>
        </w:rPr>
        <w:t>өту</w:t>
      </w:r>
      <w:r w:rsidR="00207708" w:rsidRPr="00000A7B">
        <w:rPr>
          <w:rFonts w:ascii="Times New Roman" w:hAnsi="Times New Roman" w:cs="Times New Roman"/>
          <w:sz w:val="24"/>
          <w:szCs w:val="24"/>
        </w:rPr>
        <w:t xml:space="preserve"> </w:t>
      </w:r>
      <w:r w:rsidR="00207708" w:rsidRPr="00207708">
        <w:rPr>
          <w:rFonts w:ascii="Times New Roman" w:hAnsi="Times New Roman" w:cs="Times New Roman"/>
          <w:sz w:val="24"/>
          <w:szCs w:val="24"/>
          <w:lang w:val="ru-RU"/>
        </w:rPr>
        <w:t>орны</w:t>
      </w:r>
      <w:r w:rsidR="00207708" w:rsidRPr="00000A7B">
        <w:rPr>
          <w:rFonts w:ascii="Times New Roman" w:hAnsi="Times New Roman" w:cs="Times New Roman"/>
          <w:sz w:val="24"/>
          <w:szCs w:val="24"/>
        </w:rPr>
        <w:t xml:space="preserve"> </w:t>
      </w:r>
      <w:r w:rsidR="00207708" w:rsidRPr="00207708">
        <w:rPr>
          <w:rFonts w:ascii="Times New Roman" w:hAnsi="Times New Roman" w:cs="Times New Roman"/>
          <w:sz w:val="24"/>
          <w:szCs w:val="24"/>
          <w:lang w:val="ru-RU"/>
        </w:rPr>
        <w:t>бойынша</w:t>
      </w:r>
      <w:r w:rsidR="00207708" w:rsidRPr="00000A7B">
        <w:rPr>
          <w:rFonts w:ascii="Times New Roman" w:hAnsi="Times New Roman" w:cs="Times New Roman"/>
          <w:sz w:val="24"/>
          <w:szCs w:val="24"/>
        </w:rPr>
        <w:t xml:space="preserve"> </w:t>
      </w:r>
      <w:r w:rsidR="00207708" w:rsidRPr="00207708">
        <w:rPr>
          <w:rFonts w:ascii="Times New Roman" w:hAnsi="Times New Roman" w:cs="Times New Roman"/>
          <w:sz w:val="24"/>
          <w:szCs w:val="24"/>
          <w:lang w:val="ru-RU"/>
        </w:rPr>
        <w:t>қажетті</w:t>
      </w:r>
      <w:r w:rsidR="00207708" w:rsidRPr="00000A7B">
        <w:rPr>
          <w:rFonts w:ascii="Times New Roman" w:hAnsi="Times New Roman" w:cs="Times New Roman"/>
          <w:sz w:val="24"/>
          <w:szCs w:val="24"/>
        </w:rPr>
        <w:t xml:space="preserve"> </w:t>
      </w:r>
      <w:r w:rsidR="00207708" w:rsidRPr="00207708">
        <w:rPr>
          <w:rFonts w:ascii="Times New Roman" w:hAnsi="Times New Roman" w:cs="Times New Roman"/>
          <w:sz w:val="24"/>
          <w:szCs w:val="24"/>
          <w:lang w:val="ru-RU"/>
        </w:rPr>
        <w:t>ақпаратты</w:t>
      </w:r>
      <w:r w:rsidR="00207708" w:rsidRPr="00000A7B">
        <w:rPr>
          <w:rFonts w:ascii="Times New Roman" w:hAnsi="Times New Roman" w:cs="Times New Roman"/>
          <w:sz w:val="24"/>
          <w:szCs w:val="24"/>
        </w:rPr>
        <w:t xml:space="preserve"> </w:t>
      </w:r>
      <w:r w:rsidR="00207708" w:rsidRPr="00207708">
        <w:rPr>
          <w:rFonts w:ascii="Times New Roman" w:hAnsi="Times New Roman" w:cs="Times New Roman"/>
          <w:sz w:val="24"/>
          <w:szCs w:val="24"/>
          <w:lang w:val="ru-RU"/>
        </w:rPr>
        <w:t>жинау</w:t>
      </w:r>
      <w:r w:rsidR="00207708" w:rsidRPr="00000A7B">
        <w:rPr>
          <w:rFonts w:ascii="Times New Roman" w:hAnsi="Times New Roman" w:cs="Times New Roman"/>
          <w:sz w:val="24"/>
          <w:szCs w:val="24"/>
        </w:rPr>
        <w:t>.</w:t>
      </w:r>
    </w:p>
    <w:p w:rsidR="00207708" w:rsidRDefault="00207708" w:rsidP="00925D0C">
      <w:pPr>
        <w:shd w:val="clear" w:color="auto" w:fill="FFFFFF"/>
        <w:ind w:firstLine="567"/>
        <w:jc w:val="both"/>
        <w:rPr>
          <w:rFonts w:ascii="Times New Roman" w:hAnsi="Times New Roman" w:cs="Times New Roman"/>
          <w:sz w:val="24"/>
          <w:szCs w:val="24"/>
          <w:lang w:val="ru-RU"/>
        </w:rPr>
      </w:pPr>
      <w:r>
        <w:rPr>
          <w:rFonts w:ascii="Times New Roman" w:hAnsi="Times New Roman" w:cs="Times New Roman"/>
          <w:sz w:val="24"/>
          <w:szCs w:val="24"/>
          <w:lang w:val="ru-RU"/>
        </w:rPr>
        <w:t>Тәжірбие п</w:t>
      </w:r>
      <w:r w:rsidRPr="00207708">
        <w:rPr>
          <w:rFonts w:ascii="Times New Roman" w:hAnsi="Times New Roman" w:cs="Times New Roman"/>
          <w:sz w:val="24"/>
          <w:szCs w:val="24"/>
          <w:lang w:val="ru-RU"/>
        </w:rPr>
        <w:t>рактикадан өту кезінде білім алушы:</w:t>
      </w:r>
    </w:p>
    <w:p w:rsidR="0090134C" w:rsidRPr="00F54C40" w:rsidRDefault="0090134C" w:rsidP="00925D0C">
      <w:pPr>
        <w:shd w:val="clear" w:color="auto" w:fill="FFFFFF"/>
        <w:ind w:firstLine="567"/>
        <w:jc w:val="both"/>
        <w:rPr>
          <w:rFonts w:ascii="Times New Roman" w:hAnsi="Times New Roman" w:cs="Times New Roman"/>
          <w:sz w:val="24"/>
          <w:szCs w:val="24"/>
          <w:lang w:val="ru-RU"/>
        </w:rPr>
      </w:pPr>
      <w:r w:rsidRPr="00F54C40">
        <w:rPr>
          <w:rFonts w:ascii="Times New Roman" w:hAnsi="Times New Roman" w:cs="Times New Roman"/>
          <w:sz w:val="24"/>
          <w:szCs w:val="24"/>
          <w:lang w:val="ru-RU"/>
        </w:rPr>
        <w:t xml:space="preserve">– </w:t>
      </w:r>
      <w:r w:rsidR="00207708" w:rsidRPr="00207708">
        <w:rPr>
          <w:rFonts w:ascii="Times New Roman" w:hAnsi="Times New Roman" w:cs="Times New Roman"/>
          <w:sz w:val="24"/>
          <w:szCs w:val="24"/>
          <w:lang w:val="ru-RU"/>
        </w:rPr>
        <w:t>практика бағдарламасын толық орындау, университет белгілеген нысан бойынша практика күнделігін жүргізу;</w:t>
      </w:r>
    </w:p>
    <w:p w:rsidR="0090134C" w:rsidRPr="00F54C40" w:rsidRDefault="0090134C" w:rsidP="00925D0C">
      <w:pPr>
        <w:shd w:val="clear" w:color="auto" w:fill="FFFFFF"/>
        <w:ind w:firstLine="567"/>
        <w:jc w:val="both"/>
        <w:rPr>
          <w:rFonts w:ascii="Times New Roman" w:hAnsi="Times New Roman" w:cs="Times New Roman"/>
          <w:sz w:val="24"/>
          <w:szCs w:val="24"/>
          <w:lang w:val="ru-RU"/>
        </w:rPr>
      </w:pPr>
      <w:r w:rsidRPr="00F54C40">
        <w:rPr>
          <w:rFonts w:ascii="Times New Roman" w:hAnsi="Times New Roman" w:cs="Times New Roman"/>
          <w:sz w:val="24"/>
          <w:szCs w:val="24"/>
          <w:lang w:val="ru-RU"/>
        </w:rPr>
        <w:t xml:space="preserve">– </w:t>
      </w:r>
      <w:r w:rsidR="00207708" w:rsidRPr="00207708">
        <w:rPr>
          <w:rFonts w:ascii="Times New Roman" w:hAnsi="Times New Roman" w:cs="Times New Roman"/>
          <w:sz w:val="24"/>
          <w:szCs w:val="24"/>
          <w:lang w:val="ru-RU"/>
        </w:rPr>
        <w:t>тиісті практика базасында қолданылатын ішкі тәртіп ережелеріне бағыну;</w:t>
      </w:r>
    </w:p>
    <w:p w:rsidR="0090134C" w:rsidRPr="00F54C40" w:rsidRDefault="0090134C" w:rsidP="00925D0C">
      <w:pPr>
        <w:shd w:val="clear" w:color="auto" w:fill="FFFFFF"/>
        <w:ind w:firstLine="567"/>
        <w:jc w:val="both"/>
        <w:rPr>
          <w:rFonts w:ascii="Times New Roman" w:hAnsi="Times New Roman" w:cs="Times New Roman"/>
          <w:sz w:val="24"/>
          <w:szCs w:val="24"/>
          <w:lang w:val="ru-RU"/>
        </w:rPr>
      </w:pPr>
      <w:r w:rsidRPr="00F54C40">
        <w:rPr>
          <w:rFonts w:ascii="Times New Roman" w:hAnsi="Times New Roman" w:cs="Times New Roman"/>
          <w:sz w:val="24"/>
          <w:szCs w:val="24"/>
          <w:lang w:val="ru-RU"/>
        </w:rPr>
        <w:t xml:space="preserve">– </w:t>
      </w:r>
      <w:r w:rsidR="00207708" w:rsidRPr="00207708">
        <w:rPr>
          <w:rFonts w:ascii="Times New Roman" w:hAnsi="Times New Roman" w:cs="Times New Roman"/>
          <w:sz w:val="24"/>
          <w:szCs w:val="24"/>
          <w:lang w:val="ru-RU"/>
        </w:rPr>
        <w:t>еңбекті қорғау, қауіпсіздік техникасы және өндірістік санитария ережелерін оқып, қатаң сақтау;</w:t>
      </w:r>
    </w:p>
    <w:p w:rsidR="00207708" w:rsidRDefault="0090134C" w:rsidP="00925D0C">
      <w:pPr>
        <w:shd w:val="clear" w:color="auto" w:fill="FFFFFF"/>
        <w:ind w:firstLine="567"/>
        <w:jc w:val="both"/>
        <w:rPr>
          <w:rFonts w:ascii="Times New Roman" w:hAnsi="Times New Roman" w:cs="Times New Roman"/>
          <w:sz w:val="24"/>
          <w:szCs w:val="24"/>
          <w:lang w:val="ru-RU"/>
        </w:rPr>
      </w:pPr>
      <w:r w:rsidRPr="00F54C40">
        <w:rPr>
          <w:rFonts w:ascii="Times New Roman" w:hAnsi="Times New Roman" w:cs="Times New Roman"/>
          <w:sz w:val="24"/>
          <w:szCs w:val="24"/>
          <w:lang w:val="ru-RU"/>
        </w:rPr>
        <w:t xml:space="preserve">– </w:t>
      </w:r>
      <w:r w:rsidR="00207708" w:rsidRPr="00207708">
        <w:rPr>
          <w:rFonts w:ascii="Times New Roman" w:hAnsi="Times New Roman" w:cs="Times New Roman"/>
          <w:sz w:val="24"/>
          <w:szCs w:val="24"/>
          <w:lang w:val="ru-RU"/>
        </w:rPr>
        <w:t>тиісті кафедралардың тапсырмасы бойынша жедел жұмысқа қатысу;</w:t>
      </w:r>
    </w:p>
    <w:p w:rsidR="0090134C" w:rsidRPr="00F54C40" w:rsidRDefault="0090134C" w:rsidP="00925D0C">
      <w:pPr>
        <w:shd w:val="clear" w:color="auto" w:fill="FFFFFF"/>
        <w:ind w:firstLine="567"/>
        <w:jc w:val="both"/>
        <w:rPr>
          <w:rFonts w:ascii="Times New Roman" w:hAnsi="Times New Roman" w:cs="Times New Roman"/>
          <w:sz w:val="24"/>
          <w:szCs w:val="24"/>
          <w:lang w:val="ru-RU"/>
        </w:rPr>
      </w:pPr>
      <w:r w:rsidRPr="00F54C40">
        <w:rPr>
          <w:rFonts w:ascii="Times New Roman" w:hAnsi="Times New Roman" w:cs="Times New Roman"/>
          <w:sz w:val="24"/>
          <w:szCs w:val="24"/>
          <w:lang w:val="ru-RU"/>
        </w:rPr>
        <w:t>–</w:t>
      </w:r>
      <w:r w:rsidR="00207708" w:rsidRPr="00207708">
        <w:rPr>
          <w:lang w:val="ru-RU"/>
        </w:rPr>
        <w:t xml:space="preserve"> </w:t>
      </w:r>
      <w:r w:rsidR="00207708" w:rsidRPr="00207708">
        <w:rPr>
          <w:rFonts w:ascii="Times New Roman" w:hAnsi="Times New Roman" w:cs="Times New Roman"/>
          <w:sz w:val="24"/>
          <w:szCs w:val="24"/>
          <w:lang w:val="ru-RU"/>
        </w:rPr>
        <w:t>практика жетекшісіне белгіленген нысанда барлық тапсырмаларды орындау туралы практика базасының жетекшісі қол қойған жазбаша есеп, күнделік ұсыну.</w:t>
      </w:r>
    </w:p>
    <w:p w:rsidR="00207708" w:rsidRDefault="00207708" w:rsidP="00925D0C">
      <w:pPr>
        <w:shd w:val="clear" w:color="auto" w:fill="FFFFFF"/>
        <w:ind w:firstLine="567"/>
        <w:jc w:val="both"/>
        <w:rPr>
          <w:rFonts w:ascii="Times New Roman" w:hAnsi="Times New Roman" w:cs="Times New Roman"/>
          <w:sz w:val="24"/>
          <w:szCs w:val="24"/>
          <w:lang w:val="ru-RU"/>
        </w:rPr>
      </w:pPr>
      <w:r w:rsidRPr="00207708">
        <w:rPr>
          <w:rFonts w:ascii="Times New Roman" w:hAnsi="Times New Roman" w:cs="Times New Roman"/>
          <w:sz w:val="24"/>
          <w:szCs w:val="24"/>
          <w:lang w:val="ru-RU"/>
        </w:rPr>
        <w:t xml:space="preserve">Кәсіптік практика кәсіптік практика немесе жалпы Теориялық оқыту көзделген пәндерді оқу аяқталғаннан кейін ұйымдастырылады. Бітіруші курста өндірістік практика </w:t>
      </w:r>
      <w:r>
        <w:rPr>
          <w:rFonts w:ascii="Times New Roman" w:hAnsi="Times New Roman" w:cs="Times New Roman"/>
          <w:sz w:val="24"/>
          <w:szCs w:val="24"/>
          <w:lang w:val="ru-RU"/>
        </w:rPr>
        <w:t>т</w:t>
      </w:r>
      <w:r w:rsidRPr="00207708">
        <w:rPr>
          <w:rFonts w:ascii="Times New Roman" w:hAnsi="Times New Roman" w:cs="Times New Roman"/>
          <w:sz w:val="24"/>
          <w:szCs w:val="24"/>
          <w:lang w:val="ru-RU"/>
        </w:rPr>
        <w:t>еориялық оқыту толық аяқталғаннан кейін ұйымдастырылады.</w:t>
      </w:r>
      <w:r>
        <w:rPr>
          <w:rFonts w:ascii="Times New Roman" w:hAnsi="Times New Roman" w:cs="Times New Roman"/>
          <w:sz w:val="24"/>
          <w:szCs w:val="24"/>
          <w:lang w:val="ru-RU"/>
        </w:rPr>
        <w:t xml:space="preserve"> </w:t>
      </w:r>
      <w:r w:rsidRPr="00207708">
        <w:rPr>
          <w:rFonts w:ascii="Times New Roman" w:hAnsi="Times New Roman" w:cs="Times New Roman"/>
          <w:sz w:val="24"/>
          <w:szCs w:val="24"/>
          <w:lang w:val="ru-RU"/>
        </w:rPr>
        <w:t>Университет пен Ақмола облыстық соты, Ақмола облысының прокуратурасы, Ақмола облысының Ішкі істер департаменттері арасында ынтымақтастық туралы меморандум жасалды. Кафедра ұзақ уақыт бойы тығыз байланыста болды, біздің түлектер әртүрлі мемлекеттік органдарда жұмыс істейді. Бұл ұйымдар дәстүрлі түрде тәжірибе базасы болып табылады.</w:t>
      </w:r>
    </w:p>
    <w:p w:rsidR="00207708" w:rsidRDefault="00207708" w:rsidP="00925D0C">
      <w:pPr>
        <w:shd w:val="clear" w:color="auto" w:fill="FFFFFF"/>
        <w:ind w:firstLine="567"/>
        <w:jc w:val="both"/>
        <w:rPr>
          <w:rFonts w:ascii="Times New Roman" w:hAnsi="Times New Roman" w:cs="Times New Roman"/>
          <w:sz w:val="24"/>
          <w:szCs w:val="24"/>
          <w:lang w:val="ru-RU"/>
        </w:rPr>
      </w:pPr>
      <w:r w:rsidRPr="00207708">
        <w:rPr>
          <w:rFonts w:ascii="Times New Roman" w:hAnsi="Times New Roman" w:cs="Times New Roman"/>
          <w:sz w:val="24"/>
          <w:szCs w:val="24"/>
          <w:lang w:val="ru-RU"/>
        </w:rPr>
        <w:t>Оқытылатын мамандық бейініне сәйкес келетін ұйымдар (немесе ұқсас ұйымдар) өндірістік практика базалары болып табылады: құқық қорғау органдары, ұйымның заң бөлімдері, әртүрлі меншік нысанындағы кәсіпорындар, қаржы департаментінің Салық комитеті, сақтандыру компаниялары және басқа да мекемелер</w:t>
      </w:r>
      <w:r>
        <w:rPr>
          <w:rFonts w:ascii="Times New Roman" w:hAnsi="Times New Roman" w:cs="Times New Roman"/>
          <w:sz w:val="24"/>
          <w:szCs w:val="24"/>
          <w:lang w:val="ru-RU"/>
        </w:rPr>
        <w:t xml:space="preserve"> кіреді</w:t>
      </w:r>
      <w:r w:rsidRPr="00207708">
        <w:rPr>
          <w:rFonts w:ascii="Times New Roman" w:hAnsi="Times New Roman" w:cs="Times New Roman"/>
          <w:sz w:val="24"/>
          <w:szCs w:val="24"/>
          <w:lang w:val="ru-RU"/>
        </w:rPr>
        <w:t>.</w:t>
      </w:r>
    </w:p>
    <w:p w:rsidR="00207708" w:rsidRDefault="00207708" w:rsidP="00925D0C">
      <w:pPr>
        <w:shd w:val="clear" w:color="auto" w:fill="FFFFFF"/>
        <w:ind w:firstLine="567"/>
        <w:jc w:val="both"/>
        <w:rPr>
          <w:rFonts w:ascii="Times New Roman" w:hAnsi="Times New Roman" w:cs="Times New Roman"/>
          <w:sz w:val="24"/>
          <w:szCs w:val="24"/>
          <w:lang w:val="ru-RU"/>
        </w:rPr>
      </w:pPr>
      <w:r w:rsidRPr="00207708">
        <w:rPr>
          <w:rFonts w:ascii="Times New Roman" w:hAnsi="Times New Roman" w:cs="Times New Roman"/>
          <w:sz w:val="24"/>
          <w:szCs w:val="24"/>
          <w:lang w:val="ru-RU"/>
        </w:rPr>
        <w:t>Практика базаларымен шарттар өндірістік практика басталғанға дейін кемінде 1 ай бұрын жасалуға тиіс.</w:t>
      </w:r>
    </w:p>
    <w:p w:rsidR="00207708" w:rsidRDefault="00207708" w:rsidP="00925D0C">
      <w:pPr>
        <w:shd w:val="clear" w:color="auto" w:fill="FFFFFF"/>
        <w:ind w:firstLine="567"/>
        <w:jc w:val="both"/>
        <w:rPr>
          <w:rFonts w:ascii="Times New Roman" w:hAnsi="Times New Roman" w:cs="Times New Roman"/>
          <w:sz w:val="24"/>
          <w:szCs w:val="24"/>
          <w:lang w:val="ru-RU"/>
        </w:rPr>
      </w:pPr>
      <w:r w:rsidRPr="00207708">
        <w:rPr>
          <w:rFonts w:ascii="Times New Roman" w:hAnsi="Times New Roman" w:cs="Times New Roman"/>
          <w:sz w:val="24"/>
          <w:szCs w:val="24"/>
          <w:lang w:val="ru-RU"/>
        </w:rPr>
        <w:t>Заңгерлерді даярлау сапасын қамтамасыз ету мақсатында практика базаларымен шарттар жасалады. Ынтымақтастық туралы меморандумдар бар, олардың негізінде құқық қорғау мемлекеттік органдары, адвокаттар алқасы, Нотариаттық палата практика базалары болып табылады. Студенттер практика базасын таңдауға құқылы, егер студент басқа ұйымда тәжірибеден өтуді қаласа, өтініш беруі керек.</w:t>
      </w:r>
    </w:p>
    <w:p w:rsidR="00207708" w:rsidRDefault="00207708" w:rsidP="00925D0C">
      <w:pPr>
        <w:shd w:val="clear" w:color="auto" w:fill="FFFFFF"/>
        <w:ind w:firstLine="567"/>
        <w:jc w:val="both"/>
        <w:rPr>
          <w:rFonts w:ascii="Times New Roman" w:hAnsi="Times New Roman" w:cs="Times New Roman"/>
          <w:sz w:val="24"/>
          <w:szCs w:val="24"/>
          <w:lang w:val="ru-RU"/>
        </w:rPr>
      </w:pPr>
      <w:r w:rsidRPr="00207708">
        <w:rPr>
          <w:rFonts w:ascii="Times New Roman" w:hAnsi="Times New Roman" w:cs="Times New Roman"/>
          <w:sz w:val="24"/>
          <w:szCs w:val="24"/>
          <w:lang w:val="ru-RU"/>
        </w:rPr>
        <w:t>Практикадан өтуді бақылау нысаны-күнделік және практика бойынша есеп, ол білім алушылардың практикадан өтуінің барлық кезеңдерін көрсетеді.</w:t>
      </w:r>
    </w:p>
    <w:p w:rsidR="00207708" w:rsidRDefault="00207708" w:rsidP="00925D0C">
      <w:pPr>
        <w:shd w:val="clear" w:color="auto" w:fill="FFFFFF"/>
        <w:ind w:firstLine="567"/>
        <w:jc w:val="both"/>
        <w:rPr>
          <w:rFonts w:ascii="Times New Roman" w:hAnsi="Times New Roman" w:cs="Times New Roman"/>
          <w:sz w:val="24"/>
          <w:szCs w:val="24"/>
          <w:lang w:val="ru-RU"/>
        </w:rPr>
      </w:pPr>
      <w:r w:rsidRPr="00207708">
        <w:rPr>
          <w:rFonts w:ascii="Times New Roman" w:hAnsi="Times New Roman" w:cs="Times New Roman"/>
          <w:sz w:val="24"/>
          <w:szCs w:val="24"/>
          <w:lang w:val="ru-RU"/>
        </w:rPr>
        <w:t>Өндірістік практиканың қорытындысы бойынша білім алушылар кафедраға есеп береді, оны практика жетекшісі тексереді. Есепті қорғауды кафедра меңгерушісінің өкімімен құрылған комиссия қабылдайды. Есепті қорғау нәтижелері бағалаудың белгіленген балдық-рейтингтік әріптік жүйесі бойынша бағаланады.</w:t>
      </w:r>
    </w:p>
    <w:p w:rsidR="00207708" w:rsidRDefault="00207708" w:rsidP="00925D0C">
      <w:pPr>
        <w:shd w:val="clear" w:color="auto" w:fill="FFFFFF"/>
        <w:ind w:firstLine="567"/>
        <w:jc w:val="both"/>
        <w:rPr>
          <w:rFonts w:ascii="Times New Roman" w:hAnsi="Times New Roman" w:cs="Times New Roman"/>
          <w:sz w:val="24"/>
          <w:szCs w:val="24"/>
          <w:lang w:val="ru-RU"/>
        </w:rPr>
      </w:pPr>
      <w:r w:rsidRPr="00207708">
        <w:rPr>
          <w:rFonts w:ascii="Times New Roman" w:hAnsi="Times New Roman" w:cs="Times New Roman"/>
          <w:sz w:val="24"/>
          <w:szCs w:val="24"/>
          <w:lang w:val="ru-RU"/>
        </w:rPr>
        <w:t>Практика кезінде білім алушылардың өндірістік дайындығы-бұл оқу процесінің ажырамас бөлігі және оқытылатын пәндер мен бүкіл мамандықтың жаңа техникалық, оқу-әдістемелік және ұйымдастырушылық мәселелерін анықтау көзі, бұл оқытушының дәріс курсын жетілдіруге ықпал етеді және білім алушының пәнге деген қызығушылығын арттырады.</w:t>
      </w:r>
    </w:p>
    <w:p w:rsidR="00935FDD" w:rsidRDefault="00207708" w:rsidP="00935FDD">
      <w:pPr>
        <w:shd w:val="clear" w:color="auto" w:fill="FFFFFF"/>
        <w:ind w:firstLine="567"/>
        <w:jc w:val="both"/>
        <w:rPr>
          <w:rFonts w:ascii="Times New Roman" w:hAnsi="Times New Roman" w:cs="Times New Roman"/>
          <w:sz w:val="24"/>
          <w:szCs w:val="24"/>
          <w:lang w:val="ru-RU"/>
        </w:rPr>
      </w:pPr>
      <w:r w:rsidRPr="00207708">
        <w:rPr>
          <w:rFonts w:ascii="Times New Roman" w:hAnsi="Times New Roman" w:cs="Times New Roman"/>
          <w:sz w:val="24"/>
          <w:szCs w:val="24"/>
          <w:lang w:val="ru-RU"/>
        </w:rPr>
        <w:t>ББ</w:t>
      </w:r>
      <w:r>
        <w:rPr>
          <w:rFonts w:ascii="Times New Roman" w:hAnsi="Times New Roman" w:cs="Times New Roman"/>
          <w:sz w:val="24"/>
          <w:szCs w:val="24"/>
          <w:lang w:val="ru-RU"/>
        </w:rPr>
        <w:t>Б</w:t>
      </w:r>
      <w:r w:rsidRPr="00207708">
        <w:rPr>
          <w:rFonts w:ascii="Times New Roman" w:hAnsi="Times New Roman" w:cs="Times New Roman"/>
          <w:sz w:val="24"/>
          <w:szCs w:val="24"/>
          <w:lang w:val="ru-RU"/>
        </w:rPr>
        <w:t xml:space="preserve"> іске асыру барысында жұмыс берушілер білім алушылардың ғылыми-зерттеу жұмыстарының консультанттары ретінде, қорытынды аттестаттауға қатысуға тартылады, өндірістік практиканың басшылары, </w:t>
      </w:r>
      <w:r>
        <w:rPr>
          <w:rFonts w:ascii="Times New Roman" w:hAnsi="Times New Roman" w:cs="Times New Roman"/>
          <w:sz w:val="24"/>
          <w:szCs w:val="24"/>
          <w:lang w:val="ru-RU"/>
        </w:rPr>
        <w:t>Қ</w:t>
      </w:r>
      <w:r w:rsidRPr="00207708">
        <w:rPr>
          <w:rFonts w:ascii="Times New Roman" w:hAnsi="Times New Roman" w:cs="Times New Roman"/>
          <w:sz w:val="24"/>
          <w:szCs w:val="24"/>
          <w:lang w:val="ru-RU"/>
        </w:rPr>
        <w:t>А төрағалары болып табылады.</w:t>
      </w:r>
      <w:r w:rsidR="00935FDD">
        <w:rPr>
          <w:rFonts w:ascii="Times New Roman" w:hAnsi="Times New Roman" w:cs="Times New Roman"/>
          <w:sz w:val="24"/>
          <w:szCs w:val="24"/>
          <w:lang w:val="ru-RU"/>
        </w:rPr>
        <w:t xml:space="preserve"> </w:t>
      </w:r>
      <w:r w:rsidR="00935FDD" w:rsidRPr="00935FDD">
        <w:rPr>
          <w:rFonts w:ascii="Times New Roman" w:hAnsi="Times New Roman" w:cs="Times New Roman"/>
          <w:sz w:val="24"/>
          <w:szCs w:val="24"/>
          <w:lang w:val="ru-RU"/>
        </w:rPr>
        <w:t>Мұндай ынтымақтастық түлектердің кәсіби құзыреттерін нығайтуға, оларды түзетуге мүмкіндік береді, практикалық дағдылар мен қабілеттердің қалыптасуына ықпал етеді. Білім алушылардың дипломдық жұмыстары, кәсіптік практиканың барлық түрлерінің мазмұны түлектердің болашақ кәсіби қызметінің ерекшелігімен тығыз байланысты.</w:t>
      </w:r>
      <w:r w:rsidR="0090134C" w:rsidRPr="00F54C40">
        <w:rPr>
          <w:rFonts w:ascii="Times New Roman" w:hAnsi="Times New Roman" w:cs="Times New Roman"/>
          <w:sz w:val="24"/>
          <w:szCs w:val="24"/>
          <w:lang w:val="ru-RU"/>
        </w:rPr>
        <w:t xml:space="preserve"> </w:t>
      </w:r>
      <w:r w:rsidR="00935FDD" w:rsidRPr="00935FDD">
        <w:rPr>
          <w:rFonts w:ascii="Times New Roman" w:hAnsi="Times New Roman" w:cs="Times New Roman"/>
          <w:sz w:val="24"/>
          <w:szCs w:val="24"/>
          <w:lang w:val="ru-RU"/>
        </w:rPr>
        <w:t>Түлектердің дипломдық жұмыстарының көптеген тақырыптары практикалық бағытқа ие, білім беруде де, адам қызметінің басқа салаларында да жаңа компьютерлік технологияларды қолдануға негізделген. Дипломдық жұмыстардың жетекшілері ретінде кафедраның ең тәжірибелі және білікті оқытушылары, рецензенттер-жұмыс берушілердің өкілдері тағайындалады.</w:t>
      </w:r>
    </w:p>
    <w:p w:rsidR="00935FDD" w:rsidRDefault="00935FDD" w:rsidP="00935FDD">
      <w:pPr>
        <w:shd w:val="clear" w:color="auto" w:fill="FFFFFF"/>
        <w:ind w:firstLine="567"/>
        <w:jc w:val="both"/>
        <w:rPr>
          <w:rFonts w:ascii="Times New Roman" w:hAnsi="Times New Roman" w:cs="Times New Roman"/>
          <w:sz w:val="24"/>
          <w:szCs w:val="24"/>
          <w:lang w:val="ru-RU"/>
        </w:rPr>
      </w:pPr>
    </w:p>
    <w:p w:rsidR="00935FDD" w:rsidRDefault="00935FDD" w:rsidP="00925D0C">
      <w:pPr>
        <w:ind w:firstLine="567"/>
        <w:rPr>
          <w:rFonts w:ascii="Times New Roman" w:hAnsi="Times New Roman" w:cs="Times New Roman"/>
          <w:sz w:val="24"/>
          <w:lang w:val="ru-RU"/>
        </w:rPr>
      </w:pPr>
      <w:r w:rsidRPr="00935FDD">
        <w:rPr>
          <w:rFonts w:ascii="Times New Roman" w:hAnsi="Times New Roman" w:cs="Times New Roman"/>
          <w:sz w:val="24"/>
          <w:lang w:val="ru-RU"/>
        </w:rPr>
        <w:lastRenderedPageBreak/>
        <w:t>Жоғары оқу орнынан кейінгі және қосымша кәсіптік білімнің білім беру бағдарламалары бойынша білім беруді жалғастырудың даусыз артықшылықтары бар;</w:t>
      </w:r>
    </w:p>
    <w:p w:rsidR="0090134C" w:rsidRPr="00F54C40" w:rsidRDefault="0090134C" w:rsidP="00925D0C">
      <w:pPr>
        <w:ind w:firstLine="567"/>
        <w:rPr>
          <w:rFonts w:ascii="Times New Roman" w:hAnsi="Times New Roman" w:cs="Times New Roman"/>
          <w:sz w:val="24"/>
          <w:szCs w:val="24"/>
          <w:lang w:val="ru-RU"/>
        </w:rPr>
      </w:pPr>
      <w:r w:rsidRPr="00F54C40">
        <w:rPr>
          <w:rFonts w:ascii="Times New Roman" w:hAnsi="Times New Roman" w:cs="Times New Roman"/>
          <w:color w:val="000000"/>
          <w:sz w:val="24"/>
          <w:szCs w:val="24"/>
          <w:lang w:val="ru-RU"/>
        </w:rPr>
        <w:t xml:space="preserve">- </w:t>
      </w:r>
      <w:r w:rsidR="00E24E54" w:rsidRPr="00E24E54">
        <w:rPr>
          <w:rFonts w:ascii="Times New Roman" w:hAnsi="Times New Roman" w:cs="Times New Roman"/>
          <w:color w:val="000000"/>
          <w:sz w:val="24"/>
          <w:szCs w:val="24"/>
          <w:lang w:val="ru-RU"/>
        </w:rPr>
        <w:t>әкімшілік лауазымдарға жол ашылады. Табыс деңгейін арттыру;</w:t>
      </w:r>
    </w:p>
    <w:p w:rsidR="0090134C" w:rsidRPr="00F54C40" w:rsidRDefault="0090134C" w:rsidP="00925D0C">
      <w:pPr>
        <w:ind w:firstLine="567"/>
        <w:rPr>
          <w:rFonts w:ascii="Times New Roman" w:hAnsi="Times New Roman" w:cs="Times New Roman"/>
          <w:color w:val="000000"/>
          <w:sz w:val="24"/>
          <w:szCs w:val="24"/>
          <w:lang w:val="ru-RU"/>
        </w:rPr>
      </w:pPr>
      <w:r w:rsidRPr="00F54C40">
        <w:rPr>
          <w:rFonts w:ascii="Times New Roman" w:hAnsi="Times New Roman" w:cs="Times New Roman"/>
          <w:color w:val="000000"/>
          <w:sz w:val="24"/>
          <w:szCs w:val="24"/>
          <w:lang w:val="ru-RU"/>
        </w:rPr>
        <w:t xml:space="preserve">- </w:t>
      </w:r>
      <w:r w:rsidR="00E24E54" w:rsidRPr="00E24E54">
        <w:rPr>
          <w:rFonts w:ascii="Times New Roman" w:hAnsi="Times New Roman" w:cs="Times New Roman"/>
          <w:color w:val="000000"/>
          <w:sz w:val="24"/>
          <w:szCs w:val="24"/>
          <w:lang w:val="ru-RU"/>
        </w:rPr>
        <w:t>мемлекеттің нормативтік-құқықтық және заңнамалық базасы мәселелері бойынша терең білім береді, бұл маманды әкімшілік лауазымдардағы түрлі компанияларда сұранысқа ие етеді;</w:t>
      </w:r>
    </w:p>
    <w:p w:rsidR="0090134C" w:rsidRPr="00F54C40" w:rsidRDefault="0090134C" w:rsidP="00925D0C">
      <w:pPr>
        <w:ind w:firstLine="567"/>
        <w:rPr>
          <w:rFonts w:ascii="Times New Roman" w:hAnsi="Times New Roman" w:cs="Times New Roman"/>
          <w:color w:val="000000"/>
          <w:sz w:val="24"/>
          <w:szCs w:val="24"/>
          <w:lang w:val="ru-RU"/>
        </w:rPr>
      </w:pPr>
      <w:r w:rsidRPr="00F54C40">
        <w:rPr>
          <w:rFonts w:ascii="Times New Roman" w:hAnsi="Times New Roman" w:cs="Times New Roman"/>
          <w:color w:val="000000"/>
          <w:sz w:val="24"/>
          <w:szCs w:val="24"/>
          <w:lang w:val="ru-RU"/>
        </w:rPr>
        <w:t xml:space="preserve">- </w:t>
      </w:r>
      <w:r w:rsidR="00E24E54" w:rsidRPr="00E24E54">
        <w:rPr>
          <w:rFonts w:ascii="Times New Roman" w:hAnsi="Times New Roman" w:cs="Times New Roman"/>
          <w:color w:val="000000"/>
          <w:sz w:val="24"/>
          <w:szCs w:val="24"/>
          <w:lang w:val="ru-RU"/>
        </w:rPr>
        <w:t>құқықтар мен міндеттерді білу-бұл адамның азаматтық ұстанымын дамытудың бір бөлігі, ол өз мүдделерін қорғауға мүмкіндік береді;</w:t>
      </w:r>
    </w:p>
    <w:p w:rsidR="0090134C" w:rsidRPr="00F54C40" w:rsidRDefault="0090134C" w:rsidP="00925D0C">
      <w:pPr>
        <w:ind w:firstLine="567"/>
        <w:rPr>
          <w:rFonts w:ascii="Times New Roman" w:hAnsi="Times New Roman" w:cs="Times New Roman"/>
          <w:color w:val="000000"/>
          <w:sz w:val="24"/>
          <w:szCs w:val="24"/>
          <w:lang w:val="ru-RU"/>
        </w:rPr>
      </w:pPr>
      <w:r w:rsidRPr="00F54C40">
        <w:rPr>
          <w:rFonts w:ascii="Times New Roman" w:hAnsi="Times New Roman" w:cs="Times New Roman"/>
          <w:color w:val="000000"/>
          <w:sz w:val="24"/>
          <w:szCs w:val="24"/>
          <w:lang w:val="ru-RU"/>
        </w:rPr>
        <w:t xml:space="preserve">- </w:t>
      </w:r>
      <w:r w:rsidR="00E24E54" w:rsidRPr="00E24E54">
        <w:rPr>
          <w:rFonts w:ascii="Times New Roman" w:hAnsi="Times New Roman" w:cs="Times New Roman"/>
          <w:color w:val="000000"/>
          <w:sz w:val="24"/>
          <w:szCs w:val="24"/>
          <w:lang w:val="ru-RU"/>
        </w:rPr>
        <w:t>бизнесті жүргізудің барлық заңды аспектілерімен танысқан кезде өз ісін ашу мүмкіндігі</w:t>
      </w:r>
      <w:r w:rsidR="00E24E54">
        <w:rPr>
          <w:rFonts w:ascii="Times New Roman" w:hAnsi="Times New Roman" w:cs="Times New Roman"/>
          <w:color w:val="000000"/>
          <w:sz w:val="24"/>
          <w:szCs w:val="24"/>
          <w:lang w:val="ru-RU"/>
        </w:rPr>
        <w:t>не жол ашады</w:t>
      </w:r>
      <w:r w:rsidR="00E24E54" w:rsidRPr="00E24E54">
        <w:rPr>
          <w:rFonts w:ascii="Times New Roman" w:hAnsi="Times New Roman" w:cs="Times New Roman"/>
          <w:color w:val="000000"/>
          <w:sz w:val="24"/>
          <w:szCs w:val="24"/>
          <w:lang w:val="ru-RU"/>
        </w:rPr>
        <w:t>;</w:t>
      </w:r>
    </w:p>
    <w:p w:rsidR="0090134C" w:rsidRPr="00F54C40" w:rsidRDefault="0090134C" w:rsidP="00925D0C">
      <w:pPr>
        <w:ind w:firstLine="567"/>
        <w:rPr>
          <w:rFonts w:ascii="Times New Roman" w:hAnsi="Times New Roman" w:cs="Times New Roman"/>
          <w:color w:val="000000"/>
          <w:sz w:val="24"/>
          <w:szCs w:val="24"/>
          <w:lang w:val="ru-RU"/>
        </w:rPr>
      </w:pPr>
      <w:r w:rsidRPr="00F54C40">
        <w:rPr>
          <w:rFonts w:ascii="Times New Roman" w:hAnsi="Times New Roman" w:cs="Times New Roman"/>
          <w:color w:val="000000"/>
          <w:sz w:val="24"/>
          <w:szCs w:val="24"/>
          <w:lang w:val="ru-RU"/>
        </w:rPr>
        <w:t xml:space="preserve">- </w:t>
      </w:r>
      <w:r w:rsidR="00E24E54" w:rsidRPr="00E24E54">
        <w:rPr>
          <w:rFonts w:ascii="Times New Roman" w:hAnsi="Times New Roman" w:cs="Times New Roman"/>
          <w:color w:val="000000"/>
          <w:sz w:val="24"/>
          <w:szCs w:val="24"/>
          <w:lang w:val="ru-RU"/>
        </w:rPr>
        <w:t>құқықтану саласындағы сарапшылар ұйымдастырған шеберлік сыныптары мен семинарларға қатысу мүмкіндігі;</w:t>
      </w:r>
    </w:p>
    <w:p w:rsidR="0090134C" w:rsidRPr="00F54C40" w:rsidRDefault="0090134C" w:rsidP="00925D0C">
      <w:pPr>
        <w:ind w:firstLine="567"/>
        <w:jc w:val="both"/>
        <w:rPr>
          <w:rFonts w:ascii="Times New Roman" w:hAnsi="Times New Roman" w:cs="Times New Roman"/>
          <w:color w:val="000000"/>
          <w:sz w:val="24"/>
          <w:szCs w:val="24"/>
          <w:lang w:val="ru-RU"/>
        </w:rPr>
      </w:pPr>
      <w:r w:rsidRPr="00F54C40">
        <w:rPr>
          <w:rFonts w:ascii="Times New Roman" w:hAnsi="Times New Roman" w:cs="Times New Roman"/>
          <w:color w:val="000000"/>
          <w:sz w:val="24"/>
          <w:szCs w:val="24"/>
          <w:lang w:val="ru-RU"/>
        </w:rPr>
        <w:t xml:space="preserve">- </w:t>
      </w:r>
      <w:r w:rsidR="00E24E54" w:rsidRPr="00E24E54">
        <w:rPr>
          <w:rFonts w:ascii="Times New Roman" w:hAnsi="Times New Roman" w:cs="Times New Roman"/>
          <w:color w:val="000000"/>
          <w:sz w:val="24"/>
          <w:szCs w:val="24"/>
          <w:lang w:val="ru-RU"/>
        </w:rPr>
        <w:t>криминалистикалық немесе сот саласындағы өткір мәселелер, жағдайлар бойынша тәжірибелі оқытушылармен қарым-қатынас;</w:t>
      </w:r>
    </w:p>
    <w:p w:rsidR="0090134C" w:rsidRPr="00F54C40" w:rsidRDefault="0090134C" w:rsidP="00925D0C">
      <w:pPr>
        <w:ind w:firstLine="567"/>
        <w:jc w:val="both"/>
        <w:rPr>
          <w:rFonts w:ascii="Times New Roman" w:hAnsi="Times New Roman" w:cs="Times New Roman"/>
          <w:color w:val="000000"/>
          <w:sz w:val="24"/>
          <w:szCs w:val="24"/>
          <w:lang w:val="ru-RU"/>
        </w:rPr>
      </w:pPr>
      <w:r w:rsidRPr="00F54C40">
        <w:rPr>
          <w:rFonts w:ascii="Times New Roman" w:hAnsi="Times New Roman" w:cs="Times New Roman"/>
          <w:color w:val="000000"/>
          <w:sz w:val="24"/>
          <w:szCs w:val="24"/>
          <w:lang w:val="ru-RU"/>
        </w:rPr>
        <w:t xml:space="preserve">- </w:t>
      </w:r>
      <w:r w:rsidR="00E24E54" w:rsidRPr="00E24E54">
        <w:rPr>
          <w:rFonts w:ascii="Times New Roman" w:hAnsi="Times New Roman" w:cs="Times New Roman"/>
          <w:color w:val="000000"/>
          <w:sz w:val="24"/>
          <w:szCs w:val="24"/>
          <w:lang w:val="ru-RU"/>
        </w:rPr>
        <w:t>арнайы жасалған жағдайларда алынған білімді практикалық сынақтан өткізу.</w:t>
      </w:r>
    </w:p>
    <w:p w:rsidR="0090134C" w:rsidRPr="00F54C40" w:rsidRDefault="00E24E54" w:rsidP="00925D0C">
      <w:pPr>
        <w:ind w:firstLine="567"/>
        <w:jc w:val="both"/>
        <w:rPr>
          <w:rFonts w:ascii="Times New Roman" w:hAnsi="Times New Roman" w:cs="Times New Roman"/>
          <w:color w:val="000000"/>
          <w:sz w:val="24"/>
          <w:szCs w:val="24"/>
          <w:lang w:val="ru-RU"/>
        </w:rPr>
      </w:pPr>
      <w:r w:rsidRPr="00E24E54">
        <w:rPr>
          <w:rFonts w:ascii="Times New Roman" w:hAnsi="Times New Roman" w:cs="Times New Roman"/>
          <w:color w:val="000000"/>
          <w:sz w:val="24"/>
          <w:szCs w:val="24"/>
          <w:lang w:val="ru-RU"/>
        </w:rPr>
        <w:t xml:space="preserve">Оқу процесінің білім алушыға бағдарлануын білім беру бағдарламасын қалыптастыру кезеңінде де байқауға болады. </w:t>
      </w:r>
      <w:r>
        <w:rPr>
          <w:rFonts w:ascii="Times New Roman" w:hAnsi="Times New Roman" w:cs="Times New Roman"/>
          <w:color w:val="000000"/>
          <w:sz w:val="24"/>
          <w:szCs w:val="24"/>
          <w:lang w:val="ru-RU"/>
        </w:rPr>
        <w:t>Б</w:t>
      </w:r>
      <w:r w:rsidRPr="00E24E54">
        <w:rPr>
          <w:rFonts w:ascii="Times New Roman" w:hAnsi="Times New Roman" w:cs="Times New Roman"/>
          <w:color w:val="000000"/>
          <w:sz w:val="24"/>
          <w:szCs w:val="24"/>
          <w:lang w:val="ru-RU"/>
        </w:rPr>
        <w:t>ББ басшысы мамандықтың эдвайзерімен бірлесіп студентке қажетті кәсіби құзыреттілікті дамытуға және бәсекеге қабілетті маман болуға мүмкіндік беретін курстардың пәндер тізбесіне енгізу үшін еңбек нарығының қажеттіліктеріне мониторинг жүргізеді.</w:t>
      </w:r>
      <w:r>
        <w:rPr>
          <w:rFonts w:ascii="Times New Roman" w:hAnsi="Times New Roman" w:cs="Times New Roman"/>
          <w:color w:val="000000"/>
          <w:sz w:val="24"/>
          <w:szCs w:val="24"/>
          <w:lang w:val="ru-RU"/>
        </w:rPr>
        <w:t xml:space="preserve"> </w:t>
      </w:r>
      <w:r w:rsidRPr="00E24E54">
        <w:rPr>
          <w:rFonts w:ascii="Times New Roman" w:hAnsi="Times New Roman" w:cs="Times New Roman"/>
          <w:color w:val="000000"/>
          <w:sz w:val="24"/>
          <w:szCs w:val="24"/>
          <w:lang w:val="ru-RU"/>
        </w:rPr>
        <w:t>Содан кейін дөңгелек үстел барысында барлық мүдделі тұлғаларды, атап айтқанда, жұмыс берушілерді, студенттерді, түлектерді, оқытушыларды тарта отырып, ұсынылған пәндер тізімі талқыланады. Қажет болған жағдайда ұсынылған тізбеге дөңгелек үстелге қатысушылар ұсынған түзетулер мен толықтырулар енгізіледі.</w:t>
      </w:r>
    </w:p>
    <w:p w:rsidR="00E24E54" w:rsidRDefault="00E24E54" w:rsidP="0090134C">
      <w:pPr>
        <w:jc w:val="both"/>
        <w:rPr>
          <w:rFonts w:ascii="Times New Roman" w:hAnsi="Times New Roman" w:cs="Times New Roman"/>
          <w:color w:val="000000"/>
          <w:sz w:val="24"/>
          <w:szCs w:val="24"/>
          <w:lang w:val="ru-RU"/>
        </w:rPr>
      </w:pPr>
      <w:r w:rsidRPr="00E24E54">
        <w:rPr>
          <w:rFonts w:ascii="Times New Roman" w:hAnsi="Times New Roman" w:cs="Times New Roman"/>
          <w:color w:val="000000"/>
          <w:sz w:val="24"/>
          <w:szCs w:val="24"/>
          <w:lang w:val="ru-RU"/>
        </w:rPr>
        <w:t>Түлектердің мансаптық өсуіне ықпал ету мақсатында университет келесі жұмыстарды жүргізуде:</w:t>
      </w:r>
    </w:p>
    <w:p w:rsidR="0090134C" w:rsidRPr="00F54C40" w:rsidRDefault="0090134C" w:rsidP="0090134C">
      <w:pPr>
        <w:jc w:val="both"/>
        <w:rPr>
          <w:rFonts w:ascii="Times New Roman" w:hAnsi="Times New Roman" w:cs="Times New Roman"/>
          <w:color w:val="000000"/>
          <w:sz w:val="24"/>
          <w:szCs w:val="24"/>
          <w:lang w:val="ru-RU"/>
        </w:rPr>
      </w:pPr>
      <w:r w:rsidRPr="00F54C40">
        <w:rPr>
          <w:rFonts w:ascii="Times New Roman" w:hAnsi="Times New Roman" w:cs="Times New Roman"/>
          <w:color w:val="000000"/>
          <w:sz w:val="24"/>
          <w:szCs w:val="24"/>
          <w:lang w:val="ru-RU"/>
        </w:rPr>
        <w:t xml:space="preserve">- </w:t>
      </w:r>
      <w:r w:rsidR="00E24E54" w:rsidRPr="00E24E54">
        <w:rPr>
          <w:rFonts w:ascii="Times New Roman" w:hAnsi="Times New Roman" w:cs="Times New Roman"/>
          <w:color w:val="000000"/>
          <w:sz w:val="24"/>
          <w:szCs w:val="24"/>
          <w:lang w:val="ru-RU"/>
        </w:rPr>
        <w:t>білім алушылар мен түлектерді бос жұмыс орындарының болуы және еңбек нарығындағы жай-күйі туралы ақпаратпен қамтамасыз ету үшін ақпараттық деректер базасын құру және тұрақты түзету;</w:t>
      </w:r>
    </w:p>
    <w:p w:rsidR="0090134C" w:rsidRPr="00F54C40" w:rsidRDefault="0090134C" w:rsidP="0090134C">
      <w:pPr>
        <w:jc w:val="both"/>
        <w:rPr>
          <w:rFonts w:ascii="Times New Roman" w:hAnsi="Times New Roman" w:cs="Times New Roman"/>
          <w:color w:val="000000"/>
          <w:sz w:val="24"/>
          <w:szCs w:val="24"/>
          <w:lang w:val="ru-RU"/>
        </w:rPr>
      </w:pPr>
      <w:r w:rsidRPr="00F54C40">
        <w:rPr>
          <w:rFonts w:ascii="Times New Roman" w:hAnsi="Times New Roman" w:cs="Times New Roman"/>
          <w:color w:val="000000"/>
          <w:sz w:val="24"/>
          <w:szCs w:val="24"/>
          <w:lang w:val="ru-RU"/>
        </w:rPr>
        <w:t>-</w:t>
      </w:r>
      <w:r w:rsidR="00E24E54" w:rsidRPr="00E24E54">
        <w:rPr>
          <w:rFonts w:ascii="Times New Roman" w:hAnsi="Times New Roman" w:cs="Times New Roman"/>
          <w:color w:val="000000"/>
          <w:sz w:val="24"/>
          <w:szCs w:val="24"/>
          <w:lang w:val="ru-RU"/>
        </w:rPr>
        <w:t xml:space="preserve"> Ш</w:t>
      </w:r>
      <w:r w:rsidR="00E24E54">
        <w:rPr>
          <w:rFonts w:ascii="Times New Roman" w:hAnsi="Times New Roman" w:cs="Times New Roman"/>
          <w:color w:val="000000"/>
          <w:sz w:val="24"/>
          <w:szCs w:val="24"/>
          <w:lang w:val="ru-RU"/>
        </w:rPr>
        <w:t>. Уәлиханов атындағы КУ</w:t>
      </w:r>
      <w:r w:rsidRPr="00F54C40">
        <w:rPr>
          <w:rFonts w:ascii="Times New Roman" w:hAnsi="Times New Roman" w:cs="Times New Roman"/>
          <w:color w:val="000000"/>
          <w:sz w:val="24"/>
          <w:szCs w:val="24"/>
          <w:lang w:val="ru-RU"/>
        </w:rPr>
        <w:t xml:space="preserve"> </w:t>
      </w:r>
      <w:r w:rsidR="00E24E54" w:rsidRPr="00E24E54">
        <w:rPr>
          <w:rFonts w:ascii="Times New Roman" w:hAnsi="Times New Roman" w:cs="Times New Roman"/>
          <w:color w:val="000000"/>
          <w:sz w:val="24"/>
          <w:szCs w:val="24"/>
          <w:lang w:val="ru-RU"/>
        </w:rPr>
        <w:t xml:space="preserve">"Түлектер қауымдастығының" қызметін ұйымдастыру. </w:t>
      </w:r>
    </w:p>
    <w:p w:rsidR="00E24E54" w:rsidRPr="00E24E54" w:rsidRDefault="0090134C" w:rsidP="00E24E54">
      <w:pPr>
        <w:jc w:val="both"/>
        <w:rPr>
          <w:rFonts w:ascii="Times New Roman" w:hAnsi="Times New Roman" w:cs="Times New Roman"/>
          <w:color w:val="000000"/>
          <w:sz w:val="24"/>
          <w:szCs w:val="24"/>
          <w:lang w:val="ru-RU"/>
        </w:rPr>
      </w:pPr>
      <w:r w:rsidRPr="00F54C40">
        <w:rPr>
          <w:rFonts w:ascii="Times New Roman" w:hAnsi="Times New Roman" w:cs="Times New Roman"/>
          <w:color w:val="000000"/>
          <w:sz w:val="24"/>
          <w:szCs w:val="24"/>
          <w:lang w:val="ru-RU"/>
        </w:rPr>
        <w:t xml:space="preserve">- </w:t>
      </w:r>
      <w:r w:rsidR="00E24E54" w:rsidRPr="00E24E54">
        <w:rPr>
          <w:rFonts w:ascii="Times New Roman" w:hAnsi="Times New Roman" w:cs="Times New Roman"/>
          <w:color w:val="000000"/>
          <w:sz w:val="24"/>
          <w:szCs w:val="24"/>
          <w:lang w:val="ru-RU"/>
        </w:rPr>
        <w:t>оқыту және түйіндеме жасауға көмектесу;</w:t>
      </w:r>
    </w:p>
    <w:p w:rsidR="00E24E54" w:rsidRDefault="00E24E54" w:rsidP="00E24E54">
      <w:pPr>
        <w:jc w:val="both"/>
        <w:rPr>
          <w:rFonts w:ascii="Times New Roman" w:hAnsi="Times New Roman" w:cs="Times New Roman"/>
          <w:color w:val="000000"/>
          <w:sz w:val="24"/>
          <w:szCs w:val="24"/>
          <w:lang w:val="ru-RU"/>
        </w:rPr>
      </w:pPr>
      <w:r w:rsidRPr="00E24E54">
        <w:rPr>
          <w:rFonts w:ascii="Times New Roman" w:hAnsi="Times New Roman" w:cs="Times New Roman"/>
          <w:color w:val="000000"/>
          <w:sz w:val="24"/>
          <w:szCs w:val="24"/>
          <w:lang w:val="ru-RU"/>
        </w:rPr>
        <w:t>- еңбек нарығының мониторингі;</w:t>
      </w:r>
    </w:p>
    <w:p w:rsidR="00E24E54" w:rsidRPr="00E24E54" w:rsidRDefault="0090134C" w:rsidP="00E24E54">
      <w:pPr>
        <w:jc w:val="both"/>
        <w:rPr>
          <w:rFonts w:ascii="Times New Roman" w:hAnsi="Times New Roman" w:cs="Times New Roman"/>
          <w:color w:val="000000"/>
          <w:sz w:val="24"/>
          <w:szCs w:val="24"/>
          <w:lang w:val="ru-RU"/>
        </w:rPr>
      </w:pPr>
      <w:r w:rsidRPr="00F54C40">
        <w:rPr>
          <w:rFonts w:ascii="Times New Roman" w:hAnsi="Times New Roman" w:cs="Times New Roman"/>
          <w:color w:val="000000"/>
          <w:sz w:val="24"/>
          <w:szCs w:val="24"/>
          <w:lang w:val="ru-RU"/>
        </w:rPr>
        <w:t xml:space="preserve">- </w:t>
      </w:r>
      <w:r w:rsidR="00E24E54" w:rsidRPr="00E24E54">
        <w:rPr>
          <w:rFonts w:ascii="Times New Roman" w:hAnsi="Times New Roman" w:cs="Times New Roman"/>
          <w:color w:val="000000"/>
          <w:sz w:val="24"/>
          <w:szCs w:val="24"/>
          <w:lang w:val="ru-RU"/>
        </w:rPr>
        <w:t>кәсіптік практикадан өту орындарын іздеу кезінде білім алушыларға көмек көрсету;</w:t>
      </w:r>
    </w:p>
    <w:p w:rsidR="00E24E54" w:rsidRDefault="00E24E54" w:rsidP="00E24E54">
      <w:pPr>
        <w:jc w:val="both"/>
        <w:rPr>
          <w:rFonts w:ascii="Times New Roman" w:hAnsi="Times New Roman" w:cs="Times New Roman"/>
          <w:color w:val="000000"/>
          <w:sz w:val="24"/>
          <w:szCs w:val="24"/>
          <w:lang w:val="ru-RU"/>
        </w:rPr>
      </w:pPr>
      <w:r w:rsidRPr="00E24E54">
        <w:rPr>
          <w:rFonts w:ascii="Times New Roman" w:hAnsi="Times New Roman" w:cs="Times New Roman"/>
          <w:color w:val="000000"/>
          <w:sz w:val="24"/>
          <w:szCs w:val="24"/>
          <w:lang w:val="ru-RU"/>
        </w:rPr>
        <w:t>- білім алушылар мен түлектерді жұмысқа орналастыруға бағытталған іс-шараларды ұйымдастыру және өткізу:</w:t>
      </w:r>
    </w:p>
    <w:p w:rsidR="00E24E54" w:rsidRPr="00E24E54" w:rsidRDefault="0090134C" w:rsidP="00E24E54">
      <w:pPr>
        <w:jc w:val="both"/>
        <w:rPr>
          <w:rFonts w:ascii="Times New Roman" w:hAnsi="Times New Roman" w:cs="Times New Roman"/>
          <w:color w:val="000000"/>
          <w:sz w:val="24"/>
          <w:szCs w:val="24"/>
          <w:lang w:val="ru-RU"/>
        </w:rPr>
      </w:pPr>
      <w:r w:rsidRPr="00F54C40">
        <w:rPr>
          <w:rFonts w:ascii="Times New Roman" w:hAnsi="Times New Roman" w:cs="Times New Roman"/>
          <w:color w:val="000000"/>
          <w:sz w:val="24"/>
          <w:szCs w:val="24"/>
          <w:lang w:val="ru-RU"/>
        </w:rPr>
        <w:t xml:space="preserve">-  </w:t>
      </w:r>
      <w:r w:rsidR="00E24E54" w:rsidRPr="00E24E54">
        <w:rPr>
          <w:rFonts w:ascii="Times New Roman" w:hAnsi="Times New Roman" w:cs="Times New Roman"/>
          <w:color w:val="000000"/>
          <w:sz w:val="24"/>
          <w:szCs w:val="24"/>
          <w:lang w:val="ru-RU"/>
        </w:rPr>
        <w:t>бос жұмыс орындар жәрмеңкесі;</w:t>
      </w:r>
    </w:p>
    <w:p w:rsidR="00E24E54" w:rsidRDefault="00E24E54" w:rsidP="00E24E54">
      <w:pPr>
        <w:jc w:val="both"/>
        <w:rPr>
          <w:rFonts w:ascii="Times New Roman" w:hAnsi="Times New Roman" w:cs="Times New Roman"/>
          <w:color w:val="000000"/>
          <w:sz w:val="24"/>
          <w:szCs w:val="24"/>
          <w:lang w:val="ru-RU"/>
        </w:rPr>
      </w:pPr>
      <w:r w:rsidRPr="00E24E54">
        <w:rPr>
          <w:rFonts w:ascii="Times New Roman" w:hAnsi="Times New Roman" w:cs="Times New Roman"/>
          <w:color w:val="000000"/>
          <w:sz w:val="24"/>
          <w:szCs w:val="24"/>
          <w:lang w:val="ru-RU"/>
        </w:rPr>
        <w:t>-жұмыс беруші компаниялардың тұсаукесерлері;</w:t>
      </w:r>
    </w:p>
    <w:p w:rsidR="0090134C" w:rsidRPr="00F54C40" w:rsidRDefault="0090134C" w:rsidP="00E24E54">
      <w:pPr>
        <w:jc w:val="both"/>
        <w:rPr>
          <w:rFonts w:ascii="Times New Roman" w:hAnsi="Times New Roman" w:cs="Times New Roman"/>
          <w:color w:val="000000"/>
          <w:sz w:val="24"/>
          <w:szCs w:val="24"/>
          <w:lang w:val="ru-RU"/>
        </w:rPr>
      </w:pPr>
      <w:r w:rsidRPr="00F54C40">
        <w:rPr>
          <w:rFonts w:ascii="Times New Roman" w:hAnsi="Times New Roman" w:cs="Times New Roman"/>
          <w:color w:val="000000"/>
          <w:sz w:val="24"/>
          <w:szCs w:val="24"/>
          <w:lang w:val="ru-RU"/>
        </w:rPr>
        <w:t xml:space="preserve">- </w:t>
      </w:r>
      <w:r w:rsidR="00E24E54" w:rsidRPr="00E24E54">
        <w:rPr>
          <w:rFonts w:ascii="Times New Roman" w:hAnsi="Times New Roman" w:cs="Times New Roman"/>
          <w:color w:val="000000"/>
          <w:sz w:val="24"/>
          <w:szCs w:val="24"/>
          <w:lang w:val="ru-RU"/>
        </w:rPr>
        <w:t>жұмыс берушілермен келіссөздер жүргізу, ынтымақтастық туралы, практикадан өту және жұмысқа орналасу туралы шарттар жасасу;</w:t>
      </w:r>
    </w:p>
    <w:p w:rsidR="0090134C" w:rsidRPr="00F54C40" w:rsidRDefault="0090134C" w:rsidP="0090134C">
      <w:pPr>
        <w:rPr>
          <w:rFonts w:ascii="Times New Roman" w:hAnsi="Times New Roman" w:cs="Times New Roman"/>
          <w:color w:val="000000"/>
          <w:sz w:val="24"/>
          <w:szCs w:val="24"/>
          <w:lang w:val="ru-RU"/>
        </w:rPr>
      </w:pPr>
      <w:r w:rsidRPr="00F54C40">
        <w:rPr>
          <w:rFonts w:ascii="Times New Roman" w:hAnsi="Times New Roman" w:cs="Times New Roman"/>
          <w:color w:val="000000"/>
          <w:sz w:val="24"/>
          <w:szCs w:val="24"/>
          <w:lang w:val="ru-RU"/>
        </w:rPr>
        <w:t xml:space="preserve">- </w:t>
      </w:r>
      <w:r w:rsidR="00E24E54" w:rsidRPr="00E24E54">
        <w:rPr>
          <w:rFonts w:ascii="Times New Roman" w:hAnsi="Times New Roman" w:cs="Times New Roman"/>
          <w:color w:val="000000"/>
          <w:sz w:val="24"/>
          <w:szCs w:val="24"/>
          <w:lang w:val="ru-RU"/>
        </w:rPr>
        <w:t>жұмыс берушілердің дерекқорын жүргізу және толықтыру;</w:t>
      </w:r>
    </w:p>
    <w:p w:rsidR="00ED4FFF" w:rsidRDefault="0090134C" w:rsidP="00ED4FFF">
      <w:pPr>
        <w:jc w:val="both"/>
        <w:rPr>
          <w:rFonts w:ascii="Times New Roman" w:hAnsi="Times New Roman" w:cs="Times New Roman"/>
          <w:color w:val="000000"/>
          <w:sz w:val="24"/>
          <w:szCs w:val="24"/>
          <w:lang w:val="ru-RU"/>
        </w:rPr>
      </w:pPr>
      <w:r w:rsidRPr="00F54C40">
        <w:rPr>
          <w:rFonts w:ascii="Times New Roman" w:hAnsi="Times New Roman" w:cs="Times New Roman"/>
          <w:color w:val="000000"/>
          <w:sz w:val="24"/>
          <w:szCs w:val="24"/>
          <w:lang w:val="ru-RU"/>
        </w:rPr>
        <w:t xml:space="preserve">- </w:t>
      </w:r>
      <w:r w:rsidR="00ED4FFF" w:rsidRPr="00ED4FFF">
        <w:rPr>
          <w:rFonts w:ascii="Times New Roman" w:hAnsi="Times New Roman" w:cs="Times New Roman"/>
          <w:color w:val="000000"/>
          <w:sz w:val="24"/>
          <w:szCs w:val="24"/>
          <w:lang w:val="ru-RU"/>
        </w:rPr>
        <w:t>жұмыс берушілерге университет түлектері қатарынан талантты және жоғары білікті қызметкерлерді іздеуге көмек көрсету</w:t>
      </w:r>
      <w:r w:rsidR="00ED4FFF">
        <w:rPr>
          <w:rFonts w:ascii="Times New Roman" w:hAnsi="Times New Roman" w:cs="Times New Roman"/>
          <w:color w:val="000000"/>
          <w:sz w:val="24"/>
          <w:szCs w:val="24"/>
          <w:lang w:val="ru-RU"/>
        </w:rPr>
        <w:t>.</w:t>
      </w:r>
    </w:p>
    <w:p w:rsidR="00ED4FFF" w:rsidRDefault="00ED4FFF" w:rsidP="00925D0C">
      <w:pPr>
        <w:ind w:firstLine="708"/>
        <w:jc w:val="both"/>
        <w:rPr>
          <w:rFonts w:ascii="Times New Roman" w:hAnsi="Times New Roman" w:cs="Times New Roman"/>
          <w:sz w:val="24"/>
          <w:szCs w:val="24"/>
          <w:lang w:val="ru-RU"/>
        </w:rPr>
      </w:pPr>
      <w:r w:rsidRPr="00ED4FFF">
        <w:rPr>
          <w:rFonts w:ascii="Times New Roman" w:hAnsi="Times New Roman" w:cs="Times New Roman"/>
          <w:sz w:val="24"/>
          <w:szCs w:val="24"/>
          <w:lang w:val="ru-RU"/>
        </w:rPr>
        <w:t>Техникалық және кәсіптік, орта білімнен кейінгі немесе жоғары білім базасында жеделдетілген оқу мерзімімен жоғары білімнің қысқартылған білім беру бағдарламаларын негізгі ББ-ға бейімдеу. Жеделдетілген нысандағы білім алушының мамандығы бойынша белгілі бір дайындық деңгейі бар екенін ескере отырып, оқу жоспарын жасау кезінде оқу жүктемесін анықтау және пәндердің мазмұны ескеріледі.</w:t>
      </w:r>
    </w:p>
    <w:p w:rsidR="00925D0C" w:rsidRPr="00F54C40" w:rsidRDefault="00416D45" w:rsidP="00925D0C">
      <w:pPr>
        <w:ind w:firstLine="708"/>
        <w:jc w:val="both"/>
        <w:rPr>
          <w:rFonts w:ascii="Times New Roman" w:hAnsi="Times New Roman" w:cs="Times New Roman"/>
          <w:color w:val="000000"/>
          <w:sz w:val="24"/>
          <w:szCs w:val="24"/>
          <w:lang w:val="ru-RU"/>
        </w:rPr>
      </w:pPr>
      <w:r>
        <w:rPr>
          <w:rFonts w:ascii="Times New Roman" w:hAnsi="Times New Roman" w:cs="Times New Roman"/>
          <w:color w:val="000000"/>
          <w:sz w:val="24"/>
          <w:szCs w:val="24"/>
          <w:lang w:val="ru-RU"/>
        </w:rPr>
        <w:t>Болон</w:t>
      </w:r>
      <w:r w:rsidRPr="00416D45">
        <w:rPr>
          <w:rFonts w:ascii="Times New Roman" w:hAnsi="Times New Roman" w:cs="Times New Roman"/>
          <w:color w:val="000000"/>
          <w:sz w:val="24"/>
          <w:szCs w:val="24"/>
          <w:lang w:val="ru-RU"/>
        </w:rPr>
        <w:t xml:space="preserve"> оқу бағдарламасына сәйкес ол тәуелсіз, білімді, іскер және практикалық дағдылардың барлық қасиеттерін теориялық біліммен толықтыруы керек. Колледж базасында топтарда оқыту және білім беру бағдарламасын меңгерудің өзіндік ерекшеліктері бар.</w:t>
      </w:r>
      <w:r w:rsidR="00925D0C" w:rsidRPr="00F54C40">
        <w:rPr>
          <w:rFonts w:ascii="Times New Roman" w:hAnsi="Times New Roman" w:cs="Times New Roman"/>
          <w:color w:val="000000"/>
          <w:sz w:val="24"/>
          <w:szCs w:val="24"/>
          <w:lang w:val="ru-RU"/>
        </w:rPr>
        <w:tab/>
      </w:r>
    </w:p>
    <w:p w:rsidR="00416D45" w:rsidRDefault="00416D45" w:rsidP="00925D0C">
      <w:pPr>
        <w:ind w:firstLine="708"/>
        <w:jc w:val="both"/>
        <w:rPr>
          <w:rFonts w:ascii="Times New Roman" w:hAnsi="Times New Roman" w:cs="Times New Roman"/>
          <w:color w:val="000000"/>
          <w:sz w:val="24"/>
          <w:szCs w:val="24"/>
          <w:lang w:val="ru-RU"/>
        </w:rPr>
      </w:pPr>
      <w:r w:rsidRPr="00416D45">
        <w:rPr>
          <w:rFonts w:ascii="Times New Roman" w:hAnsi="Times New Roman" w:cs="Times New Roman"/>
          <w:color w:val="000000"/>
          <w:sz w:val="24"/>
          <w:szCs w:val="24"/>
          <w:lang w:val="ru-RU"/>
        </w:rPr>
        <w:t xml:space="preserve">Біріншіден, білім алушыларда </w:t>
      </w:r>
      <w:r w:rsidR="00637E9F">
        <w:rPr>
          <w:rFonts w:ascii="Times New Roman" w:hAnsi="Times New Roman" w:cs="Times New Roman"/>
          <w:color w:val="000000"/>
          <w:sz w:val="24"/>
          <w:szCs w:val="24"/>
          <w:lang w:val="ru-RU"/>
        </w:rPr>
        <w:t xml:space="preserve">құқықтану </w:t>
      </w:r>
      <w:r w:rsidRPr="00416D45">
        <w:rPr>
          <w:rFonts w:ascii="Times New Roman" w:hAnsi="Times New Roman" w:cs="Times New Roman"/>
          <w:color w:val="000000"/>
          <w:sz w:val="24"/>
          <w:szCs w:val="24"/>
          <w:lang w:val="ru-RU"/>
        </w:rPr>
        <w:t xml:space="preserve">бойынша базалық және іргелі-теориялық </w:t>
      </w:r>
      <w:r w:rsidRPr="00416D45">
        <w:rPr>
          <w:rFonts w:ascii="Times New Roman" w:hAnsi="Times New Roman" w:cs="Times New Roman"/>
          <w:color w:val="000000"/>
          <w:sz w:val="24"/>
          <w:szCs w:val="24"/>
          <w:lang w:val="ru-RU"/>
        </w:rPr>
        <w:lastRenderedPageBreak/>
        <w:t>білім негіздері бар.</w:t>
      </w:r>
    </w:p>
    <w:p w:rsidR="00E03532" w:rsidRDefault="00E03532" w:rsidP="00925D0C">
      <w:pPr>
        <w:ind w:firstLine="708"/>
        <w:jc w:val="both"/>
        <w:rPr>
          <w:rFonts w:ascii="Times New Roman" w:hAnsi="Times New Roman" w:cs="Times New Roman"/>
          <w:color w:val="000000"/>
          <w:sz w:val="24"/>
          <w:szCs w:val="24"/>
          <w:lang w:val="ru-RU"/>
        </w:rPr>
      </w:pPr>
      <w:r w:rsidRPr="00E03532">
        <w:rPr>
          <w:rFonts w:ascii="Times New Roman" w:hAnsi="Times New Roman" w:cs="Times New Roman"/>
          <w:color w:val="000000"/>
          <w:sz w:val="24"/>
          <w:szCs w:val="24"/>
          <w:lang w:val="ru-RU"/>
        </w:rPr>
        <w:t>Екіншіден, мектеп базасында білім алушылардың типі бойынша бейімделу талап етілмейді, өйткені сабақтарды өткізу және оқу процесін ұйымдастыру нысандары ұқсас болып табылады.</w:t>
      </w:r>
    </w:p>
    <w:p w:rsidR="00520534" w:rsidRDefault="00520534" w:rsidP="00520534">
      <w:pPr>
        <w:ind w:firstLine="708"/>
        <w:jc w:val="both"/>
        <w:rPr>
          <w:rFonts w:ascii="Times New Roman" w:hAnsi="Times New Roman" w:cs="Times New Roman"/>
          <w:color w:val="000000"/>
          <w:sz w:val="24"/>
          <w:szCs w:val="24"/>
          <w:lang w:val="ru-RU"/>
        </w:rPr>
      </w:pPr>
      <w:r w:rsidRPr="00520534">
        <w:rPr>
          <w:rFonts w:ascii="Times New Roman" w:hAnsi="Times New Roman" w:cs="Times New Roman"/>
          <w:color w:val="000000"/>
          <w:sz w:val="24"/>
          <w:szCs w:val="24"/>
          <w:lang w:val="ru-RU"/>
        </w:rPr>
        <w:t xml:space="preserve">Үшіншіден, студенттер кәсіби қызмет туралы тұрақты түсініктерге ие, мамандық таңдау саналы, колледжде олар кәсіби практикадан өтті. Пәндерді тереңдетіп оқыту оқу процесін дайындық деңгейіне қарай ұйымдастыруға мүмкіндік береді. Пәндерді таңдау </w:t>
      </w:r>
      <w:r>
        <w:rPr>
          <w:rFonts w:ascii="Times New Roman" w:hAnsi="Times New Roman" w:cs="Times New Roman"/>
          <w:color w:val="000000"/>
          <w:sz w:val="24"/>
          <w:szCs w:val="24"/>
          <w:lang w:val="ru-RU"/>
        </w:rPr>
        <w:t>ж</w:t>
      </w:r>
      <w:r w:rsidRPr="00520534">
        <w:rPr>
          <w:rFonts w:ascii="Times New Roman" w:hAnsi="Times New Roman" w:cs="Times New Roman"/>
          <w:color w:val="000000"/>
          <w:sz w:val="24"/>
          <w:szCs w:val="24"/>
          <w:lang w:val="ru-RU"/>
        </w:rPr>
        <w:t>еке оқу траекториясын құруға да көмектеседі.</w:t>
      </w:r>
    </w:p>
    <w:p w:rsidR="0077327C" w:rsidRPr="00F54C40" w:rsidRDefault="0077327C" w:rsidP="0077327C">
      <w:pPr>
        <w:ind w:firstLine="708"/>
        <w:jc w:val="both"/>
        <w:rPr>
          <w:rFonts w:ascii="Times New Roman" w:hAnsi="Times New Roman" w:cs="Times New Roman"/>
          <w:color w:val="000000"/>
          <w:sz w:val="24"/>
          <w:szCs w:val="24"/>
          <w:lang w:val="ru-RU"/>
        </w:rPr>
      </w:pPr>
      <w:r w:rsidRPr="0077327C">
        <w:rPr>
          <w:rFonts w:ascii="Times New Roman" w:hAnsi="Times New Roman" w:cs="Times New Roman"/>
          <w:color w:val="000000"/>
          <w:sz w:val="24"/>
          <w:szCs w:val="24"/>
          <w:lang w:val="ru-RU"/>
        </w:rPr>
        <w:t>ББ</w:t>
      </w:r>
      <w:r>
        <w:rPr>
          <w:rFonts w:ascii="Times New Roman" w:hAnsi="Times New Roman" w:cs="Times New Roman"/>
          <w:color w:val="000000"/>
          <w:sz w:val="24"/>
          <w:szCs w:val="24"/>
          <w:lang w:val="ru-RU"/>
        </w:rPr>
        <w:t>Б</w:t>
      </w:r>
      <w:r w:rsidRPr="0077327C">
        <w:rPr>
          <w:rFonts w:ascii="Times New Roman" w:hAnsi="Times New Roman" w:cs="Times New Roman"/>
          <w:color w:val="000000"/>
          <w:sz w:val="24"/>
          <w:szCs w:val="24"/>
          <w:lang w:val="ru-RU"/>
        </w:rPr>
        <w:t xml:space="preserve"> бағдарлама мазмұнын кезең-кезеңімен жаңарту, жеке білім беру траекторияларын құру үшін мүмкіндіктерді қарастырады. Дайындық нәтижелерінің сипаттамасы егжей-тегжейлі және олардың жетістіктерін диагностикалауға мүмкіндік береді. Бағдарламаны және оның компоненттерін игеруге бөлінген уақыт көлемі мәлімделген нәтижелерді алу үшін жеткілікті.</w:t>
      </w:r>
      <w:r>
        <w:rPr>
          <w:rFonts w:ascii="Times New Roman" w:hAnsi="Times New Roman" w:cs="Times New Roman"/>
          <w:color w:val="000000"/>
          <w:sz w:val="24"/>
          <w:szCs w:val="24"/>
          <w:lang w:val="ru-RU"/>
        </w:rPr>
        <w:t xml:space="preserve"> </w:t>
      </w:r>
      <w:r w:rsidRPr="0077327C">
        <w:rPr>
          <w:rFonts w:ascii="Times New Roman" w:hAnsi="Times New Roman" w:cs="Times New Roman"/>
          <w:color w:val="000000"/>
          <w:sz w:val="24"/>
          <w:szCs w:val="24"/>
          <w:lang w:val="ru-RU"/>
        </w:rPr>
        <w:t>Бағдарламаны игеру нәтижелерін бақылаудың нысаны мен мазмұны кәсіби қызмет жағдайларына жақын және студенттердің жаңа кәсіби міндеттерді шешуге дайындығын бағалауға мүмкіндік береді.</w:t>
      </w:r>
    </w:p>
    <w:p w:rsidR="00D94D49" w:rsidRDefault="00D94D49" w:rsidP="0090134C">
      <w:pPr>
        <w:jc w:val="both"/>
        <w:rPr>
          <w:rFonts w:ascii="Times New Roman" w:hAnsi="Times New Roman" w:cs="Times New Roman"/>
          <w:color w:val="000000"/>
          <w:sz w:val="24"/>
          <w:szCs w:val="24"/>
          <w:lang w:val="ru-RU"/>
        </w:rPr>
      </w:pPr>
      <w:r>
        <w:rPr>
          <w:rFonts w:ascii="Times New Roman" w:hAnsi="Times New Roman" w:cs="Times New Roman"/>
          <w:color w:val="000000"/>
          <w:sz w:val="24"/>
          <w:szCs w:val="24"/>
          <w:lang w:val="ru-RU"/>
        </w:rPr>
        <w:tab/>
      </w:r>
      <w:r w:rsidR="0077327C" w:rsidRPr="0077327C">
        <w:rPr>
          <w:rFonts w:ascii="Times New Roman" w:hAnsi="Times New Roman" w:cs="Times New Roman"/>
          <w:color w:val="000000"/>
          <w:sz w:val="24"/>
          <w:szCs w:val="24"/>
          <w:lang w:val="ru-RU"/>
        </w:rPr>
        <w:t>ББ</w:t>
      </w:r>
      <w:r w:rsidR="0077327C">
        <w:rPr>
          <w:rFonts w:ascii="Times New Roman" w:hAnsi="Times New Roman" w:cs="Times New Roman"/>
          <w:color w:val="000000"/>
          <w:sz w:val="24"/>
          <w:szCs w:val="24"/>
          <w:lang w:val="ru-RU"/>
        </w:rPr>
        <w:t>Б</w:t>
      </w:r>
      <w:r w:rsidR="0077327C" w:rsidRPr="0077327C">
        <w:rPr>
          <w:rFonts w:ascii="Times New Roman" w:hAnsi="Times New Roman" w:cs="Times New Roman"/>
          <w:color w:val="000000"/>
          <w:sz w:val="24"/>
          <w:szCs w:val="24"/>
          <w:lang w:val="ru-RU"/>
        </w:rPr>
        <w:t xml:space="preserve"> дамуының қазіргі заманғы үрдістерін ескере отырып және көптілді білім алуға қолжетімділік беру, білім беру қызметтерінің халықаралық нарығына шығу үшін оқытуды тек мемлекеттік және орыс тілдерінде ғана емес, сондай-ақ ағылшын тілінде де енгізу жоспарлануда</w:t>
      </w:r>
      <w:r>
        <w:rPr>
          <w:rFonts w:ascii="Times New Roman" w:hAnsi="Times New Roman" w:cs="Times New Roman"/>
          <w:color w:val="000000"/>
          <w:sz w:val="24"/>
          <w:szCs w:val="24"/>
          <w:lang w:val="ru-RU"/>
        </w:rPr>
        <w:t xml:space="preserve">. </w:t>
      </w:r>
      <w:r w:rsidR="0077327C" w:rsidRPr="0077327C">
        <w:rPr>
          <w:rFonts w:ascii="Times New Roman" w:hAnsi="Times New Roman" w:cs="Times New Roman"/>
          <w:color w:val="000000"/>
          <w:sz w:val="24"/>
          <w:szCs w:val="24"/>
          <w:lang w:val="ru-RU"/>
        </w:rPr>
        <w:t>Осы мақсатта екі оқытушы Болашақ бағдарламасы бойынша Генуя қаласында (Италия) және Лестер қаласында (Англия) дайындықтан өтті.</w:t>
      </w:r>
    </w:p>
    <w:p w:rsidR="009656CC" w:rsidRDefault="009656CC" w:rsidP="00925D0C">
      <w:pPr>
        <w:ind w:firstLine="708"/>
        <w:jc w:val="both"/>
        <w:rPr>
          <w:rFonts w:ascii="Times New Roman" w:hAnsi="Times New Roman" w:cs="Times New Roman"/>
          <w:color w:val="000000"/>
          <w:sz w:val="24"/>
          <w:szCs w:val="24"/>
          <w:lang w:val="ru-RU"/>
        </w:rPr>
      </w:pPr>
      <w:r w:rsidRPr="009656CC">
        <w:rPr>
          <w:rFonts w:ascii="Times New Roman" w:hAnsi="Times New Roman" w:cs="Times New Roman"/>
          <w:color w:val="000000"/>
          <w:sz w:val="24"/>
          <w:szCs w:val="24"/>
          <w:lang w:val="ru-RU"/>
        </w:rPr>
        <w:t>Студентке бағытталған оқыту әдістері бірқатар артықшылықтарға ие, бұл оларды кез-келген салада сапалы білім алу үшін таптырмайтын етеді. Мұндай әдістер оқу процесін тиімді ұйымдастыруға мүмкіндік береді, оқушылардың сыни ойлау және басқа көзқарастарға төзімділік дағдыларын дамытуға, сондай-ақ жеке және ұжымда қойылған міндет бойынша жұмыс істей білуге көмектеседі, оқушының оқу нәтижелері үшін жауапкершілігін арттырады және бастаманың дамуына ықпал етеді.</w:t>
      </w:r>
      <w:r w:rsidR="0090134C" w:rsidRPr="00F54C40">
        <w:rPr>
          <w:rFonts w:ascii="Times New Roman" w:hAnsi="Times New Roman" w:cs="Times New Roman"/>
          <w:color w:val="000000"/>
          <w:sz w:val="24"/>
          <w:szCs w:val="24"/>
          <w:lang w:val="ru-RU"/>
        </w:rPr>
        <w:t xml:space="preserve"> </w:t>
      </w:r>
      <w:r w:rsidRPr="009656CC">
        <w:rPr>
          <w:rFonts w:ascii="Times New Roman" w:hAnsi="Times New Roman" w:cs="Times New Roman"/>
          <w:color w:val="000000"/>
          <w:sz w:val="24"/>
          <w:szCs w:val="24"/>
          <w:lang w:val="ru-RU"/>
        </w:rPr>
        <w:t>Осы әдістерді қолданатын мұғалім олардың кемшіліктері мен шектеулерін зерттейді және әртүрлі стратегияларды шығармашылықпен қолданады. Бұл ретте оқытушылар тұрақты оқытуға және өзін-өзі жетілдіруге дайындығын көрсетеді. Бұл шыдамдылықты, ашықтық пен икемділікті, хабардар болуды, семинарларға қатысуды, әріптестерді тыңдауды, тәжірибемен бөлісуді талап етеді</w:t>
      </w:r>
      <w:r>
        <w:rPr>
          <w:rFonts w:ascii="Times New Roman" w:hAnsi="Times New Roman" w:cs="Times New Roman"/>
          <w:color w:val="000000"/>
          <w:sz w:val="24"/>
          <w:szCs w:val="24"/>
          <w:lang w:val="ru-RU"/>
        </w:rPr>
        <w:t>.</w:t>
      </w:r>
    </w:p>
    <w:p w:rsidR="00E873A8" w:rsidRDefault="00E873A8" w:rsidP="00D81C4E">
      <w:pPr>
        <w:ind w:firstLine="708"/>
        <w:jc w:val="both"/>
        <w:rPr>
          <w:rFonts w:ascii="Times New Roman" w:hAnsi="Times New Roman" w:cs="Times New Roman"/>
          <w:color w:val="000000"/>
          <w:sz w:val="24"/>
          <w:szCs w:val="24"/>
          <w:lang w:val="ru-RU"/>
        </w:rPr>
      </w:pPr>
      <w:r w:rsidRPr="00E873A8">
        <w:rPr>
          <w:rFonts w:ascii="Times New Roman" w:hAnsi="Times New Roman" w:cs="Times New Roman"/>
          <w:color w:val="000000"/>
          <w:sz w:val="24"/>
          <w:szCs w:val="24"/>
          <w:lang w:val="ru-RU"/>
        </w:rPr>
        <w:t xml:space="preserve">Кафедрада барлық емтихандар комиссиялық түрде өткізіледі, бұл білім алушыларды бағалаудың құзыреттілігін қамтамасыз ету қажеттілігімен байланысты. Комиссия құрамы білім алушылар мен оқытушылардың кестесінде сайттағы жеке кестеде көрсетіледі </w:t>
      </w:r>
      <w:r w:rsidRPr="00E873A8">
        <w:rPr>
          <w:rFonts w:ascii="Times New Roman" w:hAnsi="Times New Roman" w:cs="Times New Roman"/>
          <w:color w:val="0070C0"/>
          <w:sz w:val="24"/>
          <w:szCs w:val="24"/>
          <w:lang w:val="ru-RU"/>
        </w:rPr>
        <w:t>http://timetable.kgu.kz/</w:t>
      </w:r>
      <w:r w:rsidRPr="00E873A8">
        <w:rPr>
          <w:rFonts w:ascii="Times New Roman" w:hAnsi="Times New Roman" w:cs="Times New Roman"/>
          <w:color w:val="000000"/>
          <w:sz w:val="24"/>
          <w:szCs w:val="24"/>
          <w:lang w:val="ru-RU"/>
        </w:rPr>
        <w:t xml:space="preserve"> .</w:t>
      </w:r>
    </w:p>
    <w:p w:rsidR="00EC3C8C" w:rsidRDefault="00EC3C8C" w:rsidP="00D81C4E">
      <w:pPr>
        <w:ind w:firstLine="708"/>
        <w:jc w:val="both"/>
        <w:rPr>
          <w:rFonts w:ascii="Times New Roman" w:hAnsi="Times New Roman" w:cs="Times New Roman"/>
          <w:color w:val="000000"/>
          <w:sz w:val="24"/>
          <w:szCs w:val="24"/>
          <w:lang w:val="ru-RU"/>
        </w:rPr>
      </w:pPr>
      <w:r w:rsidRPr="00EC3C8C">
        <w:rPr>
          <w:rFonts w:ascii="Times New Roman" w:hAnsi="Times New Roman" w:cs="Times New Roman"/>
          <w:color w:val="000000"/>
          <w:sz w:val="24"/>
          <w:szCs w:val="24"/>
          <w:lang w:val="ru-RU"/>
        </w:rPr>
        <w:t>ББ</w:t>
      </w:r>
      <w:r>
        <w:rPr>
          <w:rFonts w:ascii="Times New Roman" w:hAnsi="Times New Roman" w:cs="Times New Roman"/>
          <w:color w:val="000000"/>
          <w:sz w:val="24"/>
          <w:szCs w:val="24"/>
          <w:lang w:val="ru-RU"/>
        </w:rPr>
        <w:t>Б</w:t>
      </w:r>
      <w:r w:rsidRPr="00EC3C8C">
        <w:rPr>
          <w:rFonts w:ascii="Times New Roman" w:hAnsi="Times New Roman" w:cs="Times New Roman"/>
          <w:color w:val="000000"/>
          <w:sz w:val="24"/>
          <w:szCs w:val="24"/>
          <w:lang w:val="ru-RU"/>
        </w:rPr>
        <w:t xml:space="preserve"> пәндері бойынша бақылаудың барлық түрлері объективтілікке, ашықтыққа және бақылаудың ұтқырлығына негізделеді.</w:t>
      </w:r>
    </w:p>
    <w:p w:rsidR="00EC3C8C" w:rsidRDefault="00EC3C8C" w:rsidP="00925D0C">
      <w:pPr>
        <w:ind w:firstLine="708"/>
        <w:jc w:val="both"/>
        <w:rPr>
          <w:rFonts w:ascii="Times New Roman" w:hAnsi="Times New Roman" w:cs="Times New Roman"/>
          <w:color w:val="000000"/>
          <w:sz w:val="24"/>
          <w:szCs w:val="24"/>
          <w:lang w:val="ru-RU"/>
        </w:rPr>
      </w:pPr>
      <w:r w:rsidRPr="00EC3C8C">
        <w:rPr>
          <w:rFonts w:ascii="Times New Roman" w:hAnsi="Times New Roman" w:cs="Times New Roman"/>
          <w:color w:val="000000"/>
          <w:sz w:val="24"/>
          <w:szCs w:val="24"/>
          <w:lang w:val="ru-RU"/>
        </w:rPr>
        <w:t>Университет сайтында тұтынушыларға тікелей ректорға өз өтініштерін орналастыруға мүмкіндік беретін Ректор блогы бөлімі бар.</w:t>
      </w:r>
    </w:p>
    <w:p w:rsidR="00EC3C8C" w:rsidRDefault="00EC3C8C" w:rsidP="00EC3C8C">
      <w:pPr>
        <w:ind w:firstLine="708"/>
        <w:jc w:val="both"/>
        <w:rPr>
          <w:rFonts w:ascii="Times New Roman" w:hAnsi="Times New Roman" w:cs="Times New Roman"/>
          <w:color w:val="000000"/>
          <w:sz w:val="24"/>
          <w:szCs w:val="24"/>
          <w:lang w:val="ru-RU"/>
        </w:rPr>
      </w:pPr>
      <w:r w:rsidRPr="00EC3C8C">
        <w:rPr>
          <w:rFonts w:ascii="Times New Roman" w:hAnsi="Times New Roman" w:cs="Times New Roman"/>
          <w:color w:val="000000"/>
          <w:sz w:val="24"/>
          <w:szCs w:val="24"/>
          <w:lang w:val="ru-RU"/>
        </w:rPr>
        <w:t>Пандемия кезеңінде өзара іс-қимылды ұйымдастырудың жеңілдететін</w:t>
      </w:r>
      <w:r>
        <w:rPr>
          <w:rFonts w:ascii="Times New Roman" w:hAnsi="Times New Roman" w:cs="Times New Roman"/>
          <w:color w:val="000000"/>
          <w:sz w:val="24"/>
          <w:szCs w:val="24"/>
          <w:lang w:val="ru-RU"/>
        </w:rPr>
        <w:t xml:space="preserve"> жеңіл түрі</w:t>
      </w:r>
      <w:r w:rsidRPr="00EC3C8C">
        <w:rPr>
          <w:rFonts w:ascii="Times New Roman" w:hAnsi="Times New Roman" w:cs="Times New Roman"/>
          <w:color w:val="000000"/>
          <w:sz w:val="24"/>
          <w:szCs w:val="24"/>
          <w:lang w:val="ru-RU"/>
        </w:rPr>
        <w:t xml:space="preserve"> онлайн-оқыту болды, онда білім алушы қашықтықтан, оның ішінде Интернет технологиялары оқытушымен сөйлесе алады немесе Platonus, Classroom, Moodle сияқты басқа платформалар арқылы тапсырмалар жібере алады.</w:t>
      </w:r>
    </w:p>
    <w:p w:rsidR="00EC3C8C" w:rsidRDefault="00EC3C8C" w:rsidP="00925D0C">
      <w:pPr>
        <w:ind w:firstLine="708"/>
        <w:jc w:val="both"/>
        <w:rPr>
          <w:rFonts w:ascii="Times New Roman" w:hAnsi="Times New Roman" w:cs="Times New Roman"/>
          <w:color w:val="000000"/>
          <w:sz w:val="24"/>
          <w:szCs w:val="24"/>
          <w:lang w:val="ru-RU"/>
        </w:rPr>
      </w:pPr>
      <w:r w:rsidRPr="00EC3C8C">
        <w:rPr>
          <w:rFonts w:ascii="Times New Roman" w:hAnsi="Times New Roman" w:cs="Times New Roman"/>
          <w:color w:val="000000"/>
          <w:sz w:val="24"/>
          <w:szCs w:val="24"/>
          <w:lang w:val="ru-RU"/>
        </w:rPr>
        <w:t>Бағдарламаны игеру нәтижелерін бақылаудың нысаны мен мазмұны кәсіби қызмет жағдайларына жақын және студенттердің жаңа кәсіби міндеттерді шешуге дайындығы</w:t>
      </w:r>
      <w:r>
        <w:rPr>
          <w:rFonts w:ascii="Times New Roman" w:hAnsi="Times New Roman" w:cs="Times New Roman"/>
          <w:color w:val="000000"/>
          <w:sz w:val="24"/>
          <w:szCs w:val="24"/>
          <w:lang w:val="ru-RU"/>
        </w:rPr>
        <w:t>н бағалауға мүмкіндік береді. БББ</w:t>
      </w:r>
      <w:r w:rsidRPr="00EC3C8C">
        <w:rPr>
          <w:rFonts w:ascii="Times New Roman" w:hAnsi="Times New Roman" w:cs="Times New Roman"/>
          <w:color w:val="000000"/>
          <w:sz w:val="24"/>
          <w:szCs w:val="24"/>
          <w:lang w:val="ru-RU"/>
        </w:rPr>
        <w:t xml:space="preserve"> ОЖБ-ның барлық пәндері бойынша а</w:t>
      </w:r>
      <w:r>
        <w:rPr>
          <w:rFonts w:ascii="Times New Roman" w:hAnsi="Times New Roman" w:cs="Times New Roman"/>
          <w:color w:val="000000"/>
          <w:sz w:val="24"/>
          <w:szCs w:val="24"/>
          <w:lang w:val="ru-RU"/>
        </w:rPr>
        <w:t>ғымдық</w:t>
      </w:r>
      <w:r w:rsidRPr="00EC3C8C">
        <w:rPr>
          <w:rFonts w:ascii="Times New Roman" w:hAnsi="Times New Roman" w:cs="Times New Roman"/>
          <w:color w:val="000000"/>
          <w:sz w:val="24"/>
          <w:szCs w:val="24"/>
          <w:lang w:val="ru-RU"/>
        </w:rPr>
        <w:t xml:space="preserve"> кезінде, сондай-ақ СӨЖ тапсыру кезінде жеке консультациялар қарастырылған.</w:t>
      </w:r>
      <w:r>
        <w:rPr>
          <w:rFonts w:ascii="Times New Roman" w:hAnsi="Times New Roman" w:cs="Times New Roman"/>
          <w:color w:val="000000"/>
          <w:sz w:val="24"/>
          <w:szCs w:val="24"/>
          <w:lang w:val="ru-RU"/>
        </w:rPr>
        <w:t xml:space="preserve"> </w:t>
      </w:r>
      <w:r w:rsidRPr="00EC3C8C">
        <w:rPr>
          <w:rFonts w:ascii="Times New Roman" w:hAnsi="Times New Roman" w:cs="Times New Roman"/>
          <w:color w:val="000000"/>
          <w:sz w:val="24"/>
          <w:szCs w:val="24"/>
          <w:lang w:val="ru-RU"/>
        </w:rPr>
        <w:t>Жаңа оқу жылының басында эдвайзерлер кафедра меңгерушісімен бірге білім алушыларға оқытудың кредиттік жүйесінің ерекшеліктерін, ағымдағы, аралық және қорытынды білімді бақылауды, жазғы семестрді, GPA есептеуді ұйымдастыру мәселелерін түсіндіреді.</w:t>
      </w:r>
    </w:p>
    <w:p w:rsidR="0090134C" w:rsidRPr="00F54C40" w:rsidRDefault="00EC3C8C" w:rsidP="00925D0C">
      <w:pPr>
        <w:ind w:firstLine="708"/>
        <w:jc w:val="both"/>
        <w:rPr>
          <w:rFonts w:ascii="Times New Roman" w:hAnsi="Times New Roman" w:cs="Times New Roman"/>
          <w:color w:val="000000"/>
          <w:sz w:val="24"/>
          <w:szCs w:val="24"/>
          <w:lang w:val="ru-RU"/>
        </w:rPr>
      </w:pPr>
      <w:r w:rsidRPr="00EC3C8C">
        <w:rPr>
          <w:rFonts w:ascii="Times New Roman" w:hAnsi="Times New Roman" w:cs="Times New Roman"/>
          <w:color w:val="000000"/>
          <w:sz w:val="24"/>
          <w:szCs w:val="24"/>
          <w:lang w:val="ru-RU"/>
        </w:rPr>
        <w:t xml:space="preserve">Университетте оқуда проблемалары бар студенттерге көмек көрсету үшін шаралар жүйесі бар. Мәселен, дәлелді себептермен аралық немесе қорытынды бақылаудан өтпеген </w:t>
      </w:r>
      <w:r w:rsidRPr="00EC3C8C">
        <w:rPr>
          <w:rFonts w:ascii="Times New Roman" w:hAnsi="Times New Roman" w:cs="Times New Roman"/>
          <w:color w:val="000000"/>
          <w:sz w:val="24"/>
          <w:szCs w:val="24"/>
          <w:lang w:val="ru-RU"/>
        </w:rPr>
        <w:lastRenderedPageBreak/>
        <w:t>білім алушыларға жоғары мектеп директоры оларды өтудің жеке мерзімдерін белгілейді.</w:t>
      </w:r>
      <w:r>
        <w:rPr>
          <w:rFonts w:ascii="Times New Roman" w:hAnsi="Times New Roman" w:cs="Times New Roman"/>
          <w:color w:val="000000"/>
          <w:sz w:val="24"/>
          <w:szCs w:val="24"/>
          <w:lang w:val="ru-RU"/>
        </w:rPr>
        <w:t xml:space="preserve"> </w:t>
      </w:r>
      <w:r w:rsidRPr="00EC3C8C">
        <w:rPr>
          <w:rFonts w:ascii="Times New Roman" w:hAnsi="Times New Roman" w:cs="Times New Roman"/>
          <w:color w:val="000000"/>
          <w:sz w:val="24"/>
          <w:szCs w:val="24"/>
          <w:lang w:val="ru-RU"/>
        </w:rPr>
        <w:t>Жоғары мектеп директорына баланың тууына, жақын туыстарының қайтыс болуына байланысты ауруы туралы растайтын анықтама ұсынылған жағдайда жеке кесте бойынша емтихан сессиясын тапсыруға рұқсат етіледі.</w:t>
      </w:r>
    </w:p>
    <w:p w:rsidR="005E3D48" w:rsidRDefault="005E3D48" w:rsidP="00925D0C">
      <w:pPr>
        <w:ind w:firstLine="708"/>
        <w:jc w:val="both"/>
        <w:rPr>
          <w:rFonts w:ascii="Times New Roman" w:hAnsi="Times New Roman" w:cs="Times New Roman"/>
          <w:color w:val="000000"/>
          <w:sz w:val="24"/>
          <w:szCs w:val="24"/>
          <w:lang w:val="ru-RU"/>
        </w:rPr>
      </w:pPr>
      <w:r w:rsidRPr="005E3D48">
        <w:rPr>
          <w:rFonts w:ascii="Times New Roman" w:hAnsi="Times New Roman" w:cs="Times New Roman"/>
          <w:color w:val="000000"/>
          <w:sz w:val="24"/>
          <w:szCs w:val="24"/>
          <w:lang w:val="ru-RU"/>
        </w:rPr>
        <w:t>Білім алушыларға уақтылы және сапалы қызмет көрсетуді қамтамасыз етуге көмек көрсету; білім алушылардың сұрауы бойынша толық ақпарат беру; білім алушыларға көрсетілетін қызметтердің мәдениеті мен сапасын арттыру; академиялық мәселелерде білім алушыларды қолдау үшін 2018 жылғы 1 қыркүйектен бастап білім алушыларға қызмет көрсету орталығы ашылды.</w:t>
      </w:r>
    </w:p>
    <w:p w:rsidR="005E3D48" w:rsidRDefault="005E3D48" w:rsidP="00925D0C">
      <w:pPr>
        <w:ind w:firstLine="708"/>
        <w:jc w:val="both"/>
        <w:rPr>
          <w:rFonts w:ascii="Times New Roman" w:hAnsi="Times New Roman" w:cs="Times New Roman"/>
          <w:sz w:val="24"/>
          <w:szCs w:val="24"/>
          <w:lang w:val="ru-RU"/>
        </w:rPr>
      </w:pPr>
      <w:r w:rsidRPr="005E3D48">
        <w:rPr>
          <w:rFonts w:ascii="Times New Roman" w:hAnsi="Times New Roman" w:cs="Times New Roman"/>
          <w:sz w:val="24"/>
          <w:szCs w:val="24"/>
          <w:lang w:val="ru-RU"/>
        </w:rPr>
        <w:t>Жоғары сынып оқушыларын кәсіптік бағдарлауды жүргізу мақсатында университет жүйелі кәсіптік бағдарлау жұмысын жүргізеді, бұл толық жиынтықты топтардың тұрақты жиынтығымен расталады. Бәсекелес жоғары оқу орындарының болуын ескере отырып, бұл біздің түлектеріміздің еңбек нарығындағы бәсекеге қабілеттілігі мен қажеттілігін көрсетеді.</w:t>
      </w:r>
      <w:r>
        <w:rPr>
          <w:rFonts w:ascii="Times New Roman" w:hAnsi="Times New Roman" w:cs="Times New Roman"/>
          <w:sz w:val="24"/>
          <w:szCs w:val="24"/>
          <w:lang w:val="ru-RU"/>
        </w:rPr>
        <w:t xml:space="preserve"> </w:t>
      </w:r>
      <w:r w:rsidRPr="005E3D48">
        <w:rPr>
          <w:rFonts w:ascii="Times New Roman" w:hAnsi="Times New Roman" w:cs="Times New Roman"/>
          <w:sz w:val="24"/>
          <w:szCs w:val="24"/>
          <w:lang w:val="ru-RU"/>
        </w:rPr>
        <w:t>Көкшетау қаласы мен Ақмола облысы мектептерінің түлектері арасында түсіндіру жұмыстары ұйымдастырылады: оқушылармен, ата-аналармен және мұғалімдермен кездесулер өткізіледі. Кездесулерге қабылдау комиссиясының мүшелері, факультеттердегі кәсіптік бағдар беру жұмысына жауапты оқытушылар қатысады.</w:t>
      </w:r>
      <w:r>
        <w:rPr>
          <w:rFonts w:ascii="Times New Roman" w:hAnsi="Times New Roman" w:cs="Times New Roman"/>
          <w:sz w:val="24"/>
          <w:szCs w:val="24"/>
          <w:lang w:val="ru-RU"/>
        </w:rPr>
        <w:t xml:space="preserve"> </w:t>
      </w:r>
      <w:r w:rsidRPr="005E3D48">
        <w:rPr>
          <w:rFonts w:ascii="Times New Roman" w:hAnsi="Times New Roman" w:cs="Times New Roman"/>
          <w:sz w:val="24"/>
          <w:szCs w:val="24"/>
          <w:lang w:val="ru-RU"/>
        </w:rPr>
        <w:t>Қарастырылатын сұрақтар тізімі: студенттер контингентін қалыптастыру ерекшеліктері, ҚР ЖОО түсу ережелері, құжаттар тізімі, мамандықтар бойынша шарттар, бейінді пәндер, өту балдары, жеңілдік санаттар тізімі.</w:t>
      </w:r>
    </w:p>
    <w:p w:rsidR="005E3D48" w:rsidRDefault="005E3D48" w:rsidP="003743BE">
      <w:pPr>
        <w:ind w:firstLine="708"/>
        <w:jc w:val="both"/>
        <w:rPr>
          <w:rFonts w:ascii="Times New Roman" w:hAnsi="Times New Roman" w:cs="Times New Roman"/>
          <w:sz w:val="24"/>
          <w:szCs w:val="24"/>
          <w:lang w:val="ru-RU"/>
        </w:rPr>
      </w:pPr>
      <w:r w:rsidRPr="005E3D48">
        <w:rPr>
          <w:rFonts w:ascii="Times New Roman" w:hAnsi="Times New Roman" w:cs="Times New Roman"/>
          <w:sz w:val="24"/>
          <w:szCs w:val="24"/>
          <w:lang w:val="ru-RU"/>
        </w:rPr>
        <w:t>Университет сайтында ЖОО-ға қабылдау бойынша ақпараттық материалдар орналастырылған: үлгілік қағидалар, мемлекеттік тапсырыс. Бұл бет сыртқы пайдаланушыға қол жетімді.</w:t>
      </w:r>
    </w:p>
    <w:p w:rsidR="0090134C" w:rsidRPr="00F54C40" w:rsidRDefault="005E3D48" w:rsidP="003743BE">
      <w:pPr>
        <w:ind w:firstLine="708"/>
        <w:jc w:val="both"/>
        <w:rPr>
          <w:rFonts w:ascii="Times New Roman" w:hAnsi="Times New Roman" w:cs="Times New Roman"/>
          <w:sz w:val="24"/>
          <w:szCs w:val="24"/>
          <w:lang w:val="ru-RU"/>
        </w:rPr>
      </w:pPr>
      <w:r w:rsidRPr="005E3D48">
        <w:rPr>
          <w:rFonts w:ascii="Times New Roman" w:hAnsi="Times New Roman" w:cs="Times New Roman"/>
          <w:sz w:val="24"/>
          <w:szCs w:val="24"/>
          <w:lang w:val="ru-RU"/>
        </w:rPr>
        <w:t xml:space="preserve">Ағымдағы жылдың түлектеріне және ҰБТ және КТ тапсыратын талапкерлерге арналған жадынамалар дайындалып, құжаттар тізімі, барлық кезеңдерге қабылдау мерзімі: тестілеу, шығармашылық емтихандар, мемлекеттік білім гранттарын тағайындау конкурсы, оқуға қабылдау туралы қысқаша ақпарат беріледі. Жыл сайын шығарылатын </w:t>
      </w:r>
      <w:r>
        <w:rPr>
          <w:rFonts w:ascii="Times New Roman" w:hAnsi="Times New Roman" w:cs="Times New Roman"/>
          <w:sz w:val="24"/>
          <w:szCs w:val="24"/>
          <w:lang w:val="ru-RU"/>
        </w:rPr>
        <w:t>буклетте Ш.Уәлиханов атындағы К</w:t>
      </w:r>
      <w:r w:rsidRPr="005E3D48">
        <w:rPr>
          <w:rFonts w:ascii="Times New Roman" w:hAnsi="Times New Roman" w:cs="Times New Roman"/>
          <w:sz w:val="24"/>
          <w:szCs w:val="24"/>
          <w:lang w:val="ru-RU"/>
        </w:rPr>
        <w:t>У мамандықтары туралы ақпарат және уақыт шеңбері көрсетілген құжаттар тізімі берілген.</w:t>
      </w:r>
      <w:r>
        <w:rPr>
          <w:rFonts w:ascii="Times New Roman" w:hAnsi="Times New Roman" w:cs="Times New Roman"/>
          <w:sz w:val="24"/>
          <w:szCs w:val="24"/>
          <w:lang w:val="ru-RU"/>
        </w:rPr>
        <w:t xml:space="preserve"> </w:t>
      </w:r>
      <w:r w:rsidRPr="005E3D48">
        <w:rPr>
          <w:rFonts w:ascii="Times New Roman" w:hAnsi="Times New Roman" w:cs="Times New Roman"/>
          <w:sz w:val="24"/>
          <w:szCs w:val="24"/>
          <w:lang w:val="ru-RU"/>
        </w:rPr>
        <w:t>ЖОО-да облыстың жақын маңдағы аудандарының түлектеріне байқау тестілері өткізіледі, мектеп түлектерімен кездесу үшін Ақмола облысының аудандарына шығулар ұйымдастырылады. Жақын маңдағы аудандардың түлектері университеттің ашық есік күндеріне қатысады. Біліктілікті арттыру және кадрларды қайта даярлау институты ұйымдастыратын біліктілікті арттыру курстарында, семинарларда мектеп басшыларымен және пән мұғалімдерімен кездесулер өткізіледі.</w:t>
      </w:r>
    </w:p>
    <w:p w:rsidR="005E3D48" w:rsidRDefault="005E3D48" w:rsidP="00D81C4E">
      <w:pPr>
        <w:ind w:firstLine="708"/>
        <w:jc w:val="both"/>
        <w:rPr>
          <w:rFonts w:ascii="Times New Roman" w:hAnsi="Times New Roman" w:cs="Times New Roman"/>
          <w:sz w:val="24"/>
          <w:szCs w:val="24"/>
          <w:lang w:val="ru-RU"/>
        </w:rPr>
      </w:pPr>
      <w:r w:rsidRPr="005E3D48">
        <w:rPr>
          <w:rFonts w:ascii="Times New Roman" w:hAnsi="Times New Roman" w:cs="Times New Roman"/>
          <w:sz w:val="24"/>
          <w:szCs w:val="24"/>
          <w:lang w:val="ru-RU"/>
        </w:rPr>
        <w:t xml:space="preserve">Қабылдау комиссиясы Ұлттық бірыңғай тестілеуді, кешенді тестілеуді және білім беру гранттарын тағайындау жөніндегі конкурсты өткізу технологиясын бірнеше рет түсіндіру үшін бұқаралық ақпарат құралдарын тартуды жүзеге асырады. Облыстық және қалалық "Акмолинские вести", "Курс", "Любимый город" газеттерінде </w:t>
      </w:r>
      <w:r>
        <w:rPr>
          <w:rFonts w:ascii="Times New Roman" w:hAnsi="Times New Roman" w:cs="Times New Roman"/>
          <w:sz w:val="24"/>
          <w:szCs w:val="24"/>
          <w:lang w:val="ru-RU"/>
        </w:rPr>
        <w:t>Ш.Уәлиханов атындағы К</w:t>
      </w:r>
      <w:r w:rsidRPr="005E3D48">
        <w:rPr>
          <w:rFonts w:ascii="Times New Roman" w:hAnsi="Times New Roman" w:cs="Times New Roman"/>
          <w:sz w:val="24"/>
          <w:szCs w:val="24"/>
          <w:lang w:val="ru-RU"/>
        </w:rPr>
        <w:t>У қабылдау жүргізілетін мамандықтар тізбесі жарияланады.</w:t>
      </w:r>
      <w:r>
        <w:rPr>
          <w:rFonts w:ascii="Times New Roman" w:hAnsi="Times New Roman" w:cs="Times New Roman"/>
          <w:sz w:val="24"/>
          <w:szCs w:val="24"/>
          <w:lang w:val="ru-RU"/>
        </w:rPr>
        <w:t xml:space="preserve"> </w:t>
      </w:r>
      <w:r w:rsidRPr="005E3D48">
        <w:rPr>
          <w:rFonts w:ascii="Times New Roman" w:hAnsi="Times New Roman" w:cs="Times New Roman"/>
          <w:sz w:val="24"/>
          <w:szCs w:val="24"/>
          <w:lang w:val="ru-RU"/>
        </w:rPr>
        <w:t>Облыстық телеарнадан байқауды өткізу ережелерін түсіндіру, студенттер контингентінің қалыптасу ерекшеліктері туралы университет басшылығымен хабарландырулар мен сұхбаттар жүйелі түрде беріліп тұрады. Талапкерлер үшін қабылдау бойынша қажетті ақпаратпен қазақ және орыс тілдерінде стенділер ресімделеді.</w:t>
      </w:r>
      <w:r>
        <w:rPr>
          <w:rFonts w:ascii="Times New Roman" w:hAnsi="Times New Roman" w:cs="Times New Roman"/>
          <w:sz w:val="24"/>
          <w:szCs w:val="24"/>
          <w:lang w:val="ru-RU"/>
        </w:rPr>
        <w:t xml:space="preserve"> </w:t>
      </w:r>
      <w:r w:rsidRPr="005E3D48">
        <w:rPr>
          <w:rFonts w:ascii="Times New Roman" w:hAnsi="Times New Roman" w:cs="Times New Roman"/>
          <w:sz w:val="24"/>
          <w:szCs w:val="24"/>
          <w:lang w:val="ru-RU"/>
        </w:rPr>
        <w:t>Бұл Қазақстан Республикасының жоғары оқу орындарына қосымшаларымен бірге қабылдаудың үлгілік қағидалары, мамандықтар және жоғары оқу орындары бойынша мемлекеттік білім беру тапсырысы туралы ақпаратты орналастыру, өтініштердің түсу барысы және мамандықтар бойынша конкурсты қалыптастыру туралы статистика (күнделікті)</w:t>
      </w:r>
      <w:r>
        <w:rPr>
          <w:rFonts w:ascii="Times New Roman" w:hAnsi="Times New Roman" w:cs="Times New Roman"/>
          <w:sz w:val="24"/>
          <w:szCs w:val="24"/>
          <w:lang w:val="ru-RU"/>
        </w:rPr>
        <w:t xml:space="preserve"> шығып тұрады</w:t>
      </w:r>
      <w:r w:rsidRPr="005E3D48">
        <w:rPr>
          <w:rFonts w:ascii="Times New Roman" w:hAnsi="Times New Roman" w:cs="Times New Roman"/>
          <w:sz w:val="24"/>
          <w:szCs w:val="24"/>
          <w:lang w:val="ru-RU"/>
        </w:rPr>
        <w:t>.</w:t>
      </w:r>
    </w:p>
    <w:p w:rsidR="005E3D48" w:rsidRDefault="005E3D48" w:rsidP="00D81C4E">
      <w:pPr>
        <w:ind w:firstLine="708"/>
        <w:jc w:val="both"/>
        <w:rPr>
          <w:rFonts w:ascii="Times New Roman" w:hAnsi="Times New Roman" w:cs="Times New Roman"/>
          <w:sz w:val="24"/>
          <w:szCs w:val="24"/>
          <w:lang w:val="ru-RU"/>
        </w:rPr>
      </w:pPr>
      <w:r w:rsidRPr="005E3D48">
        <w:rPr>
          <w:rFonts w:ascii="Times New Roman" w:hAnsi="Times New Roman" w:cs="Times New Roman"/>
          <w:sz w:val="24"/>
          <w:szCs w:val="24"/>
          <w:lang w:val="ru-RU"/>
        </w:rPr>
        <w:t>Университетке қабылдау кезінде ҰБТ немесе кешенді тестілеу сертификаты негізінде оқуға түсетін тұлғаларға балдардың белгіленген нормаға сәйкестігі және ҚР заңнамасына қайшы келмеуі талаптары қойылады</w:t>
      </w:r>
      <w:r>
        <w:rPr>
          <w:rFonts w:ascii="Times New Roman" w:hAnsi="Times New Roman" w:cs="Times New Roman"/>
          <w:sz w:val="24"/>
          <w:szCs w:val="24"/>
          <w:lang w:val="ru-RU"/>
        </w:rPr>
        <w:t>.</w:t>
      </w:r>
    </w:p>
    <w:p w:rsidR="005E3D48" w:rsidRDefault="005E3D48" w:rsidP="00D81C4E">
      <w:pPr>
        <w:ind w:firstLine="708"/>
        <w:jc w:val="both"/>
        <w:rPr>
          <w:rFonts w:ascii="Times New Roman" w:hAnsi="Times New Roman" w:cs="Times New Roman"/>
          <w:sz w:val="24"/>
          <w:szCs w:val="24"/>
          <w:lang w:val="ru-RU"/>
        </w:rPr>
      </w:pPr>
      <w:r w:rsidRPr="005E3D48">
        <w:rPr>
          <w:rFonts w:ascii="Times New Roman" w:hAnsi="Times New Roman" w:cs="Times New Roman"/>
          <w:sz w:val="24"/>
          <w:szCs w:val="24"/>
          <w:lang w:val="ru-RU"/>
        </w:rPr>
        <w:t>Жалпы орта және орта, техникалық және кәсіптік білім беру мекемелерінің оқушылары үшін пәндік олимпиадалар өткізу;</w:t>
      </w:r>
    </w:p>
    <w:p w:rsidR="008E08E5" w:rsidRPr="00F54C40" w:rsidRDefault="005E3D48" w:rsidP="00D81C4E">
      <w:pPr>
        <w:ind w:firstLine="708"/>
        <w:jc w:val="both"/>
        <w:rPr>
          <w:rFonts w:ascii="Times New Roman" w:hAnsi="Times New Roman" w:cs="Times New Roman"/>
          <w:sz w:val="24"/>
          <w:szCs w:val="24"/>
          <w:lang w:val="ru-RU"/>
        </w:rPr>
      </w:pPr>
      <w:r w:rsidRPr="005E3D48">
        <w:rPr>
          <w:rFonts w:ascii="Times New Roman" w:hAnsi="Times New Roman" w:cs="Times New Roman"/>
          <w:sz w:val="24"/>
          <w:szCs w:val="24"/>
          <w:lang w:val="ru-RU"/>
        </w:rPr>
        <w:lastRenderedPageBreak/>
        <w:t>Кафедра оқытушылары дәстүрлі түрде Ақмола облысының білім департаменті ұйымдастыратын қалалық және облыстық деңгейдегі мектеп оқушыларының олимпиадаларына "адам, қоғам, құқық" және "құқықтану"бағыттары бойынша комиссия мүшелері ретінде қатысады.</w:t>
      </w:r>
      <w:r>
        <w:rPr>
          <w:rFonts w:ascii="Times New Roman" w:hAnsi="Times New Roman" w:cs="Times New Roman"/>
          <w:sz w:val="24"/>
          <w:szCs w:val="24"/>
          <w:lang w:val="ru-RU"/>
        </w:rPr>
        <w:t xml:space="preserve"> </w:t>
      </w:r>
      <w:r w:rsidRPr="005E3D48">
        <w:rPr>
          <w:rFonts w:ascii="Times New Roman" w:hAnsi="Times New Roman" w:cs="Times New Roman"/>
          <w:sz w:val="24"/>
          <w:szCs w:val="24"/>
          <w:lang w:val="ru-RU"/>
        </w:rPr>
        <w:t>Бұл оқушылардың дайындық деңгейін және олардың ғылыми және оқу әлеуетін бағалауға мүмкіндік береді. Университет командасы жыл сайынғы құқық бойынша пәндік олимпиадаларға қатысады, команданың үздік нәтижесі 2021 жылы Шымкент қаласында Silkway Халықаралық университетінде 5-ші орын болды.</w:t>
      </w:r>
    </w:p>
    <w:p w:rsidR="0090134C" w:rsidRPr="00F54C40" w:rsidRDefault="008E08E5" w:rsidP="0090134C">
      <w:pPr>
        <w:jc w:val="both"/>
        <w:rPr>
          <w:rFonts w:ascii="Times New Roman" w:hAnsi="Times New Roman" w:cs="Times New Roman"/>
          <w:sz w:val="24"/>
          <w:szCs w:val="24"/>
          <w:lang w:val="ru-RU"/>
        </w:rPr>
      </w:pPr>
      <w:r w:rsidRPr="00F54C40">
        <w:rPr>
          <w:rFonts w:ascii="Times New Roman" w:hAnsi="Times New Roman" w:cs="Times New Roman"/>
          <w:sz w:val="24"/>
          <w:szCs w:val="24"/>
          <w:lang w:val="ru-RU"/>
        </w:rPr>
        <w:t xml:space="preserve">        </w:t>
      </w:r>
      <w:r w:rsidR="00562770" w:rsidRPr="00562770">
        <w:rPr>
          <w:rFonts w:ascii="Times New Roman" w:hAnsi="Times New Roman" w:cs="Times New Roman"/>
          <w:sz w:val="24"/>
          <w:szCs w:val="24"/>
          <w:lang w:val="ru-RU"/>
        </w:rPr>
        <w:t>Ғылыми журналдарға, конференцияларға бірлесіп мақала жазу, сондай-ақ халықаралық, республикалық, ЖОО ішіндегі конкурстарға қатысу, онда олар құрметті орындарды алады. Мысалы, 2020 жылы жыл сайынғы СҒЗЖ конкурсына студент М.Ирмашева оқытушы Е. В. Максименконың және Көкшетау станциясы бойынша жедел уәкіл полиция капитаны Б. К. Маулиевтің басшылығымен ғылыми жұмысты дайындады.</w:t>
      </w:r>
    </w:p>
    <w:p w:rsidR="00562770" w:rsidRDefault="00562770" w:rsidP="008E08E5">
      <w:pPr>
        <w:ind w:firstLine="708"/>
        <w:jc w:val="both"/>
        <w:rPr>
          <w:rFonts w:ascii="Times New Roman" w:hAnsi="Times New Roman" w:cs="Times New Roman"/>
          <w:sz w:val="24"/>
          <w:szCs w:val="24"/>
          <w:lang w:val="ru-RU"/>
        </w:rPr>
      </w:pPr>
      <w:r>
        <w:rPr>
          <w:rFonts w:ascii="Times New Roman" w:hAnsi="Times New Roman" w:cs="Times New Roman"/>
          <w:sz w:val="24"/>
          <w:szCs w:val="24"/>
          <w:lang w:val="ru-RU"/>
        </w:rPr>
        <w:t>Білім алушы "Қ</w:t>
      </w:r>
      <w:r w:rsidRPr="00562770">
        <w:rPr>
          <w:rFonts w:ascii="Times New Roman" w:hAnsi="Times New Roman" w:cs="Times New Roman"/>
          <w:sz w:val="24"/>
          <w:szCs w:val="24"/>
          <w:lang w:val="ru-RU"/>
        </w:rPr>
        <w:t>азақ/орыс тілі", "шет тілі" пәндерін меңгеру кезінде заңгерлік бағытын ескере отырып, Тілдерді қолдану дағдыларын алады. Қылмыстық іс жүргізу құқығы, азаматтық іс жүргізу құқығы пәндерін зерделеу кезінде іс жүргізу құжаттарын қазақ және орыс тілдерінде жасау дағдылары қалыптасады.</w:t>
      </w:r>
      <w:r>
        <w:rPr>
          <w:rFonts w:ascii="Times New Roman" w:hAnsi="Times New Roman" w:cs="Times New Roman"/>
          <w:sz w:val="24"/>
          <w:szCs w:val="24"/>
          <w:lang w:val="ru-RU"/>
        </w:rPr>
        <w:t xml:space="preserve"> </w:t>
      </w:r>
      <w:r w:rsidRPr="00562770">
        <w:rPr>
          <w:rFonts w:ascii="Times New Roman" w:hAnsi="Times New Roman" w:cs="Times New Roman"/>
          <w:sz w:val="24"/>
          <w:szCs w:val="24"/>
          <w:lang w:val="ru-RU"/>
        </w:rPr>
        <w:t>Қоғамдық-саяси жағдайды және еңбек нарығын және ХҚК жұмысын талдауға сүйене отырып, таяу болашақта көптілділікті енгізу жоспарлануда. Кадрлық әлеует мұны жасауға мүмкіндік береді, өйткені кафедрада тілдік курстардан өткен оқытушылар жұмыс істейді.</w:t>
      </w:r>
    </w:p>
    <w:p w:rsidR="00562770" w:rsidRDefault="00562770" w:rsidP="008E08E5">
      <w:pPr>
        <w:ind w:firstLine="708"/>
        <w:jc w:val="both"/>
        <w:rPr>
          <w:rFonts w:ascii="Times New Roman" w:hAnsi="Times New Roman" w:cs="Times New Roman"/>
          <w:sz w:val="24"/>
          <w:szCs w:val="24"/>
          <w:lang w:val="ru-RU"/>
        </w:rPr>
      </w:pPr>
      <w:r w:rsidRPr="00562770">
        <w:rPr>
          <w:rFonts w:ascii="Times New Roman" w:hAnsi="Times New Roman" w:cs="Times New Roman"/>
          <w:sz w:val="24"/>
          <w:szCs w:val="24"/>
          <w:lang w:val="ru-RU"/>
        </w:rPr>
        <w:t>Оқу</w:t>
      </w:r>
      <w:r>
        <w:rPr>
          <w:rFonts w:ascii="Times New Roman" w:hAnsi="Times New Roman" w:cs="Times New Roman"/>
          <w:sz w:val="24"/>
          <w:szCs w:val="24"/>
          <w:lang w:val="ru-RU"/>
        </w:rPr>
        <w:t xml:space="preserve"> жылының басында кафедра және "Қ</w:t>
      </w:r>
      <w:r w:rsidRPr="00562770">
        <w:rPr>
          <w:rFonts w:ascii="Times New Roman" w:hAnsi="Times New Roman" w:cs="Times New Roman"/>
          <w:sz w:val="24"/>
          <w:szCs w:val="24"/>
          <w:lang w:val="ru-RU"/>
        </w:rPr>
        <w:t>ұқық" кафедрасының эдвайзері білім беру ұйымы және білім беру бағдарламасының ерекшелігі туралы ақпаратты қамтитын 1-курс білім алушылары үшін кіріспе курсын өткізеді. Білім алушыларды оқу процесін ұйымдастырумен, ББ</w:t>
      </w:r>
      <w:r>
        <w:rPr>
          <w:rFonts w:ascii="Times New Roman" w:hAnsi="Times New Roman" w:cs="Times New Roman"/>
          <w:sz w:val="24"/>
          <w:szCs w:val="24"/>
          <w:lang w:val="ru-RU"/>
        </w:rPr>
        <w:t>Б</w:t>
      </w:r>
      <w:r w:rsidRPr="00562770">
        <w:rPr>
          <w:rFonts w:ascii="Times New Roman" w:hAnsi="Times New Roman" w:cs="Times New Roman"/>
          <w:sz w:val="24"/>
          <w:szCs w:val="24"/>
          <w:lang w:val="ru-RU"/>
        </w:rPr>
        <w:t xml:space="preserve"> мазмұнымен, өзіндік жұмысты орындау тәсілдерімен, олардың оқу жетістіктерін қорытынды бақылау нысандарымен таныстырады.</w:t>
      </w:r>
    </w:p>
    <w:p w:rsidR="00562770" w:rsidRDefault="00562770" w:rsidP="001C6644">
      <w:pPr>
        <w:ind w:firstLine="567"/>
        <w:jc w:val="both"/>
        <w:rPr>
          <w:rFonts w:ascii="Times New Roman" w:hAnsi="Times New Roman" w:cs="Times New Roman"/>
          <w:sz w:val="24"/>
          <w:szCs w:val="24"/>
          <w:lang w:val="ru-RU"/>
        </w:rPr>
      </w:pPr>
      <w:r w:rsidRPr="00562770">
        <w:rPr>
          <w:rFonts w:ascii="Times New Roman" w:hAnsi="Times New Roman" w:cs="Times New Roman"/>
          <w:sz w:val="24"/>
          <w:szCs w:val="24"/>
          <w:lang w:val="ru-RU"/>
        </w:rPr>
        <w:t>Бірінші курс студенттерімен білім алушыларды ЖОО-ның оқу процесіне бейімдеу бойынша оқу сабақтарының сериясы өткізіледі.</w:t>
      </w:r>
    </w:p>
    <w:p w:rsidR="0090134C" w:rsidRPr="00F54C40" w:rsidRDefault="00562770" w:rsidP="001C6644">
      <w:pPr>
        <w:ind w:firstLine="567"/>
        <w:jc w:val="both"/>
        <w:rPr>
          <w:rFonts w:ascii="Times New Roman" w:hAnsi="Times New Roman" w:cs="Times New Roman"/>
          <w:sz w:val="24"/>
          <w:szCs w:val="24"/>
          <w:lang w:val="ru-RU"/>
        </w:rPr>
      </w:pPr>
      <w:r w:rsidRPr="00562770">
        <w:rPr>
          <w:rFonts w:ascii="Times New Roman" w:hAnsi="Times New Roman" w:cs="Times New Roman"/>
          <w:sz w:val="24"/>
          <w:szCs w:val="24"/>
          <w:lang w:val="ru-RU"/>
        </w:rPr>
        <w:t>Білім алушылармен академиялық кезең кезінде ішкі тәртіп ережелерін түсіндіру және жеке білім беру траекториясы бойынша ілгерілеу бойынша алдын алу шаралары қабылданады.</w:t>
      </w:r>
      <w:r w:rsidR="0090134C" w:rsidRPr="00F54C40">
        <w:rPr>
          <w:rFonts w:ascii="Times New Roman" w:hAnsi="Times New Roman" w:cs="Times New Roman"/>
          <w:sz w:val="24"/>
          <w:szCs w:val="24"/>
          <w:lang w:val="ru-RU"/>
        </w:rPr>
        <w:t xml:space="preserve"> </w:t>
      </w:r>
      <w:r w:rsidRPr="00562770">
        <w:rPr>
          <w:rFonts w:ascii="Times New Roman" w:hAnsi="Times New Roman" w:cs="Times New Roman"/>
          <w:sz w:val="24"/>
          <w:szCs w:val="24"/>
          <w:lang w:val="ru-RU"/>
        </w:rPr>
        <w:t>Мысалы, білім алушылар мен талапкерлерге жеке-жеке кураторлық сағаттарда, эдвайзерлік сабақтарда, жалпы факультеттік жиналыстарда оқу процесінің ережелерімен танысу арқылы контингентті қалыптастыру рәсімдерін жүзеге асыру тәртібі (қабылдау ережелері, курстан курсқа, басқа ҚБ-дан ауыстыру, басқа ЖОО-да игерілген кредиттерді қайта есептеу тәртібі, аударымдар және т.б.) туралы ақпарат беріледі.</w:t>
      </w:r>
    </w:p>
    <w:p w:rsidR="0090134C" w:rsidRPr="00F54C40" w:rsidRDefault="00136CF5" w:rsidP="00647EB8">
      <w:pPr>
        <w:ind w:firstLine="567"/>
        <w:jc w:val="both"/>
        <w:rPr>
          <w:rFonts w:ascii="Times New Roman" w:hAnsi="Times New Roman" w:cs="Times New Roman"/>
          <w:sz w:val="24"/>
          <w:szCs w:val="24"/>
          <w:lang w:val="ru-RU"/>
        </w:rPr>
      </w:pPr>
      <w:r w:rsidRPr="00136CF5">
        <w:rPr>
          <w:rFonts w:ascii="Times New Roman" w:hAnsi="Times New Roman" w:cs="Times New Roman"/>
          <w:sz w:val="24"/>
          <w:szCs w:val="24"/>
          <w:lang w:val="ru-RU"/>
        </w:rPr>
        <w:t xml:space="preserve">Бірінші курста білім алушыларға </w:t>
      </w:r>
      <w:r w:rsidR="00D63EFB">
        <w:rPr>
          <w:rFonts w:ascii="Times New Roman" w:hAnsi="Times New Roman" w:cs="Times New Roman"/>
          <w:sz w:val="24"/>
          <w:szCs w:val="24"/>
          <w:lang w:val="ru-RU"/>
        </w:rPr>
        <w:t>Ш.Уәлиханов атындағы К</w:t>
      </w:r>
      <w:r w:rsidR="00D63EFB" w:rsidRPr="005E3D48">
        <w:rPr>
          <w:rFonts w:ascii="Times New Roman" w:hAnsi="Times New Roman" w:cs="Times New Roman"/>
          <w:sz w:val="24"/>
          <w:szCs w:val="24"/>
          <w:lang w:val="ru-RU"/>
        </w:rPr>
        <w:t>У</w:t>
      </w:r>
      <w:r w:rsidRPr="00136CF5">
        <w:rPr>
          <w:rFonts w:ascii="Times New Roman" w:hAnsi="Times New Roman" w:cs="Times New Roman"/>
          <w:sz w:val="24"/>
          <w:szCs w:val="24"/>
          <w:lang w:val="ru-RU"/>
        </w:rPr>
        <w:t>, оның құрылымы, кітапхананы пайдалану ережелері, оқу-зертханалық корпустардың техникалық құралдары, студенттік үйлерде тұру туралы жалпы мәліметтер қамтылған жолсілтеме беріледі; кредиттік оқыту жүйесі бойынша оқу процесін ұйымдастыруға түсіндірмелер беріледі: білімді бағалау ш</w:t>
      </w:r>
      <w:r w:rsidR="00D63EFB">
        <w:rPr>
          <w:rFonts w:ascii="Times New Roman" w:hAnsi="Times New Roman" w:cs="Times New Roman"/>
          <w:sz w:val="24"/>
          <w:szCs w:val="24"/>
          <w:lang w:val="ru-RU"/>
        </w:rPr>
        <w:t>каласы</w:t>
      </w:r>
      <w:r w:rsidRPr="00136CF5">
        <w:rPr>
          <w:rFonts w:ascii="Times New Roman" w:hAnsi="Times New Roman" w:cs="Times New Roman"/>
          <w:sz w:val="24"/>
          <w:szCs w:val="24"/>
          <w:lang w:val="ru-RU"/>
        </w:rPr>
        <w:t>, GА бойынша негізгі талаптар, емтихан сессиясы, ауыстыру тетігі берілген, аударымдар, қалпына келтіру және т. б</w:t>
      </w:r>
      <w:r w:rsidR="0090134C" w:rsidRPr="00F54C40">
        <w:rPr>
          <w:rFonts w:ascii="Times New Roman" w:hAnsi="Times New Roman" w:cs="Times New Roman"/>
          <w:sz w:val="24"/>
          <w:szCs w:val="24"/>
          <w:lang w:val="ru-RU"/>
        </w:rPr>
        <w:t>.</w:t>
      </w:r>
    </w:p>
    <w:p w:rsidR="00D63EFB" w:rsidRDefault="00D63EFB" w:rsidP="00647EB8">
      <w:pPr>
        <w:ind w:firstLine="567"/>
        <w:jc w:val="both"/>
        <w:rPr>
          <w:rFonts w:ascii="Times New Roman" w:hAnsi="Times New Roman" w:cs="Times New Roman"/>
          <w:sz w:val="24"/>
          <w:szCs w:val="24"/>
          <w:lang w:val="ru-RU"/>
        </w:rPr>
      </w:pPr>
      <w:r>
        <w:rPr>
          <w:rFonts w:ascii="Times New Roman" w:hAnsi="Times New Roman" w:cs="Times New Roman"/>
          <w:sz w:val="24"/>
          <w:szCs w:val="24"/>
          <w:lang w:val="ru-RU"/>
        </w:rPr>
        <w:t>Ш.Уәлиханов атындағы К</w:t>
      </w:r>
      <w:r w:rsidRPr="005E3D48">
        <w:rPr>
          <w:rFonts w:ascii="Times New Roman" w:hAnsi="Times New Roman" w:cs="Times New Roman"/>
          <w:sz w:val="24"/>
          <w:szCs w:val="24"/>
          <w:lang w:val="ru-RU"/>
        </w:rPr>
        <w:t>У</w:t>
      </w:r>
      <w:r w:rsidRPr="00D63EFB">
        <w:rPr>
          <w:rFonts w:ascii="Times New Roman" w:hAnsi="Times New Roman" w:cs="Times New Roman"/>
          <w:sz w:val="24"/>
          <w:szCs w:val="24"/>
          <w:lang w:val="ru-RU"/>
        </w:rPr>
        <w:t xml:space="preserve"> студенттік кеңесі студенттік өзін-өзі басқарудың бір түрі ретінде</w:t>
      </w:r>
      <w:r>
        <w:rPr>
          <w:rFonts w:ascii="Times New Roman" w:hAnsi="Times New Roman" w:cs="Times New Roman"/>
          <w:sz w:val="24"/>
          <w:szCs w:val="24"/>
          <w:lang w:val="ru-RU"/>
        </w:rPr>
        <w:t xml:space="preserve"> танымал.</w:t>
      </w:r>
      <w:r w:rsidRPr="00D63EFB">
        <w:rPr>
          <w:rFonts w:ascii="Times New Roman" w:hAnsi="Times New Roman" w:cs="Times New Roman"/>
          <w:sz w:val="24"/>
          <w:szCs w:val="24"/>
          <w:lang w:val="ru-RU"/>
        </w:rPr>
        <w:t xml:space="preserve"> Студенттік кеңестің негізгі міндеттері: </w:t>
      </w:r>
      <w:r>
        <w:rPr>
          <w:rFonts w:ascii="Times New Roman" w:hAnsi="Times New Roman" w:cs="Times New Roman"/>
          <w:sz w:val="24"/>
          <w:szCs w:val="24"/>
          <w:lang w:val="ru-RU"/>
        </w:rPr>
        <w:t>б</w:t>
      </w:r>
      <w:r w:rsidRPr="00D63EFB">
        <w:rPr>
          <w:rFonts w:ascii="Times New Roman" w:hAnsi="Times New Roman" w:cs="Times New Roman"/>
          <w:sz w:val="24"/>
          <w:szCs w:val="24"/>
          <w:lang w:val="ru-RU"/>
        </w:rPr>
        <w:t>ілім алушыларды жоғары білікті мамандарды даярлаумен байланысты мәселелерді шешуге тарту; білім алушылардың құқықтары мен мүдделерін қорғау және білдіру; білім беру, әлеуметтік-тұрмыстық және олардың мүдделерін қозғайтын басқа да мәселелерді шешуге жәрдемдесу; білім беру және ғылыми міндеттерді шешуде ЖОО-ның басқару органдарына, білім алушылардың бос уақыты мен тұрмысын ұйымдастыруға жәрдемдесу болып табылады. салауатты өмір салтын насихаттауда және т. б.</w:t>
      </w:r>
    </w:p>
    <w:p w:rsidR="0090134C" w:rsidRPr="00F54C40" w:rsidRDefault="00955648" w:rsidP="00647EB8">
      <w:pPr>
        <w:ind w:firstLine="567"/>
        <w:jc w:val="both"/>
        <w:rPr>
          <w:rFonts w:ascii="Times New Roman" w:hAnsi="Times New Roman" w:cs="Times New Roman"/>
          <w:sz w:val="24"/>
          <w:szCs w:val="24"/>
          <w:lang w:val="ru-RU"/>
        </w:rPr>
      </w:pPr>
      <w:r w:rsidRPr="00955648">
        <w:rPr>
          <w:rFonts w:ascii="Times New Roman" w:hAnsi="Times New Roman" w:cs="Times New Roman"/>
          <w:sz w:val="24"/>
          <w:szCs w:val="24"/>
          <w:lang w:val="ru-RU"/>
        </w:rPr>
        <w:t>Жыл сайын білім алушылар әртүрлі студенттік қоғамдық бірлестіктердің, үкіметтік емес ұйымдардың жұмысына, университеттің алқалы органдарына қатысады, көркемөнерпаздар үйірмелеріне қатысады, аумақты жинау бойынша сенбіліктерге үнемі шығады.</w:t>
      </w:r>
    </w:p>
    <w:p w:rsidR="00955648" w:rsidRDefault="00955648" w:rsidP="00647EB8">
      <w:pPr>
        <w:ind w:firstLine="567"/>
        <w:jc w:val="both"/>
        <w:rPr>
          <w:rFonts w:ascii="Times New Roman" w:hAnsi="Times New Roman" w:cs="Times New Roman"/>
          <w:sz w:val="24"/>
          <w:szCs w:val="24"/>
          <w:lang w:val="ru-RU"/>
        </w:rPr>
      </w:pPr>
      <w:r w:rsidRPr="00955648">
        <w:rPr>
          <w:rFonts w:ascii="Times New Roman" w:hAnsi="Times New Roman" w:cs="Times New Roman"/>
          <w:sz w:val="24"/>
          <w:szCs w:val="24"/>
          <w:lang w:val="ru-RU"/>
        </w:rPr>
        <w:t xml:space="preserve">Білім алушылардың әлеуметтік белсенділігі білім беру бағдарламаларының сапасына </w:t>
      </w:r>
      <w:r w:rsidRPr="00955648">
        <w:rPr>
          <w:rFonts w:ascii="Times New Roman" w:hAnsi="Times New Roman" w:cs="Times New Roman"/>
          <w:sz w:val="24"/>
          <w:szCs w:val="24"/>
          <w:lang w:val="ru-RU"/>
        </w:rPr>
        <w:lastRenderedPageBreak/>
        <w:t xml:space="preserve">және </w:t>
      </w:r>
      <w:r>
        <w:rPr>
          <w:rFonts w:ascii="Times New Roman" w:hAnsi="Times New Roman" w:cs="Times New Roman"/>
          <w:sz w:val="24"/>
          <w:szCs w:val="24"/>
          <w:lang w:val="ru-RU"/>
        </w:rPr>
        <w:t>білім алушылардың</w:t>
      </w:r>
      <w:r w:rsidRPr="00955648">
        <w:rPr>
          <w:rFonts w:ascii="Times New Roman" w:hAnsi="Times New Roman" w:cs="Times New Roman"/>
          <w:sz w:val="24"/>
          <w:szCs w:val="24"/>
          <w:lang w:val="ru-RU"/>
        </w:rPr>
        <w:t xml:space="preserve"> жеке оқу нәтижелеріне айтарлықтай әсер етеді. Осы алқалы органдарға белсенді қатысу жауапкершілік, ұйымшылдық, белсенділік және мақсаттылық сияқты маңызды қасиеттерді қалыптастырады.</w:t>
      </w:r>
    </w:p>
    <w:p w:rsidR="001A7DB5" w:rsidRDefault="001A7DB5" w:rsidP="00647EB8">
      <w:pPr>
        <w:ind w:firstLine="567"/>
        <w:jc w:val="both"/>
        <w:rPr>
          <w:rFonts w:ascii="Times New Roman" w:hAnsi="Times New Roman" w:cs="Times New Roman"/>
          <w:color w:val="000000" w:themeColor="text1"/>
          <w:sz w:val="24"/>
          <w:szCs w:val="24"/>
          <w:lang w:val="ru-RU"/>
        </w:rPr>
      </w:pPr>
      <w:r w:rsidRPr="001A7DB5">
        <w:rPr>
          <w:rFonts w:ascii="Times New Roman" w:hAnsi="Times New Roman" w:cs="Times New Roman"/>
          <w:color w:val="000000" w:themeColor="text1"/>
          <w:sz w:val="24"/>
          <w:szCs w:val="24"/>
          <w:lang w:val="ru-RU"/>
        </w:rPr>
        <w:t>Білім алушыларды қолдау жүйесі білім беру процесі мәселелері бойынша жеке көмек пен кеңес беруді қамтиды. Университетте оқуда проблемалары бар студенттерге көмек көрсету үшін шаралар жүйесі бар.</w:t>
      </w:r>
    </w:p>
    <w:p w:rsidR="001A7DB5" w:rsidRDefault="001A7DB5" w:rsidP="00647EB8">
      <w:pPr>
        <w:ind w:firstLine="567"/>
        <w:jc w:val="both"/>
        <w:rPr>
          <w:rFonts w:ascii="Times New Roman" w:hAnsi="Times New Roman" w:cs="Times New Roman"/>
          <w:color w:val="000000" w:themeColor="text1"/>
          <w:sz w:val="24"/>
          <w:szCs w:val="24"/>
          <w:lang w:val="ru-RU"/>
        </w:rPr>
      </w:pPr>
      <w:r>
        <w:rPr>
          <w:rFonts w:ascii="Times New Roman" w:hAnsi="Times New Roman" w:cs="Times New Roman"/>
          <w:color w:val="000000" w:themeColor="text1"/>
          <w:sz w:val="24"/>
          <w:szCs w:val="24"/>
          <w:lang w:val="ru-RU"/>
        </w:rPr>
        <w:t>БББ ОБСӨЖ</w:t>
      </w:r>
      <w:r w:rsidRPr="001A7DB5">
        <w:rPr>
          <w:rFonts w:ascii="Times New Roman" w:hAnsi="Times New Roman" w:cs="Times New Roman"/>
          <w:color w:val="000000" w:themeColor="text1"/>
          <w:sz w:val="24"/>
          <w:szCs w:val="24"/>
          <w:lang w:val="ru-RU"/>
        </w:rPr>
        <w:t>-ның барлық пәндері бойынша ар</w:t>
      </w:r>
      <w:r>
        <w:rPr>
          <w:rFonts w:ascii="Times New Roman" w:hAnsi="Times New Roman" w:cs="Times New Roman"/>
          <w:color w:val="000000" w:themeColor="text1"/>
          <w:sz w:val="24"/>
          <w:szCs w:val="24"/>
          <w:lang w:val="ru-RU"/>
        </w:rPr>
        <w:t>алық кезең</w:t>
      </w:r>
      <w:r w:rsidRPr="001A7DB5">
        <w:rPr>
          <w:rFonts w:ascii="Times New Roman" w:hAnsi="Times New Roman" w:cs="Times New Roman"/>
          <w:color w:val="000000" w:themeColor="text1"/>
          <w:sz w:val="24"/>
          <w:szCs w:val="24"/>
          <w:lang w:val="ru-RU"/>
        </w:rPr>
        <w:t xml:space="preserve"> кезінде, сондай-ақ СӨЖ тапсыру кезінде жеке консультациялар қарастырылған.</w:t>
      </w:r>
    </w:p>
    <w:p w:rsidR="00A460FD" w:rsidRDefault="001A7DB5" w:rsidP="00647EB8">
      <w:pPr>
        <w:ind w:firstLine="567"/>
        <w:jc w:val="both"/>
        <w:rPr>
          <w:rFonts w:ascii="Times New Roman" w:hAnsi="Times New Roman" w:cs="Times New Roman"/>
          <w:color w:val="000000" w:themeColor="text1"/>
          <w:sz w:val="24"/>
          <w:szCs w:val="24"/>
          <w:lang w:val="ru-RU"/>
        </w:rPr>
      </w:pPr>
      <w:r w:rsidRPr="001A7DB5">
        <w:rPr>
          <w:rFonts w:ascii="Times New Roman" w:hAnsi="Times New Roman" w:cs="Times New Roman"/>
          <w:color w:val="000000" w:themeColor="text1"/>
          <w:sz w:val="24"/>
          <w:szCs w:val="24"/>
          <w:lang w:val="ru-RU"/>
        </w:rPr>
        <w:t xml:space="preserve">Оқытушының жетекшілігімен жүргізілетін өзіндік жұмыс аудиториядан тыс сабақ түрі болып табылады, </w:t>
      </w:r>
      <w:r>
        <w:rPr>
          <w:rFonts w:ascii="Times New Roman" w:hAnsi="Times New Roman" w:cs="Times New Roman"/>
          <w:color w:val="000000" w:themeColor="text1"/>
          <w:sz w:val="24"/>
          <w:szCs w:val="24"/>
          <w:lang w:val="ru-RU"/>
        </w:rPr>
        <w:t>ОБСӨЖ</w:t>
      </w:r>
      <w:r w:rsidRPr="001A7DB5">
        <w:rPr>
          <w:rFonts w:ascii="Times New Roman" w:hAnsi="Times New Roman" w:cs="Times New Roman"/>
          <w:color w:val="000000" w:themeColor="text1"/>
          <w:sz w:val="24"/>
          <w:szCs w:val="24"/>
          <w:lang w:val="ru-RU"/>
        </w:rPr>
        <w:t xml:space="preserve"> өткізу кестесі жасалады. Оқу жылының басында кафедра эдвайзері барлық оқытылатын пәндер бойынша </w:t>
      </w:r>
      <w:r>
        <w:rPr>
          <w:rFonts w:ascii="Times New Roman" w:hAnsi="Times New Roman" w:cs="Times New Roman"/>
          <w:color w:val="000000" w:themeColor="text1"/>
          <w:sz w:val="24"/>
          <w:szCs w:val="24"/>
          <w:lang w:val="ru-RU"/>
        </w:rPr>
        <w:t>ОБСӨЖ</w:t>
      </w:r>
      <w:r w:rsidRPr="001A7DB5">
        <w:rPr>
          <w:rFonts w:ascii="Times New Roman" w:hAnsi="Times New Roman" w:cs="Times New Roman"/>
          <w:color w:val="000000" w:themeColor="text1"/>
          <w:sz w:val="24"/>
          <w:szCs w:val="24"/>
          <w:lang w:val="ru-RU"/>
        </w:rPr>
        <w:t xml:space="preserve"> өткізу кестесін жасайды.</w:t>
      </w:r>
      <w:r w:rsidR="0090134C" w:rsidRPr="00F54C40">
        <w:rPr>
          <w:rFonts w:ascii="Times New Roman" w:hAnsi="Times New Roman" w:cs="Times New Roman"/>
          <w:sz w:val="24"/>
          <w:szCs w:val="24"/>
          <w:lang w:val="ru-RU"/>
        </w:rPr>
        <w:t xml:space="preserve"> </w:t>
      </w:r>
      <w:r w:rsidR="00A460FD">
        <w:rPr>
          <w:rFonts w:ascii="Times New Roman" w:hAnsi="Times New Roman" w:cs="Times New Roman"/>
          <w:color w:val="000000" w:themeColor="text1"/>
          <w:sz w:val="24"/>
          <w:szCs w:val="24"/>
          <w:lang w:val="ru-RU"/>
        </w:rPr>
        <w:t>ОБСӨЖ</w:t>
      </w:r>
      <w:r w:rsidR="00A460FD" w:rsidRPr="00A460FD">
        <w:rPr>
          <w:rFonts w:ascii="Times New Roman" w:hAnsi="Times New Roman" w:cs="Times New Roman"/>
          <w:color w:val="000000" w:themeColor="text1"/>
          <w:sz w:val="24"/>
          <w:szCs w:val="24"/>
          <w:lang w:val="ru-RU"/>
        </w:rPr>
        <w:t xml:space="preserve"> -бұл білім алушы мен оқытушының бірлескен жұмысы, сондықтан сабақтар интерактивті, диалогтық режимде өткізіледі, мысалы, тренинг, пікірталас, іскерлік ойын, презентация, түрлі жобаларды бірлесіп әзірлеу және т. б.</w:t>
      </w:r>
      <w:r w:rsidR="00A460FD">
        <w:rPr>
          <w:rFonts w:ascii="Times New Roman" w:hAnsi="Times New Roman" w:cs="Times New Roman"/>
          <w:color w:val="000000" w:themeColor="text1"/>
          <w:sz w:val="24"/>
          <w:szCs w:val="24"/>
          <w:lang w:val="ru-RU"/>
        </w:rPr>
        <w:t xml:space="preserve"> жатады.</w:t>
      </w:r>
    </w:p>
    <w:p w:rsidR="00A460FD" w:rsidRPr="00A460FD" w:rsidRDefault="00A460FD" w:rsidP="00A460FD">
      <w:pPr>
        <w:ind w:firstLine="567"/>
        <w:jc w:val="both"/>
        <w:rPr>
          <w:rFonts w:ascii="Times New Roman" w:hAnsi="Times New Roman" w:cs="Times New Roman"/>
          <w:color w:val="000000" w:themeColor="text1"/>
          <w:sz w:val="24"/>
          <w:szCs w:val="24"/>
          <w:lang w:val="ru-RU"/>
        </w:rPr>
      </w:pPr>
      <w:r>
        <w:rPr>
          <w:rFonts w:ascii="Times New Roman" w:hAnsi="Times New Roman" w:cs="Times New Roman"/>
          <w:color w:val="000000" w:themeColor="text1"/>
          <w:sz w:val="24"/>
          <w:szCs w:val="24"/>
          <w:lang w:val="ru-RU"/>
        </w:rPr>
        <w:t>ОБСӨЖ</w:t>
      </w:r>
      <w:r w:rsidRPr="00A460FD">
        <w:rPr>
          <w:rFonts w:ascii="Times New Roman" w:hAnsi="Times New Roman" w:cs="Times New Roman"/>
          <w:color w:val="000000" w:themeColor="text1"/>
          <w:sz w:val="24"/>
          <w:szCs w:val="24"/>
          <w:lang w:val="ru-RU"/>
        </w:rPr>
        <w:t xml:space="preserve"> екі функцияны орындайды – кеңес беру және бақылау.</w:t>
      </w:r>
    </w:p>
    <w:p w:rsidR="00A460FD" w:rsidRDefault="00A460FD" w:rsidP="00A460FD">
      <w:pPr>
        <w:ind w:firstLine="567"/>
        <w:jc w:val="both"/>
        <w:rPr>
          <w:rFonts w:ascii="Times New Roman" w:hAnsi="Times New Roman" w:cs="Times New Roman"/>
          <w:color w:val="000000" w:themeColor="text1"/>
          <w:sz w:val="24"/>
          <w:szCs w:val="24"/>
          <w:lang w:val="ru-RU"/>
        </w:rPr>
      </w:pPr>
      <w:r w:rsidRPr="00A460FD">
        <w:rPr>
          <w:rFonts w:ascii="Times New Roman" w:hAnsi="Times New Roman" w:cs="Times New Roman"/>
          <w:color w:val="000000" w:themeColor="text1"/>
          <w:sz w:val="24"/>
          <w:szCs w:val="24"/>
          <w:lang w:val="ru-RU"/>
        </w:rPr>
        <w:t>Кеңес беру функциясы:</w:t>
      </w:r>
    </w:p>
    <w:p w:rsidR="0090134C" w:rsidRPr="00F54C40" w:rsidRDefault="0090134C" w:rsidP="00A460FD">
      <w:pPr>
        <w:ind w:firstLine="567"/>
        <w:jc w:val="both"/>
        <w:rPr>
          <w:rFonts w:ascii="Times New Roman" w:hAnsi="Times New Roman" w:cs="Times New Roman"/>
          <w:color w:val="000000" w:themeColor="text1"/>
          <w:sz w:val="24"/>
          <w:szCs w:val="24"/>
          <w:lang w:val="ru-RU"/>
        </w:rPr>
      </w:pPr>
      <w:r w:rsidRPr="00F54C40">
        <w:rPr>
          <w:rFonts w:ascii="Times New Roman" w:hAnsi="Times New Roman" w:cs="Times New Roman"/>
          <w:color w:val="000000" w:themeColor="text1"/>
          <w:sz w:val="24"/>
          <w:szCs w:val="24"/>
        </w:rPr>
        <w:t></w:t>
      </w:r>
      <w:r w:rsidRPr="00F54C40">
        <w:rPr>
          <w:rFonts w:ascii="Times New Roman" w:hAnsi="Times New Roman" w:cs="Times New Roman"/>
          <w:color w:val="000000" w:themeColor="text1"/>
          <w:sz w:val="24"/>
          <w:szCs w:val="24"/>
          <w:lang w:val="ru-RU"/>
        </w:rPr>
        <w:tab/>
      </w:r>
      <w:r w:rsidR="00A460FD" w:rsidRPr="00A460FD">
        <w:rPr>
          <w:rFonts w:ascii="Times New Roman" w:hAnsi="Times New Roman" w:cs="Times New Roman"/>
          <w:color w:val="000000" w:themeColor="text1"/>
          <w:sz w:val="24"/>
          <w:szCs w:val="24"/>
          <w:lang w:val="ru-RU"/>
        </w:rPr>
        <w:t>әр пән бойынша білім алушылардың өзіндік жұмысына көмек;</w:t>
      </w:r>
    </w:p>
    <w:p w:rsidR="0090134C" w:rsidRPr="00F54C40" w:rsidRDefault="0090134C" w:rsidP="00647EB8">
      <w:pPr>
        <w:ind w:firstLine="567"/>
        <w:jc w:val="both"/>
        <w:rPr>
          <w:rFonts w:ascii="Times New Roman" w:hAnsi="Times New Roman" w:cs="Times New Roman"/>
          <w:color w:val="000000" w:themeColor="text1"/>
          <w:sz w:val="24"/>
          <w:szCs w:val="24"/>
          <w:lang w:val="ru-RU"/>
        </w:rPr>
      </w:pPr>
      <w:r w:rsidRPr="00F54C40">
        <w:rPr>
          <w:rFonts w:ascii="Times New Roman" w:hAnsi="Times New Roman" w:cs="Times New Roman"/>
          <w:color w:val="000000" w:themeColor="text1"/>
          <w:sz w:val="24"/>
          <w:szCs w:val="24"/>
        </w:rPr>
        <w:t></w:t>
      </w:r>
      <w:r w:rsidRPr="00F54C40">
        <w:rPr>
          <w:rFonts w:ascii="Times New Roman" w:hAnsi="Times New Roman" w:cs="Times New Roman"/>
          <w:color w:val="000000" w:themeColor="text1"/>
          <w:sz w:val="24"/>
          <w:szCs w:val="24"/>
          <w:lang w:val="ru-RU"/>
        </w:rPr>
        <w:tab/>
      </w:r>
      <w:r w:rsidR="00A460FD" w:rsidRPr="00A460FD">
        <w:rPr>
          <w:rFonts w:ascii="Times New Roman" w:hAnsi="Times New Roman" w:cs="Times New Roman"/>
          <w:color w:val="000000" w:themeColor="text1"/>
          <w:sz w:val="24"/>
          <w:szCs w:val="24"/>
          <w:lang w:val="ru-RU"/>
        </w:rPr>
        <w:t>студентке бағдарламалық материалды игеру үшін қажетті жұмыс әдістерін таңдауға көмектесу;</w:t>
      </w:r>
    </w:p>
    <w:p w:rsidR="0090134C" w:rsidRPr="00F54C40" w:rsidRDefault="0090134C" w:rsidP="00647EB8">
      <w:pPr>
        <w:ind w:firstLine="567"/>
        <w:jc w:val="both"/>
        <w:rPr>
          <w:rFonts w:ascii="Times New Roman" w:hAnsi="Times New Roman" w:cs="Times New Roman"/>
          <w:color w:val="000000" w:themeColor="text1"/>
          <w:sz w:val="24"/>
          <w:szCs w:val="24"/>
          <w:lang w:val="ru-RU"/>
        </w:rPr>
      </w:pPr>
      <w:r w:rsidRPr="00F54C40">
        <w:rPr>
          <w:rFonts w:ascii="Times New Roman" w:hAnsi="Times New Roman" w:cs="Times New Roman"/>
          <w:color w:val="000000" w:themeColor="text1"/>
          <w:sz w:val="24"/>
          <w:szCs w:val="24"/>
        </w:rPr>
        <w:t></w:t>
      </w:r>
      <w:r w:rsidR="00A460FD" w:rsidRPr="00A460FD">
        <w:rPr>
          <w:lang w:val="ru-RU"/>
        </w:rPr>
        <w:t xml:space="preserve"> </w:t>
      </w:r>
      <w:r w:rsidR="00A460FD" w:rsidRPr="00A460FD">
        <w:rPr>
          <w:rFonts w:ascii="Times New Roman" w:hAnsi="Times New Roman" w:cs="Times New Roman"/>
          <w:color w:val="000000" w:themeColor="text1"/>
          <w:sz w:val="24"/>
          <w:szCs w:val="24"/>
          <w:lang w:val="ru-RU"/>
        </w:rPr>
        <w:t>білім алушы үшін күрделі тақырыптың түсіндірмесін қайта тыңдауға, оқу материалын бекіту үшін практикалық тапсырмаларды орындауға мүмкіндік жасау;</w:t>
      </w:r>
    </w:p>
    <w:p w:rsidR="0090134C" w:rsidRPr="00F54C40" w:rsidRDefault="0090134C" w:rsidP="00647EB8">
      <w:pPr>
        <w:ind w:firstLine="567"/>
        <w:jc w:val="both"/>
        <w:rPr>
          <w:rFonts w:ascii="Times New Roman" w:hAnsi="Times New Roman" w:cs="Times New Roman"/>
          <w:color w:val="000000" w:themeColor="text1"/>
          <w:sz w:val="24"/>
          <w:szCs w:val="24"/>
          <w:lang w:val="ru-RU"/>
        </w:rPr>
      </w:pPr>
      <w:r w:rsidRPr="00F54C40">
        <w:rPr>
          <w:rFonts w:ascii="Times New Roman" w:hAnsi="Times New Roman" w:cs="Times New Roman"/>
          <w:color w:val="000000" w:themeColor="text1"/>
          <w:sz w:val="24"/>
          <w:szCs w:val="24"/>
        </w:rPr>
        <w:t></w:t>
      </w:r>
      <w:r w:rsidRPr="00F54C40">
        <w:rPr>
          <w:rFonts w:ascii="Times New Roman" w:hAnsi="Times New Roman" w:cs="Times New Roman"/>
          <w:color w:val="000000" w:themeColor="text1"/>
          <w:sz w:val="24"/>
          <w:szCs w:val="24"/>
          <w:lang w:val="ru-RU"/>
        </w:rPr>
        <w:tab/>
      </w:r>
      <w:r w:rsidR="00A460FD" w:rsidRPr="00A460FD">
        <w:rPr>
          <w:rFonts w:ascii="Times New Roman" w:hAnsi="Times New Roman" w:cs="Times New Roman"/>
          <w:color w:val="000000" w:themeColor="text1"/>
          <w:sz w:val="24"/>
          <w:szCs w:val="24"/>
          <w:lang w:val="ru-RU"/>
        </w:rPr>
        <w:t>оқу материалын тереңдетіп оқуға ықпал ету;</w:t>
      </w:r>
    </w:p>
    <w:p w:rsidR="0090134C" w:rsidRPr="00F54C40" w:rsidRDefault="0090134C" w:rsidP="00647EB8">
      <w:pPr>
        <w:ind w:firstLine="567"/>
        <w:jc w:val="both"/>
        <w:rPr>
          <w:rFonts w:ascii="Times New Roman" w:hAnsi="Times New Roman" w:cs="Times New Roman"/>
          <w:color w:val="000000" w:themeColor="text1"/>
          <w:sz w:val="24"/>
          <w:szCs w:val="24"/>
          <w:lang w:val="ru-RU"/>
        </w:rPr>
      </w:pPr>
      <w:r w:rsidRPr="00F54C40">
        <w:rPr>
          <w:rFonts w:ascii="Times New Roman" w:hAnsi="Times New Roman" w:cs="Times New Roman"/>
          <w:color w:val="000000" w:themeColor="text1"/>
          <w:sz w:val="24"/>
          <w:szCs w:val="24"/>
        </w:rPr>
        <w:t></w:t>
      </w:r>
      <w:r w:rsidRPr="00F54C40">
        <w:rPr>
          <w:rFonts w:ascii="Times New Roman" w:hAnsi="Times New Roman" w:cs="Times New Roman"/>
          <w:color w:val="000000" w:themeColor="text1"/>
          <w:sz w:val="24"/>
          <w:szCs w:val="24"/>
          <w:lang w:val="ru-RU"/>
        </w:rPr>
        <w:tab/>
      </w:r>
      <w:r w:rsidR="00A460FD" w:rsidRPr="00A460FD">
        <w:rPr>
          <w:rFonts w:ascii="Times New Roman" w:hAnsi="Times New Roman" w:cs="Times New Roman"/>
          <w:color w:val="000000" w:themeColor="text1"/>
          <w:sz w:val="24"/>
          <w:szCs w:val="24"/>
          <w:lang w:val="ru-RU"/>
        </w:rPr>
        <w:t>білім алушының ғылыми саладағы өзіндік жұмысына көмек.</w:t>
      </w:r>
    </w:p>
    <w:p w:rsidR="0090134C" w:rsidRPr="00F54C40" w:rsidRDefault="00A460FD" w:rsidP="00647EB8">
      <w:pPr>
        <w:ind w:firstLine="567"/>
        <w:jc w:val="both"/>
        <w:rPr>
          <w:rFonts w:ascii="Times New Roman" w:hAnsi="Times New Roman" w:cs="Times New Roman"/>
          <w:color w:val="000000" w:themeColor="text1"/>
          <w:sz w:val="24"/>
          <w:szCs w:val="24"/>
          <w:lang w:val="ru-RU"/>
        </w:rPr>
      </w:pPr>
      <w:r>
        <w:rPr>
          <w:rFonts w:ascii="Times New Roman" w:hAnsi="Times New Roman" w:cs="Times New Roman"/>
          <w:color w:val="000000" w:themeColor="text1"/>
          <w:sz w:val="24"/>
          <w:szCs w:val="24"/>
          <w:lang w:val="ru-RU"/>
        </w:rPr>
        <w:t>ОБСӨЖ</w:t>
      </w:r>
      <w:r w:rsidRPr="00A460FD">
        <w:rPr>
          <w:rFonts w:ascii="Times New Roman" w:hAnsi="Times New Roman" w:cs="Times New Roman"/>
          <w:color w:val="000000" w:themeColor="text1"/>
          <w:sz w:val="24"/>
          <w:szCs w:val="24"/>
          <w:lang w:val="ru-RU"/>
        </w:rPr>
        <w:t xml:space="preserve">-нің бақылау функциясы ағымдағы бақылау барысында іске асырылады және білім алушылардың оқуға деген ынтасын арттыруға қызмет етеді. </w:t>
      </w:r>
      <w:r>
        <w:rPr>
          <w:rFonts w:ascii="Times New Roman" w:hAnsi="Times New Roman" w:cs="Times New Roman"/>
          <w:color w:val="000000" w:themeColor="text1"/>
          <w:sz w:val="24"/>
          <w:szCs w:val="24"/>
          <w:lang w:val="ru-RU"/>
        </w:rPr>
        <w:t>ОБСӨЖ</w:t>
      </w:r>
      <w:r w:rsidRPr="00A460FD">
        <w:rPr>
          <w:rFonts w:ascii="Times New Roman" w:hAnsi="Times New Roman" w:cs="Times New Roman"/>
          <w:color w:val="000000" w:themeColor="text1"/>
          <w:sz w:val="24"/>
          <w:szCs w:val="24"/>
          <w:lang w:val="ru-RU"/>
        </w:rPr>
        <w:t xml:space="preserve"> барысында студент бақылау, семестрлік және курстық жұмыстарды орындауға тапсырма алады, оқытушымен кеңеседі және баға алады (ағымдағы және рейтингтік бақылау).</w:t>
      </w:r>
      <w:r>
        <w:rPr>
          <w:rFonts w:ascii="Times New Roman" w:hAnsi="Times New Roman" w:cs="Times New Roman"/>
          <w:color w:val="000000" w:themeColor="text1"/>
          <w:sz w:val="24"/>
          <w:szCs w:val="24"/>
          <w:lang w:val="ru-RU"/>
        </w:rPr>
        <w:t xml:space="preserve"> </w:t>
      </w:r>
      <w:r w:rsidR="003817A5">
        <w:rPr>
          <w:rFonts w:ascii="Times New Roman" w:hAnsi="Times New Roman" w:cs="Times New Roman"/>
          <w:color w:val="000000" w:themeColor="text1"/>
          <w:sz w:val="24"/>
          <w:szCs w:val="24"/>
          <w:lang w:val="ru-RU"/>
        </w:rPr>
        <w:t>ОБСӨЖ</w:t>
      </w:r>
      <w:r w:rsidR="003817A5" w:rsidRPr="003817A5">
        <w:rPr>
          <w:rFonts w:ascii="Times New Roman" w:hAnsi="Times New Roman" w:cs="Times New Roman"/>
          <w:color w:val="000000" w:themeColor="text1"/>
          <w:sz w:val="24"/>
          <w:szCs w:val="24"/>
          <w:lang w:val="ru-RU"/>
        </w:rPr>
        <w:t xml:space="preserve"> сабақтары пәннің силлабусында баяндалған жоспар бойынша өткізіледі. Студентке Сабақтың тақырыбы, қарастырылған мәселелер, оқу-әдістемелік әдебиеттер тізімі беріледі. Оқытушы үлестірме материалдарды, әдістемелік нұсқауларды, тапсырмаларды, проблемалық мәселелерді және т. б. пайдаланады.</w:t>
      </w:r>
      <w:r w:rsidR="003817A5">
        <w:rPr>
          <w:rFonts w:ascii="Times New Roman" w:hAnsi="Times New Roman" w:cs="Times New Roman"/>
          <w:color w:val="000000" w:themeColor="text1"/>
          <w:sz w:val="24"/>
          <w:szCs w:val="24"/>
          <w:lang w:val="ru-RU"/>
        </w:rPr>
        <w:t xml:space="preserve"> ОБСӨЖ</w:t>
      </w:r>
      <w:r w:rsidR="003817A5" w:rsidRPr="003817A5">
        <w:rPr>
          <w:rFonts w:ascii="Times New Roman" w:hAnsi="Times New Roman" w:cs="Times New Roman"/>
          <w:color w:val="000000" w:themeColor="text1"/>
          <w:sz w:val="24"/>
          <w:szCs w:val="24"/>
          <w:lang w:val="ru-RU"/>
        </w:rPr>
        <w:t xml:space="preserve"> және СӨЖ ұйымдастыру университеттің ішкі құжаттары негізінде жүргізіледі.</w:t>
      </w:r>
    </w:p>
    <w:p w:rsidR="003817A5" w:rsidRDefault="003817A5" w:rsidP="00647EB8">
      <w:pPr>
        <w:ind w:firstLine="567"/>
        <w:jc w:val="both"/>
        <w:rPr>
          <w:rFonts w:ascii="Times New Roman" w:hAnsi="Times New Roman" w:cs="Times New Roman"/>
          <w:color w:val="000000" w:themeColor="text1"/>
          <w:sz w:val="24"/>
          <w:szCs w:val="24"/>
          <w:lang w:val="ru-RU"/>
        </w:rPr>
      </w:pPr>
      <w:r w:rsidRPr="003817A5">
        <w:rPr>
          <w:rFonts w:ascii="Times New Roman" w:hAnsi="Times New Roman" w:cs="Times New Roman"/>
          <w:color w:val="000000" w:themeColor="text1"/>
          <w:sz w:val="24"/>
          <w:szCs w:val="24"/>
          <w:lang w:val="ru-RU"/>
        </w:rPr>
        <w:t>Білім беру процесінің мәселелері бойынша білім алушылар оқу траекториясын таңдауға (жеке оқу жоспарын қалыптастыруға) және оқу кезеңінде білім беру бағдарламасын игеруге жәрдемдесетін эдвайзерге жүгіне алады, сондай-ақ білім беру процесін ұйымдастыру жөніндегі барлық ақпаратты анықтамалық-жолсілтемелерде, академиялық күнтізбеде көре алады.</w:t>
      </w:r>
    </w:p>
    <w:p w:rsidR="0090134C" w:rsidRPr="00F54C40" w:rsidRDefault="003817A5" w:rsidP="00647EB8">
      <w:pPr>
        <w:ind w:firstLine="567"/>
        <w:jc w:val="both"/>
        <w:rPr>
          <w:rFonts w:ascii="Times New Roman" w:hAnsi="Times New Roman" w:cs="Times New Roman"/>
          <w:color w:val="000000" w:themeColor="text1"/>
          <w:sz w:val="24"/>
          <w:szCs w:val="24"/>
          <w:lang w:val="ru-RU"/>
        </w:rPr>
      </w:pPr>
      <w:r w:rsidRPr="003817A5">
        <w:rPr>
          <w:rFonts w:ascii="Times New Roman" w:hAnsi="Times New Roman" w:cs="Times New Roman"/>
          <w:color w:val="000000" w:themeColor="text1"/>
          <w:sz w:val="24"/>
          <w:szCs w:val="24"/>
          <w:lang w:val="ru-RU"/>
        </w:rPr>
        <w:t>Сонымен қатар, білім беру процесінің мәселелері бойынша білім алушылар өз тобының эдвайзеріне, бітіртуші кафедра меңгерушісіне, факультет деканатына, ОР-ға жүгінуге мүмкіндігі бар.</w:t>
      </w:r>
      <w:r>
        <w:rPr>
          <w:rFonts w:ascii="Times New Roman" w:hAnsi="Times New Roman" w:cs="Times New Roman"/>
          <w:color w:val="000000" w:themeColor="text1"/>
          <w:sz w:val="24"/>
          <w:szCs w:val="24"/>
          <w:lang w:val="ru-RU"/>
        </w:rPr>
        <w:t xml:space="preserve"> </w:t>
      </w:r>
      <w:r w:rsidRPr="003817A5">
        <w:rPr>
          <w:rFonts w:ascii="Times New Roman" w:hAnsi="Times New Roman" w:cs="Times New Roman"/>
          <w:color w:val="000000" w:themeColor="text1"/>
          <w:sz w:val="24"/>
          <w:szCs w:val="24"/>
          <w:lang w:val="ru-RU"/>
        </w:rPr>
        <w:t>Академиялық қолдау оқу-әдістемелік және практикалық-бағдарланған тәсілге ие. Оқытушылар жұмыс уақытында кафедрада болып, қажетті көмек көрсетеді. Қажет болған жағдайда ПОӘК мазмұны, рефераттар мен баяндамалар сияқты қосымша тапсырмалар беру қарастырылған.</w:t>
      </w:r>
    </w:p>
    <w:p w:rsidR="003817A5" w:rsidRDefault="003817A5" w:rsidP="00647EB8">
      <w:pPr>
        <w:ind w:firstLine="567"/>
        <w:jc w:val="both"/>
        <w:rPr>
          <w:rFonts w:ascii="Times New Roman" w:hAnsi="Times New Roman" w:cs="Times New Roman"/>
          <w:color w:val="000000" w:themeColor="text1"/>
          <w:sz w:val="24"/>
          <w:szCs w:val="24"/>
          <w:lang w:val="ru-RU"/>
        </w:rPr>
      </w:pPr>
      <w:r w:rsidRPr="003817A5">
        <w:rPr>
          <w:rFonts w:ascii="Times New Roman" w:hAnsi="Times New Roman" w:cs="Times New Roman"/>
          <w:color w:val="000000" w:themeColor="text1"/>
          <w:sz w:val="24"/>
          <w:szCs w:val="24"/>
          <w:lang w:val="ru-RU"/>
        </w:rPr>
        <w:t xml:space="preserve">Оқу процесіне байланысты проблемалар туындаған жағдайда, мысалы: жеке кесте бойынша емтихан сессиясын тапсыру, білім алушы өз факультетінің деканатына жүгінеді және факультет деканына ауру туралы, </w:t>
      </w:r>
      <w:r>
        <w:rPr>
          <w:rFonts w:ascii="Times New Roman" w:hAnsi="Times New Roman" w:cs="Times New Roman"/>
          <w:color w:val="000000" w:themeColor="text1"/>
          <w:sz w:val="24"/>
          <w:szCs w:val="24"/>
          <w:lang w:val="ru-RU"/>
        </w:rPr>
        <w:t>б</w:t>
      </w:r>
      <w:r w:rsidRPr="003817A5">
        <w:rPr>
          <w:rFonts w:ascii="Times New Roman" w:hAnsi="Times New Roman" w:cs="Times New Roman"/>
          <w:color w:val="000000" w:themeColor="text1"/>
          <w:sz w:val="24"/>
          <w:szCs w:val="24"/>
          <w:lang w:val="ru-RU"/>
        </w:rPr>
        <w:t>аланың туылуына, жақын туыстарының қайтыс болуына, қызметтік немесе оқу іссапарына байланысты растайтын анықтамаларды ұсынады.</w:t>
      </w:r>
    </w:p>
    <w:p w:rsidR="00362943" w:rsidRDefault="003817A5" w:rsidP="00647EB8">
      <w:pPr>
        <w:ind w:firstLine="567"/>
        <w:jc w:val="both"/>
        <w:rPr>
          <w:rFonts w:ascii="Times New Roman" w:hAnsi="Times New Roman" w:cs="Times New Roman"/>
          <w:color w:val="000000" w:themeColor="text1"/>
          <w:sz w:val="24"/>
          <w:szCs w:val="24"/>
          <w:lang w:val="ru-RU"/>
        </w:rPr>
      </w:pPr>
      <w:r w:rsidRPr="003817A5">
        <w:rPr>
          <w:rFonts w:ascii="Times New Roman" w:hAnsi="Times New Roman" w:cs="Times New Roman"/>
          <w:color w:val="000000" w:themeColor="text1"/>
          <w:sz w:val="24"/>
          <w:szCs w:val="24"/>
          <w:lang w:val="ru-RU"/>
        </w:rPr>
        <w:t>Білім алушы емтихан нәтижелерімен келіспеген жағдайда, ол апелляцияға өтініш беруге мүмкіндігі бар, оның талдауы білім алушы дұрыс жауаптардың арасында басқа да дұрыс жауап болуы мүмкін деп санаса, бұл туралы ол апелляциялық комиссия мүшелеріне хабарлайды.</w:t>
      </w:r>
    </w:p>
    <w:p w:rsidR="0041181C" w:rsidRDefault="0041181C" w:rsidP="00647EB8">
      <w:pPr>
        <w:ind w:firstLine="567"/>
        <w:jc w:val="both"/>
        <w:rPr>
          <w:rFonts w:ascii="Times New Roman" w:hAnsi="Times New Roman" w:cs="Times New Roman"/>
          <w:color w:val="000000" w:themeColor="text1"/>
          <w:sz w:val="24"/>
          <w:szCs w:val="24"/>
          <w:lang w:val="ru-RU"/>
        </w:rPr>
      </w:pPr>
      <w:r w:rsidRPr="0041181C">
        <w:rPr>
          <w:rFonts w:ascii="Times New Roman" w:hAnsi="Times New Roman" w:cs="Times New Roman"/>
          <w:color w:val="000000" w:themeColor="text1"/>
          <w:sz w:val="24"/>
          <w:szCs w:val="24"/>
          <w:lang w:val="ru-RU"/>
        </w:rPr>
        <w:lastRenderedPageBreak/>
        <w:t>Университет сайтында тұтынушыларға тікелей ректорға өз өтініштерін орналастыруға мүмкіндік беретін Ректор блогы бөлімі бар.</w:t>
      </w:r>
    </w:p>
    <w:p w:rsidR="0090134C" w:rsidRPr="00F54C40" w:rsidRDefault="0041181C" w:rsidP="00647EB8">
      <w:pPr>
        <w:ind w:firstLine="567"/>
        <w:jc w:val="both"/>
        <w:rPr>
          <w:rFonts w:ascii="Times New Roman" w:hAnsi="Times New Roman" w:cs="Times New Roman"/>
          <w:sz w:val="24"/>
          <w:szCs w:val="24"/>
          <w:lang w:val="ru-RU"/>
        </w:rPr>
      </w:pPr>
      <w:r w:rsidRPr="0041181C">
        <w:rPr>
          <w:rFonts w:ascii="Times New Roman" w:hAnsi="Times New Roman" w:cs="Times New Roman"/>
          <w:sz w:val="24"/>
          <w:szCs w:val="24"/>
          <w:lang w:val="ru-RU"/>
        </w:rPr>
        <w:t>Тәрбие жұмысы бөлігіндегі оқу процесі патриотизмді, кәсіби этикалық құзыреттерді, парасаттылық пен академиялық адалдықты қалыптастыруға бағытталған.</w:t>
      </w:r>
      <w:r>
        <w:rPr>
          <w:rFonts w:ascii="Times New Roman" w:hAnsi="Times New Roman" w:cs="Times New Roman"/>
          <w:sz w:val="24"/>
          <w:szCs w:val="24"/>
          <w:lang w:val="ru-RU"/>
        </w:rPr>
        <w:t xml:space="preserve"> БББ қ</w:t>
      </w:r>
      <w:r w:rsidRPr="0041181C">
        <w:rPr>
          <w:rFonts w:ascii="Times New Roman" w:hAnsi="Times New Roman" w:cs="Times New Roman"/>
          <w:sz w:val="24"/>
          <w:szCs w:val="24"/>
          <w:lang w:val="ru-RU"/>
        </w:rPr>
        <w:t>ұқықтану бөлімінің білім алушылары Ашық есік күндеріне құқық қорғау органдарына шақырылады, ұйымдастырылатын кездесулерге қатысады, еріктілер қозғалысына, салтанатты және мерекелік іс-шараларды ұйымдастыруға және өткізуге қатысады.</w:t>
      </w:r>
      <w:r w:rsidR="00EA68D6">
        <w:rPr>
          <w:rFonts w:ascii="Times New Roman" w:hAnsi="Times New Roman" w:cs="Times New Roman"/>
          <w:sz w:val="24"/>
          <w:szCs w:val="24"/>
          <w:lang w:val="ru-RU"/>
        </w:rPr>
        <w:tab/>
      </w:r>
    </w:p>
    <w:p w:rsidR="0090134C" w:rsidRPr="00F54C40" w:rsidRDefault="0041181C" w:rsidP="008E627B">
      <w:pPr>
        <w:ind w:firstLine="567"/>
        <w:jc w:val="both"/>
        <w:rPr>
          <w:rFonts w:ascii="Times New Roman" w:hAnsi="Times New Roman" w:cs="Times New Roman"/>
          <w:sz w:val="24"/>
          <w:szCs w:val="24"/>
          <w:lang w:val="ru-RU"/>
        </w:rPr>
      </w:pPr>
      <w:r w:rsidRPr="0041181C">
        <w:rPr>
          <w:rFonts w:ascii="Times New Roman" w:hAnsi="Times New Roman" w:cs="Times New Roman"/>
          <w:color w:val="181818"/>
          <w:sz w:val="24"/>
          <w:szCs w:val="24"/>
          <w:lang w:val="ru-RU"/>
        </w:rPr>
        <w:t>Толерантты сана мен мінез-құлықты қалыптастыру заңгерлер үшін маңызды сынақ болып қала береді. ЖОО мен кафедрадағы жүйелі жұмыс, арнайы психологиялық тренингтер, шығармашылық іс – шаралар-бұл қазіргі заманғы жас адамның дүниетанымының бір бөлігі ретінде толеранттылықты дамыту құралы</w:t>
      </w:r>
      <w:r>
        <w:rPr>
          <w:rFonts w:ascii="Times New Roman" w:hAnsi="Times New Roman" w:cs="Times New Roman"/>
          <w:color w:val="181818"/>
          <w:sz w:val="24"/>
          <w:szCs w:val="24"/>
          <w:lang w:val="ru-RU"/>
        </w:rPr>
        <w:t xml:space="preserve"> болып табылады</w:t>
      </w:r>
      <w:r w:rsidRPr="0041181C">
        <w:rPr>
          <w:rFonts w:ascii="Times New Roman" w:hAnsi="Times New Roman" w:cs="Times New Roman"/>
          <w:color w:val="181818"/>
          <w:sz w:val="24"/>
          <w:szCs w:val="24"/>
          <w:lang w:val="ru-RU"/>
        </w:rPr>
        <w:t>.</w:t>
      </w:r>
      <w:r>
        <w:rPr>
          <w:rFonts w:ascii="Times New Roman" w:hAnsi="Times New Roman" w:cs="Times New Roman"/>
          <w:color w:val="181818"/>
          <w:sz w:val="24"/>
          <w:szCs w:val="24"/>
          <w:lang w:val="ru-RU"/>
        </w:rPr>
        <w:t xml:space="preserve"> </w:t>
      </w:r>
      <w:r w:rsidRPr="0041181C">
        <w:rPr>
          <w:rFonts w:ascii="Times New Roman" w:hAnsi="Times New Roman" w:cs="Times New Roman"/>
          <w:color w:val="181818"/>
          <w:sz w:val="24"/>
          <w:szCs w:val="24"/>
          <w:lang w:val="ru-RU"/>
        </w:rPr>
        <w:t>Алайда, толерантты сананы қалыптастыру міндеті соншалықты күрделі және жан-жақты, бұл жерде іс-әрекеттің артық формалары мүмкін емес. Педагогикалық ықпал ету құралы ретінде оқыту интерактивті әдістерді қолдану және сабаққа қатысушылардың шектеулі саны арқылы әрқайсысына әсер етудің айтарлықтай әлеуетіне ие.</w:t>
      </w:r>
    </w:p>
    <w:p w:rsidR="0090134C" w:rsidRPr="00F54C40" w:rsidRDefault="0090134C" w:rsidP="00647EB8">
      <w:pPr>
        <w:ind w:firstLine="567"/>
        <w:jc w:val="both"/>
        <w:rPr>
          <w:rFonts w:ascii="Times New Roman" w:hAnsi="Times New Roman" w:cs="Times New Roman"/>
          <w:sz w:val="24"/>
          <w:szCs w:val="24"/>
          <w:lang w:val="ru-RU"/>
        </w:rPr>
      </w:pPr>
    </w:p>
    <w:p w:rsidR="00B00CD2" w:rsidRDefault="00B00CD2" w:rsidP="004B39FB">
      <w:pPr>
        <w:jc w:val="center"/>
        <w:rPr>
          <w:rFonts w:ascii="Times New Roman" w:hAnsi="Times New Roman" w:cs="Times New Roman"/>
          <w:b/>
          <w:sz w:val="24"/>
          <w:szCs w:val="24"/>
          <w:lang w:val="ru-RU"/>
        </w:rPr>
      </w:pPr>
    </w:p>
    <w:p w:rsidR="00756D3C" w:rsidRPr="0041181C" w:rsidRDefault="0041181C" w:rsidP="00756D3C">
      <w:pPr>
        <w:pStyle w:val="a6"/>
        <w:spacing w:before="0" w:beforeAutospacing="0" w:after="0" w:afterAutospacing="0"/>
        <w:rPr>
          <w:b/>
          <w:sz w:val="24"/>
        </w:rPr>
      </w:pPr>
      <w:r w:rsidRPr="0041181C">
        <w:rPr>
          <w:b/>
          <w:sz w:val="24"/>
        </w:rPr>
        <w:t>"Бакалавриат деңгейіне арналған білім беру бағдарламасының ерекшелігі"</w:t>
      </w:r>
      <w:r w:rsidR="00BC2168">
        <w:rPr>
          <w:b/>
          <w:sz w:val="24"/>
          <w:lang w:val="kk-KZ"/>
        </w:rPr>
        <w:t xml:space="preserve"> </w:t>
      </w:r>
      <w:r w:rsidRPr="0041181C">
        <w:rPr>
          <w:b/>
          <w:sz w:val="24"/>
        </w:rPr>
        <w:t>SWOT-талдауы</w:t>
      </w:r>
    </w:p>
    <w:p w:rsidR="00756D3C" w:rsidRPr="00F54C40" w:rsidRDefault="00756D3C" w:rsidP="00756D3C">
      <w:pPr>
        <w:ind w:firstLine="567"/>
        <w:jc w:val="both"/>
        <w:rPr>
          <w:rFonts w:ascii="Times New Roman" w:hAnsi="Times New Roman" w:cs="Times New Roman"/>
          <w:sz w:val="24"/>
          <w:szCs w:val="24"/>
          <w:lang w:val="ru-RU"/>
        </w:rPr>
      </w:pPr>
    </w:p>
    <w:tbl>
      <w:tblPr>
        <w:tblW w:w="0" w:type="auto"/>
        <w:jc w:val="center"/>
        <w:tblLook w:val="01E0"/>
      </w:tblPr>
      <w:tblGrid>
        <w:gridCol w:w="5299"/>
        <w:gridCol w:w="3880"/>
      </w:tblGrid>
      <w:tr w:rsidR="00756D3C" w:rsidRPr="00EF181A" w:rsidTr="00564931">
        <w:trPr>
          <w:jc w:val="center"/>
        </w:trPr>
        <w:tc>
          <w:tcPr>
            <w:tcW w:w="5299" w:type="dxa"/>
            <w:tcBorders>
              <w:top w:val="single" w:sz="4" w:space="0" w:color="auto"/>
              <w:left w:val="single" w:sz="4" w:space="0" w:color="auto"/>
              <w:bottom w:val="single" w:sz="4" w:space="0" w:color="auto"/>
              <w:right w:val="single" w:sz="4" w:space="0" w:color="auto"/>
            </w:tcBorders>
          </w:tcPr>
          <w:p w:rsidR="00756D3C" w:rsidRPr="001038CE" w:rsidRDefault="00756D3C" w:rsidP="00564931">
            <w:pPr>
              <w:ind w:firstLine="567"/>
              <w:jc w:val="both"/>
              <w:rPr>
                <w:rFonts w:ascii="Times New Roman" w:hAnsi="Times New Roman" w:cs="Times New Roman"/>
                <w:b/>
                <w:sz w:val="24"/>
                <w:szCs w:val="24"/>
                <w:lang w:val="ru-RU"/>
              </w:rPr>
            </w:pPr>
            <w:r w:rsidRPr="001038CE">
              <w:rPr>
                <w:rFonts w:ascii="Times New Roman" w:hAnsi="Times New Roman" w:cs="Times New Roman"/>
                <w:b/>
                <w:sz w:val="24"/>
                <w:szCs w:val="24"/>
              </w:rPr>
              <w:t>S</w:t>
            </w:r>
            <w:r w:rsidRPr="001038CE">
              <w:rPr>
                <w:rFonts w:ascii="Times New Roman" w:hAnsi="Times New Roman" w:cs="Times New Roman"/>
                <w:b/>
                <w:sz w:val="24"/>
                <w:szCs w:val="24"/>
                <w:lang w:val="ru-RU"/>
              </w:rPr>
              <w:t xml:space="preserve"> (</w:t>
            </w:r>
            <w:r w:rsidRPr="001038CE">
              <w:rPr>
                <w:rFonts w:ascii="Times New Roman" w:hAnsi="Times New Roman" w:cs="Times New Roman"/>
                <w:b/>
                <w:sz w:val="24"/>
                <w:szCs w:val="24"/>
              </w:rPr>
              <w:t>strength</w:t>
            </w:r>
            <w:r w:rsidRPr="001038CE">
              <w:rPr>
                <w:rFonts w:ascii="Times New Roman" w:hAnsi="Times New Roman" w:cs="Times New Roman"/>
                <w:b/>
                <w:sz w:val="24"/>
                <w:szCs w:val="24"/>
                <w:lang w:val="ru-RU"/>
              </w:rPr>
              <w:t xml:space="preserve">) – </w:t>
            </w:r>
            <w:r w:rsidR="0041181C" w:rsidRPr="0041181C">
              <w:rPr>
                <w:rFonts w:ascii="Times New Roman" w:hAnsi="Times New Roman" w:cs="Times New Roman"/>
                <w:b/>
                <w:sz w:val="24"/>
                <w:szCs w:val="24"/>
                <w:lang w:val="ru-RU"/>
              </w:rPr>
              <w:t>күшті жақтары (ықтимал оң ішкі факторлар)</w:t>
            </w:r>
          </w:p>
        </w:tc>
        <w:tc>
          <w:tcPr>
            <w:tcW w:w="3880" w:type="dxa"/>
            <w:tcBorders>
              <w:top w:val="single" w:sz="4" w:space="0" w:color="auto"/>
              <w:left w:val="single" w:sz="4" w:space="0" w:color="auto"/>
              <w:bottom w:val="single" w:sz="4" w:space="0" w:color="auto"/>
              <w:right w:val="single" w:sz="4" w:space="0" w:color="auto"/>
            </w:tcBorders>
          </w:tcPr>
          <w:p w:rsidR="00756D3C" w:rsidRPr="001038CE" w:rsidRDefault="00756D3C" w:rsidP="00564931">
            <w:pPr>
              <w:ind w:firstLine="567"/>
              <w:jc w:val="both"/>
              <w:rPr>
                <w:rFonts w:ascii="Times New Roman" w:hAnsi="Times New Roman" w:cs="Times New Roman"/>
                <w:b/>
                <w:sz w:val="24"/>
                <w:szCs w:val="24"/>
                <w:lang w:val="ru-RU"/>
              </w:rPr>
            </w:pPr>
            <w:r w:rsidRPr="001038CE">
              <w:rPr>
                <w:rFonts w:ascii="Times New Roman" w:hAnsi="Times New Roman" w:cs="Times New Roman"/>
                <w:b/>
                <w:sz w:val="24"/>
                <w:szCs w:val="24"/>
              </w:rPr>
              <w:t>W</w:t>
            </w:r>
            <w:r w:rsidRPr="001038CE">
              <w:rPr>
                <w:rFonts w:ascii="Times New Roman" w:hAnsi="Times New Roman" w:cs="Times New Roman"/>
                <w:b/>
                <w:sz w:val="24"/>
                <w:szCs w:val="24"/>
                <w:lang w:val="ru-RU"/>
              </w:rPr>
              <w:t xml:space="preserve"> (</w:t>
            </w:r>
            <w:r w:rsidRPr="001038CE">
              <w:rPr>
                <w:rFonts w:ascii="Times New Roman" w:hAnsi="Times New Roman" w:cs="Times New Roman"/>
                <w:b/>
                <w:sz w:val="24"/>
                <w:szCs w:val="24"/>
              </w:rPr>
              <w:t>weakness</w:t>
            </w:r>
            <w:r w:rsidRPr="001038CE">
              <w:rPr>
                <w:rFonts w:ascii="Times New Roman" w:hAnsi="Times New Roman" w:cs="Times New Roman"/>
                <w:b/>
                <w:sz w:val="24"/>
                <w:szCs w:val="24"/>
                <w:lang w:val="ru-RU"/>
              </w:rPr>
              <w:t xml:space="preserve">) – </w:t>
            </w:r>
            <w:r w:rsidR="00F9229D" w:rsidRPr="00F9229D">
              <w:rPr>
                <w:rFonts w:ascii="Times New Roman" w:hAnsi="Times New Roman" w:cs="Times New Roman"/>
                <w:b/>
                <w:sz w:val="24"/>
                <w:szCs w:val="24"/>
                <w:lang w:val="ru-RU"/>
              </w:rPr>
              <w:t>әлсіз жақтары (ықтимал теріс ішкі факторлар)</w:t>
            </w:r>
          </w:p>
        </w:tc>
      </w:tr>
      <w:tr w:rsidR="00756D3C" w:rsidRPr="00EF181A" w:rsidTr="00564931">
        <w:trPr>
          <w:trHeight w:val="661"/>
          <w:jc w:val="center"/>
        </w:trPr>
        <w:tc>
          <w:tcPr>
            <w:tcW w:w="5299" w:type="dxa"/>
            <w:tcBorders>
              <w:top w:val="single" w:sz="4" w:space="0" w:color="auto"/>
              <w:left w:val="single" w:sz="4" w:space="0" w:color="auto"/>
              <w:bottom w:val="single" w:sz="4" w:space="0" w:color="auto"/>
              <w:right w:val="single" w:sz="4" w:space="0" w:color="auto"/>
            </w:tcBorders>
          </w:tcPr>
          <w:p w:rsidR="00756D3C" w:rsidRDefault="00756D3C" w:rsidP="00756D3C">
            <w:pPr>
              <w:ind w:firstLine="567"/>
              <w:jc w:val="both"/>
              <w:rPr>
                <w:rFonts w:ascii="Times New Roman" w:hAnsi="Times New Roman" w:cs="Times New Roman"/>
                <w:sz w:val="24"/>
                <w:szCs w:val="24"/>
                <w:lang w:val="ru-RU"/>
              </w:rPr>
            </w:pPr>
            <w:r w:rsidRPr="00F54C40">
              <w:rPr>
                <w:rFonts w:ascii="Times New Roman" w:hAnsi="Times New Roman" w:cs="Times New Roman"/>
                <w:sz w:val="24"/>
                <w:szCs w:val="24"/>
                <w:lang w:val="ru-RU"/>
              </w:rPr>
              <w:t xml:space="preserve">- </w:t>
            </w:r>
            <w:r w:rsidR="0041181C" w:rsidRPr="0041181C">
              <w:rPr>
                <w:rFonts w:ascii="Times New Roman" w:hAnsi="Times New Roman" w:cs="Times New Roman"/>
                <w:sz w:val="24"/>
                <w:szCs w:val="24"/>
                <w:lang w:val="ru-RU"/>
              </w:rPr>
              <w:t>стейкхолдерлердің қажеттіліктеріне сәйкес келу</w:t>
            </w:r>
          </w:p>
          <w:p w:rsidR="0041181C" w:rsidRPr="0041181C" w:rsidRDefault="00756D3C" w:rsidP="0041181C">
            <w:pPr>
              <w:ind w:firstLine="567"/>
              <w:jc w:val="both"/>
              <w:rPr>
                <w:rFonts w:ascii="Times New Roman" w:hAnsi="Times New Roman" w:cs="Times New Roman"/>
                <w:sz w:val="24"/>
                <w:szCs w:val="24"/>
                <w:lang w:val="ru-RU"/>
              </w:rPr>
            </w:pPr>
            <w:r>
              <w:rPr>
                <w:rFonts w:ascii="Times New Roman" w:hAnsi="Times New Roman" w:cs="Times New Roman"/>
                <w:sz w:val="24"/>
                <w:szCs w:val="24"/>
                <w:lang w:val="ru-RU"/>
              </w:rPr>
              <w:t xml:space="preserve">- </w:t>
            </w:r>
            <w:r w:rsidR="0041181C" w:rsidRPr="0041181C">
              <w:rPr>
                <w:rFonts w:ascii="Times New Roman" w:hAnsi="Times New Roman" w:cs="Times New Roman"/>
                <w:sz w:val="24"/>
                <w:szCs w:val="24"/>
                <w:lang w:val="ru-RU"/>
              </w:rPr>
              <w:t>жұмыс берушілермен тығыз қарым-қатынас</w:t>
            </w:r>
          </w:p>
          <w:p w:rsidR="0041181C" w:rsidRDefault="0041181C" w:rsidP="0041181C">
            <w:pPr>
              <w:ind w:firstLine="567"/>
              <w:jc w:val="both"/>
              <w:rPr>
                <w:rFonts w:ascii="Times New Roman" w:hAnsi="Times New Roman" w:cs="Times New Roman"/>
                <w:sz w:val="24"/>
                <w:szCs w:val="24"/>
                <w:lang w:val="ru-RU"/>
              </w:rPr>
            </w:pPr>
            <w:r w:rsidRPr="0041181C">
              <w:rPr>
                <w:rFonts w:ascii="Times New Roman" w:hAnsi="Times New Roman" w:cs="Times New Roman"/>
                <w:sz w:val="24"/>
                <w:szCs w:val="24"/>
                <w:lang w:val="ru-RU"/>
              </w:rPr>
              <w:t>- жұмысқа орналасудың жоғары пайызы</w:t>
            </w:r>
          </w:p>
          <w:p w:rsidR="00157B18" w:rsidRDefault="00157B18" w:rsidP="0041181C">
            <w:pPr>
              <w:ind w:firstLine="567"/>
              <w:jc w:val="both"/>
              <w:rPr>
                <w:rFonts w:ascii="Times New Roman" w:hAnsi="Times New Roman" w:cs="Times New Roman"/>
                <w:sz w:val="24"/>
                <w:szCs w:val="24"/>
                <w:lang w:val="ru-RU"/>
              </w:rPr>
            </w:pPr>
            <w:r>
              <w:rPr>
                <w:rFonts w:ascii="Times New Roman" w:hAnsi="Times New Roman" w:cs="Times New Roman"/>
                <w:sz w:val="24"/>
                <w:szCs w:val="24"/>
                <w:lang w:val="ru-RU"/>
              </w:rPr>
              <w:t xml:space="preserve">- </w:t>
            </w:r>
            <w:r w:rsidR="0041181C" w:rsidRPr="0041181C">
              <w:rPr>
                <w:rFonts w:ascii="Times New Roman" w:hAnsi="Times New Roman" w:cs="Times New Roman"/>
                <w:sz w:val="24"/>
                <w:szCs w:val="24"/>
                <w:lang w:val="ru-RU"/>
              </w:rPr>
              <w:t>магистратурада оқуды жалғастыру мүмкіндігі</w:t>
            </w:r>
          </w:p>
          <w:p w:rsidR="00157B18" w:rsidRDefault="00157B18" w:rsidP="00157B18">
            <w:pPr>
              <w:ind w:firstLine="567"/>
              <w:jc w:val="both"/>
              <w:rPr>
                <w:rFonts w:ascii="Times New Roman" w:hAnsi="Times New Roman" w:cs="Times New Roman"/>
                <w:sz w:val="24"/>
                <w:szCs w:val="24"/>
                <w:lang w:val="ru-RU"/>
              </w:rPr>
            </w:pPr>
            <w:r>
              <w:rPr>
                <w:rFonts w:ascii="Times New Roman" w:hAnsi="Times New Roman" w:cs="Times New Roman"/>
                <w:sz w:val="24"/>
                <w:szCs w:val="24"/>
                <w:lang w:val="ru-RU"/>
              </w:rPr>
              <w:t xml:space="preserve">- </w:t>
            </w:r>
            <w:r w:rsidR="00F9229D" w:rsidRPr="00F9229D">
              <w:rPr>
                <w:rFonts w:ascii="Times New Roman" w:hAnsi="Times New Roman" w:cs="Times New Roman"/>
                <w:sz w:val="24"/>
                <w:szCs w:val="24"/>
                <w:lang w:val="ru-RU"/>
              </w:rPr>
              <w:t>академиялық еркіндік</w:t>
            </w:r>
          </w:p>
          <w:p w:rsidR="00157B18" w:rsidRDefault="00157B18" w:rsidP="00157B18">
            <w:pPr>
              <w:ind w:firstLine="567"/>
              <w:jc w:val="both"/>
              <w:rPr>
                <w:rFonts w:ascii="Times New Roman" w:hAnsi="Times New Roman" w:cs="Times New Roman"/>
                <w:sz w:val="24"/>
                <w:szCs w:val="24"/>
                <w:lang w:val="ru-RU"/>
              </w:rPr>
            </w:pPr>
            <w:r>
              <w:rPr>
                <w:rFonts w:ascii="Times New Roman" w:hAnsi="Times New Roman" w:cs="Times New Roman"/>
                <w:sz w:val="24"/>
                <w:szCs w:val="24"/>
                <w:lang w:val="ru-RU"/>
              </w:rPr>
              <w:t xml:space="preserve">- </w:t>
            </w:r>
            <w:r w:rsidR="00F9229D" w:rsidRPr="00F9229D">
              <w:rPr>
                <w:rFonts w:ascii="Times New Roman" w:hAnsi="Times New Roman" w:cs="Times New Roman"/>
                <w:sz w:val="24"/>
                <w:szCs w:val="24"/>
                <w:lang w:val="ru-RU"/>
              </w:rPr>
              <w:t>ББ</w:t>
            </w:r>
            <w:r w:rsidR="00F9229D">
              <w:rPr>
                <w:rFonts w:ascii="Times New Roman" w:hAnsi="Times New Roman" w:cs="Times New Roman"/>
                <w:sz w:val="24"/>
                <w:szCs w:val="24"/>
                <w:lang w:val="ru-RU"/>
              </w:rPr>
              <w:t>Б</w:t>
            </w:r>
            <w:r w:rsidR="00F9229D" w:rsidRPr="00F9229D">
              <w:rPr>
                <w:rFonts w:ascii="Times New Roman" w:hAnsi="Times New Roman" w:cs="Times New Roman"/>
                <w:sz w:val="24"/>
                <w:szCs w:val="24"/>
                <w:lang w:val="ru-RU"/>
              </w:rPr>
              <w:t xml:space="preserve"> іске асыру сапасының ішкі мониторингі</w:t>
            </w:r>
          </w:p>
          <w:p w:rsidR="00157B18" w:rsidRDefault="00157B18" w:rsidP="00157B18">
            <w:pPr>
              <w:ind w:firstLine="567"/>
              <w:jc w:val="both"/>
              <w:rPr>
                <w:rFonts w:ascii="Times New Roman" w:hAnsi="Times New Roman" w:cs="Times New Roman"/>
                <w:sz w:val="24"/>
                <w:szCs w:val="24"/>
                <w:lang w:val="ru-RU"/>
              </w:rPr>
            </w:pPr>
            <w:r>
              <w:rPr>
                <w:rFonts w:ascii="Times New Roman" w:hAnsi="Times New Roman" w:cs="Times New Roman"/>
                <w:sz w:val="24"/>
                <w:szCs w:val="24"/>
                <w:lang w:val="ru-RU"/>
              </w:rPr>
              <w:t xml:space="preserve">- </w:t>
            </w:r>
            <w:r w:rsidR="00F9229D" w:rsidRPr="00F9229D">
              <w:rPr>
                <w:rFonts w:ascii="Times New Roman" w:hAnsi="Times New Roman" w:cs="Times New Roman"/>
                <w:sz w:val="24"/>
                <w:szCs w:val="24"/>
                <w:lang w:val="ru-RU"/>
              </w:rPr>
              <w:t>білім алушылармен кері байланыстың болуы</w:t>
            </w:r>
          </w:p>
          <w:p w:rsidR="00157B18" w:rsidRPr="00157B18" w:rsidRDefault="00157B18" w:rsidP="00157B18">
            <w:pPr>
              <w:ind w:firstLine="567"/>
              <w:jc w:val="both"/>
              <w:rPr>
                <w:rFonts w:ascii="Times New Roman" w:hAnsi="Times New Roman" w:cs="Times New Roman"/>
                <w:sz w:val="24"/>
                <w:szCs w:val="24"/>
                <w:lang w:val="ru-RU"/>
              </w:rPr>
            </w:pPr>
            <w:r>
              <w:rPr>
                <w:rFonts w:ascii="Times New Roman" w:hAnsi="Times New Roman" w:cs="Times New Roman"/>
                <w:sz w:val="24"/>
                <w:szCs w:val="24"/>
                <w:lang w:val="ru-RU"/>
              </w:rPr>
              <w:t xml:space="preserve">- </w:t>
            </w:r>
            <w:r w:rsidR="00F9229D" w:rsidRPr="00F9229D">
              <w:rPr>
                <w:rFonts w:ascii="Times New Roman" w:hAnsi="Times New Roman" w:cs="Times New Roman"/>
                <w:sz w:val="24"/>
                <w:szCs w:val="24"/>
                <w:lang w:val="ru-RU"/>
              </w:rPr>
              <w:t>университет пен кафедраның ААЖ Platonus және басқа да сандық ресурстарының жұмыс істеуі</w:t>
            </w:r>
          </w:p>
        </w:tc>
        <w:tc>
          <w:tcPr>
            <w:tcW w:w="3880" w:type="dxa"/>
            <w:tcBorders>
              <w:top w:val="single" w:sz="4" w:space="0" w:color="auto"/>
              <w:left w:val="single" w:sz="4" w:space="0" w:color="auto"/>
              <w:bottom w:val="single" w:sz="4" w:space="0" w:color="auto"/>
              <w:right w:val="single" w:sz="4" w:space="0" w:color="auto"/>
            </w:tcBorders>
          </w:tcPr>
          <w:p w:rsidR="00F6327F" w:rsidRDefault="006D2825" w:rsidP="00564931">
            <w:pPr>
              <w:ind w:firstLine="567"/>
              <w:jc w:val="both"/>
              <w:rPr>
                <w:rFonts w:ascii="Times New Roman" w:hAnsi="Times New Roman" w:cs="Times New Roman"/>
                <w:sz w:val="24"/>
                <w:szCs w:val="24"/>
                <w:lang w:val="ru-RU"/>
              </w:rPr>
            </w:pPr>
            <w:r>
              <w:rPr>
                <w:rFonts w:ascii="Times New Roman" w:hAnsi="Times New Roman" w:cs="Times New Roman"/>
                <w:sz w:val="24"/>
                <w:szCs w:val="24"/>
                <w:lang w:val="ru-RU"/>
              </w:rPr>
              <w:t xml:space="preserve">- </w:t>
            </w:r>
            <w:r w:rsidR="00F9229D" w:rsidRPr="00F9229D">
              <w:rPr>
                <w:rFonts w:ascii="Times New Roman" w:hAnsi="Times New Roman" w:cs="Times New Roman"/>
                <w:sz w:val="24"/>
                <w:szCs w:val="24"/>
                <w:lang w:val="ru-RU"/>
              </w:rPr>
              <w:t>ғылыми дәрежесі бар ПОҚ кафедрасын қалыптастырудың күрделілігі, кадрлардың кетуі.</w:t>
            </w:r>
          </w:p>
          <w:p w:rsidR="006D2825" w:rsidRPr="001038CE" w:rsidRDefault="006D2825" w:rsidP="00564931">
            <w:pPr>
              <w:ind w:firstLine="567"/>
              <w:jc w:val="both"/>
              <w:rPr>
                <w:rFonts w:ascii="Times New Roman" w:hAnsi="Times New Roman" w:cs="Times New Roman"/>
                <w:sz w:val="24"/>
                <w:szCs w:val="24"/>
                <w:lang w:val="ru-RU"/>
              </w:rPr>
            </w:pPr>
          </w:p>
        </w:tc>
      </w:tr>
      <w:tr w:rsidR="00756D3C" w:rsidRPr="00EF181A" w:rsidTr="00564931">
        <w:trPr>
          <w:jc w:val="center"/>
        </w:trPr>
        <w:tc>
          <w:tcPr>
            <w:tcW w:w="5299" w:type="dxa"/>
            <w:tcBorders>
              <w:top w:val="single" w:sz="4" w:space="0" w:color="auto"/>
              <w:left w:val="single" w:sz="4" w:space="0" w:color="auto"/>
              <w:bottom w:val="single" w:sz="4" w:space="0" w:color="auto"/>
              <w:right w:val="single" w:sz="4" w:space="0" w:color="auto"/>
            </w:tcBorders>
          </w:tcPr>
          <w:p w:rsidR="00756D3C" w:rsidRPr="001038CE" w:rsidRDefault="00756D3C" w:rsidP="00564931">
            <w:pPr>
              <w:ind w:firstLine="567"/>
              <w:jc w:val="both"/>
              <w:rPr>
                <w:rFonts w:ascii="Times New Roman" w:hAnsi="Times New Roman" w:cs="Times New Roman"/>
                <w:b/>
                <w:sz w:val="24"/>
                <w:szCs w:val="24"/>
                <w:lang w:val="ru-RU"/>
              </w:rPr>
            </w:pPr>
            <w:r w:rsidRPr="001038CE">
              <w:rPr>
                <w:rFonts w:ascii="Times New Roman" w:hAnsi="Times New Roman" w:cs="Times New Roman"/>
                <w:b/>
                <w:sz w:val="24"/>
                <w:szCs w:val="24"/>
                <w:lang w:val="ru-RU"/>
              </w:rPr>
              <w:t>О (</w:t>
            </w:r>
            <w:r w:rsidRPr="001038CE">
              <w:rPr>
                <w:rFonts w:ascii="Times New Roman" w:hAnsi="Times New Roman" w:cs="Times New Roman"/>
                <w:b/>
                <w:sz w:val="24"/>
                <w:szCs w:val="24"/>
              </w:rPr>
              <w:t>opportunity</w:t>
            </w:r>
            <w:r w:rsidRPr="001038CE">
              <w:rPr>
                <w:rFonts w:ascii="Times New Roman" w:hAnsi="Times New Roman" w:cs="Times New Roman"/>
                <w:b/>
                <w:sz w:val="24"/>
                <w:szCs w:val="24"/>
                <w:lang w:val="ru-RU"/>
              </w:rPr>
              <w:t xml:space="preserve">) – </w:t>
            </w:r>
            <w:r w:rsidR="00F9229D" w:rsidRPr="00F9229D">
              <w:rPr>
                <w:rFonts w:ascii="Times New Roman" w:hAnsi="Times New Roman" w:cs="Times New Roman"/>
                <w:b/>
                <w:sz w:val="24"/>
                <w:szCs w:val="24"/>
                <w:lang w:val="ru-RU"/>
              </w:rPr>
              <w:t>қолайлы мүмкіндіктер (ықтимал оң сыртқы факторлар)</w:t>
            </w:r>
          </w:p>
        </w:tc>
        <w:tc>
          <w:tcPr>
            <w:tcW w:w="3880" w:type="dxa"/>
            <w:tcBorders>
              <w:top w:val="single" w:sz="4" w:space="0" w:color="auto"/>
              <w:left w:val="single" w:sz="4" w:space="0" w:color="auto"/>
              <w:bottom w:val="single" w:sz="4" w:space="0" w:color="auto"/>
              <w:right w:val="single" w:sz="4" w:space="0" w:color="auto"/>
            </w:tcBorders>
          </w:tcPr>
          <w:p w:rsidR="00756D3C" w:rsidRPr="001038CE" w:rsidRDefault="00756D3C" w:rsidP="00564931">
            <w:pPr>
              <w:ind w:firstLine="567"/>
              <w:jc w:val="both"/>
              <w:rPr>
                <w:rFonts w:ascii="Times New Roman" w:hAnsi="Times New Roman" w:cs="Times New Roman"/>
                <w:b/>
                <w:sz w:val="24"/>
                <w:szCs w:val="24"/>
                <w:lang w:val="ru-RU"/>
              </w:rPr>
            </w:pPr>
            <w:r w:rsidRPr="001038CE">
              <w:rPr>
                <w:rFonts w:ascii="Times New Roman" w:hAnsi="Times New Roman" w:cs="Times New Roman"/>
                <w:b/>
                <w:sz w:val="24"/>
                <w:szCs w:val="24"/>
                <w:lang w:val="ru-RU"/>
              </w:rPr>
              <w:t>Т (</w:t>
            </w:r>
            <w:r w:rsidRPr="001038CE">
              <w:rPr>
                <w:rFonts w:ascii="Times New Roman" w:hAnsi="Times New Roman" w:cs="Times New Roman"/>
                <w:b/>
                <w:sz w:val="24"/>
                <w:szCs w:val="24"/>
              </w:rPr>
              <w:t>threat</w:t>
            </w:r>
            <w:r w:rsidRPr="001038CE">
              <w:rPr>
                <w:rFonts w:ascii="Times New Roman" w:hAnsi="Times New Roman" w:cs="Times New Roman"/>
                <w:b/>
                <w:sz w:val="24"/>
                <w:szCs w:val="24"/>
                <w:lang w:val="ru-RU"/>
              </w:rPr>
              <w:t>) –</w:t>
            </w:r>
            <w:r w:rsidR="00F9229D" w:rsidRPr="00F9229D">
              <w:rPr>
                <w:lang w:val="ru-RU"/>
              </w:rPr>
              <w:t xml:space="preserve"> </w:t>
            </w:r>
            <w:r w:rsidR="00F9229D" w:rsidRPr="00F9229D">
              <w:rPr>
                <w:rFonts w:ascii="Times New Roman" w:hAnsi="Times New Roman" w:cs="Times New Roman"/>
                <w:b/>
                <w:sz w:val="24"/>
                <w:szCs w:val="24"/>
                <w:lang w:val="ru-RU"/>
              </w:rPr>
              <w:t>қауіптер (ықтимал теріс сыртқы факторлар)</w:t>
            </w:r>
          </w:p>
          <w:p w:rsidR="00756D3C" w:rsidRPr="001038CE" w:rsidRDefault="00756D3C" w:rsidP="00564931">
            <w:pPr>
              <w:ind w:firstLine="567"/>
              <w:jc w:val="both"/>
              <w:rPr>
                <w:rFonts w:ascii="Times New Roman" w:hAnsi="Times New Roman" w:cs="Times New Roman"/>
                <w:b/>
                <w:sz w:val="24"/>
                <w:szCs w:val="24"/>
                <w:lang w:val="ru-RU"/>
              </w:rPr>
            </w:pPr>
          </w:p>
        </w:tc>
      </w:tr>
      <w:tr w:rsidR="00756D3C" w:rsidRPr="00EF181A" w:rsidTr="00564931">
        <w:trPr>
          <w:trHeight w:val="842"/>
          <w:jc w:val="center"/>
        </w:trPr>
        <w:tc>
          <w:tcPr>
            <w:tcW w:w="5299" w:type="dxa"/>
            <w:tcBorders>
              <w:top w:val="single" w:sz="4" w:space="0" w:color="auto"/>
              <w:left w:val="single" w:sz="4" w:space="0" w:color="auto"/>
              <w:bottom w:val="single" w:sz="4" w:space="0" w:color="auto"/>
              <w:right w:val="single" w:sz="4" w:space="0" w:color="auto"/>
            </w:tcBorders>
          </w:tcPr>
          <w:p w:rsidR="00756D3C" w:rsidRDefault="00756D3C" w:rsidP="00157B18">
            <w:pPr>
              <w:ind w:firstLine="567"/>
              <w:jc w:val="both"/>
              <w:rPr>
                <w:rFonts w:ascii="Times New Roman" w:hAnsi="Times New Roman" w:cs="Times New Roman"/>
                <w:sz w:val="24"/>
                <w:szCs w:val="24"/>
                <w:lang w:val="ru-RU"/>
              </w:rPr>
            </w:pPr>
            <w:r w:rsidRPr="00F54C40">
              <w:rPr>
                <w:rFonts w:ascii="Times New Roman" w:hAnsi="Times New Roman" w:cs="Times New Roman"/>
                <w:sz w:val="24"/>
                <w:szCs w:val="24"/>
                <w:lang w:val="ru-RU"/>
              </w:rPr>
              <w:t xml:space="preserve">- </w:t>
            </w:r>
            <w:r w:rsidR="00F9229D" w:rsidRPr="00F9229D">
              <w:rPr>
                <w:rFonts w:ascii="Times New Roman" w:hAnsi="Times New Roman" w:cs="Times New Roman"/>
                <w:sz w:val="24"/>
                <w:szCs w:val="24"/>
                <w:lang w:val="ru-RU"/>
              </w:rPr>
              <w:t>әлеуетті жұмыс берушілермен және ЖОО-мен меморандумдар мен шарттардың болуы</w:t>
            </w:r>
          </w:p>
          <w:p w:rsidR="00157B18" w:rsidRPr="00F54C40" w:rsidRDefault="00157B18" w:rsidP="00157B18">
            <w:pPr>
              <w:ind w:firstLine="567"/>
              <w:jc w:val="both"/>
              <w:rPr>
                <w:rFonts w:ascii="Times New Roman" w:hAnsi="Times New Roman" w:cs="Times New Roman"/>
                <w:sz w:val="24"/>
                <w:szCs w:val="24"/>
                <w:lang w:val="ru-RU"/>
              </w:rPr>
            </w:pPr>
          </w:p>
        </w:tc>
        <w:tc>
          <w:tcPr>
            <w:tcW w:w="3880" w:type="dxa"/>
            <w:tcBorders>
              <w:top w:val="single" w:sz="4" w:space="0" w:color="auto"/>
              <w:left w:val="single" w:sz="4" w:space="0" w:color="auto"/>
              <w:bottom w:val="single" w:sz="4" w:space="0" w:color="auto"/>
              <w:right w:val="single" w:sz="4" w:space="0" w:color="auto"/>
            </w:tcBorders>
          </w:tcPr>
          <w:p w:rsidR="00756D3C" w:rsidRPr="00F9229D" w:rsidRDefault="006D2825" w:rsidP="006D2825">
            <w:pPr>
              <w:ind w:firstLine="567"/>
              <w:jc w:val="both"/>
              <w:rPr>
                <w:rFonts w:ascii="Times New Roman" w:hAnsi="Times New Roman" w:cs="Times New Roman"/>
                <w:sz w:val="24"/>
                <w:szCs w:val="24"/>
                <w:lang w:val="ru-RU"/>
              </w:rPr>
            </w:pPr>
            <w:r>
              <w:rPr>
                <w:rFonts w:ascii="Times New Roman" w:hAnsi="Times New Roman" w:cs="Times New Roman"/>
                <w:sz w:val="24"/>
                <w:szCs w:val="24"/>
                <w:lang w:val="ru-RU"/>
              </w:rPr>
              <w:t xml:space="preserve">- </w:t>
            </w:r>
            <w:r w:rsidR="00F9229D" w:rsidRPr="00F9229D">
              <w:rPr>
                <w:rFonts w:ascii="Times New Roman" w:hAnsi="Times New Roman" w:cs="Times New Roman"/>
                <w:sz w:val="24"/>
                <w:szCs w:val="24"/>
                <w:lang w:val="ru-RU"/>
              </w:rPr>
              <w:t>мемлекеттік білім беру гранттарының болмауы</w:t>
            </w:r>
          </w:p>
        </w:tc>
      </w:tr>
    </w:tbl>
    <w:p w:rsidR="00B00CD2" w:rsidRDefault="00B00CD2" w:rsidP="004B39FB">
      <w:pPr>
        <w:jc w:val="center"/>
        <w:rPr>
          <w:rFonts w:ascii="Times New Roman" w:hAnsi="Times New Roman" w:cs="Times New Roman"/>
          <w:b/>
          <w:sz w:val="24"/>
          <w:szCs w:val="24"/>
          <w:lang w:val="ru-RU"/>
        </w:rPr>
      </w:pPr>
    </w:p>
    <w:p w:rsidR="00B00CD2" w:rsidRDefault="00B00CD2" w:rsidP="004B39FB">
      <w:pPr>
        <w:jc w:val="center"/>
        <w:rPr>
          <w:rFonts w:ascii="Times New Roman" w:hAnsi="Times New Roman" w:cs="Times New Roman"/>
          <w:b/>
          <w:sz w:val="24"/>
          <w:szCs w:val="24"/>
          <w:lang w:val="ru-RU"/>
        </w:rPr>
      </w:pPr>
    </w:p>
    <w:p w:rsidR="00C41971" w:rsidRDefault="00C41971" w:rsidP="004B39FB">
      <w:pPr>
        <w:jc w:val="center"/>
        <w:rPr>
          <w:rFonts w:ascii="Times New Roman" w:hAnsi="Times New Roman" w:cs="Times New Roman"/>
          <w:b/>
          <w:sz w:val="24"/>
          <w:szCs w:val="24"/>
          <w:lang w:val="ru-RU"/>
        </w:rPr>
      </w:pPr>
    </w:p>
    <w:p w:rsidR="00C41971" w:rsidRDefault="00C41971" w:rsidP="004B39FB">
      <w:pPr>
        <w:jc w:val="center"/>
        <w:rPr>
          <w:rFonts w:ascii="Times New Roman" w:hAnsi="Times New Roman" w:cs="Times New Roman"/>
          <w:b/>
          <w:sz w:val="24"/>
          <w:szCs w:val="24"/>
          <w:lang w:val="ru-RU"/>
        </w:rPr>
      </w:pPr>
    </w:p>
    <w:p w:rsidR="00C41971" w:rsidRDefault="00C41971" w:rsidP="004B39FB">
      <w:pPr>
        <w:jc w:val="center"/>
        <w:rPr>
          <w:rFonts w:ascii="Times New Roman" w:hAnsi="Times New Roman" w:cs="Times New Roman"/>
          <w:b/>
          <w:sz w:val="24"/>
          <w:szCs w:val="24"/>
          <w:lang w:val="ru-RU"/>
        </w:rPr>
      </w:pPr>
    </w:p>
    <w:p w:rsidR="00B00CD2" w:rsidRDefault="00B00CD2" w:rsidP="004B39FB">
      <w:pPr>
        <w:jc w:val="center"/>
        <w:rPr>
          <w:rFonts w:ascii="Times New Roman" w:hAnsi="Times New Roman" w:cs="Times New Roman"/>
          <w:b/>
          <w:sz w:val="24"/>
          <w:szCs w:val="24"/>
          <w:lang w:val="ru-RU"/>
        </w:rPr>
      </w:pPr>
    </w:p>
    <w:p w:rsidR="004B39FB" w:rsidRPr="00F54C40" w:rsidRDefault="00F9229D" w:rsidP="004B39FB">
      <w:pPr>
        <w:jc w:val="center"/>
        <w:rPr>
          <w:rFonts w:ascii="Times New Roman" w:hAnsi="Times New Roman" w:cs="Times New Roman"/>
          <w:sz w:val="24"/>
          <w:szCs w:val="24"/>
          <w:lang w:val="ru-RU"/>
        </w:rPr>
      </w:pPr>
      <w:r w:rsidRPr="00F9229D">
        <w:rPr>
          <w:rFonts w:ascii="Times New Roman" w:hAnsi="Times New Roman" w:cs="Times New Roman"/>
          <w:b/>
          <w:sz w:val="24"/>
          <w:szCs w:val="24"/>
          <w:lang w:val="ru-RU"/>
        </w:rPr>
        <w:lastRenderedPageBreak/>
        <w:t>Қорытындылар</w:t>
      </w:r>
    </w:p>
    <w:p w:rsidR="00C41971" w:rsidRDefault="00C41971" w:rsidP="004B39FB">
      <w:pPr>
        <w:widowControl/>
        <w:ind w:right="147" w:firstLine="567"/>
        <w:jc w:val="both"/>
        <w:rPr>
          <w:rFonts w:ascii="Times New Roman" w:eastAsia="Times New Roman" w:hAnsi="Times New Roman" w:cs="Times New Roman"/>
          <w:sz w:val="24"/>
          <w:szCs w:val="24"/>
          <w:lang w:val="ru-RU" w:eastAsia="ru-RU"/>
        </w:rPr>
      </w:pPr>
      <w:r w:rsidRPr="00C41971">
        <w:rPr>
          <w:rFonts w:ascii="Times New Roman" w:eastAsia="Times New Roman" w:hAnsi="Times New Roman" w:cs="Times New Roman"/>
          <w:sz w:val="24"/>
          <w:szCs w:val="24"/>
          <w:lang w:val="ru-RU" w:eastAsia="ru-RU"/>
        </w:rPr>
        <w:t xml:space="preserve">Ш.Уәлиханов </w:t>
      </w:r>
      <w:r w:rsidR="00DF0618">
        <w:rPr>
          <w:rFonts w:ascii="Times New Roman" w:eastAsia="Times New Roman" w:hAnsi="Times New Roman" w:cs="Times New Roman"/>
          <w:sz w:val="24"/>
          <w:szCs w:val="24"/>
          <w:lang w:val="ru-RU" w:eastAsia="ru-RU"/>
        </w:rPr>
        <w:t xml:space="preserve">атындағы </w:t>
      </w:r>
      <w:r w:rsidRPr="00C41971">
        <w:rPr>
          <w:rFonts w:ascii="Times New Roman" w:eastAsia="Times New Roman" w:hAnsi="Times New Roman" w:cs="Times New Roman"/>
          <w:sz w:val="24"/>
          <w:szCs w:val="24"/>
          <w:lang w:val="ru-RU" w:eastAsia="ru-RU"/>
        </w:rPr>
        <w:t>Көкшетау университеті білім беру жүйесін дамытуға, білім беру қызметі нәтижелерінің барабарлығын арттыруға, мамандарды даярлау деңгейін өңір экономикасының қажеттіліктеріне жақындатуға бағытталған.</w:t>
      </w:r>
    </w:p>
    <w:p w:rsidR="00DF0618" w:rsidRDefault="00DF0618" w:rsidP="004B39FB">
      <w:pPr>
        <w:widowControl/>
        <w:ind w:right="147" w:firstLine="567"/>
        <w:jc w:val="both"/>
        <w:rPr>
          <w:rFonts w:ascii="Times New Roman" w:eastAsia="Times New Roman" w:hAnsi="Times New Roman" w:cs="Times New Roman"/>
          <w:sz w:val="24"/>
          <w:szCs w:val="24"/>
          <w:lang w:val="ru-RU" w:eastAsia="ru-RU"/>
        </w:rPr>
      </w:pPr>
      <w:r>
        <w:rPr>
          <w:rFonts w:ascii="Times New Roman" w:eastAsia="Times New Roman" w:hAnsi="Times New Roman" w:cs="Times New Roman"/>
          <w:sz w:val="24"/>
          <w:szCs w:val="24"/>
          <w:lang w:val="ru-RU" w:eastAsia="ru-RU"/>
        </w:rPr>
        <w:t xml:space="preserve">БББ </w:t>
      </w:r>
      <w:r w:rsidRPr="00DF0618">
        <w:rPr>
          <w:rFonts w:ascii="Times New Roman" w:eastAsia="Times New Roman" w:hAnsi="Times New Roman" w:cs="Times New Roman"/>
          <w:sz w:val="24"/>
          <w:szCs w:val="24"/>
          <w:lang w:val="ru-RU" w:eastAsia="ru-RU"/>
        </w:rPr>
        <w:t>мақсаттары мен міндеттері Қазақстан Республикасы Білім және ғылым министрлігінің саясатын ескере отырып, ел дамуының білім беру және ғылыми мәнмәтінінде орындалады.</w:t>
      </w:r>
    </w:p>
    <w:p w:rsidR="00DF0618" w:rsidRDefault="00DF0618" w:rsidP="004B39FB">
      <w:pPr>
        <w:widowControl/>
        <w:ind w:right="147" w:firstLine="567"/>
        <w:jc w:val="both"/>
        <w:rPr>
          <w:rFonts w:ascii="Times New Roman" w:eastAsia="Times New Roman" w:hAnsi="Times New Roman" w:cs="Times New Roman"/>
          <w:sz w:val="24"/>
          <w:szCs w:val="24"/>
          <w:lang w:val="ru-RU" w:eastAsia="ru-RU"/>
        </w:rPr>
      </w:pPr>
      <w:r w:rsidRPr="00DF0618">
        <w:rPr>
          <w:rFonts w:ascii="Times New Roman" w:eastAsia="Times New Roman" w:hAnsi="Times New Roman" w:cs="Times New Roman"/>
          <w:sz w:val="24"/>
          <w:szCs w:val="24"/>
          <w:lang w:val="ru-RU" w:eastAsia="ru-RU"/>
        </w:rPr>
        <w:t>ББ</w:t>
      </w:r>
      <w:r>
        <w:rPr>
          <w:rFonts w:ascii="Times New Roman" w:eastAsia="Times New Roman" w:hAnsi="Times New Roman" w:cs="Times New Roman"/>
          <w:sz w:val="24"/>
          <w:szCs w:val="24"/>
          <w:lang w:val="ru-RU" w:eastAsia="ru-RU"/>
        </w:rPr>
        <w:t>Б</w:t>
      </w:r>
      <w:r w:rsidRPr="00DF0618">
        <w:rPr>
          <w:rFonts w:ascii="Times New Roman" w:eastAsia="Times New Roman" w:hAnsi="Times New Roman" w:cs="Times New Roman"/>
          <w:sz w:val="24"/>
          <w:szCs w:val="24"/>
          <w:lang w:val="ru-RU" w:eastAsia="ru-RU"/>
        </w:rPr>
        <w:t xml:space="preserve"> басшылығы өз қызметін демократиялық қағидаттарға, көшбасшылық көшбасшылыққа, басқару процесіне барлық қызметкерлердің қатысуы мен қызметі туралы сенімді деректерді талдау негізінде басқарушылық шешімдер қабылдауға негіздейді.</w:t>
      </w:r>
    </w:p>
    <w:p w:rsidR="004B39FB" w:rsidRPr="00F54C40" w:rsidRDefault="00000A7B" w:rsidP="004B39FB">
      <w:pPr>
        <w:widowControl/>
        <w:ind w:right="147" w:firstLine="567"/>
        <w:jc w:val="both"/>
        <w:rPr>
          <w:rFonts w:ascii="Times New Roman" w:eastAsia="Times New Roman" w:hAnsi="Times New Roman" w:cs="Times New Roman"/>
          <w:sz w:val="24"/>
          <w:szCs w:val="24"/>
          <w:lang w:val="ru-RU" w:eastAsia="ru-RU"/>
        </w:rPr>
      </w:pPr>
      <w:r w:rsidRPr="00000A7B">
        <w:rPr>
          <w:rFonts w:ascii="Times New Roman" w:eastAsia="Times New Roman" w:hAnsi="Times New Roman" w:cs="Times New Roman"/>
          <w:sz w:val="24"/>
          <w:szCs w:val="24"/>
          <w:lang w:val="ru-RU" w:eastAsia="ru-RU"/>
        </w:rPr>
        <w:t>Оқу бағдарламаларының мазмұны мемлекеттік жалпыға міндетті білім беру стандарттарына сәйкес келеді және үлгілік талаптарға сәйкес білім алушыларды даярлауды қамтамасыз етеді.</w:t>
      </w:r>
      <w:r>
        <w:rPr>
          <w:rFonts w:ascii="Times New Roman" w:eastAsia="Times New Roman" w:hAnsi="Times New Roman" w:cs="Times New Roman"/>
          <w:sz w:val="24"/>
          <w:szCs w:val="24"/>
          <w:lang w:val="ru-RU" w:eastAsia="ru-RU"/>
        </w:rPr>
        <w:t xml:space="preserve"> </w:t>
      </w:r>
      <w:r w:rsidRPr="00000A7B">
        <w:rPr>
          <w:rFonts w:ascii="Times New Roman" w:eastAsia="Times New Roman" w:hAnsi="Times New Roman" w:cs="Times New Roman"/>
          <w:sz w:val="24"/>
          <w:szCs w:val="24"/>
          <w:lang w:val="ru-RU" w:eastAsia="ru-RU"/>
        </w:rPr>
        <w:t>Міндетті компонент пәндері бойынша білім беру бағдарламаларының тізбесі мен мазмұны жалпыға қолжетімді болып табылады, ал таңдау бойынша курстар инновациялар мен жұмыс берушінің талаптарын көрсетеді.</w:t>
      </w:r>
    </w:p>
    <w:p w:rsidR="00000A7B" w:rsidRDefault="00000A7B" w:rsidP="004B39FB">
      <w:pPr>
        <w:widowControl/>
        <w:ind w:right="147" w:firstLine="567"/>
        <w:jc w:val="both"/>
        <w:rPr>
          <w:rFonts w:ascii="Times New Roman" w:eastAsia="Times New Roman" w:hAnsi="Times New Roman" w:cs="Times New Roman"/>
          <w:sz w:val="24"/>
          <w:szCs w:val="24"/>
          <w:lang w:val="ru-RU" w:eastAsia="ru-RU"/>
        </w:rPr>
      </w:pPr>
      <w:r w:rsidRPr="00C41971">
        <w:rPr>
          <w:rFonts w:ascii="Times New Roman" w:eastAsia="Times New Roman" w:hAnsi="Times New Roman" w:cs="Times New Roman"/>
          <w:sz w:val="24"/>
          <w:szCs w:val="24"/>
          <w:lang w:val="ru-RU" w:eastAsia="ru-RU"/>
        </w:rPr>
        <w:t xml:space="preserve">Ш.Уәлиханов </w:t>
      </w:r>
      <w:r>
        <w:rPr>
          <w:rFonts w:ascii="Times New Roman" w:eastAsia="Times New Roman" w:hAnsi="Times New Roman" w:cs="Times New Roman"/>
          <w:sz w:val="24"/>
          <w:szCs w:val="24"/>
          <w:lang w:val="ru-RU" w:eastAsia="ru-RU"/>
        </w:rPr>
        <w:t>атындағы КУ</w:t>
      </w:r>
      <w:r w:rsidRPr="00000A7B">
        <w:rPr>
          <w:rFonts w:ascii="Times New Roman" w:eastAsia="Times New Roman" w:hAnsi="Times New Roman" w:cs="Times New Roman"/>
          <w:sz w:val="24"/>
          <w:szCs w:val="24"/>
          <w:lang w:val="ru-RU" w:eastAsia="ru-RU"/>
        </w:rPr>
        <w:t xml:space="preserve"> профессор-оқытушылар құрамы оқытудың заманауи әдістемесімен толыққанды білімге ие, бұл оқу қызметін жоғары ғылыми-әдістемелік деңгейде ұйымдастыруға мүмкіндік береді.</w:t>
      </w:r>
      <w:r>
        <w:rPr>
          <w:rFonts w:ascii="Times New Roman" w:eastAsia="Times New Roman" w:hAnsi="Times New Roman" w:cs="Times New Roman"/>
          <w:sz w:val="24"/>
          <w:szCs w:val="24"/>
          <w:lang w:val="ru-RU" w:eastAsia="ru-RU"/>
        </w:rPr>
        <w:t xml:space="preserve"> </w:t>
      </w:r>
      <w:r w:rsidRPr="00000A7B">
        <w:rPr>
          <w:rFonts w:ascii="Times New Roman" w:eastAsia="Times New Roman" w:hAnsi="Times New Roman" w:cs="Times New Roman"/>
          <w:sz w:val="24"/>
          <w:szCs w:val="24"/>
          <w:lang w:val="ru-RU" w:eastAsia="ru-RU"/>
        </w:rPr>
        <w:t>Оқудан тыс жұмыстың белсенді түрлері (пәндік онкүндіктер, дөңгелек үстелдер, ғылыми-практикалық конференциялар, кәсіпорындарға, қала мен облыс мұражайларына экскурсиялар, қызықты адамдармен кездесулер) қолданылады. Оқытудың практикалық бағытын қамтамасыз ету үшін сабақтарды өткізуге, жеке оқу курстарын әзірлеуге, дипломдық жұмыстарды басқаруға кәсіпорындардың тәжірибелі мамандары тартылады.</w:t>
      </w:r>
    </w:p>
    <w:p w:rsidR="00000A7B" w:rsidRDefault="00000A7B" w:rsidP="004B39FB">
      <w:pPr>
        <w:widowControl/>
        <w:ind w:right="147" w:firstLine="567"/>
        <w:jc w:val="both"/>
        <w:rPr>
          <w:rFonts w:ascii="Times New Roman" w:eastAsia="Times New Roman" w:hAnsi="Times New Roman" w:cs="Times New Roman"/>
          <w:sz w:val="24"/>
          <w:szCs w:val="24"/>
          <w:lang w:val="ru-RU" w:eastAsia="ru-RU"/>
        </w:rPr>
      </w:pPr>
      <w:r w:rsidRPr="00000A7B">
        <w:rPr>
          <w:rFonts w:ascii="Times New Roman" w:eastAsia="Times New Roman" w:hAnsi="Times New Roman" w:cs="Times New Roman"/>
          <w:sz w:val="24"/>
          <w:szCs w:val="24"/>
          <w:lang w:val="ru-RU" w:eastAsia="ru-RU"/>
        </w:rPr>
        <w:t>ББ</w:t>
      </w:r>
      <w:r>
        <w:rPr>
          <w:rFonts w:ascii="Times New Roman" w:eastAsia="Times New Roman" w:hAnsi="Times New Roman" w:cs="Times New Roman"/>
          <w:sz w:val="24"/>
          <w:szCs w:val="24"/>
          <w:lang w:val="ru-RU" w:eastAsia="ru-RU"/>
        </w:rPr>
        <w:t>Б</w:t>
      </w:r>
      <w:r w:rsidRPr="00000A7B">
        <w:rPr>
          <w:rFonts w:ascii="Times New Roman" w:eastAsia="Times New Roman" w:hAnsi="Times New Roman" w:cs="Times New Roman"/>
          <w:sz w:val="24"/>
          <w:szCs w:val="24"/>
          <w:lang w:val="ru-RU" w:eastAsia="ru-RU"/>
        </w:rPr>
        <w:t xml:space="preserve"> басшылығы өңір кәсіпорындарымен мемлекеттік-жекешелік әріптестікті белсенді дамытуда, атап айтқанда:</w:t>
      </w:r>
    </w:p>
    <w:p w:rsidR="00000A7B" w:rsidRDefault="004B39FB" w:rsidP="004B39FB">
      <w:pPr>
        <w:widowControl/>
        <w:ind w:right="147" w:firstLine="567"/>
        <w:jc w:val="both"/>
        <w:rPr>
          <w:rFonts w:ascii="Times New Roman" w:eastAsia="Times New Roman" w:hAnsi="Times New Roman" w:cs="Times New Roman"/>
          <w:sz w:val="24"/>
          <w:szCs w:val="24"/>
          <w:lang w:val="ru-RU" w:eastAsia="ru-RU"/>
        </w:rPr>
      </w:pPr>
      <w:r w:rsidRPr="00F54C40">
        <w:rPr>
          <w:rFonts w:ascii="Times New Roman" w:eastAsia="Times New Roman" w:hAnsi="Times New Roman" w:cs="Times New Roman"/>
          <w:sz w:val="24"/>
          <w:szCs w:val="24"/>
          <w:lang w:val="ru-RU" w:eastAsia="ru-RU"/>
        </w:rPr>
        <w:t xml:space="preserve">- </w:t>
      </w:r>
      <w:r w:rsidR="00000A7B" w:rsidRPr="00000A7B">
        <w:rPr>
          <w:rFonts w:ascii="Times New Roman" w:eastAsia="Times New Roman" w:hAnsi="Times New Roman" w:cs="Times New Roman"/>
          <w:sz w:val="24"/>
          <w:szCs w:val="24"/>
          <w:lang w:val="ru-RU" w:eastAsia="ru-RU"/>
        </w:rPr>
        <w:t>кәсіпорындарда кафедра филиалдары құрылды, онда білім алушылар практикалық сабақтар, өндірістік және дипломалды практикадан өтеді, практикалық дағдылар мен қабілеттерге ие болады, тәжірибелі мамандардың басшылығымен ғылыми-зерттеу жұмыстарын жүргізеді;</w:t>
      </w:r>
    </w:p>
    <w:p w:rsidR="00000A7B" w:rsidRDefault="004B39FB" w:rsidP="004B39FB">
      <w:pPr>
        <w:widowControl/>
        <w:ind w:right="147" w:firstLine="567"/>
        <w:jc w:val="both"/>
        <w:rPr>
          <w:rFonts w:ascii="Times New Roman" w:eastAsia="Times New Roman" w:hAnsi="Times New Roman" w:cs="Times New Roman"/>
          <w:sz w:val="24"/>
          <w:szCs w:val="24"/>
          <w:lang w:val="ru-RU" w:eastAsia="ru-RU"/>
        </w:rPr>
      </w:pPr>
      <w:r w:rsidRPr="00F54C40">
        <w:rPr>
          <w:rFonts w:ascii="Times New Roman" w:eastAsia="Times New Roman" w:hAnsi="Times New Roman" w:cs="Times New Roman"/>
          <w:sz w:val="24"/>
          <w:szCs w:val="24"/>
          <w:lang w:val="ru-RU" w:eastAsia="ru-RU"/>
        </w:rPr>
        <w:t xml:space="preserve">- </w:t>
      </w:r>
      <w:r w:rsidR="00000A7B">
        <w:rPr>
          <w:rFonts w:ascii="Times New Roman" w:eastAsia="Times New Roman" w:hAnsi="Times New Roman" w:cs="Times New Roman"/>
          <w:sz w:val="24"/>
          <w:szCs w:val="24"/>
          <w:lang w:val="ru-RU" w:eastAsia="ru-RU"/>
        </w:rPr>
        <w:t>жұмыс беруші МАК</w:t>
      </w:r>
      <w:r w:rsidR="00000A7B" w:rsidRPr="00000A7B">
        <w:rPr>
          <w:rFonts w:ascii="Times New Roman" w:eastAsia="Times New Roman" w:hAnsi="Times New Roman" w:cs="Times New Roman"/>
          <w:sz w:val="24"/>
          <w:szCs w:val="24"/>
          <w:lang w:val="ru-RU" w:eastAsia="ru-RU"/>
        </w:rPr>
        <w:t xml:space="preserve"> жұмысына қатысады, яғни университет түлектерінің сапасы мен дайындық деңгейін бағалайды;</w:t>
      </w:r>
    </w:p>
    <w:p w:rsidR="004B39FB" w:rsidRPr="00F54C40" w:rsidRDefault="004B39FB" w:rsidP="004B39FB">
      <w:pPr>
        <w:widowControl/>
        <w:ind w:right="147" w:firstLine="567"/>
        <w:jc w:val="both"/>
        <w:rPr>
          <w:rFonts w:ascii="Times New Roman" w:eastAsia="Times New Roman" w:hAnsi="Times New Roman" w:cs="Times New Roman"/>
          <w:sz w:val="24"/>
          <w:szCs w:val="24"/>
          <w:lang w:val="ru-RU" w:eastAsia="ru-RU"/>
        </w:rPr>
      </w:pPr>
      <w:r w:rsidRPr="00F54C40">
        <w:rPr>
          <w:rFonts w:ascii="Times New Roman" w:eastAsia="Times New Roman" w:hAnsi="Times New Roman" w:cs="Times New Roman"/>
          <w:sz w:val="24"/>
          <w:szCs w:val="24"/>
          <w:lang w:val="ru-RU" w:eastAsia="ru-RU"/>
        </w:rPr>
        <w:t xml:space="preserve">- </w:t>
      </w:r>
      <w:r w:rsidR="00000A7B" w:rsidRPr="00000A7B">
        <w:rPr>
          <w:rFonts w:ascii="Times New Roman" w:eastAsia="Times New Roman" w:hAnsi="Times New Roman" w:cs="Times New Roman"/>
          <w:sz w:val="24"/>
          <w:szCs w:val="24"/>
          <w:lang w:val="ru-RU" w:eastAsia="ru-RU"/>
        </w:rPr>
        <w:t>жұмыс беруші университеттің оқу-зертханалық базасын нығайтуға белсенді қатысады;</w:t>
      </w:r>
    </w:p>
    <w:p w:rsidR="004B39FB" w:rsidRPr="00F54C40" w:rsidRDefault="004B39FB" w:rsidP="004B39FB">
      <w:pPr>
        <w:widowControl/>
        <w:ind w:right="147" w:firstLine="567"/>
        <w:jc w:val="both"/>
        <w:rPr>
          <w:rFonts w:ascii="Times New Roman" w:eastAsia="Times New Roman" w:hAnsi="Times New Roman" w:cs="Times New Roman"/>
          <w:sz w:val="24"/>
          <w:szCs w:val="24"/>
          <w:lang w:val="ru-RU" w:eastAsia="ru-RU"/>
        </w:rPr>
      </w:pPr>
      <w:r w:rsidRPr="00F54C40">
        <w:rPr>
          <w:rFonts w:ascii="Times New Roman" w:eastAsia="Times New Roman" w:hAnsi="Times New Roman" w:cs="Times New Roman"/>
          <w:sz w:val="24"/>
          <w:szCs w:val="24"/>
          <w:lang w:val="ru-RU" w:eastAsia="ru-RU"/>
        </w:rPr>
        <w:t xml:space="preserve">- </w:t>
      </w:r>
      <w:r w:rsidR="00000A7B" w:rsidRPr="00000A7B">
        <w:rPr>
          <w:rFonts w:ascii="Times New Roman" w:eastAsia="Times New Roman" w:hAnsi="Times New Roman" w:cs="Times New Roman"/>
          <w:sz w:val="24"/>
          <w:szCs w:val="24"/>
          <w:lang w:val="ru-RU" w:eastAsia="ru-RU"/>
        </w:rPr>
        <w:t>кәсіпорынның мамандары студенттерді тиісті білім беру бағдарламалары бойынша оқыту кезінде тәжірибе алмасу үшін үнемі тартылады</w:t>
      </w:r>
      <w:r w:rsidRPr="00F54C40">
        <w:rPr>
          <w:rFonts w:ascii="Times New Roman" w:eastAsia="Times New Roman" w:hAnsi="Times New Roman" w:cs="Times New Roman"/>
          <w:sz w:val="24"/>
          <w:szCs w:val="24"/>
          <w:lang w:val="ru-RU" w:eastAsia="ru-RU"/>
        </w:rPr>
        <w:t>.</w:t>
      </w:r>
    </w:p>
    <w:p w:rsidR="004B39FB" w:rsidRPr="00F54C40" w:rsidRDefault="00000A7B" w:rsidP="004B39FB">
      <w:pPr>
        <w:widowControl/>
        <w:ind w:right="147" w:firstLine="567"/>
        <w:jc w:val="both"/>
        <w:rPr>
          <w:rFonts w:ascii="Times New Roman" w:eastAsia="Times New Roman" w:hAnsi="Times New Roman" w:cs="Times New Roman"/>
          <w:sz w:val="24"/>
          <w:szCs w:val="24"/>
          <w:lang w:val="ru-RU" w:eastAsia="ru-RU"/>
        </w:rPr>
      </w:pPr>
      <w:r w:rsidRPr="00000A7B">
        <w:rPr>
          <w:rFonts w:ascii="Times New Roman" w:eastAsia="Times New Roman" w:hAnsi="Times New Roman" w:cs="Times New Roman"/>
          <w:sz w:val="24"/>
          <w:szCs w:val="24"/>
          <w:lang w:val="ru-RU" w:eastAsia="ru-RU"/>
        </w:rPr>
        <w:t>ББ</w:t>
      </w:r>
      <w:r>
        <w:rPr>
          <w:rFonts w:ascii="Times New Roman" w:eastAsia="Times New Roman" w:hAnsi="Times New Roman" w:cs="Times New Roman"/>
          <w:sz w:val="24"/>
          <w:szCs w:val="24"/>
          <w:lang w:val="ru-RU" w:eastAsia="ru-RU"/>
        </w:rPr>
        <w:t>Б</w:t>
      </w:r>
      <w:r w:rsidRPr="00000A7B">
        <w:rPr>
          <w:rFonts w:ascii="Times New Roman" w:eastAsia="Times New Roman" w:hAnsi="Times New Roman" w:cs="Times New Roman"/>
          <w:sz w:val="24"/>
          <w:szCs w:val="24"/>
          <w:lang w:val="ru-RU" w:eastAsia="ru-RU"/>
        </w:rPr>
        <w:t xml:space="preserve"> басшылығы білім алушыларға тиісті ресурстармен (кітапханалық, консультациялық, ақпараттық және т.б.) қамтамасыз ете отырып, өңірдің қажеттіліктеріне сәйкес таңдалған білім беру бағдарламасын тиімді игеру үшін қажетті жағдайлар жасайды.</w:t>
      </w:r>
      <w:r>
        <w:rPr>
          <w:rFonts w:ascii="Times New Roman" w:eastAsia="Times New Roman" w:hAnsi="Times New Roman" w:cs="Times New Roman"/>
          <w:sz w:val="24"/>
          <w:szCs w:val="24"/>
          <w:lang w:val="ru-RU" w:eastAsia="ru-RU"/>
        </w:rPr>
        <w:t xml:space="preserve"> </w:t>
      </w:r>
      <w:r w:rsidRPr="00000A7B">
        <w:rPr>
          <w:rFonts w:ascii="Times New Roman" w:eastAsia="Times New Roman" w:hAnsi="Times New Roman" w:cs="Times New Roman"/>
          <w:sz w:val="24"/>
          <w:szCs w:val="24"/>
          <w:lang w:val="ru-RU" w:eastAsia="ru-RU"/>
        </w:rPr>
        <w:t xml:space="preserve">Оқыту </w:t>
      </w:r>
      <w:r>
        <w:rPr>
          <w:rFonts w:ascii="Times New Roman" w:eastAsia="Times New Roman" w:hAnsi="Times New Roman" w:cs="Times New Roman"/>
          <w:sz w:val="24"/>
          <w:szCs w:val="24"/>
          <w:lang w:val="ru-RU" w:eastAsia="ru-RU"/>
        </w:rPr>
        <w:t>үдерісін</w:t>
      </w:r>
      <w:r w:rsidRPr="00000A7B">
        <w:rPr>
          <w:rFonts w:ascii="Times New Roman" w:eastAsia="Times New Roman" w:hAnsi="Times New Roman" w:cs="Times New Roman"/>
          <w:sz w:val="24"/>
          <w:szCs w:val="24"/>
          <w:lang w:val="ru-RU" w:eastAsia="ru-RU"/>
        </w:rPr>
        <w:t xml:space="preserve"> ұйымдастыру үшін пайдаланылатын ресурстар жеткілікті болып табылады және іске асырылатын әрбір білім беру бағдарламасының талаптарына сәйкес келеді.</w:t>
      </w:r>
    </w:p>
    <w:p w:rsidR="00000A7B" w:rsidRDefault="00000A7B" w:rsidP="004B39FB">
      <w:pPr>
        <w:widowControl/>
        <w:ind w:right="147" w:firstLine="567"/>
        <w:jc w:val="both"/>
        <w:rPr>
          <w:rFonts w:ascii="Times New Roman" w:eastAsia="Times New Roman" w:hAnsi="Times New Roman" w:cs="Times New Roman"/>
          <w:sz w:val="24"/>
          <w:szCs w:val="24"/>
          <w:lang w:val="ru-RU" w:eastAsia="ru-RU"/>
        </w:rPr>
      </w:pPr>
      <w:r w:rsidRPr="00C41971">
        <w:rPr>
          <w:rFonts w:ascii="Times New Roman" w:eastAsia="Times New Roman" w:hAnsi="Times New Roman" w:cs="Times New Roman"/>
          <w:sz w:val="24"/>
          <w:szCs w:val="24"/>
          <w:lang w:val="ru-RU" w:eastAsia="ru-RU"/>
        </w:rPr>
        <w:t xml:space="preserve">Ш.Уәлиханов </w:t>
      </w:r>
      <w:r>
        <w:rPr>
          <w:rFonts w:ascii="Times New Roman" w:eastAsia="Times New Roman" w:hAnsi="Times New Roman" w:cs="Times New Roman"/>
          <w:sz w:val="24"/>
          <w:szCs w:val="24"/>
          <w:lang w:val="ru-RU" w:eastAsia="ru-RU"/>
        </w:rPr>
        <w:t>атындағы КУ</w:t>
      </w:r>
      <w:r w:rsidRPr="00000A7B">
        <w:rPr>
          <w:rFonts w:ascii="Times New Roman" w:eastAsia="Times New Roman" w:hAnsi="Times New Roman" w:cs="Times New Roman"/>
          <w:sz w:val="24"/>
          <w:szCs w:val="24"/>
          <w:lang w:val="ru-RU" w:eastAsia="ru-RU"/>
        </w:rPr>
        <w:t xml:space="preserve"> қаржылық тұрақтылығы жыл сайын өсіп келеді, бұл материалдық-техникалық базаны нығайтуға, жалақыны арттыруға, сондай-ақ ұжым мен білім алушыларды көтермелеу мен қаржылық қолдаудың басқа да нысандарын пайдалануға мүмкіндік береді.</w:t>
      </w:r>
    </w:p>
    <w:p w:rsidR="00000A7B" w:rsidRDefault="005576BC" w:rsidP="004B39FB">
      <w:pPr>
        <w:widowControl/>
        <w:ind w:right="147" w:firstLine="567"/>
        <w:jc w:val="both"/>
        <w:rPr>
          <w:rFonts w:ascii="Times New Roman" w:eastAsia="Times New Roman" w:hAnsi="Times New Roman" w:cs="Times New Roman"/>
          <w:sz w:val="24"/>
          <w:szCs w:val="24"/>
          <w:lang w:val="ru-RU" w:eastAsia="ru-RU"/>
        </w:rPr>
      </w:pPr>
      <w:r w:rsidRPr="00C41971">
        <w:rPr>
          <w:rFonts w:ascii="Times New Roman" w:eastAsia="Times New Roman" w:hAnsi="Times New Roman" w:cs="Times New Roman"/>
          <w:sz w:val="24"/>
          <w:szCs w:val="24"/>
          <w:lang w:val="ru-RU" w:eastAsia="ru-RU"/>
        </w:rPr>
        <w:t xml:space="preserve">Ш.Уәлиханов </w:t>
      </w:r>
      <w:r>
        <w:rPr>
          <w:rFonts w:ascii="Times New Roman" w:eastAsia="Times New Roman" w:hAnsi="Times New Roman" w:cs="Times New Roman"/>
          <w:sz w:val="24"/>
          <w:szCs w:val="24"/>
          <w:lang w:val="ru-RU" w:eastAsia="ru-RU"/>
        </w:rPr>
        <w:t>атындағы КУ</w:t>
      </w:r>
      <w:r w:rsidRPr="00000A7B">
        <w:rPr>
          <w:rFonts w:ascii="Times New Roman" w:eastAsia="Times New Roman" w:hAnsi="Times New Roman" w:cs="Times New Roman"/>
          <w:sz w:val="24"/>
          <w:szCs w:val="24"/>
          <w:lang w:val="ru-RU" w:eastAsia="ru-RU"/>
        </w:rPr>
        <w:t xml:space="preserve"> </w:t>
      </w:r>
      <w:r>
        <w:rPr>
          <w:rFonts w:ascii="Times New Roman" w:eastAsia="Times New Roman" w:hAnsi="Times New Roman" w:cs="Times New Roman"/>
          <w:sz w:val="24"/>
          <w:szCs w:val="24"/>
          <w:lang w:val="ru-RU" w:eastAsia="ru-RU"/>
        </w:rPr>
        <w:t>т</w:t>
      </w:r>
      <w:r w:rsidR="00000A7B" w:rsidRPr="00000A7B">
        <w:rPr>
          <w:rFonts w:ascii="Times New Roman" w:eastAsia="Times New Roman" w:hAnsi="Times New Roman" w:cs="Times New Roman"/>
          <w:sz w:val="24"/>
          <w:szCs w:val="24"/>
          <w:lang w:val="ru-RU" w:eastAsia="ru-RU"/>
        </w:rPr>
        <w:t>аңдалған саясат және даму басымдықтары Білім беру қызметтері нарығында белгілі бір орынға ие болуына және жоғары білікті, сұранысқа ие мамандарды даярлаудың қойылған мақсаттары мен міндеттерін табысты ілгерілетуге мүмкіндік берді.</w:t>
      </w:r>
    </w:p>
    <w:p w:rsidR="004B39FB" w:rsidRPr="00F54C40" w:rsidRDefault="005576BC" w:rsidP="004B39FB">
      <w:pPr>
        <w:widowControl/>
        <w:ind w:right="147" w:firstLine="567"/>
        <w:jc w:val="both"/>
        <w:rPr>
          <w:rFonts w:ascii="Times New Roman" w:eastAsia="Times New Roman" w:hAnsi="Times New Roman" w:cs="Times New Roman"/>
          <w:sz w:val="24"/>
          <w:szCs w:val="24"/>
          <w:lang w:val="ru-RU" w:eastAsia="ru-RU"/>
        </w:rPr>
      </w:pPr>
      <w:r w:rsidRPr="005576BC">
        <w:rPr>
          <w:rFonts w:ascii="Times New Roman" w:eastAsia="Times New Roman" w:hAnsi="Times New Roman" w:cs="Times New Roman"/>
          <w:sz w:val="24"/>
          <w:szCs w:val="24"/>
          <w:lang w:val="ru-RU" w:eastAsia="ru-RU"/>
        </w:rPr>
        <w:t xml:space="preserve">Осылайша, </w:t>
      </w:r>
      <w:r>
        <w:rPr>
          <w:rFonts w:ascii="Times New Roman" w:eastAsia="Times New Roman" w:hAnsi="Times New Roman" w:cs="Times New Roman"/>
          <w:sz w:val="24"/>
          <w:szCs w:val="24"/>
          <w:lang w:val="ru-RU" w:eastAsia="ru-RU"/>
        </w:rPr>
        <w:t xml:space="preserve">Құқықтану мамандығы БББ </w:t>
      </w:r>
      <w:r w:rsidRPr="005576BC">
        <w:rPr>
          <w:rFonts w:ascii="Times New Roman" w:eastAsia="Times New Roman" w:hAnsi="Times New Roman" w:cs="Times New Roman"/>
          <w:sz w:val="24"/>
          <w:szCs w:val="24"/>
          <w:lang w:val="ru-RU" w:eastAsia="ru-RU"/>
        </w:rPr>
        <w:t>мамандандырылған аккредиттеу стандарттарының барлық талаптары мен өлшемдеріне сәйкес келеді.</w:t>
      </w:r>
    </w:p>
    <w:p w:rsidR="00D81C4E" w:rsidRPr="00F54C40" w:rsidRDefault="00D81C4E" w:rsidP="00DC3561">
      <w:pPr>
        <w:widowControl/>
        <w:tabs>
          <w:tab w:val="left" w:pos="426"/>
          <w:tab w:val="left" w:pos="709"/>
          <w:tab w:val="left" w:pos="851"/>
          <w:tab w:val="left" w:pos="1276"/>
          <w:tab w:val="left" w:pos="8647"/>
        </w:tabs>
        <w:ind w:firstLine="567"/>
        <w:jc w:val="both"/>
        <w:rPr>
          <w:rFonts w:ascii="Times New Roman" w:hAnsi="Times New Roman" w:cs="Times New Roman"/>
          <w:sz w:val="24"/>
          <w:szCs w:val="24"/>
          <w:lang w:val="ru-RU"/>
        </w:rPr>
      </w:pPr>
    </w:p>
    <w:p w:rsidR="00D81C4E" w:rsidRPr="00F54C40" w:rsidRDefault="00D81C4E" w:rsidP="00DC3561">
      <w:pPr>
        <w:widowControl/>
        <w:tabs>
          <w:tab w:val="left" w:pos="426"/>
          <w:tab w:val="left" w:pos="709"/>
          <w:tab w:val="left" w:pos="851"/>
          <w:tab w:val="left" w:pos="1276"/>
          <w:tab w:val="left" w:pos="8647"/>
        </w:tabs>
        <w:ind w:firstLine="567"/>
        <w:jc w:val="both"/>
        <w:rPr>
          <w:rFonts w:ascii="Times New Roman" w:hAnsi="Times New Roman" w:cs="Times New Roman"/>
          <w:sz w:val="24"/>
          <w:szCs w:val="24"/>
          <w:lang w:val="ru-RU"/>
        </w:rPr>
      </w:pPr>
    </w:p>
    <w:p w:rsidR="00F912D2" w:rsidRPr="00F54C40" w:rsidRDefault="00F912D2" w:rsidP="00DC3561">
      <w:pPr>
        <w:widowControl/>
        <w:tabs>
          <w:tab w:val="left" w:pos="426"/>
          <w:tab w:val="left" w:pos="709"/>
          <w:tab w:val="left" w:pos="851"/>
          <w:tab w:val="left" w:pos="1276"/>
          <w:tab w:val="left" w:pos="8647"/>
        </w:tabs>
        <w:ind w:firstLine="567"/>
        <w:jc w:val="both"/>
        <w:rPr>
          <w:rFonts w:ascii="Times New Roman" w:hAnsi="Times New Roman" w:cs="Times New Roman"/>
          <w:sz w:val="24"/>
          <w:szCs w:val="24"/>
          <w:lang w:val="ru-RU"/>
        </w:rPr>
      </w:pPr>
    </w:p>
    <w:p w:rsidR="00F912D2" w:rsidRPr="00F54C40" w:rsidRDefault="00F912D2" w:rsidP="00DC3561">
      <w:pPr>
        <w:widowControl/>
        <w:tabs>
          <w:tab w:val="left" w:pos="426"/>
          <w:tab w:val="left" w:pos="709"/>
          <w:tab w:val="left" w:pos="851"/>
          <w:tab w:val="left" w:pos="1276"/>
          <w:tab w:val="left" w:pos="8647"/>
        </w:tabs>
        <w:ind w:firstLine="567"/>
        <w:jc w:val="both"/>
        <w:rPr>
          <w:rFonts w:ascii="Times New Roman" w:hAnsi="Times New Roman" w:cs="Times New Roman"/>
          <w:sz w:val="24"/>
          <w:szCs w:val="24"/>
          <w:lang w:val="ru-RU"/>
        </w:rPr>
      </w:pPr>
    </w:p>
    <w:p w:rsidR="00F54C40" w:rsidRPr="00F54C40" w:rsidRDefault="00F54C40" w:rsidP="00DC3561">
      <w:pPr>
        <w:widowControl/>
        <w:tabs>
          <w:tab w:val="left" w:pos="426"/>
          <w:tab w:val="left" w:pos="709"/>
          <w:tab w:val="left" w:pos="851"/>
          <w:tab w:val="left" w:pos="1276"/>
          <w:tab w:val="left" w:pos="8647"/>
        </w:tabs>
        <w:ind w:firstLine="567"/>
        <w:jc w:val="both"/>
        <w:rPr>
          <w:rFonts w:ascii="Times New Roman" w:hAnsi="Times New Roman" w:cs="Times New Roman"/>
          <w:sz w:val="24"/>
          <w:szCs w:val="24"/>
          <w:lang w:val="ru-RU"/>
        </w:rPr>
      </w:pPr>
    </w:p>
    <w:p w:rsidR="00F54C40" w:rsidRPr="00F54C40" w:rsidRDefault="00F54C40" w:rsidP="00DC3561">
      <w:pPr>
        <w:widowControl/>
        <w:tabs>
          <w:tab w:val="left" w:pos="426"/>
          <w:tab w:val="left" w:pos="709"/>
          <w:tab w:val="left" w:pos="851"/>
          <w:tab w:val="left" w:pos="1276"/>
          <w:tab w:val="left" w:pos="8647"/>
        </w:tabs>
        <w:ind w:firstLine="567"/>
        <w:jc w:val="both"/>
        <w:rPr>
          <w:rFonts w:ascii="Times New Roman" w:hAnsi="Times New Roman" w:cs="Times New Roman"/>
          <w:sz w:val="24"/>
          <w:szCs w:val="24"/>
          <w:lang w:val="ru-RU"/>
        </w:rPr>
      </w:pPr>
    </w:p>
    <w:p w:rsidR="00F54C40" w:rsidRPr="00F54C40" w:rsidRDefault="00F54C40" w:rsidP="00DC3561">
      <w:pPr>
        <w:widowControl/>
        <w:tabs>
          <w:tab w:val="left" w:pos="426"/>
          <w:tab w:val="left" w:pos="709"/>
          <w:tab w:val="left" w:pos="851"/>
          <w:tab w:val="left" w:pos="1276"/>
          <w:tab w:val="left" w:pos="8647"/>
        </w:tabs>
        <w:ind w:firstLine="567"/>
        <w:jc w:val="both"/>
        <w:rPr>
          <w:rFonts w:ascii="Times New Roman" w:hAnsi="Times New Roman" w:cs="Times New Roman"/>
          <w:sz w:val="24"/>
          <w:szCs w:val="24"/>
          <w:lang w:val="ru-RU"/>
        </w:rPr>
      </w:pPr>
    </w:p>
    <w:p w:rsidR="00F54C40" w:rsidRPr="00F54C40" w:rsidRDefault="00F54C40" w:rsidP="00DC3561">
      <w:pPr>
        <w:widowControl/>
        <w:tabs>
          <w:tab w:val="left" w:pos="426"/>
          <w:tab w:val="left" w:pos="709"/>
          <w:tab w:val="left" w:pos="851"/>
          <w:tab w:val="left" w:pos="1276"/>
          <w:tab w:val="left" w:pos="8647"/>
        </w:tabs>
        <w:ind w:firstLine="567"/>
        <w:jc w:val="both"/>
        <w:rPr>
          <w:rFonts w:ascii="Times New Roman" w:hAnsi="Times New Roman" w:cs="Times New Roman"/>
          <w:sz w:val="24"/>
          <w:szCs w:val="24"/>
          <w:lang w:val="ru-RU"/>
        </w:rPr>
      </w:pPr>
    </w:p>
    <w:p w:rsidR="00F54C40" w:rsidRPr="00F54C40" w:rsidRDefault="00F54C40" w:rsidP="00DC3561">
      <w:pPr>
        <w:widowControl/>
        <w:tabs>
          <w:tab w:val="left" w:pos="426"/>
          <w:tab w:val="left" w:pos="709"/>
          <w:tab w:val="left" w:pos="851"/>
          <w:tab w:val="left" w:pos="1276"/>
          <w:tab w:val="left" w:pos="8647"/>
        </w:tabs>
        <w:ind w:firstLine="567"/>
        <w:jc w:val="both"/>
        <w:rPr>
          <w:rFonts w:ascii="Times New Roman" w:hAnsi="Times New Roman" w:cs="Times New Roman"/>
          <w:sz w:val="24"/>
          <w:szCs w:val="24"/>
          <w:lang w:val="ru-RU"/>
        </w:rPr>
      </w:pPr>
    </w:p>
    <w:p w:rsidR="00F54C40" w:rsidRPr="00F54C40" w:rsidRDefault="00F54C40" w:rsidP="00DC3561">
      <w:pPr>
        <w:widowControl/>
        <w:tabs>
          <w:tab w:val="left" w:pos="426"/>
          <w:tab w:val="left" w:pos="709"/>
          <w:tab w:val="left" w:pos="851"/>
          <w:tab w:val="left" w:pos="1276"/>
          <w:tab w:val="left" w:pos="8647"/>
        </w:tabs>
        <w:ind w:firstLine="567"/>
        <w:jc w:val="both"/>
        <w:rPr>
          <w:rFonts w:ascii="Times New Roman" w:hAnsi="Times New Roman" w:cs="Times New Roman"/>
          <w:sz w:val="24"/>
          <w:szCs w:val="24"/>
          <w:lang w:val="ru-RU"/>
        </w:rPr>
      </w:pPr>
    </w:p>
    <w:p w:rsidR="00F54C40" w:rsidRDefault="00F54C40" w:rsidP="00DC3561">
      <w:pPr>
        <w:widowControl/>
        <w:tabs>
          <w:tab w:val="left" w:pos="426"/>
          <w:tab w:val="left" w:pos="709"/>
          <w:tab w:val="left" w:pos="851"/>
          <w:tab w:val="left" w:pos="1276"/>
          <w:tab w:val="left" w:pos="8647"/>
        </w:tabs>
        <w:ind w:firstLine="567"/>
        <w:jc w:val="both"/>
        <w:rPr>
          <w:rFonts w:ascii="Times New Roman" w:hAnsi="Times New Roman" w:cs="Times New Roman"/>
          <w:sz w:val="24"/>
          <w:szCs w:val="24"/>
          <w:lang w:val="ru-RU"/>
        </w:rPr>
      </w:pPr>
    </w:p>
    <w:p w:rsidR="003A117C" w:rsidRDefault="003A117C" w:rsidP="00DC3561">
      <w:pPr>
        <w:widowControl/>
        <w:tabs>
          <w:tab w:val="left" w:pos="426"/>
          <w:tab w:val="left" w:pos="709"/>
          <w:tab w:val="left" w:pos="851"/>
          <w:tab w:val="left" w:pos="1276"/>
          <w:tab w:val="left" w:pos="8647"/>
        </w:tabs>
        <w:ind w:firstLine="567"/>
        <w:jc w:val="both"/>
        <w:rPr>
          <w:rFonts w:ascii="Times New Roman" w:hAnsi="Times New Roman" w:cs="Times New Roman"/>
          <w:sz w:val="24"/>
          <w:szCs w:val="24"/>
          <w:lang w:val="ru-RU"/>
        </w:rPr>
      </w:pPr>
    </w:p>
    <w:p w:rsidR="003A117C" w:rsidRDefault="003A117C" w:rsidP="00DC3561">
      <w:pPr>
        <w:widowControl/>
        <w:tabs>
          <w:tab w:val="left" w:pos="426"/>
          <w:tab w:val="left" w:pos="709"/>
          <w:tab w:val="left" w:pos="851"/>
          <w:tab w:val="left" w:pos="1276"/>
          <w:tab w:val="left" w:pos="8647"/>
        </w:tabs>
        <w:ind w:firstLine="567"/>
        <w:jc w:val="both"/>
        <w:rPr>
          <w:rFonts w:ascii="Times New Roman" w:hAnsi="Times New Roman" w:cs="Times New Roman"/>
          <w:sz w:val="24"/>
          <w:szCs w:val="24"/>
          <w:lang w:val="ru-RU"/>
        </w:rPr>
      </w:pPr>
    </w:p>
    <w:p w:rsidR="003A117C" w:rsidRDefault="003A117C" w:rsidP="00DC3561">
      <w:pPr>
        <w:widowControl/>
        <w:tabs>
          <w:tab w:val="left" w:pos="426"/>
          <w:tab w:val="left" w:pos="709"/>
          <w:tab w:val="left" w:pos="851"/>
          <w:tab w:val="left" w:pos="1276"/>
          <w:tab w:val="left" w:pos="8647"/>
        </w:tabs>
        <w:ind w:firstLine="567"/>
        <w:jc w:val="both"/>
        <w:rPr>
          <w:rFonts w:ascii="Times New Roman" w:hAnsi="Times New Roman" w:cs="Times New Roman"/>
          <w:sz w:val="24"/>
          <w:szCs w:val="24"/>
          <w:lang w:val="ru-RU"/>
        </w:rPr>
      </w:pPr>
    </w:p>
    <w:p w:rsidR="003A117C" w:rsidRDefault="003A117C" w:rsidP="00DC3561">
      <w:pPr>
        <w:widowControl/>
        <w:tabs>
          <w:tab w:val="left" w:pos="426"/>
          <w:tab w:val="left" w:pos="709"/>
          <w:tab w:val="left" w:pos="851"/>
          <w:tab w:val="left" w:pos="1276"/>
          <w:tab w:val="left" w:pos="8647"/>
        </w:tabs>
        <w:ind w:firstLine="567"/>
        <w:jc w:val="both"/>
        <w:rPr>
          <w:rFonts w:ascii="Times New Roman" w:hAnsi="Times New Roman" w:cs="Times New Roman"/>
          <w:sz w:val="24"/>
          <w:szCs w:val="24"/>
          <w:lang w:val="ru-RU"/>
        </w:rPr>
      </w:pPr>
    </w:p>
    <w:p w:rsidR="003A117C" w:rsidRDefault="003A117C" w:rsidP="00DC3561">
      <w:pPr>
        <w:widowControl/>
        <w:tabs>
          <w:tab w:val="left" w:pos="426"/>
          <w:tab w:val="left" w:pos="709"/>
          <w:tab w:val="left" w:pos="851"/>
          <w:tab w:val="left" w:pos="1276"/>
          <w:tab w:val="left" w:pos="8647"/>
        </w:tabs>
        <w:ind w:firstLine="567"/>
        <w:jc w:val="both"/>
        <w:rPr>
          <w:rFonts w:ascii="Times New Roman" w:hAnsi="Times New Roman" w:cs="Times New Roman"/>
          <w:sz w:val="24"/>
          <w:szCs w:val="24"/>
          <w:lang w:val="ru-RU"/>
        </w:rPr>
      </w:pPr>
    </w:p>
    <w:p w:rsidR="003A117C" w:rsidRDefault="003A117C" w:rsidP="00DC3561">
      <w:pPr>
        <w:widowControl/>
        <w:tabs>
          <w:tab w:val="left" w:pos="426"/>
          <w:tab w:val="left" w:pos="709"/>
          <w:tab w:val="left" w:pos="851"/>
          <w:tab w:val="left" w:pos="1276"/>
          <w:tab w:val="left" w:pos="8647"/>
        </w:tabs>
        <w:ind w:firstLine="567"/>
        <w:jc w:val="both"/>
        <w:rPr>
          <w:rFonts w:ascii="Times New Roman" w:hAnsi="Times New Roman" w:cs="Times New Roman"/>
          <w:sz w:val="24"/>
          <w:szCs w:val="24"/>
          <w:lang w:val="ru-RU"/>
        </w:rPr>
      </w:pPr>
    </w:p>
    <w:p w:rsidR="003A117C" w:rsidRDefault="003A117C" w:rsidP="005576BC">
      <w:pPr>
        <w:widowControl/>
        <w:tabs>
          <w:tab w:val="left" w:pos="426"/>
          <w:tab w:val="left" w:pos="709"/>
          <w:tab w:val="left" w:pos="851"/>
          <w:tab w:val="left" w:pos="1276"/>
          <w:tab w:val="left" w:pos="8647"/>
        </w:tabs>
        <w:jc w:val="both"/>
        <w:rPr>
          <w:rFonts w:ascii="Times New Roman" w:hAnsi="Times New Roman" w:cs="Times New Roman"/>
          <w:sz w:val="24"/>
          <w:szCs w:val="24"/>
          <w:lang w:val="ru-RU"/>
        </w:rPr>
      </w:pPr>
    </w:p>
    <w:p w:rsidR="005576BC" w:rsidRPr="005576BC" w:rsidRDefault="005576BC" w:rsidP="005576BC">
      <w:pPr>
        <w:widowControl/>
        <w:tabs>
          <w:tab w:val="left" w:pos="426"/>
          <w:tab w:val="left" w:pos="709"/>
          <w:tab w:val="left" w:pos="851"/>
          <w:tab w:val="left" w:pos="1276"/>
          <w:tab w:val="left" w:pos="8647"/>
        </w:tabs>
        <w:jc w:val="both"/>
        <w:rPr>
          <w:rFonts w:ascii="Times New Roman" w:eastAsiaTheme="majorEastAsia" w:hAnsi="Times New Roman" w:cs="Times New Roman"/>
          <w:b/>
          <w:bCs/>
          <w:sz w:val="24"/>
          <w:szCs w:val="24"/>
          <w:lang w:val="ru-RU"/>
        </w:rPr>
      </w:pPr>
      <w:r w:rsidRPr="005576BC">
        <w:rPr>
          <w:rFonts w:ascii="Times New Roman" w:eastAsiaTheme="majorEastAsia" w:hAnsi="Times New Roman" w:cs="Times New Roman"/>
          <w:b/>
          <w:bCs/>
          <w:sz w:val="24"/>
          <w:szCs w:val="24"/>
          <w:lang w:val="ru-RU"/>
        </w:rPr>
        <w:t>А1 қосымшасы</w:t>
      </w:r>
    </w:p>
    <w:p w:rsidR="00F912D2" w:rsidRPr="005576BC" w:rsidRDefault="005576BC" w:rsidP="005576BC">
      <w:pPr>
        <w:rPr>
          <w:rFonts w:ascii="Times New Roman" w:hAnsi="Times New Roman" w:cs="Times New Roman"/>
          <w:b/>
          <w:sz w:val="24"/>
          <w:szCs w:val="24"/>
          <w:lang w:val="ru-RU"/>
        </w:rPr>
      </w:pPr>
      <w:r w:rsidRPr="005576BC">
        <w:rPr>
          <w:rFonts w:ascii="Times New Roman" w:eastAsiaTheme="majorEastAsia" w:hAnsi="Times New Roman" w:cs="Times New Roman"/>
          <w:b/>
          <w:bCs/>
          <w:sz w:val="24"/>
          <w:szCs w:val="24"/>
          <w:lang w:val="ru-RU"/>
        </w:rPr>
        <w:t>БІЛІМ БЕРУ ҚЫЗМЕТІН ЖҮРГІЗУ ҚҰҚЫҒЫНА ЛИЦЕНЗИЯНЫҢ КӨШІРМЕСІ</w:t>
      </w:r>
      <w:r w:rsidR="00F912D2" w:rsidRPr="00F54C40">
        <w:rPr>
          <w:rFonts w:ascii="Times New Roman" w:hAnsi="Times New Roman" w:cs="Times New Roman"/>
          <w:b/>
          <w:sz w:val="24"/>
          <w:szCs w:val="24"/>
        </w:rPr>
        <w:object w:dxaOrig="8925" w:dyaOrig="1263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45.6pt;height:631.55pt" o:ole="">
            <v:imagedata r:id="rId90" o:title=""/>
          </v:shape>
          <o:OLEObject Type="Embed" ProgID="AcroExch.Document.11" ShapeID="_x0000_i1025" DrawAspect="Content" ObjectID="_1715325769" r:id="rId91"/>
        </w:object>
      </w:r>
    </w:p>
    <w:p w:rsidR="00F912D2" w:rsidRPr="005576BC" w:rsidRDefault="00F912D2" w:rsidP="00F912D2">
      <w:pPr>
        <w:rPr>
          <w:rFonts w:ascii="Times New Roman" w:hAnsi="Times New Roman" w:cs="Times New Roman"/>
          <w:b/>
          <w:sz w:val="24"/>
          <w:szCs w:val="24"/>
          <w:lang w:val="ru-RU"/>
        </w:rPr>
      </w:pPr>
    </w:p>
    <w:p w:rsidR="00F912D2" w:rsidRPr="005576BC" w:rsidRDefault="00F912D2" w:rsidP="00F912D2">
      <w:pPr>
        <w:rPr>
          <w:rFonts w:ascii="Times New Roman" w:hAnsi="Times New Roman" w:cs="Times New Roman"/>
          <w:sz w:val="24"/>
          <w:szCs w:val="24"/>
          <w:lang w:val="ru-RU"/>
        </w:rPr>
      </w:pPr>
    </w:p>
    <w:p w:rsidR="00F912D2" w:rsidRPr="005576BC" w:rsidRDefault="00F912D2" w:rsidP="00F912D2">
      <w:pPr>
        <w:rPr>
          <w:rFonts w:ascii="Times New Roman" w:hAnsi="Times New Roman" w:cs="Times New Roman"/>
          <w:sz w:val="24"/>
          <w:szCs w:val="24"/>
          <w:lang w:val="ru-RU"/>
        </w:rPr>
      </w:pPr>
    </w:p>
    <w:p w:rsidR="003A117C" w:rsidRPr="005576BC" w:rsidRDefault="003A117C" w:rsidP="00F912D2">
      <w:pPr>
        <w:rPr>
          <w:rFonts w:ascii="Times New Roman" w:hAnsi="Times New Roman" w:cs="Times New Roman"/>
          <w:sz w:val="24"/>
          <w:szCs w:val="24"/>
          <w:lang w:val="ru-RU"/>
        </w:rPr>
      </w:pPr>
    </w:p>
    <w:p w:rsidR="003A117C" w:rsidRPr="005576BC" w:rsidRDefault="003A117C" w:rsidP="00F912D2">
      <w:pPr>
        <w:rPr>
          <w:rFonts w:ascii="Times New Roman" w:hAnsi="Times New Roman" w:cs="Times New Roman"/>
          <w:sz w:val="24"/>
          <w:szCs w:val="24"/>
          <w:lang w:val="ru-RU"/>
        </w:rPr>
      </w:pPr>
    </w:p>
    <w:p w:rsidR="003A117C" w:rsidRPr="005576BC" w:rsidRDefault="003A117C" w:rsidP="00F912D2">
      <w:pPr>
        <w:rPr>
          <w:rFonts w:ascii="Times New Roman" w:hAnsi="Times New Roman" w:cs="Times New Roman"/>
          <w:sz w:val="24"/>
          <w:szCs w:val="24"/>
          <w:lang w:val="ru-RU"/>
        </w:rPr>
      </w:pPr>
    </w:p>
    <w:p w:rsidR="00F912D2" w:rsidRPr="005576BC" w:rsidRDefault="00F912D2" w:rsidP="00F912D2">
      <w:pPr>
        <w:rPr>
          <w:rFonts w:ascii="Times New Roman" w:hAnsi="Times New Roman" w:cs="Times New Roman"/>
          <w:sz w:val="24"/>
          <w:szCs w:val="24"/>
          <w:lang w:val="ru-RU"/>
        </w:rPr>
      </w:pPr>
    </w:p>
    <w:p w:rsidR="00F912D2" w:rsidRPr="005576BC" w:rsidRDefault="00F912D2" w:rsidP="00F912D2">
      <w:pPr>
        <w:rPr>
          <w:rFonts w:ascii="Times New Roman" w:hAnsi="Times New Roman" w:cs="Times New Roman"/>
          <w:b/>
          <w:sz w:val="24"/>
          <w:szCs w:val="24"/>
          <w:lang w:val="ru-RU"/>
        </w:rPr>
      </w:pPr>
      <w:r w:rsidRPr="005576BC">
        <w:rPr>
          <w:rFonts w:ascii="Times New Roman" w:hAnsi="Times New Roman" w:cs="Times New Roman"/>
          <w:b/>
          <w:sz w:val="24"/>
          <w:szCs w:val="24"/>
          <w:lang w:val="ru-RU"/>
        </w:rPr>
        <w:lastRenderedPageBreak/>
        <w:t xml:space="preserve"> А2</w:t>
      </w:r>
      <w:r w:rsidR="005576BC" w:rsidRPr="005576BC">
        <w:rPr>
          <w:rFonts w:ascii="Times New Roman" w:hAnsi="Times New Roman" w:cs="Times New Roman"/>
          <w:b/>
          <w:sz w:val="24"/>
          <w:szCs w:val="24"/>
          <w:lang w:val="ru-RU"/>
        </w:rPr>
        <w:t xml:space="preserve"> қосымшасы</w:t>
      </w:r>
    </w:p>
    <w:p w:rsidR="00F912D2" w:rsidRPr="00F54C40" w:rsidRDefault="00F912D2" w:rsidP="00F912D2">
      <w:pPr>
        <w:rPr>
          <w:rFonts w:ascii="Times New Roman" w:hAnsi="Times New Roman" w:cs="Times New Roman"/>
          <w:sz w:val="24"/>
          <w:szCs w:val="24"/>
        </w:rPr>
      </w:pPr>
    </w:p>
    <w:p w:rsidR="00F912D2" w:rsidRPr="00F54C40" w:rsidRDefault="00F912D2" w:rsidP="00F912D2">
      <w:pPr>
        <w:rPr>
          <w:rFonts w:ascii="Times New Roman" w:hAnsi="Times New Roman" w:cs="Times New Roman"/>
          <w:sz w:val="24"/>
          <w:szCs w:val="24"/>
        </w:rPr>
      </w:pPr>
      <w:r w:rsidRPr="00F54C40">
        <w:rPr>
          <w:rFonts w:ascii="Times New Roman" w:hAnsi="Times New Roman" w:cs="Times New Roman"/>
          <w:noProof/>
          <w:sz w:val="24"/>
          <w:szCs w:val="24"/>
          <w:lang w:val="ru-RU" w:eastAsia="ru-RU"/>
        </w:rPr>
        <w:drawing>
          <wp:inline distT="0" distB="0" distL="0" distR="0">
            <wp:extent cx="7723309" cy="4351702"/>
            <wp:effectExtent l="9207" t="0" r="1588" b="1587"/>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2" cstate="print"/>
                    <a:srcRect l="15395" t="21429" r="13640" b="14594"/>
                    <a:stretch/>
                  </pic:blipFill>
                  <pic:spPr bwMode="auto">
                    <a:xfrm rot="16200000">
                      <a:off x="0" y="0"/>
                      <a:ext cx="7725258" cy="4352800"/>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F912D2" w:rsidRPr="00F54C40" w:rsidRDefault="00F912D2" w:rsidP="00F912D2">
      <w:pPr>
        <w:rPr>
          <w:rFonts w:ascii="Times New Roman" w:hAnsi="Times New Roman" w:cs="Times New Roman"/>
          <w:sz w:val="24"/>
          <w:szCs w:val="24"/>
        </w:rPr>
      </w:pPr>
    </w:p>
    <w:p w:rsidR="00F912D2" w:rsidRPr="00F54C40" w:rsidRDefault="00F912D2" w:rsidP="00F912D2">
      <w:pPr>
        <w:rPr>
          <w:rFonts w:ascii="Times New Roman" w:hAnsi="Times New Roman" w:cs="Times New Roman"/>
          <w:sz w:val="24"/>
          <w:szCs w:val="24"/>
        </w:rPr>
      </w:pPr>
    </w:p>
    <w:p w:rsidR="00F912D2" w:rsidRPr="00F54C40" w:rsidRDefault="00F912D2" w:rsidP="00F912D2">
      <w:pPr>
        <w:rPr>
          <w:rFonts w:ascii="Times New Roman" w:hAnsi="Times New Roman" w:cs="Times New Roman"/>
          <w:sz w:val="24"/>
          <w:szCs w:val="24"/>
        </w:rPr>
      </w:pPr>
    </w:p>
    <w:p w:rsidR="00F912D2" w:rsidRPr="00F54C40" w:rsidRDefault="00F912D2" w:rsidP="00F912D2">
      <w:pPr>
        <w:rPr>
          <w:rFonts w:ascii="Times New Roman" w:hAnsi="Times New Roman" w:cs="Times New Roman"/>
          <w:sz w:val="24"/>
          <w:szCs w:val="24"/>
        </w:rPr>
      </w:pPr>
    </w:p>
    <w:p w:rsidR="00F912D2" w:rsidRPr="005576BC" w:rsidRDefault="00F912D2" w:rsidP="00F912D2">
      <w:pPr>
        <w:rPr>
          <w:rFonts w:ascii="Times New Roman" w:hAnsi="Times New Roman" w:cs="Times New Roman"/>
          <w:b/>
          <w:sz w:val="24"/>
          <w:szCs w:val="24"/>
          <w:lang w:val="ru-RU"/>
        </w:rPr>
      </w:pPr>
      <w:r w:rsidRPr="005576BC">
        <w:rPr>
          <w:rFonts w:ascii="Times New Roman" w:hAnsi="Times New Roman" w:cs="Times New Roman"/>
          <w:b/>
          <w:sz w:val="24"/>
          <w:szCs w:val="24"/>
          <w:lang w:val="ru-RU"/>
        </w:rPr>
        <w:t xml:space="preserve"> А3</w:t>
      </w:r>
      <w:r w:rsidR="005576BC" w:rsidRPr="005576BC">
        <w:rPr>
          <w:rFonts w:ascii="Times New Roman" w:hAnsi="Times New Roman" w:cs="Times New Roman"/>
          <w:b/>
          <w:sz w:val="24"/>
          <w:szCs w:val="24"/>
          <w:lang w:val="ru-RU"/>
        </w:rPr>
        <w:t xml:space="preserve"> қосымшасы</w:t>
      </w:r>
    </w:p>
    <w:p w:rsidR="00F912D2" w:rsidRPr="00F54C40" w:rsidRDefault="00F912D2" w:rsidP="00F912D2">
      <w:pPr>
        <w:rPr>
          <w:rFonts w:ascii="Times New Roman" w:hAnsi="Times New Roman" w:cs="Times New Roman"/>
          <w:sz w:val="24"/>
          <w:szCs w:val="24"/>
          <w:lang w:val="ru-RU"/>
        </w:rPr>
      </w:pPr>
    </w:p>
    <w:p w:rsidR="00F912D2" w:rsidRPr="00F54C40" w:rsidRDefault="00F912D2" w:rsidP="00F912D2">
      <w:pPr>
        <w:rPr>
          <w:rFonts w:ascii="Times New Roman" w:hAnsi="Times New Roman" w:cs="Times New Roman"/>
          <w:sz w:val="24"/>
          <w:szCs w:val="24"/>
          <w:lang w:val="ru-RU"/>
        </w:rPr>
      </w:pPr>
      <w:r w:rsidRPr="00F54C40">
        <w:rPr>
          <w:rFonts w:ascii="Times New Roman" w:hAnsi="Times New Roman" w:cs="Times New Roman"/>
          <w:noProof/>
          <w:sz w:val="24"/>
          <w:szCs w:val="24"/>
          <w:lang w:val="ru-RU" w:eastAsia="ru-RU"/>
        </w:rPr>
        <w:lastRenderedPageBreak/>
        <w:drawing>
          <wp:inline distT="0" distB="0" distL="0" distR="0">
            <wp:extent cx="4702453" cy="8359916"/>
            <wp:effectExtent l="0" t="0" r="3175" b="3175"/>
            <wp:docPr id="7" name="Рисунок 7" descr="C:\Users\1\Desktop\3fa88593-d7b1-46eb-820d-a9178641fe9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1\Desktop\3fa88593-d7b1-46eb-820d-a9178641fe93.jpg"/>
                    <pic:cNvPicPr>
                      <a:picLocks noChangeAspect="1" noChangeArrowheads="1"/>
                    </pic:cNvPicPr>
                  </pic:nvPicPr>
                  <pic:blipFill>
                    <a:blip r:embed="rId9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705815" cy="8365893"/>
                    </a:xfrm>
                    <a:prstGeom prst="rect">
                      <a:avLst/>
                    </a:prstGeom>
                    <a:noFill/>
                    <a:ln>
                      <a:noFill/>
                    </a:ln>
                  </pic:spPr>
                </pic:pic>
              </a:graphicData>
            </a:graphic>
          </wp:inline>
        </w:drawing>
      </w:r>
    </w:p>
    <w:p w:rsidR="00F912D2" w:rsidRPr="00F54C40" w:rsidRDefault="00F912D2" w:rsidP="00F912D2">
      <w:pPr>
        <w:rPr>
          <w:rFonts w:ascii="Times New Roman" w:hAnsi="Times New Roman" w:cs="Times New Roman"/>
          <w:sz w:val="24"/>
          <w:szCs w:val="24"/>
        </w:rPr>
      </w:pPr>
    </w:p>
    <w:p w:rsidR="00F912D2" w:rsidRPr="00F54C40" w:rsidRDefault="00F912D2" w:rsidP="00F912D2">
      <w:pPr>
        <w:rPr>
          <w:rFonts w:ascii="Times New Roman" w:hAnsi="Times New Roman" w:cs="Times New Roman"/>
          <w:sz w:val="24"/>
          <w:szCs w:val="24"/>
          <w:lang w:val="ru-RU"/>
        </w:rPr>
      </w:pPr>
    </w:p>
    <w:p w:rsidR="00F912D2" w:rsidRPr="005576BC" w:rsidRDefault="00F912D2" w:rsidP="00F912D2">
      <w:pPr>
        <w:rPr>
          <w:rFonts w:ascii="Times New Roman" w:hAnsi="Times New Roman" w:cs="Times New Roman"/>
          <w:b/>
          <w:sz w:val="24"/>
          <w:szCs w:val="24"/>
          <w:lang w:val="ru-RU"/>
        </w:rPr>
      </w:pPr>
      <w:r w:rsidRPr="005576BC">
        <w:rPr>
          <w:rFonts w:ascii="Times New Roman" w:hAnsi="Times New Roman" w:cs="Times New Roman"/>
          <w:b/>
          <w:sz w:val="24"/>
          <w:szCs w:val="24"/>
          <w:lang w:val="ru-RU"/>
        </w:rPr>
        <w:t xml:space="preserve"> А4</w:t>
      </w:r>
      <w:r w:rsidR="005576BC" w:rsidRPr="005576BC">
        <w:rPr>
          <w:rFonts w:ascii="Times New Roman" w:hAnsi="Times New Roman" w:cs="Times New Roman"/>
          <w:b/>
          <w:sz w:val="24"/>
          <w:szCs w:val="24"/>
          <w:lang w:val="ru-RU"/>
        </w:rPr>
        <w:t xml:space="preserve"> қосымшасы</w:t>
      </w:r>
    </w:p>
    <w:p w:rsidR="00F912D2" w:rsidRPr="00F54C40" w:rsidRDefault="00F912D2" w:rsidP="00F912D2">
      <w:pPr>
        <w:rPr>
          <w:rFonts w:ascii="Times New Roman" w:hAnsi="Times New Roman" w:cs="Times New Roman"/>
          <w:sz w:val="24"/>
          <w:szCs w:val="24"/>
        </w:rPr>
      </w:pPr>
      <w:r w:rsidRPr="00F54C40">
        <w:rPr>
          <w:rFonts w:ascii="Times New Roman" w:hAnsi="Times New Roman" w:cs="Times New Roman"/>
          <w:noProof/>
          <w:sz w:val="24"/>
          <w:szCs w:val="24"/>
          <w:lang w:val="ru-RU" w:eastAsia="ru-RU"/>
        </w:rPr>
        <w:lastRenderedPageBreak/>
        <w:drawing>
          <wp:inline distT="0" distB="0" distL="0" distR="0">
            <wp:extent cx="4804053" cy="8540538"/>
            <wp:effectExtent l="0" t="0" r="0" b="0"/>
            <wp:docPr id="8" name="Рисунок 8" descr="C:\Users\1\Desktop\0ccc0d59-7845-48a7-822e-e8a84877ebd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1\Desktop\0ccc0d59-7845-48a7-822e-e8a84877ebd3.jpg"/>
                    <pic:cNvPicPr>
                      <a:picLocks noChangeAspect="1" noChangeArrowheads="1"/>
                    </pic:cNvPicPr>
                  </pic:nvPicPr>
                  <pic:blipFill>
                    <a:blip r:embed="rId9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806642" cy="8545141"/>
                    </a:xfrm>
                    <a:prstGeom prst="rect">
                      <a:avLst/>
                    </a:prstGeom>
                    <a:noFill/>
                    <a:ln>
                      <a:noFill/>
                    </a:ln>
                  </pic:spPr>
                </pic:pic>
              </a:graphicData>
            </a:graphic>
          </wp:inline>
        </w:drawing>
      </w:r>
    </w:p>
    <w:p w:rsidR="00F912D2" w:rsidRPr="00F54C40" w:rsidRDefault="00F912D2" w:rsidP="00F912D2">
      <w:pPr>
        <w:rPr>
          <w:rFonts w:ascii="Times New Roman" w:hAnsi="Times New Roman" w:cs="Times New Roman"/>
          <w:sz w:val="24"/>
          <w:szCs w:val="24"/>
        </w:rPr>
      </w:pPr>
    </w:p>
    <w:p w:rsidR="00F912D2" w:rsidRPr="00F54C40" w:rsidRDefault="00F912D2" w:rsidP="00F912D2">
      <w:pPr>
        <w:rPr>
          <w:rFonts w:ascii="Times New Roman" w:hAnsi="Times New Roman" w:cs="Times New Roman"/>
          <w:sz w:val="24"/>
          <w:szCs w:val="24"/>
        </w:rPr>
      </w:pPr>
    </w:p>
    <w:p w:rsidR="00F912D2" w:rsidRPr="00F54C40" w:rsidRDefault="00F912D2" w:rsidP="00F912D2">
      <w:pPr>
        <w:rPr>
          <w:rFonts w:ascii="Times New Roman" w:hAnsi="Times New Roman" w:cs="Times New Roman"/>
          <w:sz w:val="24"/>
          <w:szCs w:val="24"/>
        </w:rPr>
      </w:pPr>
    </w:p>
    <w:p w:rsidR="003D28AA" w:rsidRDefault="003D28AA" w:rsidP="00DC3561">
      <w:pPr>
        <w:widowControl/>
        <w:tabs>
          <w:tab w:val="left" w:pos="426"/>
          <w:tab w:val="left" w:pos="709"/>
          <w:tab w:val="left" w:pos="851"/>
          <w:tab w:val="left" w:pos="1276"/>
          <w:tab w:val="left" w:pos="8647"/>
        </w:tabs>
        <w:ind w:firstLine="567"/>
        <w:jc w:val="both"/>
        <w:rPr>
          <w:rFonts w:ascii="Times New Roman" w:hAnsi="Times New Roman" w:cs="Times New Roman"/>
          <w:sz w:val="24"/>
          <w:szCs w:val="24"/>
          <w:lang w:val="ru-RU"/>
        </w:rPr>
      </w:pPr>
    </w:p>
    <w:p w:rsidR="005576BC" w:rsidRPr="005576BC" w:rsidRDefault="005576BC" w:rsidP="005576BC">
      <w:pPr>
        <w:widowControl/>
        <w:tabs>
          <w:tab w:val="left" w:pos="426"/>
          <w:tab w:val="left" w:pos="709"/>
          <w:tab w:val="left" w:pos="851"/>
          <w:tab w:val="left" w:pos="1276"/>
          <w:tab w:val="left" w:pos="8647"/>
        </w:tabs>
        <w:ind w:firstLine="567"/>
        <w:jc w:val="both"/>
        <w:rPr>
          <w:rFonts w:ascii="Times New Roman" w:hAnsi="Times New Roman" w:cs="Times New Roman"/>
          <w:sz w:val="24"/>
          <w:szCs w:val="24"/>
          <w:lang w:val="ru-RU"/>
        </w:rPr>
      </w:pPr>
      <w:r w:rsidRPr="005576BC">
        <w:rPr>
          <w:rFonts w:ascii="Times New Roman" w:hAnsi="Times New Roman" w:cs="Times New Roman"/>
          <w:sz w:val="24"/>
          <w:szCs w:val="24"/>
          <w:lang w:val="ru-RU"/>
        </w:rPr>
        <w:lastRenderedPageBreak/>
        <w:t>В1 қосымшасы</w:t>
      </w:r>
    </w:p>
    <w:p w:rsidR="00DC3561" w:rsidRDefault="005576BC" w:rsidP="005576BC">
      <w:pPr>
        <w:widowControl/>
        <w:tabs>
          <w:tab w:val="left" w:pos="426"/>
          <w:tab w:val="left" w:pos="709"/>
          <w:tab w:val="left" w:pos="851"/>
          <w:tab w:val="left" w:pos="1276"/>
          <w:tab w:val="left" w:pos="8647"/>
        </w:tabs>
        <w:ind w:firstLine="567"/>
        <w:jc w:val="both"/>
        <w:rPr>
          <w:rFonts w:ascii="Times New Roman" w:hAnsi="Times New Roman" w:cs="Times New Roman"/>
          <w:sz w:val="24"/>
          <w:szCs w:val="24"/>
          <w:lang w:val="ru-RU"/>
        </w:rPr>
      </w:pPr>
      <w:r w:rsidRPr="005576BC">
        <w:rPr>
          <w:rFonts w:ascii="Times New Roman" w:hAnsi="Times New Roman" w:cs="Times New Roman"/>
          <w:sz w:val="24"/>
          <w:szCs w:val="24"/>
          <w:lang w:val="ru-RU"/>
        </w:rPr>
        <w:t>БІЛІМ АЛУШЫЛАР БОЙЫНША АНЫҚТАМАЛЫҚ ДЕРЕКТЕР</w:t>
      </w:r>
    </w:p>
    <w:p w:rsidR="005576BC" w:rsidRPr="00F54C40" w:rsidRDefault="005576BC" w:rsidP="005576BC">
      <w:pPr>
        <w:widowControl/>
        <w:tabs>
          <w:tab w:val="left" w:pos="426"/>
          <w:tab w:val="left" w:pos="709"/>
          <w:tab w:val="left" w:pos="851"/>
          <w:tab w:val="left" w:pos="1276"/>
          <w:tab w:val="left" w:pos="8647"/>
        </w:tabs>
        <w:ind w:firstLine="567"/>
        <w:jc w:val="both"/>
        <w:rPr>
          <w:rFonts w:ascii="Times New Roman" w:hAnsi="Times New Roman" w:cs="Times New Roman"/>
          <w:sz w:val="24"/>
          <w:szCs w:val="24"/>
          <w:lang w:val="ru-RU"/>
        </w:rPr>
      </w:pPr>
    </w:p>
    <w:p w:rsidR="00DC3561" w:rsidRPr="00F54C40" w:rsidRDefault="00055FB8" w:rsidP="00DC3561">
      <w:pPr>
        <w:widowControl/>
        <w:tabs>
          <w:tab w:val="left" w:pos="426"/>
          <w:tab w:val="left" w:pos="709"/>
          <w:tab w:val="left" w:pos="851"/>
          <w:tab w:val="left" w:pos="1276"/>
          <w:tab w:val="left" w:pos="8647"/>
        </w:tabs>
        <w:ind w:firstLine="567"/>
        <w:jc w:val="both"/>
        <w:rPr>
          <w:rFonts w:ascii="Times New Roman" w:eastAsia="Times New Roman" w:hAnsi="Times New Roman" w:cs="Times New Roman"/>
          <w:sz w:val="24"/>
          <w:szCs w:val="24"/>
          <w:lang w:val="ru-RU"/>
        </w:rPr>
      </w:pPr>
      <w:r>
        <w:rPr>
          <w:rFonts w:ascii="Times New Roman" w:hAnsi="Times New Roman" w:cs="Times New Roman"/>
          <w:spacing w:val="-21"/>
          <w:sz w:val="24"/>
          <w:szCs w:val="24"/>
          <w:lang w:val="ru-RU"/>
        </w:rPr>
        <w:t xml:space="preserve">БҰ </w:t>
      </w:r>
      <w:r w:rsidR="00AC548C" w:rsidRPr="00AC548C">
        <w:rPr>
          <w:rFonts w:ascii="Times New Roman" w:hAnsi="Times New Roman" w:cs="Times New Roman"/>
          <w:spacing w:val="-21"/>
          <w:sz w:val="24"/>
          <w:szCs w:val="24"/>
          <w:lang w:val="ru-RU"/>
        </w:rPr>
        <w:t xml:space="preserve"> білім алушылар контингенті </w:t>
      </w:r>
      <w:r w:rsidR="00DC3561" w:rsidRPr="00F54C40">
        <w:rPr>
          <w:rFonts w:ascii="Times New Roman" w:hAnsi="Times New Roman" w:cs="Times New Roman"/>
          <w:spacing w:val="43"/>
          <w:w w:val="99"/>
          <w:sz w:val="24"/>
          <w:szCs w:val="24"/>
          <w:lang w:val="ru-RU"/>
        </w:rPr>
        <w:t>/</w:t>
      </w:r>
      <w:r w:rsidR="00B60560" w:rsidRPr="00B60560">
        <w:rPr>
          <w:lang w:val="ru-RU"/>
        </w:rPr>
        <w:t xml:space="preserve"> </w:t>
      </w:r>
      <w:r w:rsidR="00B60560" w:rsidRPr="00B60560">
        <w:rPr>
          <w:rFonts w:ascii="Times New Roman" w:hAnsi="Times New Roman" w:cs="Times New Roman"/>
          <w:sz w:val="24"/>
          <w:szCs w:val="24"/>
          <w:lang w:val="ru-RU"/>
        </w:rPr>
        <w:t>"Шифр-ББ</w:t>
      </w:r>
      <w:r w:rsidR="00B60560">
        <w:rPr>
          <w:rFonts w:ascii="Times New Roman" w:hAnsi="Times New Roman" w:cs="Times New Roman"/>
          <w:sz w:val="24"/>
          <w:szCs w:val="24"/>
          <w:lang w:val="ru-RU"/>
        </w:rPr>
        <w:t>Б</w:t>
      </w:r>
      <w:r w:rsidR="00B60560" w:rsidRPr="00B60560">
        <w:rPr>
          <w:rFonts w:ascii="Times New Roman" w:hAnsi="Times New Roman" w:cs="Times New Roman"/>
          <w:sz w:val="24"/>
          <w:szCs w:val="24"/>
          <w:lang w:val="ru-RU"/>
        </w:rPr>
        <w:t xml:space="preserve"> атауы" білім беру бағдарламасы</w:t>
      </w:r>
    </w:p>
    <w:p w:rsidR="00DC3561" w:rsidRPr="00F54C40" w:rsidRDefault="00DC3561" w:rsidP="00DC3561">
      <w:pPr>
        <w:tabs>
          <w:tab w:val="left" w:pos="830"/>
        </w:tabs>
        <w:spacing w:before="239"/>
        <w:ind w:left="829"/>
        <w:outlineLvl w:val="1"/>
        <w:rPr>
          <w:rFonts w:ascii="Times New Roman" w:eastAsia="Times New Roman" w:hAnsi="Times New Roman" w:cs="Times New Roman"/>
          <w:sz w:val="24"/>
          <w:szCs w:val="24"/>
          <w:lang w:val="ru-RU"/>
        </w:rPr>
      </w:pPr>
      <w:r w:rsidRPr="00F54C40">
        <w:rPr>
          <w:rFonts w:ascii="Times New Roman" w:eastAsia="Times New Roman" w:hAnsi="Times New Roman" w:cs="Times New Roman"/>
          <w:bCs/>
          <w:sz w:val="24"/>
          <w:szCs w:val="24"/>
          <w:lang w:val="ru-RU"/>
        </w:rPr>
        <w:t xml:space="preserve"> 1</w:t>
      </w:r>
      <w:r w:rsidR="00B60560">
        <w:rPr>
          <w:rFonts w:ascii="Times New Roman" w:eastAsia="Times New Roman" w:hAnsi="Times New Roman" w:cs="Times New Roman"/>
          <w:bCs/>
          <w:sz w:val="24"/>
          <w:szCs w:val="24"/>
          <w:lang w:val="ru-RU"/>
        </w:rPr>
        <w:t>-кесте</w:t>
      </w:r>
      <w:r w:rsidRPr="00F54C40">
        <w:rPr>
          <w:rFonts w:ascii="Times New Roman" w:eastAsia="Times New Roman" w:hAnsi="Times New Roman" w:cs="Times New Roman"/>
          <w:bCs/>
          <w:sz w:val="24"/>
          <w:szCs w:val="24"/>
          <w:lang w:val="ru-RU"/>
        </w:rPr>
        <w:t xml:space="preserve">. </w:t>
      </w:r>
      <w:r w:rsidR="00B60560" w:rsidRPr="00B60560">
        <w:rPr>
          <w:rFonts w:ascii="Times New Roman" w:eastAsia="Times New Roman" w:hAnsi="Times New Roman" w:cs="Times New Roman"/>
          <w:bCs/>
          <w:sz w:val="24"/>
          <w:szCs w:val="24"/>
          <w:lang w:val="ru-RU"/>
        </w:rPr>
        <w:t>ББ</w:t>
      </w:r>
      <w:r w:rsidR="00B60560">
        <w:rPr>
          <w:rFonts w:ascii="Times New Roman" w:eastAsia="Times New Roman" w:hAnsi="Times New Roman" w:cs="Times New Roman"/>
          <w:bCs/>
          <w:sz w:val="24"/>
          <w:szCs w:val="24"/>
          <w:lang w:val="ru-RU"/>
        </w:rPr>
        <w:t>Б</w:t>
      </w:r>
      <w:r w:rsidR="00B60560" w:rsidRPr="00B60560">
        <w:rPr>
          <w:rFonts w:ascii="Times New Roman" w:eastAsia="Times New Roman" w:hAnsi="Times New Roman" w:cs="Times New Roman"/>
          <w:bCs/>
          <w:sz w:val="24"/>
          <w:szCs w:val="24"/>
          <w:lang w:val="ru-RU"/>
        </w:rPr>
        <w:t xml:space="preserve"> / </w:t>
      </w:r>
      <w:r w:rsidR="00B60560">
        <w:rPr>
          <w:rFonts w:ascii="Times New Roman" w:eastAsia="Times New Roman" w:hAnsi="Times New Roman" w:cs="Times New Roman"/>
          <w:bCs/>
          <w:sz w:val="24"/>
          <w:szCs w:val="24"/>
          <w:lang w:val="ru-RU"/>
        </w:rPr>
        <w:t>ҚБ</w:t>
      </w:r>
      <w:r w:rsidR="00B60560" w:rsidRPr="00B60560">
        <w:rPr>
          <w:rFonts w:ascii="Times New Roman" w:eastAsia="Times New Roman" w:hAnsi="Times New Roman" w:cs="Times New Roman"/>
          <w:bCs/>
          <w:sz w:val="24"/>
          <w:szCs w:val="24"/>
          <w:lang w:val="ru-RU"/>
        </w:rPr>
        <w:t xml:space="preserve"> білім алушылардың жалпы контингенті</w:t>
      </w:r>
    </w:p>
    <w:tbl>
      <w:tblPr>
        <w:tblStyle w:val="TableNormal1"/>
        <w:tblW w:w="9359" w:type="dxa"/>
        <w:tblInd w:w="102" w:type="dxa"/>
        <w:tblLayout w:type="fixed"/>
        <w:tblLook w:val="01E0"/>
      </w:tblPr>
      <w:tblGrid>
        <w:gridCol w:w="327"/>
        <w:gridCol w:w="807"/>
        <w:gridCol w:w="857"/>
        <w:gridCol w:w="986"/>
        <w:gridCol w:w="427"/>
        <w:gridCol w:w="427"/>
        <w:gridCol w:w="422"/>
        <w:gridCol w:w="430"/>
        <w:gridCol w:w="423"/>
        <w:gridCol w:w="1704"/>
        <w:gridCol w:w="1560"/>
        <w:gridCol w:w="989"/>
      </w:tblGrid>
      <w:tr w:rsidR="00DC3561" w:rsidRPr="00F54C40" w:rsidTr="000C0371">
        <w:trPr>
          <w:trHeight w:val="650"/>
        </w:trPr>
        <w:tc>
          <w:tcPr>
            <w:tcW w:w="1134" w:type="dxa"/>
            <w:gridSpan w:val="2"/>
            <w:vMerge w:val="restart"/>
            <w:tcBorders>
              <w:top w:val="single" w:sz="4" w:space="0" w:color="000000"/>
              <w:left w:val="single" w:sz="4" w:space="0" w:color="000000"/>
              <w:bottom w:val="single" w:sz="18" w:space="0" w:color="000000"/>
              <w:right w:val="single" w:sz="6" w:space="0" w:color="000000"/>
            </w:tcBorders>
            <w:hideMark/>
          </w:tcPr>
          <w:p w:rsidR="00DC3561" w:rsidRPr="00F54C40" w:rsidRDefault="00DC3561" w:rsidP="00DC3561">
            <w:pPr>
              <w:spacing w:before="198" w:line="322" w:lineRule="exact"/>
              <w:ind w:left="8"/>
              <w:jc w:val="center"/>
              <w:rPr>
                <w:rFonts w:ascii="Times New Roman" w:eastAsia="Times New Roman" w:hAnsi="Times New Roman" w:cs="Times New Roman"/>
                <w:sz w:val="24"/>
                <w:szCs w:val="24"/>
              </w:rPr>
            </w:pPr>
            <w:r w:rsidRPr="00F54C40">
              <w:rPr>
                <w:rFonts w:ascii="Times New Roman" w:hAnsi="Times New Roman" w:cs="Times New Roman"/>
                <w:sz w:val="24"/>
                <w:szCs w:val="24"/>
              </w:rPr>
              <w:t>Aкадем.</w:t>
            </w:r>
          </w:p>
          <w:p w:rsidR="00DC3561" w:rsidRPr="00F54C40" w:rsidRDefault="00B60560" w:rsidP="00DC3561">
            <w:pPr>
              <w:ind w:left="7"/>
              <w:jc w:val="center"/>
              <w:rPr>
                <w:rFonts w:ascii="Times New Roman" w:eastAsia="Times New Roman" w:hAnsi="Times New Roman" w:cs="Times New Roman"/>
                <w:sz w:val="24"/>
                <w:szCs w:val="24"/>
              </w:rPr>
            </w:pPr>
            <w:r>
              <w:rPr>
                <w:rFonts w:ascii="Times New Roman" w:hAnsi="Times New Roman" w:cs="Times New Roman"/>
                <w:sz w:val="24"/>
                <w:szCs w:val="24"/>
                <w:lang w:val="kk-KZ"/>
              </w:rPr>
              <w:t>жыл</w:t>
            </w:r>
            <w:r w:rsidR="00DC3561" w:rsidRPr="00F54C40">
              <w:rPr>
                <w:rFonts w:ascii="Times New Roman" w:hAnsi="Times New Roman" w:cs="Times New Roman"/>
                <w:sz w:val="24"/>
                <w:szCs w:val="24"/>
              </w:rPr>
              <w:t>*</w:t>
            </w:r>
          </w:p>
        </w:tc>
        <w:tc>
          <w:tcPr>
            <w:tcW w:w="1843" w:type="dxa"/>
            <w:gridSpan w:val="2"/>
            <w:vMerge w:val="restart"/>
            <w:tcBorders>
              <w:top w:val="single" w:sz="4" w:space="0" w:color="000000"/>
              <w:left w:val="single" w:sz="6" w:space="0" w:color="000000"/>
              <w:bottom w:val="single" w:sz="18" w:space="0" w:color="000000"/>
              <w:right w:val="single" w:sz="4" w:space="0" w:color="000000"/>
            </w:tcBorders>
            <w:hideMark/>
          </w:tcPr>
          <w:p w:rsidR="00DC3561" w:rsidRPr="00F54C40" w:rsidRDefault="00B60560" w:rsidP="00DC3561">
            <w:pPr>
              <w:spacing w:before="198"/>
              <w:ind w:left="186" w:right="184" w:firstLine="11"/>
              <w:rPr>
                <w:rFonts w:ascii="Times New Roman" w:eastAsia="Times New Roman" w:hAnsi="Times New Roman" w:cs="Times New Roman"/>
                <w:sz w:val="24"/>
                <w:szCs w:val="24"/>
              </w:rPr>
            </w:pPr>
            <w:r w:rsidRPr="00B60560">
              <w:rPr>
                <w:rFonts w:ascii="Times New Roman" w:hAnsi="Times New Roman" w:cs="Times New Roman"/>
                <w:sz w:val="24"/>
                <w:szCs w:val="24"/>
              </w:rPr>
              <w:t>Оқыту түрі</w:t>
            </w:r>
          </w:p>
        </w:tc>
        <w:tc>
          <w:tcPr>
            <w:tcW w:w="2129" w:type="dxa"/>
            <w:gridSpan w:val="5"/>
            <w:tcBorders>
              <w:top w:val="single" w:sz="4" w:space="0" w:color="000000"/>
              <w:left w:val="single" w:sz="4" w:space="0" w:color="000000"/>
              <w:bottom w:val="single" w:sz="6" w:space="0" w:color="000000"/>
              <w:right w:val="single" w:sz="6" w:space="0" w:color="000000"/>
            </w:tcBorders>
            <w:hideMark/>
          </w:tcPr>
          <w:p w:rsidR="00DC3561" w:rsidRPr="00B60560" w:rsidRDefault="00B60560" w:rsidP="00DC3561">
            <w:pPr>
              <w:spacing w:line="322" w:lineRule="exact"/>
              <w:ind w:left="175" w:right="112" w:hanging="48"/>
              <w:jc w:val="center"/>
              <w:rPr>
                <w:rFonts w:ascii="Times New Roman" w:eastAsia="Times New Roman" w:hAnsi="Times New Roman" w:cs="Times New Roman"/>
                <w:sz w:val="24"/>
                <w:szCs w:val="24"/>
              </w:rPr>
            </w:pPr>
            <w:r w:rsidRPr="00B60560">
              <w:rPr>
                <w:rFonts w:ascii="Times New Roman" w:hAnsi="Times New Roman" w:cs="Times New Roman"/>
                <w:sz w:val="24"/>
                <w:szCs w:val="24"/>
                <w:lang w:val="ru-RU"/>
              </w:rPr>
              <w:t>Курстар</w:t>
            </w:r>
            <w:r w:rsidRPr="00B60560">
              <w:rPr>
                <w:rFonts w:ascii="Times New Roman" w:hAnsi="Times New Roman" w:cs="Times New Roman"/>
                <w:sz w:val="24"/>
                <w:szCs w:val="24"/>
              </w:rPr>
              <w:t xml:space="preserve"> </w:t>
            </w:r>
            <w:r w:rsidRPr="00B60560">
              <w:rPr>
                <w:rFonts w:ascii="Times New Roman" w:hAnsi="Times New Roman" w:cs="Times New Roman"/>
                <w:sz w:val="24"/>
                <w:szCs w:val="24"/>
                <w:lang w:val="ru-RU"/>
              </w:rPr>
              <w:t>бойынша</w:t>
            </w:r>
            <w:r w:rsidRPr="00B60560">
              <w:rPr>
                <w:rFonts w:ascii="Times New Roman" w:hAnsi="Times New Roman" w:cs="Times New Roman"/>
                <w:sz w:val="24"/>
                <w:szCs w:val="24"/>
              </w:rPr>
              <w:t xml:space="preserve"> </w:t>
            </w:r>
            <w:r w:rsidRPr="00B60560">
              <w:rPr>
                <w:rFonts w:ascii="Times New Roman" w:hAnsi="Times New Roman" w:cs="Times New Roman"/>
                <w:sz w:val="24"/>
                <w:szCs w:val="24"/>
                <w:lang w:val="ru-RU"/>
              </w:rPr>
              <w:t>білім</w:t>
            </w:r>
            <w:r w:rsidRPr="00B60560">
              <w:rPr>
                <w:rFonts w:ascii="Times New Roman" w:hAnsi="Times New Roman" w:cs="Times New Roman"/>
                <w:sz w:val="24"/>
                <w:szCs w:val="24"/>
              </w:rPr>
              <w:t xml:space="preserve"> </w:t>
            </w:r>
            <w:r w:rsidRPr="00B60560">
              <w:rPr>
                <w:rFonts w:ascii="Times New Roman" w:hAnsi="Times New Roman" w:cs="Times New Roman"/>
                <w:sz w:val="24"/>
                <w:szCs w:val="24"/>
                <w:lang w:val="ru-RU"/>
              </w:rPr>
              <w:t>алушылардың</w:t>
            </w:r>
            <w:r w:rsidRPr="00B60560">
              <w:rPr>
                <w:rFonts w:ascii="Times New Roman" w:hAnsi="Times New Roman" w:cs="Times New Roman"/>
                <w:sz w:val="24"/>
                <w:szCs w:val="24"/>
              </w:rPr>
              <w:t xml:space="preserve"> </w:t>
            </w:r>
            <w:r w:rsidRPr="00B60560">
              <w:rPr>
                <w:rFonts w:ascii="Times New Roman" w:hAnsi="Times New Roman" w:cs="Times New Roman"/>
                <w:sz w:val="24"/>
                <w:szCs w:val="24"/>
                <w:lang w:val="ru-RU"/>
              </w:rPr>
              <w:t>саны</w:t>
            </w:r>
          </w:p>
        </w:tc>
        <w:tc>
          <w:tcPr>
            <w:tcW w:w="1704" w:type="dxa"/>
            <w:vMerge w:val="restart"/>
            <w:tcBorders>
              <w:top w:val="single" w:sz="4" w:space="0" w:color="000000"/>
              <w:left w:val="nil"/>
              <w:bottom w:val="single" w:sz="18" w:space="0" w:color="000000"/>
              <w:right w:val="single" w:sz="4" w:space="0" w:color="000000"/>
            </w:tcBorders>
            <w:hideMark/>
          </w:tcPr>
          <w:p w:rsidR="00DC3561" w:rsidRPr="00F54C40" w:rsidRDefault="00B60560" w:rsidP="00B60560">
            <w:pPr>
              <w:spacing w:line="322" w:lineRule="exact"/>
              <w:ind w:left="99" w:right="97" w:firstLine="84"/>
              <w:rPr>
                <w:rFonts w:ascii="Times New Roman" w:eastAsia="Times New Roman" w:hAnsi="Times New Roman" w:cs="Times New Roman"/>
                <w:sz w:val="24"/>
                <w:szCs w:val="24"/>
                <w:lang w:val="ru-RU"/>
              </w:rPr>
            </w:pPr>
            <w:r w:rsidRPr="00B60560">
              <w:rPr>
                <w:rFonts w:ascii="Times New Roman" w:hAnsi="Times New Roman" w:cs="Times New Roman"/>
                <w:sz w:val="24"/>
                <w:szCs w:val="24"/>
                <w:lang w:val="ru-RU"/>
              </w:rPr>
              <w:t>Басқа ЖОО-нан ауыстырылғандар саны</w:t>
            </w:r>
          </w:p>
        </w:tc>
        <w:tc>
          <w:tcPr>
            <w:tcW w:w="1560" w:type="dxa"/>
            <w:vMerge w:val="restart"/>
            <w:tcBorders>
              <w:top w:val="single" w:sz="4" w:space="0" w:color="000000"/>
              <w:left w:val="single" w:sz="4" w:space="0" w:color="000000"/>
              <w:bottom w:val="single" w:sz="18" w:space="0" w:color="000000"/>
              <w:right w:val="single" w:sz="4" w:space="0" w:color="000000"/>
            </w:tcBorders>
            <w:hideMark/>
          </w:tcPr>
          <w:p w:rsidR="00DC3561" w:rsidRPr="00F54C40" w:rsidRDefault="00B60560" w:rsidP="00DC3561">
            <w:pPr>
              <w:spacing w:line="322" w:lineRule="exact"/>
              <w:ind w:left="73" w:right="72" w:firstLine="40"/>
              <w:rPr>
                <w:rFonts w:ascii="Times New Roman" w:eastAsia="Times New Roman" w:hAnsi="Times New Roman" w:cs="Times New Roman"/>
                <w:sz w:val="24"/>
                <w:szCs w:val="24"/>
              </w:rPr>
            </w:pPr>
            <w:r w:rsidRPr="00B60560">
              <w:rPr>
                <w:rFonts w:ascii="Times New Roman" w:hAnsi="Times New Roman" w:cs="Times New Roman"/>
                <w:sz w:val="24"/>
                <w:szCs w:val="24"/>
              </w:rPr>
              <w:t>Оқудан шығарылғандар саны</w:t>
            </w:r>
          </w:p>
        </w:tc>
        <w:tc>
          <w:tcPr>
            <w:tcW w:w="989" w:type="dxa"/>
            <w:vMerge w:val="restart"/>
            <w:tcBorders>
              <w:top w:val="single" w:sz="4" w:space="0" w:color="000000"/>
              <w:left w:val="single" w:sz="4" w:space="0" w:color="000000"/>
              <w:bottom w:val="single" w:sz="18" w:space="0" w:color="000000"/>
              <w:right w:val="single" w:sz="6" w:space="0" w:color="000000"/>
            </w:tcBorders>
            <w:hideMark/>
          </w:tcPr>
          <w:p w:rsidR="00DC3561" w:rsidRPr="00B60560" w:rsidRDefault="00B60560" w:rsidP="00DC3561">
            <w:pPr>
              <w:spacing w:before="40"/>
              <w:ind w:left="58" w:right="8" w:firstLine="74"/>
              <w:rPr>
                <w:rFonts w:ascii="Times New Roman" w:eastAsia="Times New Roman" w:hAnsi="Times New Roman" w:cs="Times New Roman"/>
                <w:sz w:val="24"/>
                <w:szCs w:val="24"/>
                <w:lang w:val="kk-KZ"/>
              </w:rPr>
            </w:pPr>
            <w:r w:rsidRPr="00B60560">
              <w:rPr>
                <w:rFonts w:ascii="Times New Roman" w:hAnsi="Times New Roman" w:cs="Times New Roman"/>
                <w:sz w:val="24"/>
                <w:szCs w:val="24"/>
              </w:rPr>
              <w:t xml:space="preserve">Барлық курстарда </w:t>
            </w:r>
            <w:r>
              <w:rPr>
                <w:rFonts w:ascii="Times New Roman" w:hAnsi="Times New Roman" w:cs="Times New Roman"/>
                <w:sz w:val="24"/>
                <w:szCs w:val="24"/>
                <w:lang w:val="kk-KZ"/>
              </w:rPr>
              <w:t>жалпы саны</w:t>
            </w:r>
          </w:p>
        </w:tc>
      </w:tr>
      <w:tr w:rsidR="00DC3561" w:rsidRPr="00F54C40" w:rsidTr="000C0371">
        <w:trPr>
          <w:trHeight w:hRule="exact" w:val="425"/>
        </w:trPr>
        <w:tc>
          <w:tcPr>
            <w:tcW w:w="1134" w:type="dxa"/>
            <w:gridSpan w:val="2"/>
            <w:vMerge/>
            <w:tcBorders>
              <w:top w:val="single" w:sz="4" w:space="0" w:color="000000"/>
              <w:left w:val="single" w:sz="4" w:space="0" w:color="000000"/>
              <w:bottom w:val="single" w:sz="18" w:space="0" w:color="000000"/>
              <w:right w:val="single" w:sz="6" w:space="0" w:color="000000"/>
            </w:tcBorders>
            <w:vAlign w:val="center"/>
            <w:hideMark/>
          </w:tcPr>
          <w:p w:rsidR="00DC3561" w:rsidRPr="00F54C40" w:rsidRDefault="00DC3561" w:rsidP="00DC3561">
            <w:pPr>
              <w:rPr>
                <w:rFonts w:ascii="Times New Roman" w:eastAsia="Times New Roman" w:hAnsi="Times New Roman" w:cs="Times New Roman"/>
                <w:sz w:val="24"/>
                <w:szCs w:val="24"/>
              </w:rPr>
            </w:pPr>
          </w:p>
        </w:tc>
        <w:tc>
          <w:tcPr>
            <w:tcW w:w="1843" w:type="dxa"/>
            <w:gridSpan w:val="2"/>
            <w:vMerge/>
            <w:tcBorders>
              <w:top w:val="single" w:sz="4" w:space="0" w:color="000000"/>
              <w:left w:val="single" w:sz="6" w:space="0" w:color="000000"/>
              <w:bottom w:val="single" w:sz="18" w:space="0" w:color="000000"/>
              <w:right w:val="single" w:sz="4" w:space="0" w:color="000000"/>
            </w:tcBorders>
            <w:vAlign w:val="center"/>
            <w:hideMark/>
          </w:tcPr>
          <w:p w:rsidR="00DC3561" w:rsidRPr="00F54C40" w:rsidRDefault="00DC3561" w:rsidP="00DC3561">
            <w:pPr>
              <w:rPr>
                <w:rFonts w:ascii="Times New Roman" w:eastAsia="Times New Roman" w:hAnsi="Times New Roman" w:cs="Times New Roman"/>
                <w:sz w:val="24"/>
                <w:szCs w:val="24"/>
              </w:rPr>
            </w:pPr>
          </w:p>
        </w:tc>
        <w:tc>
          <w:tcPr>
            <w:tcW w:w="427" w:type="dxa"/>
            <w:tcBorders>
              <w:top w:val="single" w:sz="6" w:space="0" w:color="000000"/>
              <w:left w:val="single" w:sz="4" w:space="0" w:color="000000"/>
              <w:bottom w:val="single" w:sz="18" w:space="0" w:color="000000"/>
              <w:right w:val="single" w:sz="4" w:space="0" w:color="000000"/>
            </w:tcBorders>
            <w:hideMark/>
          </w:tcPr>
          <w:p w:rsidR="00DC3561" w:rsidRPr="00F54C40" w:rsidRDefault="00DC3561" w:rsidP="00DC3561">
            <w:pPr>
              <w:spacing w:before="35"/>
              <w:ind w:left="11"/>
              <w:jc w:val="center"/>
              <w:rPr>
                <w:rFonts w:ascii="Times New Roman" w:eastAsia="Times New Roman" w:hAnsi="Times New Roman" w:cs="Times New Roman"/>
                <w:sz w:val="24"/>
                <w:szCs w:val="24"/>
              </w:rPr>
            </w:pPr>
            <w:r w:rsidRPr="00F54C40">
              <w:rPr>
                <w:rFonts w:ascii="Times New Roman" w:hAnsi="Times New Roman" w:cs="Times New Roman"/>
                <w:sz w:val="24"/>
                <w:szCs w:val="24"/>
              </w:rPr>
              <w:t>I</w:t>
            </w:r>
          </w:p>
        </w:tc>
        <w:tc>
          <w:tcPr>
            <w:tcW w:w="427" w:type="dxa"/>
            <w:tcBorders>
              <w:top w:val="single" w:sz="6" w:space="0" w:color="000000"/>
              <w:left w:val="single" w:sz="4" w:space="0" w:color="000000"/>
              <w:bottom w:val="single" w:sz="18" w:space="0" w:color="000000"/>
              <w:right w:val="single" w:sz="4" w:space="0" w:color="000000"/>
            </w:tcBorders>
            <w:hideMark/>
          </w:tcPr>
          <w:p w:rsidR="00DC3561" w:rsidRPr="00F54C40" w:rsidRDefault="00DC3561" w:rsidP="00DC3561">
            <w:pPr>
              <w:spacing w:before="35"/>
              <w:ind w:left="103"/>
              <w:rPr>
                <w:rFonts w:ascii="Times New Roman" w:eastAsia="Times New Roman" w:hAnsi="Times New Roman" w:cs="Times New Roman"/>
                <w:sz w:val="24"/>
                <w:szCs w:val="24"/>
              </w:rPr>
            </w:pPr>
            <w:r w:rsidRPr="00F54C40">
              <w:rPr>
                <w:rFonts w:ascii="Times New Roman" w:hAnsi="Times New Roman" w:cs="Times New Roman"/>
                <w:sz w:val="24"/>
                <w:szCs w:val="24"/>
              </w:rPr>
              <w:t>II</w:t>
            </w:r>
          </w:p>
        </w:tc>
        <w:tc>
          <w:tcPr>
            <w:tcW w:w="422" w:type="dxa"/>
            <w:tcBorders>
              <w:top w:val="single" w:sz="6" w:space="0" w:color="000000"/>
              <w:left w:val="single" w:sz="4" w:space="0" w:color="000000"/>
              <w:bottom w:val="single" w:sz="18" w:space="0" w:color="000000"/>
              <w:right w:val="single" w:sz="4" w:space="0" w:color="000000"/>
            </w:tcBorders>
            <w:hideMark/>
          </w:tcPr>
          <w:p w:rsidR="00DC3561" w:rsidRPr="00F54C40" w:rsidRDefault="00DC3561" w:rsidP="00DC3561">
            <w:pPr>
              <w:spacing w:before="35"/>
              <w:ind w:left="48"/>
              <w:rPr>
                <w:rFonts w:ascii="Times New Roman" w:eastAsia="Times New Roman" w:hAnsi="Times New Roman" w:cs="Times New Roman"/>
                <w:sz w:val="24"/>
                <w:szCs w:val="24"/>
              </w:rPr>
            </w:pPr>
            <w:r w:rsidRPr="00F54C40">
              <w:rPr>
                <w:rFonts w:ascii="Times New Roman" w:hAnsi="Times New Roman" w:cs="Times New Roman"/>
                <w:sz w:val="24"/>
                <w:szCs w:val="24"/>
              </w:rPr>
              <w:t>III</w:t>
            </w:r>
          </w:p>
        </w:tc>
        <w:tc>
          <w:tcPr>
            <w:tcW w:w="430" w:type="dxa"/>
            <w:tcBorders>
              <w:top w:val="single" w:sz="6" w:space="0" w:color="000000"/>
              <w:left w:val="single" w:sz="4" w:space="0" w:color="000000"/>
              <w:bottom w:val="single" w:sz="18" w:space="0" w:color="000000"/>
              <w:right w:val="single" w:sz="6" w:space="0" w:color="000000"/>
            </w:tcBorders>
            <w:hideMark/>
          </w:tcPr>
          <w:p w:rsidR="00DC3561" w:rsidRPr="00F54C40" w:rsidRDefault="00DC3561" w:rsidP="00DC3561">
            <w:pPr>
              <w:spacing w:before="35"/>
              <w:ind w:left="56"/>
              <w:rPr>
                <w:rFonts w:ascii="Times New Roman" w:eastAsia="Times New Roman" w:hAnsi="Times New Roman" w:cs="Times New Roman"/>
                <w:sz w:val="24"/>
                <w:szCs w:val="24"/>
              </w:rPr>
            </w:pPr>
            <w:r w:rsidRPr="00F54C40">
              <w:rPr>
                <w:rFonts w:ascii="Times New Roman" w:hAnsi="Times New Roman" w:cs="Times New Roman"/>
                <w:sz w:val="24"/>
                <w:szCs w:val="24"/>
              </w:rPr>
              <w:t>IV</w:t>
            </w:r>
          </w:p>
        </w:tc>
        <w:tc>
          <w:tcPr>
            <w:tcW w:w="423" w:type="dxa"/>
            <w:tcBorders>
              <w:top w:val="single" w:sz="6" w:space="0" w:color="000000"/>
              <w:left w:val="single" w:sz="6" w:space="0" w:color="000000"/>
              <w:bottom w:val="single" w:sz="18" w:space="0" w:color="000000"/>
              <w:right w:val="single" w:sz="4" w:space="0" w:color="000000"/>
            </w:tcBorders>
            <w:shd w:val="clear" w:color="auto" w:fill="F2F2F2"/>
            <w:hideMark/>
          </w:tcPr>
          <w:p w:rsidR="00DC3561" w:rsidRPr="00F54C40" w:rsidRDefault="00DC3561" w:rsidP="00DC3561">
            <w:pPr>
              <w:spacing w:before="35"/>
              <w:ind w:left="105"/>
              <w:rPr>
                <w:rFonts w:ascii="Times New Roman" w:eastAsia="Times New Roman" w:hAnsi="Times New Roman" w:cs="Times New Roman"/>
                <w:sz w:val="24"/>
                <w:szCs w:val="24"/>
              </w:rPr>
            </w:pPr>
            <w:r w:rsidRPr="00F54C40">
              <w:rPr>
                <w:rFonts w:ascii="Times New Roman" w:hAnsi="Times New Roman" w:cs="Times New Roman"/>
                <w:sz w:val="24"/>
                <w:szCs w:val="24"/>
              </w:rPr>
              <w:t>V</w:t>
            </w:r>
          </w:p>
        </w:tc>
        <w:tc>
          <w:tcPr>
            <w:tcW w:w="1704" w:type="dxa"/>
            <w:vMerge/>
            <w:tcBorders>
              <w:top w:val="single" w:sz="4" w:space="0" w:color="000000"/>
              <w:left w:val="nil"/>
              <w:bottom w:val="single" w:sz="18" w:space="0" w:color="000000"/>
              <w:right w:val="single" w:sz="4" w:space="0" w:color="000000"/>
            </w:tcBorders>
            <w:vAlign w:val="center"/>
            <w:hideMark/>
          </w:tcPr>
          <w:p w:rsidR="00DC3561" w:rsidRPr="00F54C40" w:rsidRDefault="00DC3561" w:rsidP="00DC3561">
            <w:pPr>
              <w:rPr>
                <w:rFonts w:ascii="Times New Roman" w:eastAsia="Times New Roman" w:hAnsi="Times New Roman" w:cs="Times New Roman"/>
                <w:sz w:val="24"/>
                <w:szCs w:val="24"/>
                <w:lang w:val="ru-RU"/>
              </w:rPr>
            </w:pPr>
          </w:p>
        </w:tc>
        <w:tc>
          <w:tcPr>
            <w:tcW w:w="1560" w:type="dxa"/>
            <w:vMerge/>
            <w:tcBorders>
              <w:top w:val="single" w:sz="4" w:space="0" w:color="000000"/>
              <w:left w:val="single" w:sz="4" w:space="0" w:color="000000"/>
              <w:bottom w:val="single" w:sz="18" w:space="0" w:color="000000"/>
              <w:right w:val="single" w:sz="4" w:space="0" w:color="000000"/>
            </w:tcBorders>
            <w:vAlign w:val="center"/>
            <w:hideMark/>
          </w:tcPr>
          <w:p w:rsidR="00DC3561" w:rsidRPr="00F54C40" w:rsidRDefault="00DC3561" w:rsidP="00DC3561">
            <w:pPr>
              <w:rPr>
                <w:rFonts w:ascii="Times New Roman" w:eastAsia="Times New Roman" w:hAnsi="Times New Roman" w:cs="Times New Roman"/>
                <w:sz w:val="24"/>
                <w:szCs w:val="24"/>
              </w:rPr>
            </w:pPr>
          </w:p>
        </w:tc>
        <w:tc>
          <w:tcPr>
            <w:tcW w:w="989" w:type="dxa"/>
            <w:vMerge/>
            <w:tcBorders>
              <w:top w:val="single" w:sz="4" w:space="0" w:color="000000"/>
              <w:left w:val="single" w:sz="4" w:space="0" w:color="000000"/>
              <w:bottom w:val="single" w:sz="18" w:space="0" w:color="000000"/>
              <w:right w:val="single" w:sz="6" w:space="0" w:color="000000"/>
            </w:tcBorders>
            <w:vAlign w:val="center"/>
            <w:hideMark/>
          </w:tcPr>
          <w:p w:rsidR="00DC3561" w:rsidRPr="00F54C40" w:rsidRDefault="00DC3561" w:rsidP="00DC3561">
            <w:pPr>
              <w:rPr>
                <w:rFonts w:ascii="Times New Roman" w:eastAsia="Times New Roman" w:hAnsi="Times New Roman" w:cs="Times New Roman"/>
                <w:sz w:val="24"/>
                <w:szCs w:val="24"/>
              </w:rPr>
            </w:pPr>
          </w:p>
        </w:tc>
      </w:tr>
      <w:tr w:rsidR="007C24BE" w:rsidRPr="00F54C40" w:rsidTr="000C0371">
        <w:trPr>
          <w:trHeight w:hRule="exact" w:val="1879"/>
        </w:trPr>
        <w:tc>
          <w:tcPr>
            <w:tcW w:w="1134" w:type="dxa"/>
            <w:gridSpan w:val="2"/>
            <w:vMerge w:val="restart"/>
            <w:tcBorders>
              <w:top w:val="single" w:sz="18" w:space="0" w:color="000000"/>
              <w:left w:val="single" w:sz="4" w:space="0" w:color="000000"/>
              <w:bottom w:val="nil"/>
              <w:right w:val="single" w:sz="4" w:space="0" w:color="000000"/>
            </w:tcBorders>
          </w:tcPr>
          <w:p w:rsidR="007C24BE" w:rsidRPr="00F54C40" w:rsidRDefault="007C24BE" w:rsidP="007C24BE">
            <w:pPr>
              <w:rPr>
                <w:rFonts w:ascii="Times New Roman" w:eastAsia="Times New Roman" w:hAnsi="Times New Roman" w:cs="Times New Roman"/>
                <w:b/>
                <w:bCs/>
                <w:sz w:val="24"/>
                <w:szCs w:val="24"/>
              </w:rPr>
            </w:pPr>
          </w:p>
          <w:p w:rsidR="007C24BE" w:rsidRPr="00F54C40" w:rsidRDefault="007C24BE" w:rsidP="007C24BE">
            <w:pPr>
              <w:rPr>
                <w:rFonts w:ascii="Times New Roman" w:eastAsia="Times New Roman" w:hAnsi="Times New Roman" w:cs="Times New Roman"/>
                <w:b/>
                <w:bCs/>
                <w:sz w:val="24"/>
                <w:szCs w:val="24"/>
              </w:rPr>
            </w:pPr>
          </w:p>
          <w:p w:rsidR="007C24BE" w:rsidRPr="00F54C40" w:rsidRDefault="007C24BE" w:rsidP="007C24BE">
            <w:pPr>
              <w:rPr>
                <w:rFonts w:ascii="Times New Roman" w:eastAsia="Times New Roman" w:hAnsi="Times New Roman" w:cs="Times New Roman"/>
                <w:b/>
                <w:bCs/>
                <w:sz w:val="24"/>
                <w:szCs w:val="24"/>
              </w:rPr>
            </w:pPr>
          </w:p>
          <w:p w:rsidR="007C24BE" w:rsidRPr="00F54C40" w:rsidRDefault="007C24BE" w:rsidP="007C24BE">
            <w:pPr>
              <w:rPr>
                <w:rFonts w:ascii="Times New Roman" w:eastAsia="Times New Roman" w:hAnsi="Times New Roman" w:cs="Times New Roman"/>
                <w:b/>
                <w:bCs/>
                <w:sz w:val="24"/>
                <w:szCs w:val="24"/>
              </w:rPr>
            </w:pPr>
          </w:p>
          <w:p w:rsidR="007C24BE" w:rsidRPr="00F54C40" w:rsidRDefault="007C24BE" w:rsidP="007C24BE">
            <w:pPr>
              <w:rPr>
                <w:rFonts w:ascii="Times New Roman" w:eastAsia="Times New Roman" w:hAnsi="Times New Roman" w:cs="Times New Roman"/>
                <w:b/>
                <w:bCs/>
                <w:sz w:val="24"/>
                <w:szCs w:val="24"/>
              </w:rPr>
            </w:pPr>
          </w:p>
          <w:p w:rsidR="007C24BE" w:rsidRPr="00F54C40" w:rsidRDefault="007C24BE" w:rsidP="007C24BE">
            <w:pPr>
              <w:spacing w:before="2"/>
              <w:rPr>
                <w:rFonts w:ascii="Times New Roman" w:eastAsia="Times New Roman" w:hAnsi="Times New Roman" w:cs="Times New Roman"/>
                <w:b/>
                <w:bCs/>
                <w:sz w:val="24"/>
                <w:szCs w:val="24"/>
              </w:rPr>
            </w:pPr>
          </w:p>
          <w:p w:rsidR="007C24BE" w:rsidRPr="00F54C40" w:rsidRDefault="00B60560" w:rsidP="00B60560">
            <w:pPr>
              <w:tabs>
                <w:tab w:val="left" w:pos="602"/>
              </w:tabs>
              <w:spacing w:line="273" w:lineRule="auto"/>
              <w:ind w:left="42" w:right="98"/>
              <w:rPr>
                <w:rFonts w:ascii="Times New Roman" w:eastAsia="Times New Roman" w:hAnsi="Times New Roman" w:cs="Times New Roman"/>
                <w:sz w:val="24"/>
                <w:szCs w:val="24"/>
                <w:lang w:val="ru-RU"/>
              </w:rPr>
            </w:pPr>
            <w:r>
              <w:rPr>
                <w:rFonts w:ascii="Times New Roman" w:hAnsi="Times New Roman" w:cs="Times New Roman"/>
                <w:w w:val="99"/>
                <w:sz w:val="24"/>
                <w:szCs w:val="24"/>
                <w:lang w:val="kk-KZ"/>
              </w:rPr>
              <w:t>қыркүйек</w:t>
            </w:r>
            <w:r w:rsidR="007C24BE" w:rsidRPr="00F54C40">
              <w:rPr>
                <w:rFonts w:ascii="Times New Roman" w:hAnsi="Times New Roman" w:cs="Times New Roman"/>
                <w:w w:val="99"/>
                <w:sz w:val="24"/>
                <w:szCs w:val="24"/>
              </w:rPr>
              <w:t xml:space="preserve"> </w:t>
            </w:r>
            <w:r w:rsidR="007C24BE" w:rsidRPr="00F54C40">
              <w:rPr>
                <w:rFonts w:ascii="Times New Roman" w:hAnsi="Times New Roman" w:cs="Times New Roman"/>
                <w:w w:val="95"/>
                <w:sz w:val="24"/>
                <w:szCs w:val="24"/>
              </w:rPr>
              <w:t>20</w:t>
            </w:r>
            <w:r w:rsidR="007C24BE" w:rsidRPr="00F54C40">
              <w:rPr>
                <w:rFonts w:ascii="Times New Roman" w:hAnsi="Times New Roman" w:cs="Times New Roman"/>
                <w:w w:val="95"/>
                <w:sz w:val="24"/>
                <w:szCs w:val="24"/>
                <w:u w:val="single" w:color="000000"/>
                <w:lang w:val="ru-RU"/>
              </w:rPr>
              <w:t>16</w:t>
            </w:r>
            <w:r w:rsidR="007C24BE" w:rsidRPr="00F54C40">
              <w:rPr>
                <w:rFonts w:ascii="Times New Roman" w:hAnsi="Times New Roman" w:cs="Times New Roman"/>
                <w:w w:val="95"/>
                <w:sz w:val="24"/>
                <w:szCs w:val="24"/>
              </w:rPr>
              <w:t>/20</w:t>
            </w:r>
            <w:r w:rsidR="007C24BE" w:rsidRPr="00F54C40">
              <w:rPr>
                <w:rFonts w:ascii="Times New Roman" w:hAnsi="Times New Roman" w:cs="Times New Roman"/>
                <w:w w:val="95"/>
                <w:sz w:val="24"/>
                <w:szCs w:val="24"/>
                <w:lang w:val="ru-RU"/>
              </w:rPr>
              <w:t>17</w:t>
            </w:r>
          </w:p>
        </w:tc>
        <w:tc>
          <w:tcPr>
            <w:tcW w:w="857" w:type="dxa"/>
            <w:vMerge w:val="restart"/>
            <w:tcBorders>
              <w:top w:val="single" w:sz="18" w:space="0" w:color="000000"/>
              <w:left w:val="single" w:sz="4" w:space="0" w:color="000000"/>
              <w:bottom w:val="single" w:sz="6" w:space="0" w:color="000000"/>
              <w:right w:val="single" w:sz="6" w:space="0" w:color="000000"/>
            </w:tcBorders>
          </w:tcPr>
          <w:p w:rsidR="007C24BE" w:rsidRPr="00F54C40" w:rsidRDefault="007C24BE" w:rsidP="007C24BE">
            <w:pPr>
              <w:rPr>
                <w:rFonts w:ascii="Times New Roman" w:eastAsia="Times New Roman" w:hAnsi="Times New Roman" w:cs="Times New Roman"/>
                <w:b/>
                <w:bCs/>
                <w:sz w:val="24"/>
                <w:szCs w:val="24"/>
              </w:rPr>
            </w:pPr>
          </w:p>
          <w:p w:rsidR="007C24BE" w:rsidRPr="00F54C40" w:rsidRDefault="007C24BE" w:rsidP="007C24BE">
            <w:pPr>
              <w:rPr>
                <w:rFonts w:ascii="Times New Roman" w:eastAsia="Times New Roman" w:hAnsi="Times New Roman" w:cs="Times New Roman"/>
                <w:b/>
                <w:bCs/>
                <w:sz w:val="24"/>
                <w:szCs w:val="24"/>
              </w:rPr>
            </w:pPr>
          </w:p>
          <w:p w:rsidR="007C24BE" w:rsidRPr="00F54C40" w:rsidRDefault="007C24BE" w:rsidP="007C24BE">
            <w:pPr>
              <w:rPr>
                <w:rFonts w:ascii="Times New Roman" w:eastAsia="Times New Roman" w:hAnsi="Times New Roman" w:cs="Times New Roman"/>
                <w:b/>
                <w:bCs/>
                <w:sz w:val="24"/>
                <w:szCs w:val="24"/>
              </w:rPr>
            </w:pPr>
          </w:p>
          <w:p w:rsidR="007C24BE" w:rsidRPr="00F54C40" w:rsidRDefault="007C24BE" w:rsidP="007C24BE">
            <w:pPr>
              <w:rPr>
                <w:rFonts w:ascii="Times New Roman" w:eastAsia="Times New Roman" w:hAnsi="Times New Roman" w:cs="Times New Roman"/>
                <w:b/>
                <w:bCs/>
                <w:sz w:val="24"/>
                <w:szCs w:val="24"/>
              </w:rPr>
            </w:pPr>
          </w:p>
          <w:p w:rsidR="007C24BE" w:rsidRPr="00B60560" w:rsidRDefault="00B60560" w:rsidP="007C24BE">
            <w:pPr>
              <w:spacing w:before="216"/>
              <w:ind w:left="47"/>
              <w:rPr>
                <w:rFonts w:ascii="Times New Roman" w:eastAsia="Times New Roman" w:hAnsi="Times New Roman" w:cs="Times New Roman"/>
                <w:sz w:val="24"/>
                <w:szCs w:val="24"/>
                <w:lang w:val="kk-KZ"/>
              </w:rPr>
            </w:pPr>
            <w:r>
              <w:rPr>
                <w:rFonts w:ascii="Times New Roman" w:hAnsi="Times New Roman" w:cs="Times New Roman"/>
                <w:sz w:val="24"/>
                <w:szCs w:val="24"/>
                <w:lang w:val="kk-KZ"/>
              </w:rPr>
              <w:t xml:space="preserve">Күндізгі </w:t>
            </w:r>
          </w:p>
        </w:tc>
        <w:tc>
          <w:tcPr>
            <w:tcW w:w="986" w:type="dxa"/>
            <w:tcBorders>
              <w:top w:val="single" w:sz="18" w:space="0" w:color="000000"/>
              <w:left w:val="single" w:sz="6" w:space="0" w:color="000000"/>
              <w:bottom w:val="single" w:sz="6" w:space="0" w:color="000000"/>
              <w:right w:val="single" w:sz="4" w:space="0" w:color="000000"/>
            </w:tcBorders>
            <w:hideMark/>
          </w:tcPr>
          <w:p w:rsidR="007C24BE" w:rsidRPr="00F54C40" w:rsidRDefault="00B60560" w:rsidP="007C24BE">
            <w:pPr>
              <w:tabs>
                <w:tab w:val="left" w:pos="38"/>
              </w:tabs>
              <w:spacing w:line="276" w:lineRule="auto"/>
              <w:ind w:left="37" w:right="32"/>
              <w:rPr>
                <w:rFonts w:ascii="Times New Roman" w:eastAsia="Times New Roman" w:hAnsi="Times New Roman" w:cs="Times New Roman"/>
                <w:sz w:val="24"/>
                <w:szCs w:val="24"/>
                <w:lang w:val="ru-RU"/>
              </w:rPr>
            </w:pPr>
            <w:r w:rsidRPr="00B60560">
              <w:rPr>
                <w:rFonts w:ascii="Times New Roman" w:hAnsi="Times New Roman" w:cs="Times New Roman"/>
                <w:w w:val="95"/>
                <w:sz w:val="24"/>
                <w:szCs w:val="24"/>
                <w:lang w:val="ru-RU"/>
              </w:rPr>
              <w:t>білім беру гранты негізінде</w:t>
            </w:r>
          </w:p>
        </w:tc>
        <w:tc>
          <w:tcPr>
            <w:tcW w:w="427" w:type="dxa"/>
            <w:tcBorders>
              <w:top w:val="single" w:sz="4" w:space="0" w:color="auto"/>
              <w:left w:val="single" w:sz="4" w:space="0" w:color="000000"/>
              <w:bottom w:val="single" w:sz="6" w:space="0" w:color="000000"/>
              <w:right w:val="single" w:sz="4" w:space="0" w:color="000000"/>
            </w:tcBorders>
          </w:tcPr>
          <w:p w:rsidR="007C24BE" w:rsidRPr="00F54C40" w:rsidRDefault="007C24BE" w:rsidP="007C24BE">
            <w:pPr>
              <w:jc w:val="both"/>
              <w:rPr>
                <w:rFonts w:ascii="Times New Roman" w:eastAsia="Calibri" w:hAnsi="Times New Roman" w:cs="Times New Roman"/>
                <w:sz w:val="24"/>
                <w:szCs w:val="24"/>
                <w:lang w:val="ru-RU"/>
              </w:rPr>
            </w:pPr>
            <w:r w:rsidRPr="00F54C40">
              <w:rPr>
                <w:rFonts w:ascii="Times New Roman" w:eastAsia="Calibri" w:hAnsi="Times New Roman" w:cs="Times New Roman"/>
                <w:sz w:val="24"/>
                <w:szCs w:val="24"/>
                <w:lang w:val="ru-RU"/>
              </w:rPr>
              <w:t>-</w:t>
            </w:r>
          </w:p>
        </w:tc>
        <w:tc>
          <w:tcPr>
            <w:tcW w:w="427" w:type="dxa"/>
            <w:tcBorders>
              <w:top w:val="single" w:sz="4" w:space="0" w:color="auto"/>
              <w:left w:val="single" w:sz="4" w:space="0" w:color="000000"/>
              <w:bottom w:val="single" w:sz="6" w:space="0" w:color="000000"/>
              <w:right w:val="single" w:sz="4" w:space="0" w:color="000000"/>
            </w:tcBorders>
          </w:tcPr>
          <w:p w:rsidR="007C24BE" w:rsidRPr="00F54C40" w:rsidRDefault="007C24BE" w:rsidP="007C24BE">
            <w:pPr>
              <w:jc w:val="both"/>
              <w:rPr>
                <w:rFonts w:ascii="Times New Roman" w:eastAsia="Calibri" w:hAnsi="Times New Roman" w:cs="Times New Roman"/>
                <w:sz w:val="24"/>
                <w:szCs w:val="24"/>
                <w:lang w:val="ru-RU"/>
              </w:rPr>
            </w:pPr>
            <w:r w:rsidRPr="00F54C40">
              <w:rPr>
                <w:rFonts w:ascii="Times New Roman" w:eastAsia="Calibri" w:hAnsi="Times New Roman" w:cs="Times New Roman"/>
                <w:sz w:val="24"/>
                <w:szCs w:val="24"/>
                <w:lang w:val="ru-RU"/>
              </w:rPr>
              <w:t>-</w:t>
            </w:r>
          </w:p>
        </w:tc>
        <w:tc>
          <w:tcPr>
            <w:tcW w:w="422" w:type="dxa"/>
            <w:tcBorders>
              <w:top w:val="single" w:sz="4" w:space="0" w:color="auto"/>
              <w:left w:val="single" w:sz="4" w:space="0" w:color="000000"/>
              <w:bottom w:val="single" w:sz="6" w:space="0" w:color="000000"/>
              <w:right w:val="single" w:sz="4" w:space="0" w:color="000000"/>
            </w:tcBorders>
          </w:tcPr>
          <w:p w:rsidR="007C24BE" w:rsidRPr="00F54C40" w:rsidRDefault="007C24BE" w:rsidP="007C24BE">
            <w:pPr>
              <w:jc w:val="both"/>
              <w:rPr>
                <w:rFonts w:ascii="Times New Roman" w:eastAsia="Calibri" w:hAnsi="Times New Roman" w:cs="Times New Roman"/>
                <w:sz w:val="24"/>
                <w:szCs w:val="24"/>
                <w:lang w:val="ru-RU"/>
              </w:rPr>
            </w:pPr>
            <w:r w:rsidRPr="00F54C40">
              <w:rPr>
                <w:rFonts w:ascii="Times New Roman" w:eastAsia="Calibri" w:hAnsi="Times New Roman" w:cs="Times New Roman"/>
                <w:sz w:val="24"/>
                <w:szCs w:val="24"/>
                <w:lang w:val="ru-RU"/>
              </w:rPr>
              <w:t>-</w:t>
            </w:r>
          </w:p>
          <w:p w:rsidR="007C24BE" w:rsidRPr="00F54C40" w:rsidRDefault="007C24BE" w:rsidP="007C24BE">
            <w:pPr>
              <w:jc w:val="both"/>
              <w:rPr>
                <w:rFonts w:ascii="Times New Roman" w:eastAsia="Calibri" w:hAnsi="Times New Roman" w:cs="Times New Roman"/>
                <w:sz w:val="24"/>
                <w:szCs w:val="24"/>
              </w:rPr>
            </w:pPr>
          </w:p>
          <w:p w:rsidR="007C24BE" w:rsidRPr="00F54C40" w:rsidRDefault="007C24BE" w:rsidP="007C24BE">
            <w:pPr>
              <w:jc w:val="both"/>
              <w:rPr>
                <w:rFonts w:ascii="Times New Roman" w:eastAsia="Calibri" w:hAnsi="Times New Roman" w:cs="Times New Roman"/>
                <w:sz w:val="24"/>
                <w:szCs w:val="24"/>
                <w:lang w:val="ru-RU"/>
              </w:rPr>
            </w:pPr>
          </w:p>
        </w:tc>
        <w:tc>
          <w:tcPr>
            <w:tcW w:w="430" w:type="dxa"/>
            <w:tcBorders>
              <w:top w:val="single" w:sz="4" w:space="0" w:color="auto"/>
              <w:left w:val="single" w:sz="4" w:space="0" w:color="000000"/>
              <w:bottom w:val="single" w:sz="6" w:space="0" w:color="000000"/>
              <w:right w:val="single" w:sz="6" w:space="0" w:color="000000"/>
            </w:tcBorders>
          </w:tcPr>
          <w:p w:rsidR="007C24BE" w:rsidRPr="00F54C40" w:rsidRDefault="007C24BE" w:rsidP="007C24BE">
            <w:pPr>
              <w:jc w:val="both"/>
              <w:rPr>
                <w:rFonts w:ascii="Times New Roman" w:eastAsia="Calibri" w:hAnsi="Times New Roman" w:cs="Times New Roman"/>
                <w:sz w:val="24"/>
                <w:szCs w:val="24"/>
                <w:lang w:val="ru-RU"/>
              </w:rPr>
            </w:pPr>
            <w:r w:rsidRPr="00F54C40">
              <w:rPr>
                <w:rFonts w:ascii="Times New Roman" w:eastAsia="Calibri" w:hAnsi="Times New Roman" w:cs="Times New Roman"/>
                <w:sz w:val="24"/>
                <w:szCs w:val="24"/>
                <w:lang w:val="ru-RU"/>
              </w:rPr>
              <w:t>-</w:t>
            </w:r>
          </w:p>
        </w:tc>
        <w:tc>
          <w:tcPr>
            <w:tcW w:w="423" w:type="dxa"/>
            <w:tcBorders>
              <w:top w:val="single" w:sz="18" w:space="0" w:color="000000"/>
              <w:left w:val="single" w:sz="6" w:space="0" w:color="000000"/>
              <w:bottom w:val="single" w:sz="18" w:space="0" w:color="F2F2F2"/>
              <w:right w:val="single" w:sz="6" w:space="0" w:color="000000"/>
            </w:tcBorders>
            <w:shd w:val="clear" w:color="auto" w:fill="F2F2F2"/>
          </w:tcPr>
          <w:p w:rsidR="007C24BE" w:rsidRPr="00F54C40" w:rsidRDefault="007C24BE" w:rsidP="007C24BE">
            <w:pPr>
              <w:rPr>
                <w:rFonts w:ascii="Times New Roman" w:hAnsi="Times New Roman" w:cs="Times New Roman"/>
                <w:sz w:val="24"/>
                <w:szCs w:val="24"/>
                <w:lang w:val="ru-RU"/>
              </w:rPr>
            </w:pPr>
          </w:p>
        </w:tc>
        <w:tc>
          <w:tcPr>
            <w:tcW w:w="1704" w:type="dxa"/>
            <w:tcBorders>
              <w:top w:val="single" w:sz="18" w:space="0" w:color="000000"/>
              <w:left w:val="single" w:sz="6" w:space="0" w:color="000000"/>
              <w:bottom w:val="single" w:sz="6" w:space="0" w:color="000000"/>
              <w:right w:val="single" w:sz="6" w:space="0" w:color="000000"/>
            </w:tcBorders>
          </w:tcPr>
          <w:p w:rsidR="007C24BE" w:rsidRPr="00F54C40" w:rsidRDefault="007C24BE" w:rsidP="007C24BE">
            <w:pPr>
              <w:rPr>
                <w:rFonts w:ascii="Times New Roman" w:hAnsi="Times New Roman" w:cs="Times New Roman"/>
                <w:sz w:val="24"/>
                <w:szCs w:val="24"/>
                <w:lang w:val="ru-RU"/>
              </w:rPr>
            </w:pPr>
          </w:p>
        </w:tc>
        <w:tc>
          <w:tcPr>
            <w:tcW w:w="1560" w:type="dxa"/>
            <w:tcBorders>
              <w:top w:val="single" w:sz="18" w:space="0" w:color="000000"/>
              <w:left w:val="single" w:sz="6" w:space="0" w:color="000000"/>
              <w:bottom w:val="single" w:sz="6" w:space="0" w:color="000000"/>
              <w:right w:val="single" w:sz="6" w:space="0" w:color="000000"/>
            </w:tcBorders>
          </w:tcPr>
          <w:p w:rsidR="007C24BE" w:rsidRPr="00F54C40" w:rsidRDefault="007C24BE" w:rsidP="007C24BE">
            <w:pPr>
              <w:rPr>
                <w:rFonts w:ascii="Times New Roman" w:hAnsi="Times New Roman" w:cs="Times New Roman"/>
                <w:sz w:val="24"/>
                <w:szCs w:val="24"/>
                <w:lang w:val="ru-RU"/>
              </w:rPr>
            </w:pPr>
          </w:p>
        </w:tc>
        <w:tc>
          <w:tcPr>
            <w:tcW w:w="989" w:type="dxa"/>
            <w:tcBorders>
              <w:top w:val="single" w:sz="18" w:space="0" w:color="000000"/>
              <w:left w:val="single" w:sz="6" w:space="0" w:color="000000"/>
              <w:bottom w:val="single" w:sz="6" w:space="0" w:color="000000"/>
              <w:right w:val="single" w:sz="6" w:space="0" w:color="000000"/>
            </w:tcBorders>
          </w:tcPr>
          <w:p w:rsidR="007C24BE" w:rsidRPr="00F54C40" w:rsidRDefault="007C24BE" w:rsidP="007C24BE">
            <w:pPr>
              <w:rPr>
                <w:rFonts w:ascii="Times New Roman" w:hAnsi="Times New Roman" w:cs="Times New Roman"/>
                <w:sz w:val="24"/>
                <w:szCs w:val="24"/>
                <w:lang w:val="ru-RU"/>
              </w:rPr>
            </w:pPr>
          </w:p>
        </w:tc>
      </w:tr>
      <w:tr w:rsidR="007C24BE" w:rsidRPr="00F54C40" w:rsidTr="000C0371">
        <w:trPr>
          <w:trHeight w:hRule="exact" w:val="1526"/>
        </w:trPr>
        <w:tc>
          <w:tcPr>
            <w:tcW w:w="1134" w:type="dxa"/>
            <w:gridSpan w:val="2"/>
            <w:vMerge/>
            <w:tcBorders>
              <w:top w:val="single" w:sz="18" w:space="0" w:color="000000"/>
              <w:left w:val="single" w:sz="4" w:space="0" w:color="000000"/>
              <w:bottom w:val="nil"/>
              <w:right w:val="single" w:sz="4" w:space="0" w:color="000000"/>
            </w:tcBorders>
            <w:vAlign w:val="center"/>
            <w:hideMark/>
          </w:tcPr>
          <w:p w:rsidR="007C24BE" w:rsidRPr="00F54C40" w:rsidRDefault="007C24BE" w:rsidP="007C24BE">
            <w:pPr>
              <w:rPr>
                <w:rFonts w:ascii="Times New Roman" w:eastAsia="Times New Roman" w:hAnsi="Times New Roman" w:cs="Times New Roman"/>
                <w:sz w:val="24"/>
                <w:szCs w:val="24"/>
                <w:lang w:val="ru-RU"/>
              </w:rPr>
            </w:pPr>
          </w:p>
        </w:tc>
        <w:tc>
          <w:tcPr>
            <w:tcW w:w="857" w:type="dxa"/>
            <w:vMerge/>
            <w:tcBorders>
              <w:top w:val="single" w:sz="18" w:space="0" w:color="000000"/>
              <w:left w:val="single" w:sz="4" w:space="0" w:color="000000"/>
              <w:bottom w:val="single" w:sz="6" w:space="0" w:color="000000"/>
              <w:right w:val="single" w:sz="6" w:space="0" w:color="000000"/>
            </w:tcBorders>
            <w:vAlign w:val="center"/>
            <w:hideMark/>
          </w:tcPr>
          <w:p w:rsidR="007C24BE" w:rsidRPr="00F54C40" w:rsidRDefault="007C24BE" w:rsidP="007C24BE">
            <w:pPr>
              <w:rPr>
                <w:rFonts w:ascii="Times New Roman" w:eastAsia="Times New Roman" w:hAnsi="Times New Roman" w:cs="Times New Roman"/>
                <w:sz w:val="24"/>
                <w:szCs w:val="24"/>
                <w:lang w:val="ru-RU"/>
              </w:rPr>
            </w:pPr>
          </w:p>
        </w:tc>
        <w:tc>
          <w:tcPr>
            <w:tcW w:w="986" w:type="dxa"/>
            <w:tcBorders>
              <w:top w:val="single" w:sz="6" w:space="0" w:color="000000"/>
              <w:left w:val="single" w:sz="6" w:space="0" w:color="000000"/>
              <w:bottom w:val="single" w:sz="6" w:space="0" w:color="000000"/>
              <w:right w:val="single" w:sz="4" w:space="0" w:color="000000"/>
            </w:tcBorders>
            <w:hideMark/>
          </w:tcPr>
          <w:p w:rsidR="007C24BE" w:rsidRPr="00F54C40" w:rsidRDefault="00B60560" w:rsidP="007C24BE">
            <w:pPr>
              <w:ind w:left="38"/>
              <w:rPr>
                <w:rFonts w:ascii="Times New Roman" w:eastAsia="Times New Roman" w:hAnsi="Times New Roman" w:cs="Times New Roman"/>
                <w:sz w:val="24"/>
                <w:szCs w:val="24"/>
                <w:lang w:val="ru-RU"/>
              </w:rPr>
            </w:pPr>
            <w:r w:rsidRPr="00B60560">
              <w:rPr>
                <w:rFonts w:ascii="Times New Roman" w:hAnsi="Times New Roman" w:cs="Times New Roman"/>
                <w:sz w:val="24"/>
                <w:szCs w:val="24"/>
                <w:lang w:val="ru-RU"/>
              </w:rPr>
              <w:t>ақылы негізде</w:t>
            </w:r>
          </w:p>
        </w:tc>
        <w:tc>
          <w:tcPr>
            <w:tcW w:w="427" w:type="dxa"/>
            <w:tcBorders>
              <w:top w:val="single" w:sz="6" w:space="0" w:color="000000"/>
              <w:left w:val="single" w:sz="4" w:space="0" w:color="000000"/>
              <w:bottom w:val="single" w:sz="6" w:space="0" w:color="000000"/>
              <w:right w:val="single" w:sz="4" w:space="0" w:color="000000"/>
            </w:tcBorders>
          </w:tcPr>
          <w:p w:rsidR="007C24BE" w:rsidRPr="00F54C40" w:rsidRDefault="007C24BE" w:rsidP="007C24BE">
            <w:pPr>
              <w:jc w:val="center"/>
              <w:rPr>
                <w:rFonts w:ascii="Times New Roman" w:eastAsia="Calibri" w:hAnsi="Times New Roman" w:cs="Times New Roman"/>
                <w:sz w:val="24"/>
                <w:szCs w:val="24"/>
                <w:lang w:val="ru-RU"/>
              </w:rPr>
            </w:pPr>
            <w:r w:rsidRPr="00F54C40">
              <w:rPr>
                <w:rFonts w:ascii="Times New Roman" w:eastAsia="Calibri" w:hAnsi="Times New Roman" w:cs="Times New Roman"/>
                <w:sz w:val="24"/>
                <w:szCs w:val="24"/>
                <w:lang w:val="ru-RU"/>
              </w:rPr>
              <w:t>41</w:t>
            </w:r>
          </w:p>
        </w:tc>
        <w:tc>
          <w:tcPr>
            <w:tcW w:w="427" w:type="dxa"/>
            <w:tcBorders>
              <w:top w:val="single" w:sz="6" w:space="0" w:color="000000"/>
              <w:left w:val="single" w:sz="4" w:space="0" w:color="000000"/>
              <w:bottom w:val="single" w:sz="6" w:space="0" w:color="000000"/>
              <w:right w:val="single" w:sz="4" w:space="0" w:color="000000"/>
            </w:tcBorders>
          </w:tcPr>
          <w:p w:rsidR="007C24BE" w:rsidRPr="00F54C40" w:rsidRDefault="007C24BE" w:rsidP="007C24BE">
            <w:pPr>
              <w:jc w:val="center"/>
              <w:rPr>
                <w:rFonts w:ascii="Times New Roman" w:eastAsia="Calibri" w:hAnsi="Times New Roman" w:cs="Times New Roman"/>
                <w:sz w:val="24"/>
                <w:szCs w:val="24"/>
                <w:lang w:val="ru-RU"/>
              </w:rPr>
            </w:pPr>
            <w:r w:rsidRPr="00F54C40">
              <w:rPr>
                <w:rFonts w:ascii="Times New Roman" w:eastAsia="Calibri" w:hAnsi="Times New Roman" w:cs="Times New Roman"/>
                <w:sz w:val="24"/>
                <w:szCs w:val="24"/>
                <w:lang w:val="ru-RU"/>
              </w:rPr>
              <w:t>37</w:t>
            </w:r>
          </w:p>
        </w:tc>
        <w:tc>
          <w:tcPr>
            <w:tcW w:w="422" w:type="dxa"/>
            <w:tcBorders>
              <w:top w:val="single" w:sz="6" w:space="0" w:color="000000"/>
              <w:left w:val="single" w:sz="4" w:space="0" w:color="000000"/>
              <w:bottom w:val="single" w:sz="6" w:space="0" w:color="000000"/>
              <w:right w:val="single" w:sz="4" w:space="0" w:color="000000"/>
            </w:tcBorders>
          </w:tcPr>
          <w:p w:rsidR="007C24BE" w:rsidRPr="00F54C40" w:rsidRDefault="007C24BE" w:rsidP="007C24BE">
            <w:pPr>
              <w:jc w:val="center"/>
              <w:rPr>
                <w:rFonts w:ascii="Times New Roman" w:eastAsia="Calibri" w:hAnsi="Times New Roman" w:cs="Times New Roman"/>
                <w:sz w:val="24"/>
                <w:szCs w:val="24"/>
                <w:lang w:val="ru-RU"/>
              </w:rPr>
            </w:pPr>
            <w:r w:rsidRPr="00F54C40">
              <w:rPr>
                <w:rFonts w:ascii="Times New Roman" w:eastAsia="Calibri" w:hAnsi="Times New Roman" w:cs="Times New Roman"/>
                <w:sz w:val="24"/>
                <w:szCs w:val="24"/>
                <w:lang w:val="ru-RU"/>
              </w:rPr>
              <w:t>42</w:t>
            </w:r>
          </w:p>
        </w:tc>
        <w:tc>
          <w:tcPr>
            <w:tcW w:w="430" w:type="dxa"/>
            <w:tcBorders>
              <w:top w:val="single" w:sz="6" w:space="0" w:color="000000"/>
              <w:left w:val="single" w:sz="4" w:space="0" w:color="000000"/>
              <w:bottom w:val="single" w:sz="6" w:space="0" w:color="000000"/>
              <w:right w:val="single" w:sz="6" w:space="0" w:color="000000"/>
            </w:tcBorders>
          </w:tcPr>
          <w:p w:rsidR="007C24BE" w:rsidRPr="00F54C40" w:rsidRDefault="007C24BE" w:rsidP="007C24BE">
            <w:pPr>
              <w:jc w:val="center"/>
              <w:rPr>
                <w:rFonts w:ascii="Times New Roman" w:eastAsia="Calibri" w:hAnsi="Times New Roman" w:cs="Times New Roman"/>
                <w:sz w:val="24"/>
                <w:szCs w:val="24"/>
                <w:lang w:val="ru-RU"/>
              </w:rPr>
            </w:pPr>
            <w:r w:rsidRPr="00F54C40">
              <w:rPr>
                <w:rFonts w:ascii="Times New Roman" w:eastAsia="Calibri" w:hAnsi="Times New Roman" w:cs="Times New Roman"/>
                <w:sz w:val="24"/>
                <w:szCs w:val="24"/>
                <w:lang w:val="ru-RU"/>
              </w:rPr>
              <w:t>37</w:t>
            </w:r>
          </w:p>
        </w:tc>
        <w:tc>
          <w:tcPr>
            <w:tcW w:w="423" w:type="dxa"/>
            <w:tcBorders>
              <w:top w:val="single" w:sz="18" w:space="0" w:color="F2F2F2"/>
              <w:left w:val="single" w:sz="6" w:space="0" w:color="000000"/>
              <w:bottom w:val="single" w:sz="6" w:space="0" w:color="000000"/>
              <w:right w:val="single" w:sz="6" w:space="0" w:color="000000"/>
            </w:tcBorders>
            <w:shd w:val="clear" w:color="auto" w:fill="F2F2F2"/>
          </w:tcPr>
          <w:p w:rsidR="007C24BE" w:rsidRPr="00F54C40" w:rsidRDefault="007C24BE" w:rsidP="007C24BE">
            <w:pPr>
              <w:rPr>
                <w:rFonts w:ascii="Times New Roman" w:hAnsi="Times New Roman" w:cs="Times New Roman"/>
                <w:sz w:val="24"/>
                <w:szCs w:val="24"/>
                <w:lang w:val="ru-RU"/>
              </w:rPr>
            </w:pPr>
          </w:p>
        </w:tc>
        <w:tc>
          <w:tcPr>
            <w:tcW w:w="1704" w:type="dxa"/>
            <w:tcBorders>
              <w:top w:val="single" w:sz="6" w:space="0" w:color="000000"/>
              <w:left w:val="single" w:sz="6" w:space="0" w:color="000000"/>
              <w:bottom w:val="single" w:sz="6" w:space="0" w:color="000000"/>
              <w:right w:val="single" w:sz="6" w:space="0" w:color="000000"/>
            </w:tcBorders>
          </w:tcPr>
          <w:p w:rsidR="007C24BE" w:rsidRPr="00F54C40" w:rsidRDefault="007C24BE" w:rsidP="007C24BE">
            <w:pPr>
              <w:rPr>
                <w:rFonts w:ascii="Times New Roman" w:hAnsi="Times New Roman" w:cs="Times New Roman"/>
                <w:sz w:val="24"/>
                <w:szCs w:val="24"/>
                <w:lang w:val="ru-RU"/>
              </w:rPr>
            </w:pPr>
          </w:p>
        </w:tc>
        <w:tc>
          <w:tcPr>
            <w:tcW w:w="1560" w:type="dxa"/>
            <w:tcBorders>
              <w:top w:val="single" w:sz="6" w:space="0" w:color="000000"/>
              <w:left w:val="single" w:sz="6" w:space="0" w:color="000000"/>
              <w:bottom w:val="single" w:sz="6" w:space="0" w:color="000000"/>
              <w:right w:val="single" w:sz="6" w:space="0" w:color="000000"/>
            </w:tcBorders>
          </w:tcPr>
          <w:p w:rsidR="007C24BE" w:rsidRPr="00F54C40" w:rsidRDefault="007C24BE" w:rsidP="007C24BE">
            <w:pPr>
              <w:rPr>
                <w:rFonts w:ascii="Times New Roman" w:hAnsi="Times New Roman" w:cs="Times New Roman"/>
                <w:sz w:val="24"/>
                <w:szCs w:val="24"/>
                <w:lang w:val="ru-RU"/>
              </w:rPr>
            </w:pPr>
          </w:p>
        </w:tc>
        <w:tc>
          <w:tcPr>
            <w:tcW w:w="989" w:type="dxa"/>
            <w:tcBorders>
              <w:top w:val="single" w:sz="6" w:space="0" w:color="000000"/>
              <w:left w:val="single" w:sz="6" w:space="0" w:color="000000"/>
              <w:bottom w:val="single" w:sz="6" w:space="0" w:color="000000"/>
              <w:right w:val="single" w:sz="6" w:space="0" w:color="000000"/>
            </w:tcBorders>
          </w:tcPr>
          <w:p w:rsidR="007C24BE" w:rsidRPr="00F54C40" w:rsidRDefault="00184445" w:rsidP="007C24BE">
            <w:pPr>
              <w:rPr>
                <w:rFonts w:ascii="Times New Roman" w:hAnsi="Times New Roman" w:cs="Times New Roman"/>
                <w:sz w:val="24"/>
                <w:szCs w:val="24"/>
                <w:lang w:val="ru-RU"/>
              </w:rPr>
            </w:pPr>
            <w:r w:rsidRPr="00F54C40">
              <w:rPr>
                <w:rFonts w:ascii="Times New Roman" w:hAnsi="Times New Roman" w:cs="Times New Roman"/>
                <w:sz w:val="24"/>
                <w:szCs w:val="24"/>
                <w:lang w:val="ru-RU"/>
              </w:rPr>
              <w:t>157</w:t>
            </w:r>
          </w:p>
        </w:tc>
      </w:tr>
      <w:tr w:rsidR="007C24BE" w:rsidRPr="00F54C40" w:rsidTr="000C0371">
        <w:trPr>
          <w:trHeight w:hRule="exact" w:val="418"/>
        </w:trPr>
        <w:tc>
          <w:tcPr>
            <w:tcW w:w="327" w:type="dxa"/>
            <w:vMerge w:val="restart"/>
            <w:tcBorders>
              <w:top w:val="nil"/>
              <w:left w:val="single" w:sz="4" w:space="0" w:color="000000"/>
              <w:bottom w:val="single" w:sz="18" w:space="0" w:color="000000"/>
              <w:right w:val="nil"/>
            </w:tcBorders>
          </w:tcPr>
          <w:p w:rsidR="007C24BE" w:rsidRPr="00F54C40" w:rsidRDefault="007C24BE" w:rsidP="007C24BE">
            <w:pPr>
              <w:rPr>
                <w:rFonts w:ascii="Times New Roman" w:hAnsi="Times New Roman" w:cs="Times New Roman"/>
                <w:sz w:val="24"/>
                <w:szCs w:val="24"/>
                <w:lang w:val="ru-RU"/>
              </w:rPr>
            </w:pPr>
          </w:p>
        </w:tc>
        <w:tc>
          <w:tcPr>
            <w:tcW w:w="807" w:type="dxa"/>
            <w:vMerge w:val="restart"/>
            <w:tcBorders>
              <w:top w:val="nil"/>
              <w:left w:val="nil"/>
              <w:bottom w:val="single" w:sz="18" w:space="0" w:color="000000"/>
              <w:right w:val="single" w:sz="4" w:space="0" w:color="000000"/>
            </w:tcBorders>
          </w:tcPr>
          <w:p w:rsidR="007C24BE" w:rsidRPr="00F54C40" w:rsidRDefault="007C24BE" w:rsidP="007C24BE">
            <w:pPr>
              <w:rPr>
                <w:rFonts w:ascii="Times New Roman" w:hAnsi="Times New Roman" w:cs="Times New Roman"/>
                <w:sz w:val="24"/>
                <w:szCs w:val="24"/>
                <w:lang w:val="ru-RU"/>
              </w:rPr>
            </w:pPr>
          </w:p>
        </w:tc>
        <w:tc>
          <w:tcPr>
            <w:tcW w:w="1843" w:type="dxa"/>
            <w:gridSpan w:val="2"/>
            <w:tcBorders>
              <w:top w:val="single" w:sz="6" w:space="0" w:color="000000"/>
              <w:left w:val="single" w:sz="4" w:space="0" w:color="000000"/>
              <w:bottom w:val="single" w:sz="6" w:space="0" w:color="000000"/>
              <w:right w:val="single" w:sz="4" w:space="0" w:color="000000"/>
            </w:tcBorders>
            <w:hideMark/>
          </w:tcPr>
          <w:p w:rsidR="007C24BE" w:rsidRPr="00F54C40" w:rsidRDefault="00B60560" w:rsidP="007C24BE">
            <w:pPr>
              <w:spacing w:before="16"/>
              <w:ind w:left="47"/>
              <w:rPr>
                <w:rFonts w:ascii="Times New Roman" w:eastAsia="Times New Roman" w:hAnsi="Times New Roman" w:cs="Times New Roman"/>
                <w:sz w:val="24"/>
                <w:szCs w:val="24"/>
                <w:lang w:val="ru-RU"/>
              </w:rPr>
            </w:pPr>
            <w:r>
              <w:rPr>
                <w:rFonts w:ascii="Times New Roman" w:hAnsi="Times New Roman" w:cs="Times New Roman"/>
                <w:sz w:val="24"/>
                <w:szCs w:val="24"/>
                <w:lang w:val="ru-RU"/>
              </w:rPr>
              <w:t xml:space="preserve">Сырттай </w:t>
            </w:r>
          </w:p>
        </w:tc>
        <w:tc>
          <w:tcPr>
            <w:tcW w:w="427" w:type="dxa"/>
            <w:tcBorders>
              <w:top w:val="single" w:sz="6" w:space="0" w:color="000000"/>
              <w:left w:val="single" w:sz="4" w:space="0" w:color="000000"/>
              <w:bottom w:val="single" w:sz="4" w:space="0" w:color="auto"/>
              <w:right w:val="single" w:sz="4" w:space="0" w:color="000000"/>
            </w:tcBorders>
          </w:tcPr>
          <w:p w:rsidR="007C24BE" w:rsidRPr="00F54C40" w:rsidRDefault="007C24BE" w:rsidP="007C24BE">
            <w:pPr>
              <w:jc w:val="center"/>
              <w:rPr>
                <w:rFonts w:ascii="Times New Roman" w:eastAsia="Calibri" w:hAnsi="Times New Roman" w:cs="Times New Roman"/>
                <w:sz w:val="24"/>
                <w:szCs w:val="24"/>
                <w:lang w:val="ru-RU"/>
              </w:rPr>
            </w:pPr>
            <w:r w:rsidRPr="00F54C40">
              <w:rPr>
                <w:rFonts w:ascii="Times New Roman" w:eastAsia="Calibri" w:hAnsi="Times New Roman" w:cs="Times New Roman"/>
                <w:sz w:val="24"/>
                <w:szCs w:val="24"/>
                <w:lang w:val="ru-RU"/>
              </w:rPr>
              <w:t>139</w:t>
            </w:r>
          </w:p>
        </w:tc>
        <w:tc>
          <w:tcPr>
            <w:tcW w:w="427" w:type="dxa"/>
            <w:tcBorders>
              <w:top w:val="single" w:sz="6" w:space="0" w:color="000000"/>
              <w:left w:val="single" w:sz="4" w:space="0" w:color="000000"/>
              <w:bottom w:val="single" w:sz="4" w:space="0" w:color="auto"/>
              <w:right w:val="single" w:sz="4" w:space="0" w:color="000000"/>
            </w:tcBorders>
          </w:tcPr>
          <w:p w:rsidR="007C24BE" w:rsidRPr="00F54C40" w:rsidRDefault="007C24BE" w:rsidP="007C24BE">
            <w:pPr>
              <w:jc w:val="center"/>
              <w:rPr>
                <w:rFonts w:ascii="Times New Roman" w:eastAsia="Calibri" w:hAnsi="Times New Roman" w:cs="Times New Roman"/>
                <w:sz w:val="24"/>
                <w:szCs w:val="24"/>
                <w:lang w:val="ru-RU"/>
              </w:rPr>
            </w:pPr>
            <w:r w:rsidRPr="00F54C40">
              <w:rPr>
                <w:rFonts w:ascii="Times New Roman" w:eastAsia="Calibri" w:hAnsi="Times New Roman" w:cs="Times New Roman"/>
                <w:sz w:val="24"/>
                <w:szCs w:val="24"/>
                <w:lang w:val="ru-RU"/>
              </w:rPr>
              <w:t>86</w:t>
            </w:r>
          </w:p>
        </w:tc>
        <w:tc>
          <w:tcPr>
            <w:tcW w:w="422" w:type="dxa"/>
            <w:tcBorders>
              <w:top w:val="single" w:sz="6" w:space="0" w:color="000000"/>
              <w:left w:val="single" w:sz="4" w:space="0" w:color="000000"/>
              <w:bottom w:val="single" w:sz="4" w:space="0" w:color="auto"/>
              <w:right w:val="single" w:sz="4" w:space="0" w:color="000000"/>
            </w:tcBorders>
          </w:tcPr>
          <w:p w:rsidR="007C24BE" w:rsidRPr="00F54C40" w:rsidRDefault="007C24BE" w:rsidP="007C24BE">
            <w:pPr>
              <w:jc w:val="center"/>
              <w:rPr>
                <w:rFonts w:ascii="Times New Roman" w:eastAsia="Calibri" w:hAnsi="Times New Roman" w:cs="Times New Roman"/>
                <w:sz w:val="24"/>
                <w:szCs w:val="24"/>
                <w:lang w:val="ru-RU"/>
              </w:rPr>
            </w:pPr>
            <w:r w:rsidRPr="00F54C40">
              <w:rPr>
                <w:rFonts w:ascii="Times New Roman" w:eastAsia="Calibri" w:hAnsi="Times New Roman" w:cs="Times New Roman"/>
                <w:sz w:val="24"/>
                <w:szCs w:val="24"/>
                <w:lang w:val="ru-RU"/>
              </w:rPr>
              <w:t>26</w:t>
            </w:r>
          </w:p>
        </w:tc>
        <w:tc>
          <w:tcPr>
            <w:tcW w:w="430" w:type="dxa"/>
            <w:tcBorders>
              <w:top w:val="single" w:sz="6" w:space="0" w:color="000000"/>
              <w:left w:val="single" w:sz="4" w:space="0" w:color="000000"/>
              <w:bottom w:val="single" w:sz="4" w:space="0" w:color="auto"/>
              <w:right w:val="single" w:sz="6" w:space="0" w:color="000000"/>
            </w:tcBorders>
          </w:tcPr>
          <w:p w:rsidR="007C24BE" w:rsidRPr="00F54C40" w:rsidRDefault="007C24BE" w:rsidP="007C24BE">
            <w:pPr>
              <w:jc w:val="center"/>
              <w:rPr>
                <w:rFonts w:ascii="Times New Roman" w:eastAsia="Calibri" w:hAnsi="Times New Roman" w:cs="Times New Roman"/>
                <w:sz w:val="24"/>
                <w:szCs w:val="24"/>
                <w:lang w:val="ru-RU"/>
              </w:rPr>
            </w:pPr>
            <w:r w:rsidRPr="00F54C40">
              <w:rPr>
                <w:rFonts w:ascii="Times New Roman" w:eastAsia="Calibri" w:hAnsi="Times New Roman" w:cs="Times New Roman"/>
                <w:sz w:val="24"/>
                <w:szCs w:val="24"/>
                <w:lang w:val="ru-RU"/>
              </w:rPr>
              <w:t>-</w:t>
            </w:r>
          </w:p>
        </w:tc>
        <w:tc>
          <w:tcPr>
            <w:tcW w:w="423" w:type="dxa"/>
            <w:tcBorders>
              <w:top w:val="single" w:sz="6" w:space="0" w:color="000000"/>
              <w:left w:val="single" w:sz="6" w:space="0" w:color="000000"/>
              <w:bottom w:val="single" w:sz="6" w:space="0" w:color="000000"/>
              <w:right w:val="single" w:sz="6" w:space="0" w:color="000000"/>
            </w:tcBorders>
            <w:shd w:val="clear" w:color="auto" w:fill="F2F2F2"/>
          </w:tcPr>
          <w:p w:rsidR="007C24BE" w:rsidRPr="00F54C40" w:rsidRDefault="007C24BE" w:rsidP="007C24BE">
            <w:pPr>
              <w:rPr>
                <w:rFonts w:ascii="Times New Roman" w:hAnsi="Times New Roman" w:cs="Times New Roman"/>
                <w:sz w:val="24"/>
                <w:szCs w:val="24"/>
                <w:lang w:val="ru-RU"/>
              </w:rPr>
            </w:pPr>
          </w:p>
        </w:tc>
        <w:tc>
          <w:tcPr>
            <w:tcW w:w="1704" w:type="dxa"/>
            <w:tcBorders>
              <w:top w:val="single" w:sz="6" w:space="0" w:color="000000"/>
              <w:left w:val="single" w:sz="6" w:space="0" w:color="000000"/>
              <w:bottom w:val="single" w:sz="6" w:space="0" w:color="000000"/>
              <w:right w:val="single" w:sz="6" w:space="0" w:color="000000"/>
            </w:tcBorders>
          </w:tcPr>
          <w:p w:rsidR="007C24BE" w:rsidRPr="00F54C40" w:rsidRDefault="007C24BE" w:rsidP="007C24BE">
            <w:pPr>
              <w:rPr>
                <w:rFonts w:ascii="Times New Roman" w:hAnsi="Times New Roman" w:cs="Times New Roman"/>
                <w:sz w:val="24"/>
                <w:szCs w:val="24"/>
                <w:lang w:val="ru-RU"/>
              </w:rPr>
            </w:pPr>
          </w:p>
        </w:tc>
        <w:tc>
          <w:tcPr>
            <w:tcW w:w="1560" w:type="dxa"/>
            <w:tcBorders>
              <w:top w:val="single" w:sz="6" w:space="0" w:color="000000"/>
              <w:left w:val="single" w:sz="6" w:space="0" w:color="000000"/>
              <w:bottom w:val="single" w:sz="6" w:space="0" w:color="000000"/>
              <w:right w:val="single" w:sz="6" w:space="0" w:color="000000"/>
            </w:tcBorders>
          </w:tcPr>
          <w:p w:rsidR="007C24BE" w:rsidRPr="00F54C40" w:rsidRDefault="007C24BE" w:rsidP="007C24BE">
            <w:pPr>
              <w:rPr>
                <w:rFonts w:ascii="Times New Roman" w:hAnsi="Times New Roman" w:cs="Times New Roman"/>
                <w:sz w:val="24"/>
                <w:szCs w:val="24"/>
                <w:lang w:val="ru-RU"/>
              </w:rPr>
            </w:pPr>
          </w:p>
        </w:tc>
        <w:tc>
          <w:tcPr>
            <w:tcW w:w="989" w:type="dxa"/>
            <w:tcBorders>
              <w:top w:val="single" w:sz="6" w:space="0" w:color="000000"/>
              <w:left w:val="single" w:sz="6" w:space="0" w:color="000000"/>
              <w:bottom w:val="single" w:sz="6" w:space="0" w:color="000000"/>
              <w:right w:val="single" w:sz="6" w:space="0" w:color="000000"/>
            </w:tcBorders>
          </w:tcPr>
          <w:p w:rsidR="007C24BE" w:rsidRPr="00F54C40" w:rsidRDefault="00184445" w:rsidP="007C24BE">
            <w:pPr>
              <w:rPr>
                <w:rFonts w:ascii="Times New Roman" w:hAnsi="Times New Roman" w:cs="Times New Roman"/>
                <w:sz w:val="24"/>
                <w:szCs w:val="24"/>
                <w:lang w:val="ru-RU"/>
              </w:rPr>
            </w:pPr>
            <w:r w:rsidRPr="00F54C40">
              <w:rPr>
                <w:rFonts w:ascii="Times New Roman" w:hAnsi="Times New Roman" w:cs="Times New Roman"/>
                <w:sz w:val="24"/>
                <w:szCs w:val="24"/>
                <w:lang w:val="ru-RU"/>
              </w:rPr>
              <w:t>251</w:t>
            </w:r>
          </w:p>
        </w:tc>
      </w:tr>
      <w:tr w:rsidR="007C24BE" w:rsidRPr="00F54C40" w:rsidTr="008E627B">
        <w:trPr>
          <w:trHeight w:hRule="exact" w:val="670"/>
        </w:trPr>
        <w:tc>
          <w:tcPr>
            <w:tcW w:w="327" w:type="dxa"/>
            <w:vMerge/>
            <w:tcBorders>
              <w:top w:val="nil"/>
              <w:left w:val="single" w:sz="4" w:space="0" w:color="000000"/>
              <w:bottom w:val="single" w:sz="18" w:space="0" w:color="000000"/>
              <w:right w:val="nil"/>
            </w:tcBorders>
            <w:vAlign w:val="center"/>
            <w:hideMark/>
          </w:tcPr>
          <w:p w:rsidR="007C24BE" w:rsidRPr="00F54C40" w:rsidRDefault="007C24BE" w:rsidP="007C24BE">
            <w:pPr>
              <w:rPr>
                <w:rFonts w:ascii="Times New Roman" w:hAnsi="Times New Roman" w:cs="Times New Roman"/>
                <w:sz w:val="24"/>
                <w:szCs w:val="24"/>
                <w:lang w:val="ru-RU"/>
              </w:rPr>
            </w:pPr>
          </w:p>
        </w:tc>
        <w:tc>
          <w:tcPr>
            <w:tcW w:w="807" w:type="dxa"/>
            <w:vMerge/>
            <w:tcBorders>
              <w:top w:val="nil"/>
              <w:left w:val="nil"/>
              <w:bottom w:val="single" w:sz="18" w:space="0" w:color="000000"/>
              <w:right w:val="single" w:sz="4" w:space="0" w:color="000000"/>
            </w:tcBorders>
            <w:vAlign w:val="center"/>
            <w:hideMark/>
          </w:tcPr>
          <w:p w:rsidR="007C24BE" w:rsidRPr="00F54C40" w:rsidRDefault="007C24BE" w:rsidP="007C24BE">
            <w:pPr>
              <w:rPr>
                <w:rFonts w:ascii="Times New Roman" w:hAnsi="Times New Roman" w:cs="Times New Roman"/>
                <w:sz w:val="24"/>
                <w:szCs w:val="24"/>
                <w:lang w:val="ru-RU"/>
              </w:rPr>
            </w:pPr>
          </w:p>
        </w:tc>
        <w:tc>
          <w:tcPr>
            <w:tcW w:w="1843" w:type="dxa"/>
            <w:gridSpan w:val="2"/>
            <w:tcBorders>
              <w:top w:val="single" w:sz="6" w:space="0" w:color="000000"/>
              <w:left w:val="single" w:sz="4" w:space="0" w:color="000000"/>
              <w:bottom w:val="single" w:sz="6" w:space="0" w:color="000000"/>
              <w:right w:val="single" w:sz="4" w:space="0" w:color="000000"/>
            </w:tcBorders>
          </w:tcPr>
          <w:p w:rsidR="007C24BE" w:rsidRPr="00F54C40" w:rsidRDefault="007C24BE" w:rsidP="007C24BE">
            <w:pPr>
              <w:spacing w:before="11"/>
              <w:ind w:left="47"/>
              <w:rPr>
                <w:rFonts w:ascii="Times New Roman" w:eastAsia="Times New Roman" w:hAnsi="Times New Roman" w:cs="Times New Roman"/>
                <w:sz w:val="24"/>
                <w:szCs w:val="24"/>
                <w:lang w:val="ru-RU"/>
              </w:rPr>
            </w:pPr>
          </w:p>
        </w:tc>
        <w:tc>
          <w:tcPr>
            <w:tcW w:w="427" w:type="dxa"/>
            <w:tcBorders>
              <w:top w:val="single" w:sz="6" w:space="0" w:color="000000"/>
              <w:left w:val="single" w:sz="4" w:space="0" w:color="000000"/>
              <w:bottom w:val="single" w:sz="4" w:space="0" w:color="auto"/>
              <w:right w:val="single" w:sz="4" w:space="0" w:color="000000"/>
            </w:tcBorders>
          </w:tcPr>
          <w:p w:rsidR="007C24BE" w:rsidRPr="00F54C40" w:rsidRDefault="007C24BE" w:rsidP="007C24BE">
            <w:pPr>
              <w:jc w:val="center"/>
              <w:rPr>
                <w:rFonts w:ascii="Times New Roman" w:eastAsia="Calibri" w:hAnsi="Times New Roman" w:cs="Times New Roman"/>
                <w:sz w:val="24"/>
                <w:szCs w:val="24"/>
                <w:lang w:val="ru-RU"/>
              </w:rPr>
            </w:pPr>
          </w:p>
        </w:tc>
        <w:tc>
          <w:tcPr>
            <w:tcW w:w="427" w:type="dxa"/>
            <w:tcBorders>
              <w:top w:val="single" w:sz="6" w:space="0" w:color="000000"/>
              <w:left w:val="single" w:sz="4" w:space="0" w:color="000000"/>
              <w:bottom w:val="single" w:sz="4" w:space="0" w:color="auto"/>
              <w:right w:val="single" w:sz="4" w:space="0" w:color="000000"/>
            </w:tcBorders>
          </w:tcPr>
          <w:p w:rsidR="007C24BE" w:rsidRPr="00F54C40" w:rsidRDefault="007C24BE" w:rsidP="007C24BE">
            <w:pPr>
              <w:jc w:val="center"/>
              <w:rPr>
                <w:rFonts w:ascii="Times New Roman" w:eastAsia="Calibri" w:hAnsi="Times New Roman" w:cs="Times New Roman"/>
                <w:sz w:val="24"/>
                <w:szCs w:val="24"/>
                <w:lang w:val="ru-RU"/>
              </w:rPr>
            </w:pPr>
          </w:p>
        </w:tc>
        <w:tc>
          <w:tcPr>
            <w:tcW w:w="422" w:type="dxa"/>
            <w:tcBorders>
              <w:top w:val="single" w:sz="6" w:space="0" w:color="000000"/>
              <w:left w:val="single" w:sz="4" w:space="0" w:color="000000"/>
              <w:bottom w:val="single" w:sz="4" w:space="0" w:color="auto"/>
              <w:right w:val="single" w:sz="4" w:space="0" w:color="000000"/>
            </w:tcBorders>
          </w:tcPr>
          <w:p w:rsidR="007C24BE" w:rsidRPr="00F54C40" w:rsidRDefault="007C24BE" w:rsidP="007C24BE">
            <w:pPr>
              <w:jc w:val="center"/>
              <w:rPr>
                <w:rFonts w:ascii="Times New Roman" w:eastAsia="Calibri" w:hAnsi="Times New Roman" w:cs="Times New Roman"/>
                <w:sz w:val="24"/>
                <w:szCs w:val="24"/>
                <w:lang w:val="ru-RU"/>
              </w:rPr>
            </w:pPr>
          </w:p>
        </w:tc>
        <w:tc>
          <w:tcPr>
            <w:tcW w:w="430" w:type="dxa"/>
            <w:tcBorders>
              <w:top w:val="single" w:sz="6" w:space="0" w:color="000000"/>
              <w:left w:val="single" w:sz="4" w:space="0" w:color="000000"/>
              <w:bottom w:val="single" w:sz="4" w:space="0" w:color="auto"/>
              <w:right w:val="single" w:sz="6" w:space="0" w:color="000000"/>
            </w:tcBorders>
          </w:tcPr>
          <w:p w:rsidR="007C24BE" w:rsidRPr="00F54C40" w:rsidRDefault="007C24BE" w:rsidP="007C24BE">
            <w:pPr>
              <w:jc w:val="center"/>
              <w:rPr>
                <w:rFonts w:ascii="Times New Roman" w:eastAsia="Calibri" w:hAnsi="Times New Roman" w:cs="Times New Roman"/>
                <w:sz w:val="24"/>
                <w:szCs w:val="24"/>
                <w:lang w:val="ru-RU"/>
              </w:rPr>
            </w:pPr>
          </w:p>
        </w:tc>
        <w:tc>
          <w:tcPr>
            <w:tcW w:w="423" w:type="dxa"/>
            <w:tcBorders>
              <w:top w:val="single" w:sz="6" w:space="0" w:color="000000"/>
              <w:left w:val="single" w:sz="6" w:space="0" w:color="000000"/>
              <w:bottom w:val="single" w:sz="6" w:space="0" w:color="000000"/>
              <w:right w:val="single" w:sz="6" w:space="0" w:color="000000"/>
            </w:tcBorders>
            <w:shd w:val="clear" w:color="auto" w:fill="F2F2F2"/>
          </w:tcPr>
          <w:p w:rsidR="007C24BE" w:rsidRPr="00F54C40" w:rsidRDefault="007C24BE" w:rsidP="007C24BE">
            <w:pPr>
              <w:rPr>
                <w:rFonts w:ascii="Times New Roman" w:hAnsi="Times New Roman" w:cs="Times New Roman"/>
                <w:sz w:val="24"/>
                <w:szCs w:val="24"/>
                <w:lang w:val="ru-RU"/>
              </w:rPr>
            </w:pPr>
          </w:p>
        </w:tc>
        <w:tc>
          <w:tcPr>
            <w:tcW w:w="1704" w:type="dxa"/>
            <w:tcBorders>
              <w:top w:val="single" w:sz="6" w:space="0" w:color="000000"/>
              <w:left w:val="single" w:sz="6" w:space="0" w:color="000000"/>
              <w:bottom w:val="single" w:sz="6" w:space="0" w:color="000000"/>
              <w:right w:val="single" w:sz="6" w:space="0" w:color="000000"/>
            </w:tcBorders>
          </w:tcPr>
          <w:p w:rsidR="007C24BE" w:rsidRPr="00F54C40" w:rsidRDefault="007C24BE" w:rsidP="007C24BE">
            <w:pPr>
              <w:rPr>
                <w:rFonts w:ascii="Times New Roman" w:hAnsi="Times New Roman" w:cs="Times New Roman"/>
                <w:sz w:val="24"/>
                <w:szCs w:val="24"/>
                <w:lang w:val="ru-RU"/>
              </w:rPr>
            </w:pPr>
          </w:p>
        </w:tc>
        <w:tc>
          <w:tcPr>
            <w:tcW w:w="1560" w:type="dxa"/>
            <w:tcBorders>
              <w:top w:val="single" w:sz="6" w:space="0" w:color="000000"/>
              <w:left w:val="single" w:sz="6" w:space="0" w:color="000000"/>
              <w:bottom w:val="single" w:sz="6" w:space="0" w:color="000000"/>
              <w:right w:val="single" w:sz="6" w:space="0" w:color="000000"/>
            </w:tcBorders>
          </w:tcPr>
          <w:p w:rsidR="007C24BE" w:rsidRPr="00F54C40" w:rsidRDefault="007C24BE" w:rsidP="007C24BE">
            <w:pPr>
              <w:rPr>
                <w:rFonts w:ascii="Times New Roman" w:hAnsi="Times New Roman" w:cs="Times New Roman"/>
                <w:sz w:val="24"/>
                <w:szCs w:val="24"/>
                <w:lang w:val="ru-RU"/>
              </w:rPr>
            </w:pPr>
          </w:p>
        </w:tc>
        <w:tc>
          <w:tcPr>
            <w:tcW w:w="989" w:type="dxa"/>
            <w:tcBorders>
              <w:top w:val="single" w:sz="6" w:space="0" w:color="000000"/>
              <w:left w:val="single" w:sz="6" w:space="0" w:color="000000"/>
              <w:bottom w:val="single" w:sz="6" w:space="0" w:color="000000"/>
              <w:right w:val="single" w:sz="6" w:space="0" w:color="000000"/>
            </w:tcBorders>
          </w:tcPr>
          <w:p w:rsidR="007C24BE" w:rsidRPr="00F54C40" w:rsidRDefault="007C24BE" w:rsidP="007C24BE">
            <w:pPr>
              <w:rPr>
                <w:rFonts w:ascii="Times New Roman" w:hAnsi="Times New Roman" w:cs="Times New Roman"/>
                <w:sz w:val="24"/>
                <w:szCs w:val="24"/>
                <w:lang w:val="ru-RU"/>
              </w:rPr>
            </w:pPr>
          </w:p>
        </w:tc>
      </w:tr>
      <w:tr w:rsidR="007C24BE" w:rsidRPr="00F54C40" w:rsidTr="008E627B">
        <w:trPr>
          <w:trHeight w:hRule="exact" w:val="566"/>
        </w:trPr>
        <w:tc>
          <w:tcPr>
            <w:tcW w:w="327" w:type="dxa"/>
            <w:vMerge/>
            <w:tcBorders>
              <w:top w:val="nil"/>
              <w:left w:val="single" w:sz="4" w:space="0" w:color="000000"/>
              <w:bottom w:val="single" w:sz="18" w:space="0" w:color="000000"/>
              <w:right w:val="nil"/>
            </w:tcBorders>
            <w:vAlign w:val="center"/>
            <w:hideMark/>
          </w:tcPr>
          <w:p w:rsidR="007C24BE" w:rsidRPr="00F54C40" w:rsidRDefault="007C24BE" w:rsidP="007C24BE">
            <w:pPr>
              <w:rPr>
                <w:rFonts w:ascii="Times New Roman" w:hAnsi="Times New Roman" w:cs="Times New Roman"/>
                <w:sz w:val="24"/>
                <w:szCs w:val="24"/>
                <w:lang w:val="ru-RU"/>
              </w:rPr>
            </w:pPr>
          </w:p>
        </w:tc>
        <w:tc>
          <w:tcPr>
            <w:tcW w:w="807" w:type="dxa"/>
            <w:vMerge/>
            <w:tcBorders>
              <w:top w:val="nil"/>
              <w:left w:val="nil"/>
              <w:bottom w:val="single" w:sz="18" w:space="0" w:color="000000"/>
              <w:right w:val="single" w:sz="4" w:space="0" w:color="000000"/>
            </w:tcBorders>
            <w:vAlign w:val="center"/>
            <w:hideMark/>
          </w:tcPr>
          <w:p w:rsidR="007C24BE" w:rsidRPr="00F54C40" w:rsidRDefault="007C24BE" w:rsidP="007C24BE">
            <w:pPr>
              <w:rPr>
                <w:rFonts w:ascii="Times New Roman" w:hAnsi="Times New Roman" w:cs="Times New Roman"/>
                <w:sz w:val="24"/>
                <w:szCs w:val="24"/>
                <w:lang w:val="ru-RU"/>
              </w:rPr>
            </w:pPr>
          </w:p>
        </w:tc>
        <w:tc>
          <w:tcPr>
            <w:tcW w:w="1843" w:type="dxa"/>
            <w:gridSpan w:val="2"/>
            <w:tcBorders>
              <w:top w:val="single" w:sz="6" w:space="0" w:color="000000"/>
              <w:left w:val="single" w:sz="4" w:space="0" w:color="000000"/>
              <w:bottom w:val="single" w:sz="6" w:space="0" w:color="000000"/>
              <w:right w:val="single" w:sz="4" w:space="0" w:color="000000"/>
            </w:tcBorders>
          </w:tcPr>
          <w:p w:rsidR="007C24BE" w:rsidRPr="00F54C40" w:rsidRDefault="007C24BE" w:rsidP="007C24BE">
            <w:pPr>
              <w:spacing w:before="20"/>
              <w:ind w:left="47"/>
              <w:rPr>
                <w:rFonts w:ascii="Times New Roman" w:eastAsia="Times New Roman" w:hAnsi="Times New Roman" w:cs="Times New Roman"/>
                <w:sz w:val="24"/>
                <w:szCs w:val="24"/>
                <w:lang w:val="ru-RU"/>
              </w:rPr>
            </w:pPr>
          </w:p>
        </w:tc>
        <w:tc>
          <w:tcPr>
            <w:tcW w:w="427" w:type="dxa"/>
            <w:tcBorders>
              <w:top w:val="single" w:sz="6" w:space="0" w:color="000000"/>
              <w:left w:val="single" w:sz="4" w:space="0" w:color="000000"/>
              <w:bottom w:val="single" w:sz="4" w:space="0" w:color="auto"/>
              <w:right w:val="single" w:sz="4" w:space="0" w:color="000000"/>
            </w:tcBorders>
          </w:tcPr>
          <w:p w:rsidR="007C24BE" w:rsidRPr="00F54C40" w:rsidRDefault="007C24BE" w:rsidP="007C24BE">
            <w:pPr>
              <w:jc w:val="center"/>
              <w:rPr>
                <w:rFonts w:ascii="Times New Roman" w:eastAsia="Calibri" w:hAnsi="Times New Roman" w:cs="Times New Roman"/>
                <w:sz w:val="24"/>
                <w:szCs w:val="24"/>
                <w:lang w:val="ru-RU"/>
              </w:rPr>
            </w:pPr>
          </w:p>
        </w:tc>
        <w:tc>
          <w:tcPr>
            <w:tcW w:w="427" w:type="dxa"/>
            <w:tcBorders>
              <w:top w:val="single" w:sz="6" w:space="0" w:color="000000"/>
              <w:left w:val="single" w:sz="4" w:space="0" w:color="000000"/>
              <w:bottom w:val="single" w:sz="4" w:space="0" w:color="auto"/>
              <w:right w:val="single" w:sz="4" w:space="0" w:color="000000"/>
            </w:tcBorders>
          </w:tcPr>
          <w:p w:rsidR="007C24BE" w:rsidRPr="00F54C40" w:rsidRDefault="007C24BE" w:rsidP="007C24BE">
            <w:pPr>
              <w:jc w:val="center"/>
              <w:rPr>
                <w:rFonts w:ascii="Times New Roman" w:eastAsia="Calibri" w:hAnsi="Times New Roman" w:cs="Times New Roman"/>
                <w:sz w:val="24"/>
                <w:szCs w:val="24"/>
                <w:lang w:val="ru-RU"/>
              </w:rPr>
            </w:pPr>
          </w:p>
        </w:tc>
        <w:tc>
          <w:tcPr>
            <w:tcW w:w="422" w:type="dxa"/>
            <w:tcBorders>
              <w:top w:val="single" w:sz="6" w:space="0" w:color="000000"/>
              <w:left w:val="single" w:sz="4" w:space="0" w:color="000000"/>
              <w:bottom w:val="single" w:sz="4" w:space="0" w:color="auto"/>
              <w:right w:val="single" w:sz="4" w:space="0" w:color="000000"/>
            </w:tcBorders>
          </w:tcPr>
          <w:p w:rsidR="007C24BE" w:rsidRPr="00F54C40" w:rsidRDefault="007C24BE" w:rsidP="007C24BE">
            <w:pPr>
              <w:jc w:val="center"/>
              <w:rPr>
                <w:rFonts w:ascii="Times New Roman" w:eastAsia="Calibri" w:hAnsi="Times New Roman" w:cs="Times New Roman"/>
                <w:sz w:val="24"/>
                <w:szCs w:val="24"/>
                <w:lang w:val="ru-RU"/>
              </w:rPr>
            </w:pPr>
          </w:p>
        </w:tc>
        <w:tc>
          <w:tcPr>
            <w:tcW w:w="430" w:type="dxa"/>
            <w:tcBorders>
              <w:top w:val="single" w:sz="6" w:space="0" w:color="000000"/>
              <w:left w:val="single" w:sz="4" w:space="0" w:color="000000"/>
              <w:bottom w:val="single" w:sz="4" w:space="0" w:color="auto"/>
              <w:right w:val="single" w:sz="6" w:space="0" w:color="000000"/>
            </w:tcBorders>
          </w:tcPr>
          <w:p w:rsidR="007C24BE" w:rsidRPr="00F54C40" w:rsidRDefault="007C24BE" w:rsidP="007C24BE">
            <w:pPr>
              <w:jc w:val="center"/>
              <w:rPr>
                <w:rFonts w:ascii="Times New Roman" w:eastAsia="Calibri" w:hAnsi="Times New Roman" w:cs="Times New Roman"/>
                <w:sz w:val="24"/>
                <w:szCs w:val="24"/>
                <w:lang w:val="ru-RU"/>
              </w:rPr>
            </w:pPr>
          </w:p>
        </w:tc>
        <w:tc>
          <w:tcPr>
            <w:tcW w:w="423" w:type="dxa"/>
            <w:tcBorders>
              <w:top w:val="single" w:sz="6" w:space="0" w:color="000000"/>
              <w:left w:val="single" w:sz="6" w:space="0" w:color="000000"/>
              <w:bottom w:val="single" w:sz="6" w:space="0" w:color="000000"/>
              <w:right w:val="single" w:sz="6" w:space="0" w:color="000000"/>
            </w:tcBorders>
            <w:shd w:val="clear" w:color="auto" w:fill="F2F2F2"/>
          </w:tcPr>
          <w:p w:rsidR="007C24BE" w:rsidRPr="00F54C40" w:rsidRDefault="007C24BE" w:rsidP="007C24BE">
            <w:pPr>
              <w:rPr>
                <w:rFonts w:ascii="Times New Roman" w:hAnsi="Times New Roman" w:cs="Times New Roman"/>
                <w:sz w:val="24"/>
                <w:szCs w:val="24"/>
                <w:lang w:val="ru-RU"/>
              </w:rPr>
            </w:pPr>
          </w:p>
        </w:tc>
        <w:tc>
          <w:tcPr>
            <w:tcW w:w="1704" w:type="dxa"/>
            <w:tcBorders>
              <w:top w:val="single" w:sz="6" w:space="0" w:color="000000"/>
              <w:left w:val="single" w:sz="6" w:space="0" w:color="000000"/>
              <w:bottom w:val="single" w:sz="6" w:space="0" w:color="000000"/>
              <w:right w:val="single" w:sz="6" w:space="0" w:color="000000"/>
            </w:tcBorders>
          </w:tcPr>
          <w:p w:rsidR="007C24BE" w:rsidRPr="00F54C40" w:rsidRDefault="007C24BE" w:rsidP="007C24BE">
            <w:pPr>
              <w:rPr>
                <w:rFonts w:ascii="Times New Roman" w:hAnsi="Times New Roman" w:cs="Times New Roman"/>
                <w:sz w:val="24"/>
                <w:szCs w:val="24"/>
                <w:lang w:val="ru-RU"/>
              </w:rPr>
            </w:pPr>
          </w:p>
        </w:tc>
        <w:tc>
          <w:tcPr>
            <w:tcW w:w="1560" w:type="dxa"/>
            <w:tcBorders>
              <w:top w:val="single" w:sz="6" w:space="0" w:color="000000"/>
              <w:left w:val="single" w:sz="6" w:space="0" w:color="000000"/>
              <w:bottom w:val="single" w:sz="6" w:space="0" w:color="000000"/>
              <w:right w:val="single" w:sz="6" w:space="0" w:color="000000"/>
            </w:tcBorders>
          </w:tcPr>
          <w:p w:rsidR="007C24BE" w:rsidRPr="00F54C40" w:rsidRDefault="007C24BE" w:rsidP="007C24BE">
            <w:pPr>
              <w:rPr>
                <w:rFonts w:ascii="Times New Roman" w:hAnsi="Times New Roman" w:cs="Times New Roman"/>
                <w:sz w:val="24"/>
                <w:szCs w:val="24"/>
                <w:lang w:val="ru-RU"/>
              </w:rPr>
            </w:pPr>
          </w:p>
        </w:tc>
        <w:tc>
          <w:tcPr>
            <w:tcW w:w="989" w:type="dxa"/>
            <w:tcBorders>
              <w:top w:val="single" w:sz="6" w:space="0" w:color="000000"/>
              <w:left w:val="single" w:sz="6" w:space="0" w:color="000000"/>
              <w:bottom w:val="single" w:sz="6" w:space="0" w:color="000000"/>
              <w:right w:val="single" w:sz="6" w:space="0" w:color="000000"/>
            </w:tcBorders>
          </w:tcPr>
          <w:p w:rsidR="007C24BE" w:rsidRPr="00F54C40" w:rsidRDefault="007C24BE" w:rsidP="007C24BE">
            <w:pPr>
              <w:rPr>
                <w:rFonts w:ascii="Times New Roman" w:hAnsi="Times New Roman" w:cs="Times New Roman"/>
                <w:sz w:val="24"/>
                <w:szCs w:val="24"/>
                <w:lang w:val="ru-RU"/>
              </w:rPr>
            </w:pPr>
          </w:p>
        </w:tc>
      </w:tr>
      <w:tr w:rsidR="007C24BE" w:rsidRPr="00F54C40" w:rsidTr="000C0371">
        <w:trPr>
          <w:trHeight w:hRule="exact" w:val="324"/>
        </w:trPr>
        <w:tc>
          <w:tcPr>
            <w:tcW w:w="327" w:type="dxa"/>
            <w:vMerge/>
            <w:tcBorders>
              <w:top w:val="nil"/>
              <w:left w:val="single" w:sz="4" w:space="0" w:color="000000"/>
              <w:bottom w:val="single" w:sz="18" w:space="0" w:color="000000"/>
              <w:right w:val="nil"/>
            </w:tcBorders>
            <w:vAlign w:val="center"/>
            <w:hideMark/>
          </w:tcPr>
          <w:p w:rsidR="007C24BE" w:rsidRPr="00F54C40" w:rsidRDefault="007C24BE" w:rsidP="007C24BE">
            <w:pPr>
              <w:rPr>
                <w:rFonts w:ascii="Times New Roman" w:hAnsi="Times New Roman" w:cs="Times New Roman"/>
                <w:sz w:val="24"/>
                <w:szCs w:val="24"/>
                <w:lang w:val="ru-RU"/>
              </w:rPr>
            </w:pPr>
          </w:p>
        </w:tc>
        <w:tc>
          <w:tcPr>
            <w:tcW w:w="807" w:type="dxa"/>
            <w:vMerge/>
            <w:tcBorders>
              <w:top w:val="nil"/>
              <w:left w:val="nil"/>
              <w:bottom w:val="single" w:sz="18" w:space="0" w:color="000000"/>
              <w:right w:val="single" w:sz="4" w:space="0" w:color="000000"/>
            </w:tcBorders>
            <w:vAlign w:val="center"/>
            <w:hideMark/>
          </w:tcPr>
          <w:p w:rsidR="007C24BE" w:rsidRPr="00F54C40" w:rsidRDefault="007C24BE" w:rsidP="007C24BE">
            <w:pPr>
              <w:rPr>
                <w:rFonts w:ascii="Times New Roman" w:hAnsi="Times New Roman" w:cs="Times New Roman"/>
                <w:sz w:val="24"/>
                <w:szCs w:val="24"/>
                <w:lang w:val="ru-RU"/>
              </w:rPr>
            </w:pPr>
          </w:p>
        </w:tc>
        <w:tc>
          <w:tcPr>
            <w:tcW w:w="1843" w:type="dxa"/>
            <w:gridSpan w:val="2"/>
            <w:tcBorders>
              <w:top w:val="single" w:sz="6" w:space="0" w:color="000000"/>
              <w:left w:val="single" w:sz="4" w:space="0" w:color="000000"/>
              <w:bottom w:val="single" w:sz="18" w:space="0" w:color="000000"/>
              <w:right w:val="single" w:sz="4" w:space="0" w:color="000000"/>
            </w:tcBorders>
            <w:hideMark/>
          </w:tcPr>
          <w:p w:rsidR="007C24BE" w:rsidRPr="00F54C40" w:rsidRDefault="007C24BE" w:rsidP="008E627B">
            <w:pPr>
              <w:spacing w:line="273" w:lineRule="auto"/>
              <w:ind w:left="47" w:right="98"/>
              <w:rPr>
                <w:rFonts w:ascii="Times New Roman" w:eastAsia="Times New Roman" w:hAnsi="Times New Roman" w:cs="Times New Roman"/>
                <w:sz w:val="24"/>
                <w:szCs w:val="24"/>
                <w:lang w:val="ru-RU"/>
              </w:rPr>
            </w:pPr>
          </w:p>
        </w:tc>
        <w:tc>
          <w:tcPr>
            <w:tcW w:w="427" w:type="dxa"/>
            <w:tcBorders>
              <w:top w:val="single" w:sz="6" w:space="0" w:color="000000"/>
              <w:left w:val="single" w:sz="4" w:space="0" w:color="000000"/>
              <w:bottom w:val="single" w:sz="18" w:space="0" w:color="000000"/>
              <w:right w:val="single" w:sz="4" w:space="0" w:color="000000"/>
            </w:tcBorders>
          </w:tcPr>
          <w:p w:rsidR="007C24BE" w:rsidRPr="00F54C40" w:rsidRDefault="007C24BE" w:rsidP="007C24BE">
            <w:pPr>
              <w:rPr>
                <w:rFonts w:ascii="Times New Roman" w:hAnsi="Times New Roman" w:cs="Times New Roman"/>
                <w:sz w:val="24"/>
                <w:szCs w:val="24"/>
                <w:lang w:val="ru-RU"/>
              </w:rPr>
            </w:pPr>
          </w:p>
        </w:tc>
        <w:tc>
          <w:tcPr>
            <w:tcW w:w="427" w:type="dxa"/>
            <w:tcBorders>
              <w:top w:val="single" w:sz="6" w:space="0" w:color="000000"/>
              <w:left w:val="single" w:sz="4" w:space="0" w:color="000000"/>
              <w:bottom w:val="single" w:sz="18" w:space="0" w:color="000000"/>
              <w:right w:val="single" w:sz="4" w:space="0" w:color="000000"/>
            </w:tcBorders>
          </w:tcPr>
          <w:p w:rsidR="007C24BE" w:rsidRPr="00F54C40" w:rsidRDefault="007C24BE" w:rsidP="007C24BE">
            <w:pPr>
              <w:rPr>
                <w:rFonts w:ascii="Times New Roman" w:hAnsi="Times New Roman" w:cs="Times New Roman"/>
                <w:sz w:val="24"/>
                <w:szCs w:val="24"/>
                <w:lang w:val="ru-RU"/>
              </w:rPr>
            </w:pPr>
          </w:p>
        </w:tc>
        <w:tc>
          <w:tcPr>
            <w:tcW w:w="422" w:type="dxa"/>
            <w:tcBorders>
              <w:top w:val="single" w:sz="6" w:space="0" w:color="000000"/>
              <w:left w:val="single" w:sz="4" w:space="0" w:color="000000"/>
              <w:bottom w:val="single" w:sz="18" w:space="0" w:color="000000"/>
              <w:right w:val="single" w:sz="4" w:space="0" w:color="000000"/>
            </w:tcBorders>
          </w:tcPr>
          <w:p w:rsidR="007C24BE" w:rsidRPr="00F54C40" w:rsidRDefault="007C24BE" w:rsidP="007C24BE">
            <w:pPr>
              <w:rPr>
                <w:rFonts w:ascii="Times New Roman" w:hAnsi="Times New Roman" w:cs="Times New Roman"/>
                <w:sz w:val="24"/>
                <w:szCs w:val="24"/>
                <w:lang w:val="ru-RU"/>
              </w:rPr>
            </w:pPr>
          </w:p>
        </w:tc>
        <w:tc>
          <w:tcPr>
            <w:tcW w:w="430" w:type="dxa"/>
            <w:tcBorders>
              <w:top w:val="single" w:sz="6" w:space="0" w:color="000000"/>
              <w:left w:val="single" w:sz="4" w:space="0" w:color="000000"/>
              <w:bottom w:val="single" w:sz="18" w:space="0" w:color="000000"/>
              <w:right w:val="single" w:sz="6" w:space="0" w:color="000000"/>
            </w:tcBorders>
          </w:tcPr>
          <w:p w:rsidR="007C24BE" w:rsidRPr="00F54C40" w:rsidRDefault="007C24BE" w:rsidP="007C24BE">
            <w:pPr>
              <w:rPr>
                <w:rFonts w:ascii="Times New Roman" w:hAnsi="Times New Roman" w:cs="Times New Roman"/>
                <w:sz w:val="24"/>
                <w:szCs w:val="24"/>
                <w:lang w:val="ru-RU"/>
              </w:rPr>
            </w:pPr>
          </w:p>
        </w:tc>
        <w:tc>
          <w:tcPr>
            <w:tcW w:w="423" w:type="dxa"/>
            <w:tcBorders>
              <w:top w:val="single" w:sz="6" w:space="0" w:color="000000"/>
              <w:left w:val="single" w:sz="6" w:space="0" w:color="000000"/>
              <w:bottom w:val="single" w:sz="18" w:space="0" w:color="000000"/>
              <w:right w:val="single" w:sz="6" w:space="0" w:color="000000"/>
            </w:tcBorders>
            <w:shd w:val="clear" w:color="auto" w:fill="F2F2F2"/>
          </w:tcPr>
          <w:p w:rsidR="007C24BE" w:rsidRPr="00F54C40" w:rsidRDefault="007C24BE" w:rsidP="007C24BE">
            <w:pPr>
              <w:rPr>
                <w:rFonts w:ascii="Times New Roman" w:hAnsi="Times New Roman" w:cs="Times New Roman"/>
                <w:sz w:val="24"/>
                <w:szCs w:val="24"/>
                <w:lang w:val="ru-RU"/>
              </w:rPr>
            </w:pPr>
          </w:p>
        </w:tc>
        <w:tc>
          <w:tcPr>
            <w:tcW w:w="1704" w:type="dxa"/>
            <w:tcBorders>
              <w:top w:val="single" w:sz="6" w:space="0" w:color="000000"/>
              <w:left w:val="single" w:sz="6" w:space="0" w:color="000000"/>
              <w:bottom w:val="single" w:sz="18" w:space="0" w:color="000000"/>
              <w:right w:val="single" w:sz="6" w:space="0" w:color="000000"/>
            </w:tcBorders>
          </w:tcPr>
          <w:p w:rsidR="007C24BE" w:rsidRPr="00F54C40" w:rsidRDefault="007C24BE" w:rsidP="007C24BE">
            <w:pPr>
              <w:rPr>
                <w:rFonts w:ascii="Times New Roman" w:hAnsi="Times New Roman" w:cs="Times New Roman"/>
                <w:sz w:val="24"/>
                <w:szCs w:val="24"/>
                <w:lang w:val="ru-RU"/>
              </w:rPr>
            </w:pPr>
          </w:p>
        </w:tc>
        <w:tc>
          <w:tcPr>
            <w:tcW w:w="1560" w:type="dxa"/>
            <w:tcBorders>
              <w:top w:val="single" w:sz="6" w:space="0" w:color="000000"/>
              <w:left w:val="single" w:sz="6" w:space="0" w:color="000000"/>
              <w:bottom w:val="single" w:sz="18" w:space="0" w:color="000000"/>
              <w:right w:val="single" w:sz="6" w:space="0" w:color="000000"/>
            </w:tcBorders>
          </w:tcPr>
          <w:p w:rsidR="007C24BE" w:rsidRPr="00F54C40" w:rsidRDefault="007C24BE" w:rsidP="007C24BE">
            <w:pPr>
              <w:rPr>
                <w:rFonts w:ascii="Times New Roman" w:hAnsi="Times New Roman" w:cs="Times New Roman"/>
                <w:sz w:val="24"/>
                <w:szCs w:val="24"/>
                <w:lang w:val="ru-RU"/>
              </w:rPr>
            </w:pPr>
          </w:p>
        </w:tc>
        <w:tc>
          <w:tcPr>
            <w:tcW w:w="989" w:type="dxa"/>
            <w:tcBorders>
              <w:top w:val="single" w:sz="6" w:space="0" w:color="000000"/>
              <w:left w:val="single" w:sz="6" w:space="0" w:color="000000"/>
              <w:bottom w:val="single" w:sz="18" w:space="0" w:color="000000"/>
              <w:right w:val="single" w:sz="6" w:space="0" w:color="000000"/>
            </w:tcBorders>
          </w:tcPr>
          <w:p w:rsidR="007C24BE" w:rsidRPr="00F54C40" w:rsidRDefault="007C24BE" w:rsidP="007C24BE">
            <w:pPr>
              <w:rPr>
                <w:rFonts w:ascii="Times New Roman" w:hAnsi="Times New Roman" w:cs="Times New Roman"/>
                <w:sz w:val="24"/>
                <w:szCs w:val="24"/>
                <w:lang w:val="ru-RU"/>
              </w:rPr>
            </w:pPr>
          </w:p>
        </w:tc>
      </w:tr>
      <w:tr w:rsidR="007C24BE" w:rsidRPr="00F54C40" w:rsidTr="000C0371">
        <w:trPr>
          <w:trHeight w:hRule="exact" w:val="1879"/>
        </w:trPr>
        <w:tc>
          <w:tcPr>
            <w:tcW w:w="1134" w:type="dxa"/>
            <w:gridSpan w:val="2"/>
            <w:vMerge w:val="restart"/>
            <w:tcBorders>
              <w:top w:val="single" w:sz="18" w:space="0" w:color="000000"/>
              <w:left w:val="single" w:sz="4" w:space="0" w:color="000000"/>
              <w:bottom w:val="nil"/>
              <w:right w:val="single" w:sz="4" w:space="0" w:color="000000"/>
            </w:tcBorders>
          </w:tcPr>
          <w:p w:rsidR="007C24BE" w:rsidRPr="00F54C40" w:rsidRDefault="007C24BE" w:rsidP="007C24BE">
            <w:pPr>
              <w:rPr>
                <w:rFonts w:ascii="Times New Roman" w:eastAsia="Times New Roman" w:hAnsi="Times New Roman" w:cs="Times New Roman"/>
                <w:b/>
                <w:bCs/>
                <w:sz w:val="24"/>
                <w:szCs w:val="24"/>
                <w:lang w:val="ru-RU"/>
              </w:rPr>
            </w:pPr>
          </w:p>
          <w:p w:rsidR="007C24BE" w:rsidRPr="00F54C40" w:rsidRDefault="007C24BE" w:rsidP="007C24BE">
            <w:pPr>
              <w:rPr>
                <w:rFonts w:ascii="Times New Roman" w:eastAsia="Times New Roman" w:hAnsi="Times New Roman" w:cs="Times New Roman"/>
                <w:b/>
                <w:bCs/>
                <w:sz w:val="24"/>
                <w:szCs w:val="24"/>
                <w:lang w:val="ru-RU"/>
              </w:rPr>
            </w:pPr>
          </w:p>
          <w:p w:rsidR="007C24BE" w:rsidRPr="00F54C40" w:rsidRDefault="007C24BE" w:rsidP="007C24BE">
            <w:pPr>
              <w:rPr>
                <w:rFonts w:ascii="Times New Roman" w:eastAsia="Times New Roman" w:hAnsi="Times New Roman" w:cs="Times New Roman"/>
                <w:b/>
                <w:bCs/>
                <w:sz w:val="24"/>
                <w:szCs w:val="24"/>
                <w:lang w:val="ru-RU"/>
              </w:rPr>
            </w:pPr>
          </w:p>
          <w:p w:rsidR="007C24BE" w:rsidRPr="00F54C40" w:rsidRDefault="007C24BE" w:rsidP="007C24BE">
            <w:pPr>
              <w:rPr>
                <w:rFonts w:ascii="Times New Roman" w:eastAsia="Times New Roman" w:hAnsi="Times New Roman" w:cs="Times New Roman"/>
                <w:b/>
                <w:bCs/>
                <w:sz w:val="24"/>
                <w:szCs w:val="24"/>
                <w:lang w:val="ru-RU"/>
              </w:rPr>
            </w:pPr>
          </w:p>
          <w:p w:rsidR="007C24BE" w:rsidRPr="00F54C40" w:rsidRDefault="007C24BE" w:rsidP="007C24BE">
            <w:pPr>
              <w:rPr>
                <w:rFonts w:ascii="Times New Roman" w:eastAsia="Times New Roman" w:hAnsi="Times New Roman" w:cs="Times New Roman"/>
                <w:b/>
                <w:bCs/>
                <w:sz w:val="24"/>
                <w:szCs w:val="24"/>
                <w:lang w:val="ru-RU"/>
              </w:rPr>
            </w:pPr>
          </w:p>
          <w:p w:rsidR="007C24BE" w:rsidRPr="00F54C40" w:rsidRDefault="007C24BE" w:rsidP="007C24BE">
            <w:pPr>
              <w:spacing w:before="2"/>
              <w:rPr>
                <w:rFonts w:ascii="Times New Roman" w:eastAsia="Times New Roman" w:hAnsi="Times New Roman" w:cs="Times New Roman"/>
                <w:b/>
                <w:bCs/>
                <w:sz w:val="24"/>
                <w:szCs w:val="24"/>
                <w:lang w:val="ru-RU"/>
              </w:rPr>
            </w:pPr>
          </w:p>
          <w:p w:rsidR="007C24BE" w:rsidRPr="00F54C40" w:rsidRDefault="00B60560" w:rsidP="007C24BE">
            <w:pPr>
              <w:tabs>
                <w:tab w:val="left" w:pos="602"/>
              </w:tabs>
              <w:spacing w:line="276" w:lineRule="auto"/>
              <w:ind w:left="42" w:right="98"/>
              <w:rPr>
                <w:rFonts w:ascii="Times New Roman" w:eastAsia="Times New Roman" w:hAnsi="Times New Roman" w:cs="Times New Roman"/>
                <w:sz w:val="24"/>
                <w:szCs w:val="24"/>
                <w:lang w:val="ru-RU"/>
              </w:rPr>
            </w:pPr>
            <w:r>
              <w:rPr>
                <w:rFonts w:ascii="Times New Roman" w:hAnsi="Times New Roman" w:cs="Times New Roman"/>
                <w:w w:val="99"/>
                <w:sz w:val="24"/>
                <w:szCs w:val="24"/>
                <w:lang w:val="kk-KZ"/>
              </w:rPr>
              <w:t>қыркүйек</w:t>
            </w:r>
            <w:r w:rsidR="007C24BE" w:rsidRPr="00F54C40">
              <w:rPr>
                <w:rFonts w:ascii="Times New Roman" w:hAnsi="Times New Roman" w:cs="Times New Roman"/>
                <w:w w:val="99"/>
                <w:sz w:val="24"/>
                <w:szCs w:val="24"/>
              </w:rPr>
              <w:t xml:space="preserve"> </w:t>
            </w:r>
            <w:r w:rsidR="007C24BE" w:rsidRPr="00F54C40">
              <w:rPr>
                <w:rFonts w:ascii="Times New Roman" w:hAnsi="Times New Roman" w:cs="Times New Roman"/>
                <w:w w:val="95"/>
                <w:sz w:val="24"/>
                <w:szCs w:val="24"/>
              </w:rPr>
              <w:t>20</w:t>
            </w:r>
            <w:r w:rsidR="007C24BE" w:rsidRPr="00F54C40">
              <w:rPr>
                <w:rFonts w:ascii="Times New Roman" w:hAnsi="Times New Roman" w:cs="Times New Roman"/>
                <w:w w:val="95"/>
                <w:sz w:val="24"/>
                <w:szCs w:val="24"/>
                <w:u w:val="single" w:color="000000"/>
                <w:lang w:val="ru-RU"/>
              </w:rPr>
              <w:t>17</w:t>
            </w:r>
            <w:r w:rsidR="007C24BE" w:rsidRPr="00F54C40">
              <w:rPr>
                <w:rFonts w:ascii="Times New Roman" w:hAnsi="Times New Roman" w:cs="Times New Roman"/>
                <w:w w:val="95"/>
                <w:sz w:val="24"/>
                <w:szCs w:val="24"/>
              </w:rPr>
              <w:t>/20</w:t>
            </w:r>
            <w:r w:rsidR="007C24BE" w:rsidRPr="00F54C40">
              <w:rPr>
                <w:rFonts w:ascii="Times New Roman" w:hAnsi="Times New Roman" w:cs="Times New Roman"/>
                <w:w w:val="95"/>
                <w:sz w:val="24"/>
                <w:szCs w:val="24"/>
                <w:lang w:val="ru-RU"/>
              </w:rPr>
              <w:t>18</w:t>
            </w:r>
          </w:p>
        </w:tc>
        <w:tc>
          <w:tcPr>
            <w:tcW w:w="857" w:type="dxa"/>
            <w:vMerge w:val="restart"/>
            <w:tcBorders>
              <w:top w:val="single" w:sz="18" w:space="0" w:color="000000"/>
              <w:left w:val="single" w:sz="4" w:space="0" w:color="000000"/>
              <w:bottom w:val="single" w:sz="6" w:space="0" w:color="000000"/>
              <w:right w:val="single" w:sz="6" w:space="0" w:color="000000"/>
            </w:tcBorders>
          </w:tcPr>
          <w:p w:rsidR="007C24BE" w:rsidRPr="00F54C40" w:rsidRDefault="007C24BE" w:rsidP="007C24BE">
            <w:pPr>
              <w:rPr>
                <w:rFonts w:ascii="Times New Roman" w:eastAsia="Times New Roman" w:hAnsi="Times New Roman" w:cs="Times New Roman"/>
                <w:b/>
                <w:bCs/>
                <w:sz w:val="24"/>
                <w:szCs w:val="24"/>
              </w:rPr>
            </w:pPr>
          </w:p>
          <w:p w:rsidR="007C24BE" w:rsidRPr="00F54C40" w:rsidRDefault="007C24BE" w:rsidP="007C24BE">
            <w:pPr>
              <w:rPr>
                <w:rFonts w:ascii="Times New Roman" w:eastAsia="Times New Roman" w:hAnsi="Times New Roman" w:cs="Times New Roman"/>
                <w:b/>
                <w:bCs/>
                <w:sz w:val="24"/>
                <w:szCs w:val="24"/>
              </w:rPr>
            </w:pPr>
          </w:p>
          <w:p w:rsidR="007C24BE" w:rsidRPr="00F54C40" w:rsidRDefault="007C24BE" w:rsidP="007C24BE">
            <w:pPr>
              <w:rPr>
                <w:rFonts w:ascii="Times New Roman" w:eastAsia="Times New Roman" w:hAnsi="Times New Roman" w:cs="Times New Roman"/>
                <w:b/>
                <w:bCs/>
                <w:sz w:val="24"/>
                <w:szCs w:val="24"/>
              </w:rPr>
            </w:pPr>
          </w:p>
          <w:p w:rsidR="007C24BE" w:rsidRPr="00F54C40" w:rsidRDefault="007C24BE" w:rsidP="007C24BE">
            <w:pPr>
              <w:rPr>
                <w:rFonts w:ascii="Times New Roman" w:eastAsia="Times New Roman" w:hAnsi="Times New Roman" w:cs="Times New Roman"/>
                <w:b/>
                <w:bCs/>
                <w:sz w:val="24"/>
                <w:szCs w:val="24"/>
              </w:rPr>
            </w:pPr>
          </w:p>
          <w:p w:rsidR="007C24BE" w:rsidRPr="00F54C40" w:rsidRDefault="00B60560" w:rsidP="007C24BE">
            <w:pPr>
              <w:spacing w:before="216"/>
              <w:ind w:left="47"/>
              <w:rPr>
                <w:rFonts w:ascii="Times New Roman" w:eastAsia="Times New Roman" w:hAnsi="Times New Roman" w:cs="Times New Roman"/>
                <w:sz w:val="24"/>
                <w:szCs w:val="24"/>
              </w:rPr>
            </w:pPr>
            <w:r>
              <w:rPr>
                <w:rFonts w:ascii="Times New Roman" w:hAnsi="Times New Roman" w:cs="Times New Roman"/>
                <w:sz w:val="24"/>
                <w:szCs w:val="24"/>
                <w:lang w:val="kk-KZ"/>
              </w:rPr>
              <w:t>Күндізгі</w:t>
            </w:r>
          </w:p>
        </w:tc>
        <w:tc>
          <w:tcPr>
            <w:tcW w:w="986" w:type="dxa"/>
            <w:tcBorders>
              <w:top w:val="single" w:sz="18" w:space="0" w:color="000000"/>
              <w:left w:val="single" w:sz="6" w:space="0" w:color="000000"/>
              <w:bottom w:val="single" w:sz="6" w:space="0" w:color="000000"/>
              <w:right w:val="single" w:sz="4" w:space="0" w:color="000000"/>
            </w:tcBorders>
            <w:hideMark/>
          </w:tcPr>
          <w:p w:rsidR="007C24BE" w:rsidRPr="00F54C40" w:rsidRDefault="00B60560" w:rsidP="007C24BE">
            <w:pPr>
              <w:tabs>
                <w:tab w:val="left" w:pos="179"/>
              </w:tabs>
              <w:spacing w:before="1" w:line="273" w:lineRule="auto"/>
              <w:ind w:left="37" w:right="32"/>
              <w:rPr>
                <w:rFonts w:ascii="Times New Roman" w:eastAsia="Times New Roman" w:hAnsi="Times New Roman" w:cs="Times New Roman"/>
                <w:sz w:val="24"/>
                <w:szCs w:val="24"/>
                <w:lang w:val="ru-RU"/>
              </w:rPr>
            </w:pPr>
            <w:r w:rsidRPr="00B60560">
              <w:rPr>
                <w:rFonts w:ascii="Times New Roman" w:hAnsi="Times New Roman" w:cs="Times New Roman"/>
                <w:w w:val="95"/>
                <w:sz w:val="24"/>
                <w:szCs w:val="24"/>
                <w:lang w:val="ru-RU"/>
              </w:rPr>
              <w:t>білім беру гранты негізінде</w:t>
            </w:r>
          </w:p>
        </w:tc>
        <w:tc>
          <w:tcPr>
            <w:tcW w:w="427" w:type="dxa"/>
            <w:tcBorders>
              <w:top w:val="single" w:sz="4" w:space="0" w:color="auto"/>
              <w:left w:val="single" w:sz="4" w:space="0" w:color="000000"/>
              <w:bottom w:val="single" w:sz="6" w:space="0" w:color="000000"/>
              <w:right w:val="single" w:sz="4" w:space="0" w:color="000000"/>
            </w:tcBorders>
          </w:tcPr>
          <w:p w:rsidR="007C24BE" w:rsidRPr="00F54C40" w:rsidRDefault="007C24BE" w:rsidP="007C24BE">
            <w:pPr>
              <w:jc w:val="both"/>
              <w:rPr>
                <w:rFonts w:ascii="Times New Roman" w:eastAsia="Calibri" w:hAnsi="Times New Roman" w:cs="Times New Roman"/>
                <w:sz w:val="24"/>
                <w:szCs w:val="24"/>
                <w:lang w:val="ru-RU"/>
              </w:rPr>
            </w:pPr>
          </w:p>
          <w:p w:rsidR="007C24BE" w:rsidRPr="00F54C40" w:rsidRDefault="007C24BE" w:rsidP="007C24BE">
            <w:pPr>
              <w:jc w:val="both"/>
              <w:rPr>
                <w:rFonts w:ascii="Times New Roman" w:eastAsia="Calibri" w:hAnsi="Times New Roman" w:cs="Times New Roman"/>
                <w:sz w:val="24"/>
                <w:szCs w:val="24"/>
                <w:lang w:val="ru-RU"/>
              </w:rPr>
            </w:pPr>
            <w:r w:rsidRPr="00F54C40">
              <w:rPr>
                <w:rFonts w:ascii="Times New Roman" w:eastAsia="Calibri" w:hAnsi="Times New Roman" w:cs="Times New Roman"/>
                <w:sz w:val="24"/>
                <w:szCs w:val="24"/>
                <w:lang w:val="ru-RU"/>
              </w:rPr>
              <w:t>-</w:t>
            </w:r>
          </w:p>
          <w:p w:rsidR="007C24BE" w:rsidRPr="00F54C40" w:rsidRDefault="007C24BE" w:rsidP="007C24BE">
            <w:pPr>
              <w:jc w:val="both"/>
              <w:rPr>
                <w:rFonts w:ascii="Times New Roman" w:eastAsia="Calibri" w:hAnsi="Times New Roman" w:cs="Times New Roman"/>
                <w:sz w:val="24"/>
                <w:szCs w:val="24"/>
              </w:rPr>
            </w:pPr>
          </w:p>
        </w:tc>
        <w:tc>
          <w:tcPr>
            <w:tcW w:w="427" w:type="dxa"/>
            <w:tcBorders>
              <w:top w:val="single" w:sz="4" w:space="0" w:color="auto"/>
              <w:left w:val="single" w:sz="4" w:space="0" w:color="000000"/>
              <w:bottom w:val="single" w:sz="6" w:space="0" w:color="000000"/>
              <w:right w:val="single" w:sz="4" w:space="0" w:color="000000"/>
            </w:tcBorders>
          </w:tcPr>
          <w:p w:rsidR="007C24BE" w:rsidRPr="00F54C40" w:rsidRDefault="007C24BE" w:rsidP="007C24BE">
            <w:pPr>
              <w:jc w:val="both"/>
              <w:rPr>
                <w:rFonts w:ascii="Times New Roman" w:eastAsia="Calibri" w:hAnsi="Times New Roman" w:cs="Times New Roman"/>
                <w:sz w:val="24"/>
                <w:szCs w:val="24"/>
                <w:lang w:val="ru-RU"/>
              </w:rPr>
            </w:pPr>
          </w:p>
          <w:p w:rsidR="007C24BE" w:rsidRPr="00F54C40" w:rsidRDefault="007C24BE" w:rsidP="007C24BE">
            <w:pPr>
              <w:jc w:val="both"/>
              <w:rPr>
                <w:rFonts w:ascii="Times New Roman" w:eastAsia="Calibri" w:hAnsi="Times New Roman" w:cs="Times New Roman"/>
                <w:sz w:val="24"/>
                <w:szCs w:val="24"/>
                <w:lang w:val="ru-RU"/>
              </w:rPr>
            </w:pPr>
            <w:r w:rsidRPr="00F54C40">
              <w:rPr>
                <w:rFonts w:ascii="Times New Roman" w:eastAsia="Calibri" w:hAnsi="Times New Roman" w:cs="Times New Roman"/>
                <w:sz w:val="24"/>
                <w:szCs w:val="24"/>
                <w:lang w:val="ru-RU"/>
              </w:rPr>
              <w:t>-</w:t>
            </w:r>
          </w:p>
          <w:p w:rsidR="007C24BE" w:rsidRPr="00F54C40" w:rsidRDefault="007C24BE" w:rsidP="007C24BE">
            <w:pPr>
              <w:jc w:val="both"/>
              <w:rPr>
                <w:rFonts w:ascii="Times New Roman" w:eastAsia="Calibri" w:hAnsi="Times New Roman" w:cs="Times New Roman"/>
                <w:sz w:val="24"/>
                <w:szCs w:val="24"/>
                <w:lang w:val="ru-RU"/>
              </w:rPr>
            </w:pPr>
          </w:p>
        </w:tc>
        <w:tc>
          <w:tcPr>
            <w:tcW w:w="422" w:type="dxa"/>
            <w:tcBorders>
              <w:top w:val="single" w:sz="4" w:space="0" w:color="auto"/>
              <w:left w:val="single" w:sz="4" w:space="0" w:color="000000"/>
              <w:bottom w:val="single" w:sz="6" w:space="0" w:color="000000"/>
              <w:right w:val="single" w:sz="4" w:space="0" w:color="000000"/>
            </w:tcBorders>
          </w:tcPr>
          <w:p w:rsidR="007C24BE" w:rsidRPr="00F54C40" w:rsidRDefault="007C24BE" w:rsidP="007C24BE">
            <w:pPr>
              <w:jc w:val="both"/>
              <w:rPr>
                <w:rFonts w:ascii="Times New Roman" w:eastAsia="Calibri" w:hAnsi="Times New Roman" w:cs="Times New Roman"/>
                <w:sz w:val="24"/>
                <w:szCs w:val="24"/>
              </w:rPr>
            </w:pPr>
          </w:p>
          <w:p w:rsidR="007C24BE" w:rsidRPr="00F54C40" w:rsidRDefault="007C24BE" w:rsidP="007C24BE">
            <w:pPr>
              <w:jc w:val="both"/>
              <w:rPr>
                <w:rFonts w:ascii="Times New Roman" w:eastAsia="Calibri" w:hAnsi="Times New Roman" w:cs="Times New Roman"/>
                <w:sz w:val="24"/>
                <w:szCs w:val="24"/>
                <w:lang w:val="ru-RU"/>
              </w:rPr>
            </w:pPr>
            <w:r w:rsidRPr="00F54C40">
              <w:rPr>
                <w:rFonts w:ascii="Times New Roman" w:eastAsia="Calibri" w:hAnsi="Times New Roman" w:cs="Times New Roman"/>
                <w:sz w:val="24"/>
                <w:szCs w:val="24"/>
                <w:lang w:val="ru-RU"/>
              </w:rPr>
              <w:t>-</w:t>
            </w:r>
          </w:p>
        </w:tc>
        <w:tc>
          <w:tcPr>
            <w:tcW w:w="430" w:type="dxa"/>
            <w:tcBorders>
              <w:top w:val="single" w:sz="4" w:space="0" w:color="auto"/>
              <w:left w:val="single" w:sz="4" w:space="0" w:color="000000"/>
              <w:bottom w:val="single" w:sz="6" w:space="0" w:color="000000"/>
              <w:right w:val="single" w:sz="6" w:space="0" w:color="000000"/>
            </w:tcBorders>
          </w:tcPr>
          <w:p w:rsidR="007C24BE" w:rsidRPr="00F54C40" w:rsidRDefault="007C24BE" w:rsidP="007C24BE">
            <w:pPr>
              <w:jc w:val="both"/>
              <w:rPr>
                <w:rFonts w:ascii="Times New Roman" w:eastAsia="Calibri" w:hAnsi="Times New Roman" w:cs="Times New Roman"/>
                <w:sz w:val="24"/>
                <w:szCs w:val="24"/>
              </w:rPr>
            </w:pPr>
          </w:p>
          <w:p w:rsidR="007C24BE" w:rsidRPr="00F54C40" w:rsidRDefault="007C24BE" w:rsidP="007C24BE">
            <w:pPr>
              <w:jc w:val="both"/>
              <w:rPr>
                <w:rFonts w:ascii="Times New Roman" w:eastAsia="Calibri" w:hAnsi="Times New Roman" w:cs="Times New Roman"/>
                <w:sz w:val="24"/>
                <w:szCs w:val="24"/>
                <w:lang w:val="ru-RU"/>
              </w:rPr>
            </w:pPr>
            <w:r w:rsidRPr="00F54C40">
              <w:rPr>
                <w:rFonts w:ascii="Times New Roman" w:eastAsia="Calibri" w:hAnsi="Times New Roman" w:cs="Times New Roman"/>
                <w:sz w:val="24"/>
                <w:szCs w:val="24"/>
                <w:lang w:val="ru-RU"/>
              </w:rPr>
              <w:t>-</w:t>
            </w:r>
          </w:p>
          <w:p w:rsidR="007C24BE" w:rsidRPr="00F54C40" w:rsidRDefault="007C24BE" w:rsidP="007C24BE">
            <w:pPr>
              <w:jc w:val="both"/>
              <w:rPr>
                <w:rFonts w:ascii="Times New Roman" w:eastAsia="Calibri" w:hAnsi="Times New Roman" w:cs="Times New Roman"/>
                <w:sz w:val="24"/>
                <w:szCs w:val="24"/>
              </w:rPr>
            </w:pPr>
          </w:p>
        </w:tc>
        <w:tc>
          <w:tcPr>
            <w:tcW w:w="423" w:type="dxa"/>
            <w:tcBorders>
              <w:top w:val="single" w:sz="4" w:space="0" w:color="auto"/>
              <w:left w:val="single" w:sz="6" w:space="0" w:color="000000"/>
              <w:bottom w:val="single" w:sz="6" w:space="0" w:color="000000"/>
              <w:right w:val="single" w:sz="4" w:space="0" w:color="auto"/>
            </w:tcBorders>
          </w:tcPr>
          <w:p w:rsidR="007C24BE" w:rsidRPr="00F54C40" w:rsidRDefault="007C24BE" w:rsidP="007C24BE">
            <w:pPr>
              <w:jc w:val="both"/>
              <w:rPr>
                <w:rFonts w:ascii="Times New Roman" w:eastAsia="Calibri" w:hAnsi="Times New Roman" w:cs="Times New Roman"/>
                <w:sz w:val="24"/>
                <w:szCs w:val="24"/>
              </w:rPr>
            </w:pPr>
          </w:p>
          <w:p w:rsidR="007C24BE" w:rsidRPr="00F54C40" w:rsidRDefault="007C24BE" w:rsidP="007C24BE">
            <w:pPr>
              <w:jc w:val="both"/>
              <w:rPr>
                <w:rFonts w:ascii="Times New Roman" w:eastAsia="Calibri" w:hAnsi="Times New Roman" w:cs="Times New Roman"/>
                <w:sz w:val="24"/>
                <w:szCs w:val="24"/>
                <w:lang w:val="ru-RU"/>
              </w:rPr>
            </w:pPr>
            <w:r w:rsidRPr="00F54C40">
              <w:rPr>
                <w:rFonts w:ascii="Times New Roman" w:eastAsia="Calibri" w:hAnsi="Times New Roman" w:cs="Times New Roman"/>
                <w:sz w:val="24"/>
                <w:szCs w:val="24"/>
                <w:lang w:val="ru-RU"/>
              </w:rPr>
              <w:t>-</w:t>
            </w:r>
          </w:p>
          <w:p w:rsidR="007C24BE" w:rsidRPr="00F54C40" w:rsidRDefault="007C24BE" w:rsidP="007C24BE">
            <w:pPr>
              <w:jc w:val="both"/>
              <w:rPr>
                <w:rFonts w:ascii="Times New Roman" w:eastAsia="Calibri" w:hAnsi="Times New Roman" w:cs="Times New Roman"/>
                <w:sz w:val="24"/>
                <w:szCs w:val="24"/>
              </w:rPr>
            </w:pPr>
          </w:p>
        </w:tc>
        <w:tc>
          <w:tcPr>
            <w:tcW w:w="1704" w:type="dxa"/>
            <w:tcBorders>
              <w:top w:val="single" w:sz="18" w:space="0" w:color="000000"/>
              <w:left w:val="single" w:sz="6" w:space="0" w:color="000000"/>
              <w:bottom w:val="single" w:sz="6" w:space="0" w:color="000000"/>
              <w:right w:val="single" w:sz="6" w:space="0" w:color="000000"/>
            </w:tcBorders>
          </w:tcPr>
          <w:p w:rsidR="007C24BE" w:rsidRPr="00F54C40" w:rsidRDefault="007C24BE" w:rsidP="007C24BE">
            <w:pPr>
              <w:rPr>
                <w:rFonts w:ascii="Times New Roman" w:hAnsi="Times New Roman" w:cs="Times New Roman"/>
                <w:sz w:val="24"/>
                <w:szCs w:val="24"/>
                <w:lang w:val="ru-RU"/>
              </w:rPr>
            </w:pPr>
          </w:p>
        </w:tc>
        <w:tc>
          <w:tcPr>
            <w:tcW w:w="1560" w:type="dxa"/>
            <w:tcBorders>
              <w:top w:val="single" w:sz="18" w:space="0" w:color="000000"/>
              <w:left w:val="single" w:sz="6" w:space="0" w:color="000000"/>
              <w:bottom w:val="single" w:sz="6" w:space="0" w:color="000000"/>
              <w:right w:val="single" w:sz="6" w:space="0" w:color="000000"/>
            </w:tcBorders>
          </w:tcPr>
          <w:p w:rsidR="007C24BE" w:rsidRPr="00F54C40" w:rsidRDefault="007C24BE" w:rsidP="007C24BE">
            <w:pPr>
              <w:rPr>
                <w:rFonts w:ascii="Times New Roman" w:hAnsi="Times New Roman" w:cs="Times New Roman"/>
                <w:sz w:val="24"/>
                <w:szCs w:val="24"/>
                <w:lang w:val="ru-RU"/>
              </w:rPr>
            </w:pPr>
          </w:p>
        </w:tc>
        <w:tc>
          <w:tcPr>
            <w:tcW w:w="989" w:type="dxa"/>
            <w:tcBorders>
              <w:top w:val="single" w:sz="18" w:space="0" w:color="000000"/>
              <w:left w:val="single" w:sz="6" w:space="0" w:color="000000"/>
              <w:bottom w:val="single" w:sz="6" w:space="0" w:color="000000"/>
              <w:right w:val="single" w:sz="6" w:space="0" w:color="000000"/>
            </w:tcBorders>
          </w:tcPr>
          <w:p w:rsidR="007C24BE" w:rsidRPr="00F54C40" w:rsidRDefault="007C24BE" w:rsidP="007C24BE">
            <w:pPr>
              <w:rPr>
                <w:rFonts w:ascii="Times New Roman" w:hAnsi="Times New Roman" w:cs="Times New Roman"/>
                <w:sz w:val="24"/>
                <w:szCs w:val="24"/>
                <w:lang w:val="ru-RU"/>
              </w:rPr>
            </w:pPr>
          </w:p>
        </w:tc>
      </w:tr>
      <w:tr w:rsidR="007C24BE" w:rsidRPr="00F54C40" w:rsidTr="000C0371">
        <w:trPr>
          <w:trHeight w:hRule="exact" w:val="1526"/>
        </w:trPr>
        <w:tc>
          <w:tcPr>
            <w:tcW w:w="1134" w:type="dxa"/>
            <w:gridSpan w:val="2"/>
            <w:vMerge/>
            <w:tcBorders>
              <w:top w:val="single" w:sz="18" w:space="0" w:color="000000"/>
              <w:left w:val="single" w:sz="4" w:space="0" w:color="000000"/>
              <w:bottom w:val="nil"/>
              <w:right w:val="single" w:sz="4" w:space="0" w:color="000000"/>
            </w:tcBorders>
            <w:vAlign w:val="center"/>
            <w:hideMark/>
          </w:tcPr>
          <w:p w:rsidR="007C24BE" w:rsidRPr="00F54C40" w:rsidRDefault="007C24BE" w:rsidP="007C24BE">
            <w:pPr>
              <w:rPr>
                <w:rFonts w:ascii="Times New Roman" w:eastAsia="Times New Roman" w:hAnsi="Times New Roman" w:cs="Times New Roman"/>
                <w:sz w:val="24"/>
                <w:szCs w:val="24"/>
                <w:lang w:val="ru-RU"/>
              </w:rPr>
            </w:pPr>
          </w:p>
        </w:tc>
        <w:tc>
          <w:tcPr>
            <w:tcW w:w="857" w:type="dxa"/>
            <w:vMerge/>
            <w:tcBorders>
              <w:top w:val="single" w:sz="18" w:space="0" w:color="000000"/>
              <w:left w:val="single" w:sz="4" w:space="0" w:color="000000"/>
              <w:bottom w:val="single" w:sz="6" w:space="0" w:color="000000"/>
              <w:right w:val="single" w:sz="6" w:space="0" w:color="000000"/>
            </w:tcBorders>
            <w:vAlign w:val="center"/>
            <w:hideMark/>
          </w:tcPr>
          <w:p w:rsidR="007C24BE" w:rsidRPr="00F54C40" w:rsidRDefault="007C24BE" w:rsidP="007C24BE">
            <w:pPr>
              <w:rPr>
                <w:rFonts w:ascii="Times New Roman" w:eastAsia="Times New Roman" w:hAnsi="Times New Roman" w:cs="Times New Roman"/>
                <w:sz w:val="24"/>
                <w:szCs w:val="24"/>
                <w:lang w:val="ru-RU"/>
              </w:rPr>
            </w:pPr>
          </w:p>
        </w:tc>
        <w:tc>
          <w:tcPr>
            <w:tcW w:w="986" w:type="dxa"/>
            <w:tcBorders>
              <w:top w:val="single" w:sz="6" w:space="0" w:color="000000"/>
              <w:left w:val="single" w:sz="6" w:space="0" w:color="000000"/>
              <w:bottom w:val="single" w:sz="6" w:space="0" w:color="000000"/>
              <w:right w:val="single" w:sz="4" w:space="0" w:color="000000"/>
            </w:tcBorders>
            <w:hideMark/>
          </w:tcPr>
          <w:p w:rsidR="007C24BE" w:rsidRPr="00F54C40" w:rsidRDefault="00B60560" w:rsidP="007C24BE">
            <w:pPr>
              <w:spacing w:before="35" w:line="273" w:lineRule="auto"/>
              <w:ind w:left="37"/>
              <w:rPr>
                <w:rFonts w:ascii="Times New Roman" w:eastAsia="Times New Roman" w:hAnsi="Times New Roman" w:cs="Times New Roman"/>
                <w:sz w:val="24"/>
                <w:szCs w:val="24"/>
              </w:rPr>
            </w:pPr>
            <w:r w:rsidRPr="00B60560">
              <w:rPr>
                <w:rFonts w:ascii="Times New Roman" w:hAnsi="Times New Roman" w:cs="Times New Roman"/>
                <w:sz w:val="24"/>
                <w:szCs w:val="24"/>
                <w:lang w:val="ru-RU"/>
              </w:rPr>
              <w:t>ақылы негізде</w:t>
            </w:r>
          </w:p>
        </w:tc>
        <w:tc>
          <w:tcPr>
            <w:tcW w:w="427" w:type="dxa"/>
            <w:tcBorders>
              <w:top w:val="single" w:sz="6" w:space="0" w:color="000000"/>
              <w:left w:val="single" w:sz="4" w:space="0" w:color="000000"/>
              <w:bottom w:val="single" w:sz="6" w:space="0" w:color="000000"/>
              <w:right w:val="single" w:sz="4" w:space="0" w:color="000000"/>
            </w:tcBorders>
          </w:tcPr>
          <w:p w:rsidR="007C24BE" w:rsidRPr="00F54C40" w:rsidRDefault="007C24BE" w:rsidP="007C24BE">
            <w:pPr>
              <w:jc w:val="center"/>
              <w:rPr>
                <w:rFonts w:ascii="Times New Roman" w:eastAsia="Calibri" w:hAnsi="Times New Roman" w:cs="Times New Roman"/>
                <w:sz w:val="24"/>
                <w:szCs w:val="24"/>
                <w:lang w:val="ru-RU"/>
              </w:rPr>
            </w:pPr>
            <w:r w:rsidRPr="00F54C40">
              <w:rPr>
                <w:rFonts w:ascii="Times New Roman" w:eastAsia="Calibri" w:hAnsi="Times New Roman" w:cs="Times New Roman"/>
                <w:sz w:val="24"/>
                <w:szCs w:val="24"/>
                <w:lang w:val="ru-RU"/>
              </w:rPr>
              <w:t>62</w:t>
            </w:r>
          </w:p>
        </w:tc>
        <w:tc>
          <w:tcPr>
            <w:tcW w:w="427" w:type="dxa"/>
            <w:tcBorders>
              <w:top w:val="single" w:sz="6" w:space="0" w:color="000000"/>
              <w:left w:val="single" w:sz="4" w:space="0" w:color="000000"/>
              <w:bottom w:val="single" w:sz="6" w:space="0" w:color="000000"/>
              <w:right w:val="single" w:sz="4" w:space="0" w:color="000000"/>
            </w:tcBorders>
          </w:tcPr>
          <w:p w:rsidR="007C24BE" w:rsidRPr="00F54C40" w:rsidRDefault="007C24BE" w:rsidP="007C24BE">
            <w:pPr>
              <w:jc w:val="center"/>
              <w:rPr>
                <w:rFonts w:ascii="Times New Roman" w:eastAsia="Calibri" w:hAnsi="Times New Roman" w:cs="Times New Roman"/>
                <w:sz w:val="24"/>
                <w:szCs w:val="24"/>
                <w:lang w:val="ru-RU"/>
              </w:rPr>
            </w:pPr>
            <w:r w:rsidRPr="00F54C40">
              <w:rPr>
                <w:rFonts w:ascii="Times New Roman" w:eastAsia="Calibri" w:hAnsi="Times New Roman" w:cs="Times New Roman"/>
                <w:sz w:val="24"/>
                <w:szCs w:val="24"/>
                <w:lang w:val="ru-RU"/>
              </w:rPr>
              <w:t>51</w:t>
            </w:r>
          </w:p>
          <w:p w:rsidR="007C24BE" w:rsidRPr="00F54C40" w:rsidRDefault="007C24BE" w:rsidP="007C24BE">
            <w:pPr>
              <w:jc w:val="center"/>
              <w:rPr>
                <w:rFonts w:ascii="Times New Roman" w:eastAsia="Calibri" w:hAnsi="Times New Roman" w:cs="Times New Roman"/>
                <w:sz w:val="24"/>
                <w:szCs w:val="24"/>
                <w:lang w:val="ru-RU"/>
              </w:rPr>
            </w:pPr>
          </w:p>
        </w:tc>
        <w:tc>
          <w:tcPr>
            <w:tcW w:w="422" w:type="dxa"/>
            <w:tcBorders>
              <w:top w:val="single" w:sz="6" w:space="0" w:color="000000"/>
              <w:left w:val="single" w:sz="4" w:space="0" w:color="000000"/>
              <w:bottom w:val="single" w:sz="6" w:space="0" w:color="000000"/>
              <w:right w:val="single" w:sz="4" w:space="0" w:color="000000"/>
            </w:tcBorders>
          </w:tcPr>
          <w:p w:rsidR="007C24BE" w:rsidRPr="00F54C40" w:rsidRDefault="007C24BE" w:rsidP="007C24BE">
            <w:pPr>
              <w:jc w:val="center"/>
              <w:rPr>
                <w:rFonts w:ascii="Times New Roman" w:eastAsia="Calibri" w:hAnsi="Times New Roman" w:cs="Times New Roman"/>
                <w:sz w:val="24"/>
                <w:szCs w:val="24"/>
                <w:lang w:val="ru-RU"/>
              </w:rPr>
            </w:pPr>
            <w:r w:rsidRPr="00F54C40">
              <w:rPr>
                <w:rFonts w:ascii="Times New Roman" w:eastAsia="Calibri" w:hAnsi="Times New Roman" w:cs="Times New Roman"/>
                <w:sz w:val="24"/>
                <w:szCs w:val="24"/>
                <w:lang w:val="ru-RU"/>
              </w:rPr>
              <w:t>39</w:t>
            </w:r>
          </w:p>
        </w:tc>
        <w:tc>
          <w:tcPr>
            <w:tcW w:w="430" w:type="dxa"/>
            <w:tcBorders>
              <w:top w:val="single" w:sz="6" w:space="0" w:color="000000"/>
              <w:left w:val="single" w:sz="4" w:space="0" w:color="000000"/>
              <w:bottom w:val="single" w:sz="6" w:space="0" w:color="000000"/>
              <w:right w:val="single" w:sz="6" w:space="0" w:color="000000"/>
            </w:tcBorders>
          </w:tcPr>
          <w:p w:rsidR="007C24BE" w:rsidRPr="00F54C40" w:rsidRDefault="007C24BE" w:rsidP="007C24BE">
            <w:pPr>
              <w:jc w:val="center"/>
              <w:rPr>
                <w:rFonts w:ascii="Times New Roman" w:eastAsia="Calibri" w:hAnsi="Times New Roman" w:cs="Times New Roman"/>
                <w:sz w:val="24"/>
                <w:szCs w:val="24"/>
                <w:lang w:val="ru-RU"/>
              </w:rPr>
            </w:pPr>
            <w:r w:rsidRPr="00F54C40">
              <w:rPr>
                <w:rFonts w:ascii="Times New Roman" w:eastAsia="Calibri" w:hAnsi="Times New Roman" w:cs="Times New Roman"/>
                <w:sz w:val="24"/>
                <w:szCs w:val="24"/>
                <w:lang w:val="ru-RU"/>
              </w:rPr>
              <w:t>36</w:t>
            </w:r>
          </w:p>
        </w:tc>
        <w:tc>
          <w:tcPr>
            <w:tcW w:w="423" w:type="dxa"/>
            <w:tcBorders>
              <w:top w:val="single" w:sz="6" w:space="0" w:color="000000"/>
              <w:left w:val="single" w:sz="6" w:space="0" w:color="000000"/>
              <w:bottom w:val="single" w:sz="6" w:space="0" w:color="000000"/>
              <w:right w:val="single" w:sz="4" w:space="0" w:color="auto"/>
            </w:tcBorders>
          </w:tcPr>
          <w:p w:rsidR="007C24BE" w:rsidRPr="00F54C40" w:rsidRDefault="007C24BE" w:rsidP="007C24BE">
            <w:pPr>
              <w:jc w:val="center"/>
              <w:rPr>
                <w:rFonts w:ascii="Times New Roman" w:eastAsia="Calibri" w:hAnsi="Times New Roman" w:cs="Times New Roman"/>
                <w:sz w:val="24"/>
                <w:szCs w:val="24"/>
                <w:lang w:val="ru-RU"/>
              </w:rPr>
            </w:pPr>
          </w:p>
        </w:tc>
        <w:tc>
          <w:tcPr>
            <w:tcW w:w="1704" w:type="dxa"/>
            <w:tcBorders>
              <w:top w:val="single" w:sz="6" w:space="0" w:color="000000"/>
              <w:left w:val="single" w:sz="6" w:space="0" w:color="000000"/>
              <w:bottom w:val="single" w:sz="6" w:space="0" w:color="000000"/>
              <w:right w:val="single" w:sz="6" w:space="0" w:color="000000"/>
            </w:tcBorders>
          </w:tcPr>
          <w:p w:rsidR="007C24BE" w:rsidRPr="00F54C40" w:rsidRDefault="007C24BE" w:rsidP="007C24BE">
            <w:pPr>
              <w:rPr>
                <w:rFonts w:ascii="Times New Roman" w:hAnsi="Times New Roman" w:cs="Times New Roman"/>
                <w:sz w:val="24"/>
                <w:szCs w:val="24"/>
              </w:rPr>
            </w:pPr>
          </w:p>
        </w:tc>
        <w:tc>
          <w:tcPr>
            <w:tcW w:w="1560" w:type="dxa"/>
            <w:tcBorders>
              <w:top w:val="single" w:sz="6" w:space="0" w:color="000000"/>
              <w:left w:val="single" w:sz="6" w:space="0" w:color="000000"/>
              <w:bottom w:val="single" w:sz="6" w:space="0" w:color="000000"/>
              <w:right w:val="single" w:sz="6" w:space="0" w:color="000000"/>
            </w:tcBorders>
          </w:tcPr>
          <w:p w:rsidR="007C24BE" w:rsidRPr="00F54C40" w:rsidRDefault="007C24BE" w:rsidP="007C24BE">
            <w:pPr>
              <w:rPr>
                <w:rFonts w:ascii="Times New Roman" w:hAnsi="Times New Roman" w:cs="Times New Roman"/>
                <w:sz w:val="24"/>
                <w:szCs w:val="24"/>
              </w:rPr>
            </w:pPr>
          </w:p>
        </w:tc>
        <w:tc>
          <w:tcPr>
            <w:tcW w:w="989" w:type="dxa"/>
            <w:tcBorders>
              <w:top w:val="single" w:sz="6" w:space="0" w:color="000000"/>
              <w:left w:val="single" w:sz="6" w:space="0" w:color="000000"/>
              <w:bottom w:val="single" w:sz="6" w:space="0" w:color="000000"/>
              <w:right w:val="single" w:sz="6" w:space="0" w:color="000000"/>
            </w:tcBorders>
          </w:tcPr>
          <w:p w:rsidR="007C24BE" w:rsidRPr="00F54C40" w:rsidRDefault="00184445" w:rsidP="007C24BE">
            <w:pPr>
              <w:rPr>
                <w:rFonts w:ascii="Times New Roman" w:hAnsi="Times New Roman" w:cs="Times New Roman"/>
                <w:sz w:val="24"/>
                <w:szCs w:val="24"/>
                <w:lang w:val="ru-RU"/>
              </w:rPr>
            </w:pPr>
            <w:r w:rsidRPr="00F54C40">
              <w:rPr>
                <w:rFonts w:ascii="Times New Roman" w:hAnsi="Times New Roman" w:cs="Times New Roman"/>
                <w:sz w:val="24"/>
                <w:szCs w:val="24"/>
                <w:lang w:val="ru-RU"/>
              </w:rPr>
              <w:t>188</w:t>
            </w:r>
          </w:p>
        </w:tc>
      </w:tr>
      <w:tr w:rsidR="007C24BE" w:rsidRPr="00F54C40" w:rsidTr="000C0371">
        <w:trPr>
          <w:trHeight w:hRule="exact" w:val="418"/>
        </w:trPr>
        <w:tc>
          <w:tcPr>
            <w:tcW w:w="327" w:type="dxa"/>
            <w:vMerge w:val="restart"/>
            <w:tcBorders>
              <w:top w:val="nil"/>
              <w:left w:val="single" w:sz="4" w:space="0" w:color="000000"/>
              <w:bottom w:val="single" w:sz="18" w:space="0" w:color="000000"/>
              <w:right w:val="nil"/>
            </w:tcBorders>
          </w:tcPr>
          <w:p w:rsidR="007C24BE" w:rsidRPr="00F54C40" w:rsidRDefault="007C24BE" w:rsidP="007C24BE">
            <w:pPr>
              <w:rPr>
                <w:rFonts w:ascii="Times New Roman" w:hAnsi="Times New Roman" w:cs="Times New Roman"/>
                <w:sz w:val="24"/>
                <w:szCs w:val="24"/>
              </w:rPr>
            </w:pPr>
          </w:p>
        </w:tc>
        <w:tc>
          <w:tcPr>
            <w:tcW w:w="807" w:type="dxa"/>
            <w:vMerge w:val="restart"/>
            <w:tcBorders>
              <w:top w:val="nil"/>
              <w:left w:val="nil"/>
              <w:bottom w:val="single" w:sz="18" w:space="0" w:color="000000"/>
              <w:right w:val="single" w:sz="4" w:space="0" w:color="000000"/>
            </w:tcBorders>
          </w:tcPr>
          <w:p w:rsidR="007C24BE" w:rsidRPr="00F54C40" w:rsidRDefault="007C24BE" w:rsidP="007C24BE">
            <w:pPr>
              <w:rPr>
                <w:rFonts w:ascii="Times New Roman" w:hAnsi="Times New Roman" w:cs="Times New Roman"/>
                <w:sz w:val="24"/>
                <w:szCs w:val="24"/>
              </w:rPr>
            </w:pPr>
          </w:p>
        </w:tc>
        <w:tc>
          <w:tcPr>
            <w:tcW w:w="1843" w:type="dxa"/>
            <w:gridSpan w:val="2"/>
            <w:tcBorders>
              <w:top w:val="single" w:sz="6" w:space="0" w:color="000000"/>
              <w:left w:val="single" w:sz="4" w:space="0" w:color="000000"/>
              <w:bottom w:val="single" w:sz="6" w:space="0" w:color="000000"/>
              <w:right w:val="single" w:sz="4" w:space="0" w:color="000000"/>
            </w:tcBorders>
            <w:hideMark/>
          </w:tcPr>
          <w:p w:rsidR="007C24BE" w:rsidRPr="00F54C40" w:rsidRDefault="00B60560" w:rsidP="007C24BE">
            <w:pPr>
              <w:spacing w:before="16"/>
              <w:ind w:left="47"/>
              <w:rPr>
                <w:rFonts w:ascii="Times New Roman" w:eastAsia="Times New Roman" w:hAnsi="Times New Roman" w:cs="Times New Roman"/>
                <w:sz w:val="24"/>
                <w:szCs w:val="24"/>
              </w:rPr>
            </w:pPr>
            <w:r>
              <w:rPr>
                <w:rFonts w:ascii="Times New Roman" w:hAnsi="Times New Roman" w:cs="Times New Roman"/>
                <w:sz w:val="24"/>
                <w:szCs w:val="24"/>
                <w:lang w:val="ru-RU"/>
              </w:rPr>
              <w:t>Сырттай</w:t>
            </w:r>
          </w:p>
        </w:tc>
        <w:tc>
          <w:tcPr>
            <w:tcW w:w="427" w:type="dxa"/>
            <w:tcBorders>
              <w:top w:val="single" w:sz="6" w:space="0" w:color="000000"/>
              <w:left w:val="single" w:sz="4" w:space="0" w:color="000000"/>
              <w:bottom w:val="single" w:sz="4" w:space="0" w:color="auto"/>
              <w:right w:val="single" w:sz="4" w:space="0" w:color="000000"/>
            </w:tcBorders>
          </w:tcPr>
          <w:p w:rsidR="007C24BE" w:rsidRPr="00F54C40" w:rsidRDefault="007C24BE" w:rsidP="007C24BE">
            <w:pPr>
              <w:jc w:val="center"/>
              <w:rPr>
                <w:rFonts w:ascii="Times New Roman" w:eastAsia="Calibri" w:hAnsi="Times New Roman" w:cs="Times New Roman"/>
                <w:sz w:val="24"/>
                <w:szCs w:val="24"/>
                <w:lang w:val="ru-RU"/>
              </w:rPr>
            </w:pPr>
            <w:r w:rsidRPr="00F54C40">
              <w:rPr>
                <w:rFonts w:ascii="Times New Roman" w:eastAsia="Calibri" w:hAnsi="Times New Roman" w:cs="Times New Roman"/>
                <w:sz w:val="24"/>
                <w:szCs w:val="24"/>
                <w:lang w:val="ru-RU"/>
              </w:rPr>
              <w:t>116</w:t>
            </w:r>
          </w:p>
        </w:tc>
        <w:tc>
          <w:tcPr>
            <w:tcW w:w="427" w:type="dxa"/>
            <w:tcBorders>
              <w:top w:val="single" w:sz="6" w:space="0" w:color="000000"/>
              <w:left w:val="single" w:sz="4" w:space="0" w:color="000000"/>
              <w:bottom w:val="single" w:sz="4" w:space="0" w:color="auto"/>
              <w:right w:val="single" w:sz="4" w:space="0" w:color="000000"/>
            </w:tcBorders>
          </w:tcPr>
          <w:p w:rsidR="007C24BE" w:rsidRPr="00F54C40" w:rsidRDefault="007C24BE" w:rsidP="007C24BE">
            <w:pPr>
              <w:jc w:val="center"/>
              <w:rPr>
                <w:rFonts w:ascii="Times New Roman" w:eastAsia="Calibri" w:hAnsi="Times New Roman" w:cs="Times New Roman"/>
                <w:sz w:val="24"/>
                <w:szCs w:val="24"/>
                <w:lang w:val="ru-RU"/>
              </w:rPr>
            </w:pPr>
            <w:r w:rsidRPr="00F54C40">
              <w:rPr>
                <w:rFonts w:ascii="Times New Roman" w:eastAsia="Calibri" w:hAnsi="Times New Roman" w:cs="Times New Roman"/>
                <w:sz w:val="24"/>
                <w:szCs w:val="24"/>
                <w:lang w:val="ru-RU"/>
              </w:rPr>
              <w:t>144</w:t>
            </w:r>
          </w:p>
        </w:tc>
        <w:tc>
          <w:tcPr>
            <w:tcW w:w="422" w:type="dxa"/>
            <w:tcBorders>
              <w:top w:val="single" w:sz="6" w:space="0" w:color="000000"/>
              <w:left w:val="single" w:sz="4" w:space="0" w:color="000000"/>
              <w:bottom w:val="single" w:sz="4" w:space="0" w:color="auto"/>
              <w:right w:val="single" w:sz="4" w:space="0" w:color="000000"/>
            </w:tcBorders>
          </w:tcPr>
          <w:p w:rsidR="007C24BE" w:rsidRPr="00F54C40" w:rsidRDefault="007C24BE" w:rsidP="007C24BE">
            <w:pPr>
              <w:jc w:val="center"/>
              <w:rPr>
                <w:rFonts w:ascii="Times New Roman" w:eastAsia="Calibri" w:hAnsi="Times New Roman" w:cs="Times New Roman"/>
                <w:sz w:val="24"/>
                <w:szCs w:val="24"/>
                <w:lang w:val="ru-RU"/>
              </w:rPr>
            </w:pPr>
            <w:r w:rsidRPr="00F54C40">
              <w:rPr>
                <w:rFonts w:ascii="Times New Roman" w:eastAsia="Calibri" w:hAnsi="Times New Roman" w:cs="Times New Roman"/>
                <w:sz w:val="24"/>
                <w:szCs w:val="24"/>
                <w:lang w:val="ru-RU"/>
              </w:rPr>
              <w:t>23</w:t>
            </w:r>
          </w:p>
        </w:tc>
        <w:tc>
          <w:tcPr>
            <w:tcW w:w="430" w:type="dxa"/>
            <w:tcBorders>
              <w:top w:val="single" w:sz="6" w:space="0" w:color="000000"/>
              <w:left w:val="single" w:sz="4" w:space="0" w:color="000000"/>
              <w:bottom w:val="single" w:sz="4" w:space="0" w:color="auto"/>
              <w:right w:val="single" w:sz="6" w:space="0" w:color="000000"/>
            </w:tcBorders>
          </w:tcPr>
          <w:p w:rsidR="007C24BE" w:rsidRPr="00F54C40" w:rsidRDefault="007C24BE" w:rsidP="007C24BE">
            <w:pPr>
              <w:jc w:val="center"/>
              <w:rPr>
                <w:rFonts w:ascii="Times New Roman" w:eastAsia="Calibri" w:hAnsi="Times New Roman" w:cs="Times New Roman"/>
                <w:sz w:val="24"/>
                <w:szCs w:val="24"/>
                <w:lang w:val="ru-RU"/>
              </w:rPr>
            </w:pPr>
            <w:r w:rsidRPr="00F54C40">
              <w:rPr>
                <w:rFonts w:ascii="Times New Roman" w:eastAsia="Calibri" w:hAnsi="Times New Roman" w:cs="Times New Roman"/>
                <w:sz w:val="24"/>
                <w:szCs w:val="24"/>
                <w:lang w:val="ru-RU"/>
              </w:rPr>
              <w:t>-</w:t>
            </w:r>
          </w:p>
        </w:tc>
        <w:tc>
          <w:tcPr>
            <w:tcW w:w="423" w:type="dxa"/>
            <w:tcBorders>
              <w:top w:val="single" w:sz="6" w:space="0" w:color="000000"/>
              <w:left w:val="single" w:sz="6" w:space="0" w:color="000000"/>
              <w:bottom w:val="single" w:sz="4" w:space="0" w:color="auto"/>
              <w:right w:val="single" w:sz="4" w:space="0" w:color="auto"/>
            </w:tcBorders>
          </w:tcPr>
          <w:p w:rsidR="007C24BE" w:rsidRPr="00F54C40" w:rsidRDefault="007C24BE" w:rsidP="007C24BE">
            <w:pPr>
              <w:jc w:val="center"/>
              <w:rPr>
                <w:rFonts w:ascii="Times New Roman" w:eastAsia="Calibri" w:hAnsi="Times New Roman" w:cs="Times New Roman"/>
                <w:sz w:val="24"/>
                <w:szCs w:val="24"/>
                <w:lang w:val="ru-RU"/>
              </w:rPr>
            </w:pPr>
          </w:p>
        </w:tc>
        <w:tc>
          <w:tcPr>
            <w:tcW w:w="1704" w:type="dxa"/>
            <w:tcBorders>
              <w:top w:val="single" w:sz="6" w:space="0" w:color="000000"/>
              <w:left w:val="single" w:sz="6" w:space="0" w:color="000000"/>
              <w:bottom w:val="single" w:sz="6" w:space="0" w:color="000000"/>
              <w:right w:val="single" w:sz="6" w:space="0" w:color="000000"/>
            </w:tcBorders>
          </w:tcPr>
          <w:p w:rsidR="007C24BE" w:rsidRPr="00F54C40" w:rsidRDefault="007C24BE" w:rsidP="007C24BE">
            <w:pPr>
              <w:rPr>
                <w:rFonts w:ascii="Times New Roman" w:hAnsi="Times New Roman" w:cs="Times New Roman"/>
                <w:sz w:val="24"/>
                <w:szCs w:val="24"/>
              </w:rPr>
            </w:pPr>
          </w:p>
        </w:tc>
        <w:tc>
          <w:tcPr>
            <w:tcW w:w="1560" w:type="dxa"/>
            <w:tcBorders>
              <w:top w:val="single" w:sz="6" w:space="0" w:color="000000"/>
              <w:left w:val="single" w:sz="6" w:space="0" w:color="000000"/>
              <w:bottom w:val="single" w:sz="6" w:space="0" w:color="000000"/>
              <w:right w:val="single" w:sz="6" w:space="0" w:color="000000"/>
            </w:tcBorders>
          </w:tcPr>
          <w:p w:rsidR="007C24BE" w:rsidRPr="00F54C40" w:rsidRDefault="007C24BE" w:rsidP="007C24BE">
            <w:pPr>
              <w:rPr>
                <w:rFonts w:ascii="Times New Roman" w:hAnsi="Times New Roman" w:cs="Times New Roman"/>
                <w:sz w:val="24"/>
                <w:szCs w:val="24"/>
              </w:rPr>
            </w:pPr>
          </w:p>
        </w:tc>
        <w:tc>
          <w:tcPr>
            <w:tcW w:w="989" w:type="dxa"/>
            <w:tcBorders>
              <w:top w:val="single" w:sz="6" w:space="0" w:color="000000"/>
              <w:left w:val="single" w:sz="6" w:space="0" w:color="000000"/>
              <w:bottom w:val="single" w:sz="6" w:space="0" w:color="000000"/>
              <w:right w:val="single" w:sz="6" w:space="0" w:color="000000"/>
            </w:tcBorders>
          </w:tcPr>
          <w:p w:rsidR="007C24BE" w:rsidRPr="00F54C40" w:rsidRDefault="00184445" w:rsidP="007C24BE">
            <w:pPr>
              <w:rPr>
                <w:rFonts w:ascii="Times New Roman" w:hAnsi="Times New Roman" w:cs="Times New Roman"/>
                <w:sz w:val="24"/>
                <w:szCs w:val="24"/>
                <w:lang w:val="ru-RU"/>
              </w:rPr>
            </w:pPr>
            <w:r w:rsidRPr="00F54C40">
              <w:rPr>
                <w:rFonts w:ascii="Times New Roman" w:hAnsi="Times New Roman" w:cs="Times New Roman"/>
                <w:sz w:val="24"/>
                <w:szCs w:val="24"/>
                <w:lang w:val="ru-RU"/>
              </w:rPr>
              <w:t>283</w:t>
            </w:r>
          </w:p>
        </w:tc>
      </w:tr>
      <w:tr w:rsidR="007C24BE" w:rsidRPr="00F54C40" w:rsidTr="000C0371">
        <w:trPr>
          <w:trHeight w:hRule="exact" w:val="408"/>
        </w:trPr>
        <w:tc>
          <w:tcPr>
            <w:tcW w:w="327" w:type="dxa"/>
            <w:vMerge/>
            <w:tcBorders>
              <w:top w:val="nil"/>
              <w:left w:val="single" w:sz="4" w:space="0" w:color="000000"/>
              <w:bottom w:val="single" w:sz="18" w:space="0" w:color="000000"/>
              <w:right w:val="nil"/>
            </w:tcBorders>
            <w:vAlign w:val="center"/>
            <w:hideMark/>
          </w:tcPr>
          <w:p w:rsidR="007C24BE" w:rsidRPr="00F54C40" w:rsidRDefault="007C24BE" w:rsidP="007C24BE">
            <w:pPr>
              <w:rPr>
                <w:rFonts w:ascii="Times New Roman" w:hAnsi="Times New Roman" w:cs="Times New Roman"/>
                <w:sz w:val="24"/>
                <w:szCs w:val="24"/>
              </w:rPr>
            </w:pPr>
          </w:p>
        </w:tc>
        <w:tc>
          <w:tcPr>
            <w:tcW w:w="807" w:type="dxa"/>
            <w:vMerge/>
            <w:tcBorders>
              <w:top w:val="nil"/>
              <w:left w:val="nil"/>
              <w:bottom w:val="single" w:sz="18" w:space="0" w:color="000000"/>
              <w:right w:val="single" w:sz="4" w:space="0" w:color="000000"/>
            </w:tcBorders>
            <w:vAlign w:val="center"/>
            <w:hideMark/>
          </w:tcPr>
          <w:p w:rsidR="007C24BE" w:rsidRPr="00F54C40" w:rsidRDefault="007C24BE" w:rsidP="007C24BE">
            <w:pPr>
              <w:rPr>
                <w:rFonts w:ascii="Times New Roman" w:hAnsi="Times New Roman" w:cs="Times New Roman"/>
                <w:sz w:val="24"/>
                <w:szCs w:val="24"/>
              </w:rPr>
            </w:pPr>
          </w:p>
        </w:tc>
        <w:tc>
          <w:tcPr>
            <w:tcW w:w="1843" w:type="dxa"/>
            <w:gridSpan w:val="2"/>
            <w:tcBorders>
              <w:top w:val="single" w:sz="6" w:space="0" w:color="000000"/>
              <w:left w:val="single" w:sz="4" w:space="0" w:color="000000"/>
              <w:bottom w:val="single" w:sz="6" w:space="0" w:color="000000"/>
              <w:right w:val="single" w:sz="4" w:space="0" w:color="000000"/>
            </w:tcBorders>
            <w:hideMark/>
          </w:tcPr>
          <w:p w:rsidR="007C24BE" w:rsidRPr="00F54C40" w:rsidRDefault="00B60560" w:rsidP="007C24BE">
            <w:pPr>
              <w:spacing w:before="11"/>
              <w:ind w:left="47"/>
              <w:rPr>
                <w:rFonts w:ascii="Times New Roman" w:eastAsia="Times New Roman" w:hAnsi="Times New Roman" w:cs="Times New Roman"/>
                <w:sz w:val="24"/>
                <w:szCs w:val="24"/>
              </w:rPr>
            </w:pPr>
            <w:r>
              <w:rPr>
                <w:rFonts w:ascii="Times New Roman" w:hAnsi="Times New Roman" w:cs="Times New Roman"/>
                <w:sz w:val="24"/>
                <w:szCs w:val="24"/>
                <w:lang w:val="kk-KZ"/>
              </w:rPr>
              <w:t>Кешкі</w:t>
            </w:r>
          </w:p>
        </w:tc>
        <w:tc>
          <w:tcPr>
            <w:tcW w:w="427" w:type="dxa"/>
            <w:tcBorders>
              <w:top w:val="single" w:sz="6" w:space="0" w:color="000000"/>
              <w:left w:val="single" w:sz="4" w:space="0" w:color="000000"/>
              <w:bottom w:val="single" w:sz="4" w:space="0" w:color="auto"/>
              <w:right w:val="single" w:sz="4" w:space="0" w:color="000000"/>
            </w:tcBorders>
          </w:tcPr>
          <w:p w:rsidR="007C24BE" w:rsidRPr="00F54C40" w:rsidRDefault="007C24BE" w:rsidP="007C24BE">
            <w:pPr>
              <w:jc w:val="center"/>
              <w:rPr>
                <w:rFonts w:ascii="Times New Roman" w:eastAsia="Calibri" w:hAnsi="Times New Roman" w:cs="Times New Roman"/>
                <w:sz w:val="24"/>
                <w:szCs w:val="24"/>
                <w:lang w:val="ru-RU"/>
              </w:rPr>
            </w:pPr>
            <w:r w:rsidRPr="00F54C40">
              <w:rPr>
                <w:rFonts w:ascii="Times New Roman" w:eastAsia="Calibri" w:hAnsi="Times New Roman" w:cs="Times New Roman"/>
                <w:sz w:val="24"/>
                <w:szCs w:val="24"/>
                <w:lang w:val="ru-RU"/>
              </w:rPr>
              <w:t>3</w:t>
            </w:r>
          </w:p>
        </w:tc>
        <w:tc>
          <w:tcPr>
            <w:tcW w:w="427" w:type="dxa"/>
            <w:tcBorders>
              <w:top w:val="single" w:sz="6" w:space="0" w:color="000000"/>
              <w:left w:val="single" w:sz="4" w:space="0" w:color="000000"/>
              <w:bottom w:val="single" w:sz="4" w:space="0" w:color="auto"/>
              <w:right w:val="single" w:sz="4" w:space="0" w:color="000000"/>
            </w:tcBorders>
          </w:tcPr>
          <w:p w:rsidR="007C24BE" w:rsidRPr="00F54C40" w:rsidRDefault="007C24BE" w:rsidP="007C24BE">
            <w:pPr>
              <w:jc w:val="center"/>
              <w:rPr>
                <w:rFonts w:ascii="Times New Roman" w:eastAsia="Calibri" w:hAnsi="Times New Roman" w:cs="Times New Roman"/>
                <w:sz w:val="24"/>
                <w:szCs w:val="24"/>
                <w:lang w:val="ru-RU"/>
              </w:rPr>
            </w:pPr>
          </w:p>
        </w:tc>
        <w:tc>
          <w:tcPr>
            <w:tcW w:w="422" w:type="dxa"/>
            <w:tcBorders>
              <w:top w:val="single" w:sz="6" w:space="0" w:color="000000"/>
              <w:left w:val="single" w:sz="4" w:space="0" w:color="000000"/>
              <w:bottom w:val="single" w:sz="4" w:space="0" w:color="auto"/>
              <w:right w:val="single" w:sz="4" w:space="0" w:color="000000"/>
            </w:tcBorders>
          </w:tcPr>
          <w:p w:rsidR="007C24BE" w:rsidRPr="00F54C40" w:rsidRDefault="007C24BE" w:rsidP="007C24BE">
            <w:pPr>
              <w:jc w:val="center"/>
              <w:rPr>
                <w:rFonts w:ascii="Times New Roman" w:eastAsia="Calibri" w:hAnsi="Times New Roman" w:cs="Times New Roman"/>
                <w:sz w:val="24"/>
                <w:szCs w:val="24"/>
                <w:lang w:val="ru-RU"/>
              </w:rPr>
            </w:pPr>
          </w:p>
        </w:tc>
        <w:tc>
          <w:tcPr>
            <w:tcW w:w="430" w:type="dxa"/>
            <w:tcBorders>
              <w:top w:val="single" w:sz="6" w:space="0" w:color="000000"/>
              <w:left w:val="single" w:sz="4" w:space="0" w:color="000000"/>
              <w:bottom w:val="single" w:sz="4" w:space="0" w:color="auto"/>
              <w:right w:val="single" w:sz="6" w:space="0" w:color="000000"/>
            </w:tcBorders>
          </w:tcPr>
          <w:p w:rsidR="007C24BE" w:rsidRPr="00F54C40" w:rsidRDefault="007C24BE" w:rsidP="007C24BE">
            <w:pPr>
              <w:jc w:val="center"/>
              <w:rPr>
                <w:rFonts w:ascii="Times New Roman" w:eastAsia="Calibri" w:hAnsi="Times New Roman" w:cs="Times New Roman"/>
                <w:sz w:val="24"/>
                <w:szCs w:val="24"/>
                <w:lang w:val="ru-RU"/>
              </w:rPr>
            </w:pPr>
          </w:p>
        </w:tc>
        <w:tc>
          <w:tcPr>
            <w:tcW w:w="423" w:type="dxa"/>
            <w:tcBorders>
              <w:top w:val="single" w:sz="6" w:space="0" w:color="000000"/>
              <w:left w:val="single" w:sz="6" w:space="0" w:color="000000"/>
              <w:bottom w:val="single" w:sz="4" w:space="0" w:color="auto"/>
              <w:right w:val="single" w:sz="4" w:space="0" w:color="auto"/>
            </w:tcBorders>
          </w:tcPr>
          <w:p w:rsidR="007C24BE" w:rsidRPr="00F54C40" w:rsidRDefault="007C24BE" w:rsidP="007C24BE">
            <w:pPr>
              <w:jc w:val="center"/>
              <w:rPr>
                <w:rFonts w:ascii="Times New Roman" w:eastAsia="Calibri" w:hAnsi="Times New Roman" w:cs="Times New Roman"/>
                <w:sz w:val="24"/>
                <w:szCs w:val="24"/>
                <w:lang w:val="ru-RU"/>
              </w:rPr>
            </w:pPr>
          </w:p>
        </w:tc>
        <w:tc>
          <w:tcPr>
            <w:tcW w:w="1704" w:type="dxa"/>
            <w:tcBorders>
              <w:top w:val="single" w:sz="6" w:space="0" w:color="000000"/>
              <w:left w:val="single" w:sz="6" w:space="0" w:color="000000"/>
              <w:bottom w:val="single" w:sz="6" w:space="0" w:color="000000"/>
              <w:right w:val="single" w:sz="6" w:space="0" w:color="000000"/>
            </w:tcBorders>
          </w:tcPr>
          <w:p w:rsidR="007C24BE" w:rsidRPr="00F54C40" w:rsidRDefault="007C24BE" w:rsidP="007C24BE">
            <w:pPr>
              <w:rPr>
                <w:rFonts w:ascii="Times New Roman" w:hAnsi="Times New Roman" w:cs="Times New Roman"/>
                <w:sz w:val="24"/>
                <w:szCs w:val="24"/>
              </w:rPr>
            </w:pPr>
          </w:p>
        </w:tc>
        <w:tc>
          <w:tcPr>
            <w:tcW w:w="1560" w:type="dxa"/>
            <w:tcBorders>
              <w:top w:val="single" w:sz="6" w:space="0" w:color="000000"/>
              <w:left w:val="single" w:sz="6" w:space="0" w:color="000000"/>
              <w:bottom w:val="single" w:sz="6" w:space="0" w:color="000000"/>
              <w:right w:val="single" w:sz="6" w:space="0" w:color="000000"/>
            </w:tcBorders>
          </w:tcPr>
          <w:p w:rsidR="007C24BE" w:rsidRPr="00F54C40" w:rsidRDefault="007C24BE" w:rsidP="007C24BE">
            <w:pPr>
              <w:rPr>
                <w:rFonts w:ascii="Times New Roman" w:hAnsi="Times New Roman" w:cs="Times New Roman"/>
                <w:sz w:val="24"/>
                <w:szCs w:val="24"/>
              </w:rPr>
            </w:pPr>
          </w:p>
        </w:tc>
        <w:tc>
          <w:tcPr>
            <w:tcW w:w="989" w:type="dxa"/>
            <w:tcBorders>
              <w:top w:val="single" w:sz="6" w:space="0" w:color="000000"/>
              <w:left w:val="single" w:sz="6" w:space="0" w:color="000000"/>
              <w:bottom w:val="single" w:sz="6" w:space="0" w:color="000000"/>
              <w:right w:val="single" w:sz="6" w:space="0" w:color="000000"/>
            </w:tcBorders>
          </w:tcPr>
          <w:p w:rsidR="007C24BE" w:rsidRPr="00F54C40" w:rsidRDefault="007C24BE" w:rsidP="007C24BE">
            <w:pPr>
              <w:rPr>
                <w:rFonts w:ascii="Times New Roman" w:hAnsi="Times New Roman" w:cs="Times New Roman"/>
                <w:sz w:val="24"/>
                <w:szCs w:val="24"/>
              </w:rPr>
            </w:pPr>
          </w:p>
        </w:tc>
      </w:tr>
      <w:tr w:rsidR="007C24BE" w:rsidRPr="00F54C40" w:rsidTr="000C0371">
        <w:trPr>
          <w:trHeight w:hRule="exact" w:val="658"/>
        </w:trPr>
        <w:tc>
          <w:tcPr>
            <w:tcW w:w="327" w:type="dxa"/>
            <w:vMerge/>
            <w:tcBorders>
              <w:top w:val="nil"/>
              <w:left w:val="single" w:sz="4" w:space="0" w:color="000000"/>
              <w:bottom w:val="single" w:sz="18" w:space="0" w:color="000000"/>
              <w:right w:val="nil"/>
            </w:tcBorders>
            <w:vAlign w:val="center"/>
            <w:hideMark/>
          </w:tcPr>
          <w:p w:rsidR="007C24BE" w:rsidRPr="00F54C40" w:rsidRDefault="007C24BE" w:rsidP="007C24BE">
            <w:pPr>
              <w:rPr>
                <w:rFonts w:ascii="Times New Roman" w:hAnsi="Times New Roman" w:cs="Times New Roman"/>
                <w:sz w:val="24"/>
                <w:szCs w:val="24"/>
              </w:rPr>
            </w:pPr>
          </w:p>
        </w:tc>
        <w:tc>
          <w:tcPr>
            <w:tcW w:w="807" w:type="dxa"/>
            <w:vMerge/>
            <w:tcBorders>
              <w:top w:val="nil"/>
              <w:left w:val="nil"/>
              <w:bottom w:val="single" w:sz="18" w:space="0" w:color="000000"/>
              <w:right w:val="single" w:sz="4" w:space="0" w:color="000000"/>
            </w:tcBorders>
            <w:vAlign w:val="center"/>
            <w:hideMark/>
          </w:tcPr>
          <w:p w:rsidR="007C24BE" w:rsidRPr="00F54C40" w:rsidRDefault="007C24BE" w:rsidP="007C24BE">
            <w:pPr>
              <w:rPr>
                <w:rFonts w:ascii="Times New Roman" w:hAnsi="Times New Roman" w:cs="Times New Roman"/>
                <w:sz w:val="24"/>
                <w:szCs w:val="24"/>
              </w:rPr>
            </w:pPr>
          </w:p>
        </w:tc>
        <w:tc>
          <w:tcPr>
            <w:tcW w:w="1843" w:type="dxa"/>
            <w:gridSpan w:val="2"/>
            <w:tcBorders>
              <w:top w:val="single" w:sz="6" w:space="0" w:color="000000"/>
              <w:left w:val="single" w:sz="4" w:space="0" w:color="000000"/>
              <w:bottom w:val="single" w:sz="6" w:space="0" w:color="000000"/>
              <w:right w:val="single" w:sz="4" w:space="0" w:color="000000"/>
            </w:tcBorders>
          </w:tcPr>
          <w:p w:rsidR="007C24BE" w:rsidRPr="00F54C40" w:rsidRDefault="007C24BE" w:rsidP="007C24BE">
            <w:pPr>
              <w:spacing w:before="20"/>
              <w:ind w:left="47"/>
              <w:rPr>
                <w:rFonts w:ascii="Times New Roman" w:eastAsia="Times New Roman" w:hAnsi="Times New Roman" w:cs="Times New Roman"/>
                <w:sz w:val="24"/>
                <w:szCs w:val="24"/>
                <w:lang w:val="ru-RU"/>
              </w:rPr>
            </w:pPr>
          </w:p>
        </w:tc>
        <w:tc>
          <w:tcPr>
            <w:tcW w:w="427" w:type="dxa"/>
            <w:tcBorders>
              <w:top w:val="single" w:sz="6" w:space="0" w:color="000000"/>
              <w:left w:val="single" w:sz="4" w:space="0" w:color="000000"/>
              <w:bottom w:val="single" w:sz="4" w:space="0" w:color="auto"/>
              <w:right w:val="single" w:sz="4" w:space="0" w:color="000000"/>
            </w:tcBorders>
          </w:tcPr>
          <w:p w:rsidR="007C24BE" w:rsidRPr="00F54C40" w:rsidRDefault="007C24BE" w:rsidP="007C24BE">
            <w:pPr>
              <w:jc w:val="center"/>
              <w:rPr>
                <w:rFonts w:ascii="Times New Roman" w:eastAsia="Calibri" w:hAnsi="Times New Roman" w:cs="Times New Roman"/>
                <w:sz w:val="24"/>
                <w:szCs w:val="24"/>
                <w:lang w:val="ru-RU"/>
              </w:rPr>
            </w:pPr>
          </w:p>
        </w:tc>
        <w:tc>
          <w:tcPr>
            <w:tcW w:w="427" w:type="dxa"/>
            <w:tcBorders>
              <w:top w:val="single" w:sz="6" w:space="0" w:color="000000"/>
              <w:left w:val="single" w:sz="4" w:space="0" w:color="000000"/>
              <w:bottom w:val="single" w:sz="4" w:space="0" w:color="auto"/>
              <w:right w:val="single" w:sz="4" w:space="0" w:color="000000"/>
            </w:tcBorders>
          </w:tcPr>
          <w:p w:rsidR="007C24BE" w:rsidRPr="00F54C40" w:rsidRDefault="007C24BE" w:rsidP="007C24BE">
            <w:pPr>
              <w:jc w:val="center"/>
              <w:rPr>
                <w:rFonts w:ascii="Times New Roman" w:eastAsia="Calibri" w:hAnsi="Times New Roman" w:cs="Times New Roman"/>
                <w:sz w:val="24"/>
                <w:szCs w:val="24"/>
                <w:lang w:val="ru-RU"/>
              </w:rPr>
            </w:pPr>
          </w:p>
        </w:tc>
        <w:tc>
          <w:tcPr>
            <w:tcW w:w="422" w:type="dxa"/>
            <w:tcBorders>
              <w:top w:val="single" w:sz="6" w:space="0" w:color="000000"/>
              <w:left w:val="single" w:sz="4" w:space="0" w:color="000000"/>
              <w:bottom w:val="single" w:sz="4" w:space="0" w:color="auto"/>
              <w:right w:val="single" w:sz="4" w:space="0" w:color="000000"/>
            </w:tcBorders>
          </w:tcPr>
          <w:p w:rsidR="007C24BE" w:rsidRPr="00F54C40" w:rsidRDefault="007C24BE" w:rsidP="007C24BE">
            <w:pPr>
              <w:jc w:val="center"/>
              <w:rPr>
                <w:rFonts w:ascii="Times New Roman" w:eastAsia="Calibri" w:hAnsi="Times New Roman" w:cs="Times New Roman"/>
                <w:sz w:val="24"/>
                <w:szCs w:val="24"/>
                <w:lang w:val="ru-RU"/>
              </w:rPr>
            </w:pPr>
          </w:p>
        </w:tc>
        <w:tc>
          <w:tcPr>
            <w:tcW w:w="430" w:type="dxa"/>
            <w:tcBorders>
              <w:top w:val="single" w:sz="6" w:space="0" w:color="000000"/>
              <w:left w:val="single" w:sz="4" w:space="0" w:color="000000"/>
              <w:bottom w:val="single" w:sz="4" w:space="0" w:color="auto"/>
              <w:right w:val="single" w:sz="6" w:space="0" w:color="000000"/>
            </w:tcBorders>
          </w:tcPr>
          <w:p w:rsidR="007C24BE" w:rsidRPr="00F54C40" w:rsidRDefault="007C24BE" w:rsidP="007C24BE">
            <w:pPr>
              <w:jc w:val="center"/>
              <w:rPr>
                <w:rFonts w:ascii="Times New Roman" w:eastAsia="Calibri" w:hAnsi="Times New Roman" w:cs="Times New Roman"/>
                <w:sz w:val="24"/>
                <w:szCs w:val="24"/>
                <w:lang w:val="ru-RU"/>
              </w:rPr>
            </w:pPr>
          </w:p>
        </w:tc>
        <w:tc>
          <w:tcPr>
            <w:tcW w:w="423" w:type="dxa"/>
            <w:tcBorders>
              <w:top w:val="single" w:sz="6" w:space="0" w:color="000000"/>
              <w:left w:val="single" w:sz="6" w:space="0" w:color="000000"/>
              <w:bottom w:val="single" w:sz="4" w:space="0" w:color="auto"/>
              <w:right w:val="single" w:sz="4" w:space="0" w:color="auto"/>
            </w:tcBorders>
          </w:tcPr>
          <w:p w:rsidR="007C24BE" w:rsidRPr="00F54C40" w:rsidRDefault="007C24BE" w:rsidP="007C24BE">
            <w:pPr>
              <w:jc w:val="center"/>
              <w:rPr>
                <w:rFonts w:ascii="Times New Roman" w:eastAsia="Calibri" w:hAnsi="Times New Roman" w:cs="Times New Roman"/>
                <w:sz w:val="24"/>
                <w:szCs w:val="24"/>
                <w:lang w:val="ru-RU"/>
              </w:rPr>
            </w:pPr>
          </w:p>
        </w:tc>
        <w:tc>
          <w:tcPr>
            <w:tcW w:w="1704" w:type="dxa"/>
            <w:tcBorders>
              <w:top w:val="single" w:sz="6" w:space="0" w:color="000000"/>
              <w:left w:val="single" w:sz="6" w:space="0" w:color="000000"/>
              <w:bottom w:val="single" w:sz="6" w:space="0" w:color="000000"/>
              <w:right w:val="single" w:sz="6" w:space="0" w:color="000000"/>
            </w:tcBorders>
          </w:tcPr>
          <w:p w:rsidR="007C24BE" w:rsidRPr="00F54C40" w:rsidRDefault="007C24BE" w:rsidP="007C24BE">
            <w:pPr>
              <w:rPr>
                <w:rFonts w:ascii="Times New Roman" w:hAnsi="Times New Roman" w:cs="Times New Roman"/>
                <w:sz w:val="24"/>
                <w:szCs w:val="24"/>
              </w:rPr>
            </w:pPr>
          </w:p>
        </w:tc>
        <w:tc>
          <w:tcPr>
            <w:tcW w:w="1560" w:type="dxa"/>
            <w:tcBorders>
              <w:top w:val="single" w:sz="6" w:space="0" w:color="000000"/>
              <w:left w:val="single" w:sz="6" w:space="0" w:color="000000"/>
              <w:bottom w:val="single" w:sz="6" w:space="0" w:color="000000"/>
              <w:right w:val="single" w:sz="6" w:space="0" w:color="000000"/>
            </w:tcBorders>
          </w:tcPr>
          <w:p w:rsidR="007C24BE" w:rsidRPr="00F54C40" w:rsidRDefault="007C24BE" w:rsidP="007C24BE">
            <w:pPr>
              <w:rPr>
                <w:rFonts w:ascii="Times New Roman" w:hAnsi="Times New Roman" w:cs="Times New Roman"/>
                <w:sz w:val="24"/>
                <w:szCs w:val="24"/>
              </w:rPr>
            </w:pPr>
          </w:p>
        </w:tc>
        <w:tc>
          <w:tcPr>
            <w:tcW w:w="989" w:type="dxa"/>
            <w:tcBorders>
              <w:top w:val="single" w:sz="6" w:space="0" w:color="000000"/>
              <w:left w:val="single" w:sz="6" w:space="0" w:color="000000"/>
              <w:bottom w:val="single" w:sz="6" w:space="0" w:color="000000"/>
              <w:right w:val="single" w:sz="6" w:space="0" w:color="000000"/>
            </w:tcBorders>
          </w:tcPr>
          <w:p w:rsidR="007C24BE" w:rsidRPr="00F54C40" w:rsidRDefault="007C24BE" w:rsidP="007C24BE">
            <w:pPr>
              <w:rPr>
                <w:rFonts w:ascii="Times New Roman" w:hAnsi="Times New Roman" w:cs="Times New Roman"/>
                <w:sz w:val="24"/>
                <w:szCs w:val="24"/>
                <w:lang w:val="ru-RU"/>
              </w:rPr>
            </w:pPr>
          </w:p>
        </w:tc>
      </w:tr>
      <w:tr w:rsidR="007C24BE" w:rsidRPr="00F54C40" w:rsidTr="000C0371">
        <w:trPr>
          <w:trHeight w:hRule="exact" w:val="710"/>
        </w:trPr>
        <w:tc>
          <w:tcPr>
            <w:tcW w:w="327" w:type="dxa"/>
            <w:vMerge/>
            <w:tcBorders>
              <w:top w:val="nil"/>
              <w:left w:val="single" w:sz="4" w:space="0" w:color="000000"/>
              <w:bottom w:val="single" w:sz="18" w:space="0" w:color="000000"/>
              <w:right w:val="nil"/>
            </w:tcBorders>
            <w:vAlign w:val="center"/>
            <w:hideMark/>
          </w:tcPr>
          <w:p w:rsidR="007C24BE" w:rsidRPr="00F54C40" w:rsidRDefault="007C24BE" w:rsidP="007C24BE">
            <w:pPr>
              <w:rPr>
                <w:rFonts w:ascii="Times New Roman" w:hAnsi="Times New Roman" w:cs="Times New Roman"/>
                <w:sz w:val="24"/>
                <w:szCs w:val="24"/>
              </w:rPr>
            </w:pPr>
          </w:p>
        </w:tc>
        <w:tc>
          <w:tcPr>
            <w:tcW w:w="807" w:type="dxa"/>
            <w:vMerge/>
            <w:tcBorders>
              <w:top w:val="nil"/>
              <w:left w:val="nil"/>
              <w:bottom w:val="single" w:sz="18" w:space="0" w:color="000000"/>
              <w:right w:val="single" w:sz="4" w:space="0" w:color="000000"/>
            </w:tcBorders>
            <w:vAlign w:val="center"/>
            <w:hideMark/>
          </w:tcPr>
          <w:p w:rsidR="007C24BE" w:rsidRPr="00F54C40" w:rsidRDefault="007C24BE" w:rsidP="007C24BE">
            <w:pPr>
              <w:rPr>
                <w:rFonts w:ascii="Times New Roman" w:hAnsi="Times New Roman" w:cs="Times New Roman"/>
                <w:sz w:val="24"/>
                <w:szCs w:val="24"/>
              </w:rPr>
            </w:pPr>
          </w:p>
        </w:tc>
        <w:tc>
          <w:tcPr>
            <w:tcW w:w="1843" w:type="dxa"/>
            <w:gridSpan w:val="2"/>
            <w:tcBorders>
              <w:top w:val="single" w:sz="6" w:space="0" w:color="000000"/>
              <w:left w:val="single" w:sz="4" w:space="0" w:color="000000"/>
              <w:bottom w:val="single" w:sz="18" w:space="0" w:color="000000"/>
              <w:right w:val="single" w:sz="4" w:space="0" w:color="000000"/>
            </w:tcBorders>
          </w:tcPr>
          <w:p w:rsidR="007C24BE" w:rsidRPr="00F54C40" w:rsidRDefault="007C24BE" w:rsidP="007C24BE">
            <w:pPr>
              <w:spacing w:line="278" w:lineRule="auto"/>
              <w:ind w:left="47" w:right="98"/>
              <w:rPr>
                <w:rFonts w:ascii="Times New Roman" w:eastAsia="Times New Roman" w:hAnsi="Times New Roman" w:cs="Times New Roman"/>
                <w:sz w:val="24"/>
                <w:szCs w:val="24"/>
                <w:lang w:val="ru-RU"/>
              </w:rPr>
            </w:pPr>
          </w:p>
        </w:tc>
        <w:tc>
          <w:tcPr>
            <w:tcW w:w="427" w:type="dxa"/>
            <w:tcBorders>
              <w:top w:val="single" w:sz="6" w:space="0" w:color="000000"/>
              <w:left w:val="single" w:sz="4" w:space="0" w:color="000000"/>
              <w:bottom w:val="single" w:sz="18" w:space="0" w:color="000000"/>
              <w:right w:val="single" w:sz="4" w:space="0" w:color="000000"/>
            </w:tcBorders>
          </w:tcPr>
          <w:p w:rsidR="007C24BE" w:rsidRPr="00F54C40" w:rsidRDefault="007C24BE" w:rsidP="007C24BE">
            <w:pPr>
              <w:jc w:val="center"/>
              <w:rPr>
                <w:rFonts w:ascii="Times New Roman" w:eastAsia="Calibri" w:hAnsi="Times New Roman" w:cs="Times New Roman"/>
                <w:sz w:val="24"/>
                <w:szCs w:val="24"/>
                <w:lang w:val="ru-RU"/>
              </w:rPr>
            </w:pPr>
          </w:p>
        </w:tc>
        <w:tc>
          <w:tcPr>
            <w:tcW w:w="427" w:type="dxa"/>
            <w:tcBorders>
              <w:top w:val="single" w:sz="6" w:space="0" w:color="000000"/>
              <w:left w:val="single" w:sz="4" w:space="0" w:color="000000"/>
              <w:bottom w:val="single" w:sz="18" w:space="0" w:color="000000"/>
              <w:right w:val="single" w:sz="4" w:space="0" w:color="000000"/>
            </w:tcBorders>
          </w:tcPr>
          <w:p w:rsidR="007C24BE" w:rsidRPr="00F54C40" w:rsidRDefault="007C24BE" w:rsidP="007C24BE">
            <w:pPr>
              <w:jc w:val="center"/>
              <w:rPr>
                <w:rFonts w:ascii="Times New Roman" w:eastAsia="Calibri" w:hAnsi="Times New Roman" w:cs="Times New Roman"/>
                <w:sz w:val="24"/>
                <w:szCs w:val="24"/>
                <w:lang w:val="ru-RU"/>
              </w:rPr>
            </w:pPr>
          </w:p>
        </w:tc>
        <w:tc>
          <w:tcPr>
            <w:tcW w:w="422" w:type="dxa"/>
            <w:tcBorders>
              <w:top w:val="single" w:sz="6" w:space="0" w:color="000000"/>
              <w:left w:val="single" w:sz="4" w:space="0" w:color="000000"/>
              <w:bottom w:val="single" w:sz="18" w:space="0" w:color="000000"/>
              <w:right w:val="single" w:sz="4" w:space="0" w:color="000000"/>
            </w:tcBorders>
          </w:tcPr>
          <w:p w:rsidR="007C24BE" w:rsidRPr="00F54C40" w:rsidRDefault="007C24BE" w:rsidP="007C24BE">
            <w:pPr>
              <w:jc w:val="center"/>
              <w:rPr>
                <w:rFonts w:ascii="Times New Roman" w:eastAsia="Calibri" w:hAnsi="Times New Roman" w:cs="Times New Roman"/>
                <w:sz w:val="24"/>
                <w:szCs w:val="24"/>
                <w:lang w:val="ru-RU"/>
              </w:rPr>
            </w:pPr>
          </w:p>
        </w:tc>
        <w:tc>
          <w:tcPr>
            <w:tcW w:w="430" w:type="dxa"/>
            <w:tcBorders>
              <w:top w:val="single" w:sz="6" w:space="0" w:color="000000"/>
              <w:left w:val="single" w:sz="4" w:space="0" w:color="000000"/>
              <w:bottom w:val="single" w:sz="18" w:space="0" w:color="000000"/>
              <w:right w:val="single" w:sz="6" w:space="0" w:color="000000"/>
            </w:tcBorders>
          </w:tcPr>
          <w:p w:rsidR="007C24BE" w:rsidRPr="00F54C40" w:rsidRDefault="007C24BE" w:rsidP="007C24BE">
            <w:pPr>
              <w:jc w:val="center"/>
              <w:rPr>
                <w:rFonts w:ascii="Times New Roman" w:eastAsia="Calibri" w:hAnsi="Times New Roman" w:cs="Times New Roman"/>
                <w:sz w:val="24"/>
                <w:szCs w:val="24"/>
                <w:lang w:val="ru-RU"/>
              </w:rPr>
            </w:pPr>
          </w:p>
        </w:tc>
        <w:tc>
          <w:tcPr>
            <w:tcW w:w="423" w:type="dxa"/>
            <w:tcBorders>
              <w:top w:val="single" w:sz="6" w:space="0" w:color="000000"/>
              <w:left w:val="single" w:sz="6" w:space="0" w:color="000000"/>
              <w:bottom w:val="single" w:sz="18" w:space="0" w:color="000000"/>
              <w:right w:val="single" w:sz="6" w:space="0" w:color="000000"/>
            </w:tcBorders>
            <w:shd w:val="clear" w:color="auto" w:fill="F2F2F2"/>
          </w:tcPr>
          <w:p w:rsidR="007C24BE" w:rsidRPr="00F54C40" w:rsidRDefault="007C24BE" w:rsidP="007C24BE">
            <w:pPr>
              <w:jc w:val="center"/>
              <w:rPr>
                <w:rFonts w:ascii="Times New Roman" w:eastAsia="Calibri" w:hAnsi="Times New Roman" w:cs="Times New Roman"/>
                <w:sz w:val="24"/>
                <w:szCs w:val="24"/>
                <w:lang w:val="ru-RU"/>
              </w:rPr>
            </w:pPr>
          </w:p>
        </w:tc>
        <w:tc>
          <w:tcPr>
            <w:tcW w:w="1704" w:type="dxa"/>
            <w:tcBorders>
              <w:top w:val="single" w:sz="6" w:space="0" w:color="000000"/>
              <w:left w:val="single" w:sz="6" w:space="0" w:color="000000"/>
              <w:bottom w:val="single" w:sz="18" w:space="0" w:color="000000"/>
              <w:right w:val="single" w:sz="6" w:space="0" w:color="000000"/>
            </w:tcBorders>
          </w:tcPr>
          <w:p w:rsidR="007C24BE" w:rsidRPr="00F54C40" w:rsidRDefault="007C24BE" w:rsidP="007C24BE">
            <w:pPr>
              <w:rPr>
                <w:rFonts w:ascii="Times New Roman" w:hAnsi="Times New Roman" w:cs="Times New Roman"/>
                <w:sz w:val="24"/>
                <w:szCs w:val="24"/>
              </w:rPr>
            </w:pPr>
          </w:p>
        </w:tc>
        <w:tc>
          <w:tcPr>
            <w:tcW w:w="1560" w:type="dxa"/>
            <w:tcBorders>
              <w:top w:val="single" w:sz="6" w:space="0" w:color="000000"/>
              <w:left w:val="single" w:sz="6" w:space="0" w:color="000000"/>
              <w:bottom w:val="single" w:sz="18" w:space="0" w:color="000000"/>
              <w:right w:val="single" w:sz="6" w:space="0" w:color="000000"/>
            </w:tcBorders>
          </w:tcPr>
          <w:p w:rsidR="007C24BE" w:rsidRPr="00F54C40" w:rsidRDefault="007C24BE" w:rsidP="007C24BE">
            <w:pPr>
              <w:rPr>
                <w:rFonts w:ascii="Times New Roman" w:hAnsi="Times New Roman" w:cs="Times New Roman"/>
                <w:sz w:val="24"/>
                <w:szCs w:val="24"/>
              </w:rPr>
            </w:pPr>
          </w:p>
        </w:tc>
        <w:tc>
          <w:tcPr>
            <w:tcW w:w="989" w:type="dxa"/>
            <w:tcBorders>
              <w:top w:val="single" w:sz="6" w:space="0" w:color="000000"/>
              <w:left w:val="single" w:sz="6" w:space="0" w:color="000000"/>
              <w:bottom w:val="single" w:sz="18" w:space="0" w:color="000000"/>
              <w:right w:val="single" w:sz="6" w:space="0" w:color="000000"/>
            </w:tcBorders>
          </w:tcPr>
          <w:p w:rsidR="007C24BE" w:rsidRPr="00F54C40" w:rsidRDefault="007C24BE" w:rsidP="007C24BE">
            <w:pPr>
              <w:rPr>
                <w:rFonts w:ascii="Times New Roman" w:hAnsi="Times New Roman" w:cs="Times New Roman"/>
                <w:sz w:val="24"/>
                <w:szCs w:val="24"/>
                <w:lang w:val="ru-RU"/>
              </w:rPr>
            </w:pPr>
          </w:p>
        </w:tc>
      </w:tr>
      <w:tr w:rsidR="007C24BE" w:rsidRPr="00F54C40" w:rsidTr="000C0371">
        <w:trPr>
          <w:trHeight w:hRule="exact" w:val="1879"/>
        </w:trPr>
        <w:tc>
          <w:tcPr>
            <w:tcW w:w="1134" w:type="dxa"/>
            <w:gridSpan w:val="2"/>
            <w:vMerge w:val="restart"/>
            <w:tcBorders>
              <w:top w:val="single" w:sz="18" w:space="0" w:color="000000"/>
              <w:left w:val="single" w:sz="4" w:space="0" w:color="000000"/>
              <w:bottom w:val="nil"/>
              <w:right w:val="single" w:sz="4" w:space="0" w:color="000000"/>
            </w:tcBorders>
          </w:tcPr>
          <w:p w:rsidR="007C24BE" w:rsidRPr="00F54C40" w:rsidRDefault="009131DE" w:rsidP="007C24BE">
            <w:pPr>
              <w:rPr>
                <w:rFonts w:ascii="Times New Roman" w:eastAsia="Times New Roman" w:hAnsi="Times New Roman" w:cs="Times New Roman"/>
                <w:sz w:val="24"/>
                <w:szCs w:val="24"/>
              </w:rPr>
            </w:pPr>
            <w:r w:rsidRPr="009131DE">
              <w:rPr>
                <w:rFonts w:ascii="Times New Roman" w:hAnsi="Times New Roman" w:cs="Times New Roman"/>
                <w:noProof/>
                <w:sz w:val="24"/>
                <w:szCs w:val="24"/>
                <w:lang w:val="ru-RU" w:eastAsia="ru-RU"/>
              </w:rPr>
              <w:lastRenderedPageBreak/>
              <w:pict>
                <v:group id="Группа 4" o:spid="_x0000_s1036" style="position:absolute;margin-left:101.6pt;margin-top:701.65pt;width:14pt;height:.1pt;z-index:-251651072;mso-position-horizontal-relative:page;mso-position-vertical-relative:page" coordsize="28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">
                  <v:shape id="Freeform 40" o:spid="_x0000_s1037" style="position:absolute;width:280;height:2;visibility:visible;mso-wrap-style:square;v-text-anchor:top" coordsize="28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qhiVcMA&#10;AADaAAAADwAAAGRycy9kb3ducmV2LnhtbESPQUsDMRSE70L/Q3gFL2KztXTVtWlpbYVeW4VeH5vn&#10;ZnXzEpLY3f77RhA8DjPzDbNYDbYTZwqxdaxgOilAENdOt9wo+Hh/u38CEROyxs4xKbhQhNVydLPA&#10;SrueD3Q+pkZkCMcKFZiUfCVlrA1ZjBPnibP36YLFlGVopA7YZ7jt5ENRlNJiy3nBoKdXQ/X38ccq&#10;mIXTc+m/Nnd+u/Ubs3tknPcnpW7Hw/oFRKIh/Yf/2nutYA6/V/INkMsr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qhiVcMAAADaAAAADwAAAAAAAAAAAAAAAACYAgAAZHJzL2Rv&#10;d25yZXYueG1sUEsFBgAAAAAEAAQA9QAAAIgDAAAAAA==&#10;" path="m,l280,e" filled="f" strokeweight=".19642mm">
                    <v:path arrowok="t" o:connecttype="custom" o:connectlocs="0,0;280,0" o:connectangles="0,0"/>
                  </v:shape>
                  <w10:wrap anchorx="page" anchory="page"/>
                </v:group>
              </w:pict>
            </w:r>
          </w:p>
          <w:p w:rsidR="007C24BE" w:rsidRPr="00F54C40" w:rsidRDefault="007C24BE" w:rsidP="007C24BE">
            <w:pPr>
              <w:rPr>
                <w:rFonts w:ascii="Times New Roman" w:eastAsia="Times New Roman" w:hAnsi="Times New Roman" w:cs="Times New Roman"/>
                <w:sz w:val="24"/>
                <w:szCs w:val="24"/>
              </w:rPr>
            </w:pPr>
          </w:p>
          <w:p w:rsidR="007C24BE" w:rsidRPr="00F54C40" w:rsidRDefault="007C24BE" w:rsidP="007C24BE">
            <w:pPr>
              <w:rPr>
                <w:rFonts w:ascii="Times New Roman" w:eastAsia="Times New Roman" w:hAnsi="Times New Roman" w:cs="Times New Roman"/>
                <w:sz w:val="24"/>
                <w:szCs w:val="24"/>
              </w:rPr>
            </w:pPr>
          </w:p>
          <w:p w:rsidR="007C24BE" w:rsidRPr="00F54C40" w:rsidRDefault="007C24BE" w:rsidP="007C24BE">
            <w:pPr>
              <w:rPr>
                <w:rFonts w:ascii="Times New Roman" w:eastAsia="Times New Roman" w:hAnsi="Times New Roman" w:cs="Times New Roman"/>
                <w:sz w:val="24"/>
                <w:szCs w:val="24"/>
              </w:rPr>
            </w:pPr>
          </w:p>
          <w:p w:rsidR="007C24BE" w:rsidRPr="00F54C40" w:rsidRDefault="007C24BE" w:rsidP="007C24BE">
            <w:pPr>
              <w:rPr>
                <w:rFonts w:ascii="Times New Roman" w:eastAsia="Times New Roman" w:hAnsi="Times New Roman" w:cs="Times New Roman"/>
                <w:sz w:val="24"/>
                <w:szCs w:val="24"/>
              </w:rPr>
            </w:pPr>
          </w:p>
          <w:p w:rsidR="007C24BE" w:rsidRPr="00F54C40" w:rsidRDefault="007C24BE" w:rsidP="007C24BE">
            <w:pPr>
              <w:spacing w:before="2"/>
              <w:rPr>
                <w:rFonts w:ascii="Times New Roman" w:eastAsia="Times New Roman" w:hAnsi="Times New Roman" w:cs="Times New Roman"/>
                <w:sz w:val="24"/>
                <w:szCs w:val="24"/>
              </w:rPr>
            </w:pPr>
          </w:p>
          <w:p w:rsidR="007C24BE" w:rsidRPr="00F54C40" w:rsidRDefault="00B60560" w:rsidP="007C24BE">
            <w:pPr>
              <w:tabs>
                <w:tab w:val="left" w:pos="602"/>
              </w:tabs>
              <w:spacing w:line="276" w:lineRule="auto"/>
              <w:ind w:left="42" w:right="97"/>
              <w:rPr>
                <w:rFonts w:ascii="Times New Roman" w:hAnsi="Times New Roman" w:cs="Times New Roman"/>
                <w:w w:val="99"/>
                <w:sz w:val="24"/>
                <w:szCs w:val="24"/>
                <w:lang w:val="ru-RU"/>
              </w:rPr>
            </w:pPr>
            <w:r>
              <w:rPr>
                <w:rFonts w:ascii="Times New Roman" w:hAnsi="Times New Roman" w:cs="Times New Roman"/>
                <w:w w:val="99"/>
                <w:sz w:val="24"/>
                <w:szCs w:val="24"/>
                <w:lang w:val="kk-KZ"/>
              </w:rPr>
              <w:t>қыркүйек</w:t>
            </w:r>
            <w:r w:rsidR="007C24BE" w:rsidRPr="00F54C40">
              <w:rPr>
                <w:rFonts w:ascii="Times New Roman" w:hAnsi="Times New Roman" w:cs="Times New Roman"/>
                <w:w w:val="99"/>
                <w:sz w:val="24"/>
                <w:szCs w:val="24"/>
              </w:rPr>
              <w:t xml:space="preserve"> </w:t>
            </w:r>
          </w:p>
          <w:p w:rsidR="007C24BE" w:rsidRPr="00F54C40" w:rsidRDefault="007C24BE" w:rsidP="007C24BE">
            <w:pPr>
              <w:tabs>
                <w:tab w:val="left" w:pos="602"/>
              </w:tabs>
              <w:spacing w:line="276" w:lineRule="auto"/>
              <w:ind w:left="42" w:right="164"/>
              <w:rPr>
                <w:rFonts w:ascii="Times New Roman" w:eastAsia="Times New Roman" w:hAnsi="Times New Roman" w:cs="Times New Roman"/>
                <w:sz w:val="24"/>
                <w:szCs w:val="24"/>
                <w:lang w:val="ru-RU"/>
              </w:rPr>
            </w:pPr>
            <w:r w:rsidRPr="00F54C40">
              <w:rPr>
                <w:rFonts w:ascii="Times New Roman" w:hAnsi="Times New Roman" w:cs="Times New Roman"/>
                <w:w w:val="95"/>
                <w:sz w:val="24"/>
                <w:szCs w:val="24"/>
              </w:rPr>
              <w:t>20</w:t>
            </w:r>
            <w:r w:rsidRPr="00F54C40">
              <w:rPr>
                <w:rFonts w:ascii="Times New Roman" w:hAnsi="Times New Roman" w:cs="Times New Roman"/>
                <w:w w:val="95"/>
                <w:sz w:val="24"/>
                <w:szCs w:val="24"/>
                <w:lang w:val="ru-RU"/>
              </w:rPr>
              <w:t>18</w:t>
            </w:r>
            <w:r w:rsidRPr="00F54C40">
              <w:rPr>
                <w:rFonts w:ascii="Times New Roman" w:hAnsi="Times New Roman" w:cs="Times New Roman"/>
                <w:w w:val="95"/>
                <w:sz w:val="24"/>
                <w:szCs w:val="24"/>
              </w:rPr>
              <w:t>/20</w:t>
            </w:r>
            <w:r w:rsidRPr="00F54C40">
              <w:rPr>
                <w:rFonts w:ascii="Times New Roman" w:hAnsi="Times New Roman" w:cs="Times New Roman"/>
                <w:w w:val="95"/>
                <w:sz w:val="24"/>
                <w:szCs w:val="24"/>
                <w:lang w:val="ru-RU"/>
              </w:rPr>
              <w:t>19</w:t>
            </w:r>
          </w:p>
        </w:tc>
        <w:tc>
          <w:tcPr>
            <w:tcW w:w="857" w:type="dxa"/>
            <w:vMerge w:val="restart"/>
            <w:tcBorders>
              <w:top w:val="single" w:sz="18" w:space="0" w:color="000000"/>
              <w:left w:val="single" w:sz="4" w:space="0" w:color="000000"/>
              <w:bottom w:val="single" w:sz="6" w:space="0" w:color="000000"/>
              <w:right w:val="single" w:sz="6" w:space="0" w:color="000000"/>
            </w:tcBorders>
          </w:tcPr>
          <w:p w:rsidR="007C24BE" w:rsidRPr="00F54C40" w:rsidRDefault="007C24BE" w:rsidP="007C24BE">
            <w:pPr>
              <w:rPr>
                <w:rFonts w:ascii="Times New Roman" w:eastAsia="Times New Roman" w:hAnsi="Times New Roman" w:cs="Times New Roman"/>
                <w:sz w:val="24"/>
                <w:szCs w:val="24"/>
              </w:rPr>
            </w:pPr>
          </w:p>
          <w:p w:rsidR="007C24BE" w:rsidRPr="00F54C40" w:rsidRDefault="007C24BE" w:rsidP="007C24BE">
            <w:pPr>
              <w:rPr>
                <w:rFonts w:ascii="Times New Roman" w:eastAsia="Times New Roman" w:hAnsi="Times New Roman" w:cs="Times New Roman"/>
                <w:sz w:val="24"/>
                <w:szCs w:val="24"/>
              </w:rPr>
            </w:pPr>
          </w:p>
          <w:p w:rsidR="007C24BE" w:rsidRPr="00F54C40" w:rsidRDefault="007C24BE" w:rsidP="007C24BE">
            <w:pPr>
              <w:rPr>
                <w:rFonts w:ascii="Times New Roman" w:eastAsia="Times New Roman" w:hAnsi="Times New Roman" w:cs="Times New Roman"/>
                <w:sz w:val="24"/>
                <w:szCs w:val="24"/>
              </w:rPr>
            </w:pPr>
          </w:p>
          <w:p w:rsidR="007C24BE" w:rsidRPr="00F54C40" w:rsidRDefault="007C24BE" w:rsidP="007C24BE">
            <w:pPr>
              <w:rPr>
                <w:rFonts w:ascii="Times New Roman" w:eastAsia="Times New Roman" w:hAnsi="Times New Roman" w:cs="Times New Roman"/>
                <w:sz w:val="24"/>
                <w:szCs w:val="24"/>
              </w:rPr>
            </w:pPr>
          </w:p>
          <w:p w:rsidR="007C24BE" w:rsidRPr="00F54C40" w:rsidRDefault="00B60560" w:rsidP="007C24BE">
            <w:pPr>
              <w:spacing w:before="216"/>
              <w:ind w:left="47"/>
              <w:rPr>
                <w:rFonts w:ascii="Times New Roman" w:eastAsia="Times New Roman" w:hAnsi="Times New Roman" w:cs="Times New Roman"/>
                <w:sz w:val="24"/>
                <w:szCs w:val="24"/>
              </w:rPr>
            </w:pPr>
            <w:r>
              <w:rPr>
                <w:rFonts w:ascii="Times New Roman" w:hAnsi="Times New Roman" w:cs="Times New Roman"/>
                <w:sz w:val="24"/>
                <w:szCs w:val="24"/>
                <w:lang w:val="kk-KZ"/>
              </w:rPr>
              <w:t>Күндізгі</w:t>
            </w:r>
          </w:p>
        </w:tc>
        <w:tc>
          <w:tcPr>
            <w:tcW w:w="986" w:type="dxa"/>
            <w:tcBorders>
              <w:top w:val="single" w:sz="18" w:space="0" w:color="000000"/>
              <w:left w:val="single" w:sz="6" w:space="0" w:color="000000"/>
              <w:bottom w:val="single" w:sz="6" w:space="0" w:color="000000"/>
              <w:right w:val="single" w:sz="4" w:space="0" w:color="000000"/>
            </w:tcBorders>
            <w:hideMark/>
          </w:tcPr>
          <w:p w:rsidR="007C24BE" w:rsidRPr="00F54C40" w:rsidRDefault="00B60560" w:rsidP="007C24BE">
            <w:pPr>
              <w:tabs>
                <w:tab w:val="left" w:pos="567"/>
              </w:tabs>
              <w:spacing w:before="1" w:line="273" w:lineRule="auto"/>
              <w:ind w:left="37" w:right="32"/>
              <w:rPr>
                <w:rFonts w:ascii="Times New Roman" w:eastAsia="Times New Roman" w:hAnsi="Times New Roman" w:cs="Times New Roman"/>
                <w:sz w:val="24"/>
                <w:szCs w:val="24"/>
                <w:lang w:val="ru-RU"/>
              </w:rPr>
            </w:pPr>
            <w:r w:rsidRPr="00B60560">
              <w:rPr>
                <w:rFonts w:ascii="Times New Roman" w:hAnsi="Times New Roman" w:cs="Times New Roman"/>
                <w:w w:val="95"/>
                <w:sz w:val="24"/>
                <w:szCs w:val="24"/>
                <w:lang w:val="ru-RU"/>
              </w:rPr>
              <w:t>білім беру гранты негізінде</w:t>
            </w:r>
          </w:p>
        </w:tc>
        <w:tc>
          <w:tcPr>
            <w:tcW w:w="427" w:type="dxa"/>
            <w:tcBorders>
              <w:top w:val="single" w:sz="4" w:space="0" w:color="auto"/>
              <w:left w:val="single" w:sz="4" w:space="0" w:color="000000"/>
              <w:bottom w:val="single" w:sz="6" w:space="0" w:color="000000"/>
              <w:right w:val="single" w:sz="4" w:space="0" w:color="000000"/>
            </w:tcBorders>
          </w:tcPr>
          <w:p w:rsidR="007C24BE" w:rsidRPr="00F54C40" w:rsidRDefault="007C24BE" w:rsidP="007C24BE">
            <w:pPr>
              <w:jc w:val="center"/>
              <w:rPr>
                <w:rFonts w:ascii="Times New Roman" w:eastAsia="Calibri" w:hAnsi="Times New Roman" w:cs="Times New Roman"/>
                <w:sz w:val="28"/>
                <w:szCs w:val="28"/>
                <w:lang w:val="ru-RU"/>
              </w:rPr>
            </w:pPr>
          </w:p>
          <w:p w:rsidR="007C24BE" w:rsidRPr="00F54C40" w:rsidRDefault="007C24BE" w:rsidP="007C24BE">
            <w:pPr>
              <w:jc w:val="center"/>
              <w:rPr>
                <w:rFonts w:ascii="Times New Roman" w:eastAsia="Calibri" w:hAnsi="Times New Roman" w:cs="Times New Roman"/>
                <w:sz w:val="28"/>
                <w:szCs w:val="28"/>
                <w:lang w:val="ru-RU"/>
              </w:rPr>
            </w:pPr>
            <w:r w:rsidRPr="00F54C40">
              <w:rPr>
                <w:rFonts w:ascii="Times New Roman" w:eastAsia="Calibri" w:hAnsi="Times New Roman" w:cs="Times New Roman"/>
                <w:sz w:val="28"/>
                <w:szCs w:val="28"/>
                <w:lang w:val="ru-RU"/>
              </w:rPr>
              <w:t>1</w:t>
            </w:r>
          </w:p>
        </w:tc>
        <w:tc>
          <w:tcPr>
            <w:tcW w:w="427" w:type="dxa"/>
            <w:tcBorders>
              <w:top w:val="single" w:sz="4" w:space="0" w:color="auto"/>
              <w:left w:val="single" w:sz="4" w:space="0" w:color="000000"/>
              <w:bottom w:val="single" w:sz="6" w:space="0" w:color="000000"/>
              <w:right w:val="single" w:sz="4" w:space="0" w:color="000000"/>
            </w:tcBorders>
          </w:tcPr>
          <w:p w:rsidR="007C24BE" w:rsidRPr="00F54C40" w:rsidRDefault="007C24BE" w:rsidP="007C24BE">
            <w:pPr>
              <w:jc w:val="center"/>
              <w:rPr>
                <w:rFonts w:ascii="Times New Roman" w:eastAsia="Calibri" w:hAnsi="Times New Roman" w:cs="Times New Roman"/>
                <w:sz w:val="28"/>
                <w:szCs w:val="28"/>
                <w:lang w:val="ru-RU"/>
              </w:rPr>
            </w:pPr>
          </w:p>
          <w:p w:rsidR="007C24BE" w:rsidRPr="00F54C40" w:rsidRDefault="007C24BE" w:rsidP="007C24BE">
            <w:pPr>
              <w:jc w:val="center"/>
              <w:rPr>
                <w:rFonts w:ascii="Times New Roman" w:eastAsia="Calibri" w:hAnsi="Times New Roman" w:cs="Times New Roman"/>
                <w:sz w:val="28"/>
                <w:szCs w:val="28"/>
                <w:lang w:val="ru-RU"/>
              </w:rPr>
            </w:pPr>
            <w:r w:rsidRPr="00F54C40">
              <w:rPr>
                <w:rFonts w:ascii="Times New Roman" w:eastAsia="Calibri" w:hAnsi="Times New Roman" w:cs="Times New Roman"/>
                <w:sz w:val="28"/>
                <w:szCs w:val="28"/>
                <w:lang w:val="ru-RU"/>
              </w:rPr>
              <w:t>-</w:t>
            </w:r>
          </w:p>
        </w:tc>
        <w:tc>
          <w:tcPr>
            <w:tcW w:w="422" w:type="dxa"/>
            <w:tcBorders>
              <w:top w:val="single" w:sz="4" w:space="0" w:color="auto"/>
              <w:left w:val="single" w:sz="4" w:space="0" w:color="000000"/>
              <w:bottom w:val="single" w:sz="6" w:space="0" w:color="000000"/>
              <w:right w:val="single" w:sz="4" w:space="0" w:color="000000"/>
            </w:tcBorders>
          </w:tcPr>
          <w:p w:rsidR="007C24BE" w:rsidRPr="00F54C40" w:rsidRDefault="007C24BE" w:rsidP="007C24BE">
            <w:pPr>
              <w:jc w:val="center"/>
              <w:rPr>
                <w:rFonts w:ascii="Times New Roman" w:eastAsia="Calibri" w:hAnsi="Times New Roman" w:cs="Times New Roman"/>
                <w:sz w:val="28"/>
                <w:szCs w:val="28"/>
                <w:lang w:val="ru-RU"/>
              </w:rPr>
            </w:pPr>
          </w:p>
          <w:p w:rsidR="007C24BE" w:rsidRPr="00F54C40" w:rsidRDefault="007C24BE" w:rsidP="007C24BE">
            <w:pPr>
              <w:jc w:val="center"/>
              <w:rPr>
                <w:rFonts w:ascii="Times New Roman" w:eastAsia="Calibri" w:hAnsi="Times New Roman" w:cs="Times New Roman"/>
                <w:sz w:val="28"/>
                <w:szCs w:val="28"/>
                <w:lang w:val="ru-RU"/>
              </w:rPr>
            </w:pPr>
            <w:r w:rsidRPr="00F54C40">
              <w:rPr>
                <w:rFonts w:ascii="Times New Roman" w:eastAsia="Calibri" w:hAnsi="Times New Roman" w:cs="Times New Roman"/>
                <w:sz w:val="28"/>
                <w:szCs w:val="28"/>
                <w:lang w:val="ru-RU"/>
              </w:rPr>
              <w:t>-</w:t>
            </w:r>
          </w:p>
        </w:tc>
        <w:tc>
          <w:tcPr>
            <w:tcW w:w="430" w:type="dxa"/>
            <w:tcBorders>
              <w:top w:val="single" w:sz="4" w:space="0" w:color="auto"/>
              <w:left w:val="single" w:sz="4" w:space="0" w:color="000000"/>
              <w:bottom w:val="single" w:sz="6" w:space="0" w:color="000000"/>
              <w:right w:val="single" w:sz="6" w:space="0" w:color="000000"/>
            </w:tcBorders>
          </w:tcPr>
          <w:p w:rsidR="007C24BE" w:rsidRPr="00F54C40" w:rsidRDefault="007C24BE" w:rsidP="007C24BE">
            <w:pPr>
              <w:jc w:val="center"/>
              <w:rPr>
                <w:rFonts w:ascii="Times New Roman" w:eastAsia="Calibri" w:hAnsi="Times New Roman" w:cs="Times New Roman"/>
                <w:sz w:val="28"/>
                <w:szCs w:val="28"/>
              </w:rPr>
            </w:pPr>
          </w:p>
          <w:p w:rsidR="007C24BE" w:rsidRPr="00F54C40" w:rsidRDefault="007C24BE" w:rsidP="007C24BE">
            <w:pPr>
              <w:jc w:val="center"/>
              <w:rPr>
                <w:rFonts w:ascii="Times New Roman" w:eastAsia="Calibri" w:hAnsi="Times New Roman" w:cs="Times New Roman"/>
                <w:sz w:val="28"/>
                <w:szCs w:val="28"/>
                <w:lang w:val="ru-RU"/>
              </w:rPr>
            </w:pPr>
            <w:r w:rsidRPr="00F54C40">
              <w:rPr>
                <w:rFonts w:ascii="Times New Roman" w:eastAsia="Calibri" w:hAnsi="Times New Roman" w:cs="Times New Roman"/>
                <w:sz w:val="28"/>
                <w:szCs w:val="28"/>
                <w:lang w:val="ru-RU"/>
              </w:rPr>
              <w:t>-</w:t>
            </w:r>
          </w:p>
        </w:tc>
        <w:tc>
          <w:tcPr>
            <w:tcW w:w="423" w:type="dxa"/>
            <w:tcBorders>
              <w:top w:val="single" w:sz="18" w:space="0" w:color="000000"/>
              <w:left w:val="single" w:sz="6" w:space="0" w:color="000000"/>
              <w:bottom w:val="single" w:sz="18" w:space="0" w:color="F2F2F2"/>
              <w:right w:val="single" w:sz="6" w:space="0" w:color="000000"/>
            </w:tcBorders>
            <w:shd w:val="clear" w:color="auto" w:fill="F2F2F2"/>
          </w:tcPr>
          <w:p w:rsidR="007C24BE" w:rsidRPr="00F54C40" w:rsidRDefault="007C24BE" w:rsidP="007C24BE">
            <w:pPr>
              <w:rPr>
                <w:rFonts w:ascii="Times New Roman" w:hAnsi="Times New Roman" w:cs="Times New Roman"/>
                <w:sz w:val="24"/>
                <w:szCs w:val="24"/>
                <w:lang w:val="ru-RU"/>
              </w:rPr>
            </w:pPr>
          </w:p>
        </w:tc>
        <w:tc>
          <w:tcPr>
            <w:tcW w:w="1704" w:type="dxa"/>
            <w:tcBorders>
              <w:top w:val="single" w:sz="18" w:space="0" w:color="000000"/>
              <w:left w:val="single" w:sz="6" w:space="0" w:color="000000"/>
              <w:bottom w:val="single" w:sz="6" w:space="0" w:color="000000"/>
              <w:right w:val="single" w:sz="6" w:space="0" w:color="000000"/>
            </w:tcBorders>
          </w:tcPr>
          <w:p w:rsidR="007C24BE" w:rsidRPr="00F54C40" w:rsidRDefault="007C24BE" w:rsidP="007C24BE">
            <w:pPr>
              <w:rPr>
                <w:rFonts w:ascii="Times New Roman" w:hAnsi="Times New Roman" w:cs="Times New Roman"/>
                <w:sz w:val="24"/>
                <w:szCs w:val="24"/>
                <w:lang w:val="ru-RU"/>
              </w:rPr>
            </w:pPr>
          </w:p>
        </w:tc>
        <w:tc>
          <w:tcPr>
            <w:tcW w:w="1560" w:type="dxa"/>
            <w:tcBorders>
              <w:top w:val="single" w:sz="18" w:space="0" w:color="000000"/>
              <w:left w:val="single" w:sz="6" w:space="0" w:color="000000"/>
              <w:bottom w:val="single" w:sz="6" w:space="0" w:color="000000"/>
              <w:right w:val="single" w:sz="6" w:space="0" w:color="000000"/>
            </w:tcBorders>
          </w:tcPr>
          <w:p w:rsidR="007C24BE" w:rsidRPr="00F54C40" w:rsidRDefault="007C24BE" w:rsidP="007C24BE">
            <w:pPr>
              <w:rPr>
                <w:rFonts w:ascii="Times New Roman" w:hAnsi="Times New Roman" w:cs="Times New Roman"/>
                <w:sz w:val="24"/>
                <w:szCs w:val="24"/>
                <w:lang w:val="ru-RU"/>
              </w:rPr>
            </w:pPr>
          </w:p>
        </w:tc>
        <w:tc>
          <w:tcPr>
            <w:tcW w:w="989" w:type="dxa"/>
            <w:tcBorders>
              <w:top w:val="single" w:sz="18" w:space="0" w:color="000000"/>
              <w:left w:val="single" w:sz="6" w:space="0" w:color="000000"/>
              <w:bottom w:val="single" w:sz="6" w:space="0" w:color="000000"/>
              <w:right w:val="single" w:sz="6" w:space="0" w:color="000000"/>
            </w:tcBorders>
          </w:tcPr>
          <w:p w:rsidR="007C24BE" w:rsidRPr="00F54C40" w:rsidRDefault="004E43F5" w:rsidP="007C24BE">
            <w:pPr>
              <w:rPr>
                <w:rFonts w:ascii="Times New Roman" w:hAnsi="Times New Roman" w:cs="Times New Roman"/>
                <w:sz w:val="24"/>
                <w:szCs w:val="24"/>
                <w:lang w:val="ru-RU"/>
              </w:rPr>
            </w:pPr>
            <w:r w:rsidRPr="00F54C40">
              <w:rPr>
                <w:rFonts w:ascii="Times New Roman" w:hAnsi="Times New Roman" w:cs="Times New Roman"/>
                <w:sz w:val="24"/>
                <w:szCs w:val="24"/>
                <w:lang w:val="ru-RU"/>
              </w:rPr>
              <w:t>1</w:t>
            </w:r>
          </w:p>
        </w:tc>
      </w:tr>
      <w:tr w:rsidR="007C24BE" w:rsidRPr="00F54C40" w:rsidTr="000C0371">
        <w:trPr>
          <w:trHeight w:hRule="exact" w:val="1147"/>
        </w:trPr>
        <w:tc>
          <w:tcPr>
            <w:tcW w:w="1134" w:type="dxa"/>
            <w:gridSpan w:val="2"/>
            <w:vMerge/>
            <w:tcBorders>
              <w:top w:val="single" w:sz="18" w:space="0" w:color="000000"/>
              <w:left w:val="single" w:sz="4" w:space="0" w:color="000000"/>
              <w:bottom w:val="nil"/>
              <w:right w:val="single" w:sz="4" w:space="0" w:color="000000"/>
            </w:tcBorders>
            <w:vAlign w:val="center"/>
            <w:hideMark/>
          </w:tcPr>
          <w:p w:rsidR="007C24BE" w:rsidRPr="00F54C40" w:rsidRDefault="007C24BE" w:rsidP="007C24BE">
            <w:pPr>
              <w:rPr>
                <w:rFonts w:ascii="Times New Roman" w:eastAsia="Times New Roman" w:hAnsi="Times New Roman" w:cs="Times New Roman"/>
                <w:sz w:val="24"/>
                <w:szCs w:val="24"/>
                <w:lang w:val="ru-RU"/>
              </w:rPr>
            </w:pPr>
          </w:p>
        </w:tc>
        <w:tc>
          <w:tcPr>
            <w:tcW w:w="857" w:type="dxa"/>
            <w:vMerge/>
            <w:tcBorders>
              <w:top w:val="single" w:sz="18" w:space="0" w:color="000000"/>
              <w:left w:val="single" w:sz="4" w:space="0" w:color="000000"/>
              <w:bottom w:val="single" w:sz="6" w:space="0" w:color="000000"/>
              <w:right w:val="single" w:sz="6" w:space="0" w:color="000000"/>
            </w:tcBorders>
            <w:vAlign w:val="center"/>
            <w:hideMark/>
          </w:tcPr>
          <w:p w:rsidR="007C24BE" w:rsidRPr="00F54C40" w:rsidRDefault="007C24BE" w:rsidP="007C24BE">
            <w:pPr>
              <w:rPr>
                <w:rFonts w:ascii="Times New Roman" w:eastAsia="Times New Roman" w:hAnsi="Times New Roman" w:cs="Times New Roman"/>
                <w:sz w:val="24"/>
                <w:szCs w:val="24"/>
                <w:lang w:val="ru-RU"/>
              </w:rPr>
            </w:pPr>
          </w:p>
        </w:tc>
        <w:tc>
          <w:tcPr>
            <w:tcW w:w="986" w:type="dxa"/>
            <w:tcBorders>
              <w:top w:val="single" w:sz="6" w:space="0" w:color="000000"/>
              <w:left w:val="single" w:sz="6" w:space="0" w:color="000000"/>
              <w:bottom w:val="single" w:sz="6" w:space="0" w:color="000000"/>
              <w:right w:val="single" w:sz="4" w:space="0" w:color="000000"/>
            </w:tcBorders>
            <w:hideMark/>
          </w:tcPr>
          <w:p w:rsidR="007C24BE" w:rsidRPr="00F54C40" w:rsidRDefault="00B60560" w:rsidP="007C24BE">
            <w:pPr>
              <w:spacing w:before="35" w:line="273" w:lineRule="auto"/>
              <w:ind w:left="37"/>
              <w:rPr>
                <w:rFonts w:ascii="Times New Roman" w:eastAsia="Times New Roman" w:hAnsi="Times New Roman" w:cs="Times New Roman"/>
                <w:sz w:val="24"/>
                <w:szCs w:val="24"/>
              </w:rPr>
            </w:pPr>
            <w:r w:rsidRPr="00B60560">
              <w:rPr>
                <w:rFonts w:ascii="Times New Roman" w:hAnsi="Times New Roman" w:cs="Times New Roman"/>
                <w:sz w:val="24"/>
                <w:szCs w:val="24"/>
              </w:rPr>
              <w:t>ақылы негізде</w:t>
            </w:r>
          </w:p>
        </w:tc>
        <w:tc>
          <w:tcPr>
            <w:tcW w:w="427" w:type="dxa"/>
            <w:tcBorders>
              <w:top w:val="single" w:sz="6" w:space="0" w:color="000000"/>
              <w:left w:val="single" w:sz="4" w:space="0" w:color="000000"/>
              <w:bottom w:val="single" w:sz="6" w:space="0" w:color="000000"/>
              <w:right w:val="single" w:sz="4" w:space="0" w:color="000000"/>
            </w:tcBorders>
          </w:tcPr>
          <w:p w:rsidR="007C24BE" w:rsidRPr="00F54C40" w:rsidRDefault="007C24BE" w:rsidP="007C24BE">
            <w:pPr>
              <w:jc w:val="center"/>
              <w:rPr>
                <w:rFonts w:ascii="Times New Roman" w:eastAsia="Calibri" w:hAnsi="Times New Roman" w:cs="Times New Roman"/>
                <w:sz w:val="28"/>
                <w:szCs w:val="28"/>
                <w:lang w:val="ru-RU"/>
              </w:rPr>
            </w:pPr>
            <w:r w:rsidRPr="00F54C40">
              <w:rPr>
                <w:rFonts w:ascii="Times New Roman" w:eastAsia="Calibri" w:hAnsi="Times New Roman" w:cs="Times New Roman"/>
                <w:sz w:val="28"/>
                <w:szCs w:val="28"/>
                <w:lang w:val="ru-RU"/>
              </w:rPr>
              <w:t>76</w:t>
            </w:r>
          </w:p>
        </w:tc>
        <w:tc>
          <w:tcPr>
            <w:tcW w:w="427" w:type="dxa"/>
            <w:tcBorders>
              <w:top w:val="single" w:sz="6" w:space="0" w:color="000000"/>
              <w:left w:val="single" w:sz="4" w:space="0" w:color="000000"/>
              <w:bottom w:val="single" w:sz="6" w:space="0" w:color="000000"/>
              <w:right w:val="single" w:sz="4" w:space="0" w:color="000000"/>
            </w:tcBorders>
          </w:tcPr>
          <w:p w:rsidR="007C24BE" w:rsidRPr="00F54C40" w:rsidRDefault="007C24BE" w:rsidP="007C24BE">
            <w:pPr>
              <w:jc w:val="center"/>
              <w:rPr>
                <w:rFonts w:ascii="Times New Roman" w:eastAsia="Calibri" w:hAnsi="Times New Roman" w:cs="Times New Roman"/>
                <w:sz w:val="28"/>
                <w:szCs w:val="28"/>
                <w:lang w:val="ru-RU"/>
              </w:rPr>
            </w:pPr>
            <w:r w:rsidRPr="00F54C40">
              <w:rPr>
                <w:rFonts w:ascii="Times New Roman" w:eastAsia="Calibri" w:hAnsi="Times New Roman" w:cs="Times New Roman"/>
                <w:sz w:val="28"/>
                <w:szCs w:val="28"/>
                <w:lang w:val="ru-RU"/>
              </w:rPr>
              <w:t>62</w:t>
            </w:r>
          </w:p>
        </w:tc>
        <w:tc>
          <w:tcPr>
            <w:tcW w:w="422" w:type="dxa"/>
            <w:tcBorders>
              <w:top w:val="single" w:sz="6" w:space="0" w:color="000000"/>
              <w:left w:val="single" w:sz="4" w:space="0" w:color="000000"/>
              <w:bottom w:val="single" w:sz="6" w:space="0" w:color="000000"/>
              <w:right w:val="single" w:sz="4" w:space="0" w:color="000000"/>
            </w:tcBorders>
          </w:tcPr>
          <w:p w:rsidR="007C24BE" w:rsidRPr="00F54C40" w:rsidRDefault="007C24BE" w:rsidP="007C24BE">
            <w:pPr>
              <w:jc w:val="center"/>
              <w:rPr>
                <w:rFonts w:ascii="Times New Roman" w:eastAsia="Calibri" w:hAnsi="Times New Roman" w:cs="Times New Roman"/>
                <w:sz w:val="28"/>
                <w:szCs w:val="28"/>
                <w:lang w:val="ru-RU"/>
              </w:rPr>
            </w:pPr>
            <w:r w:rsidRPr="00F54C40">
              <w:rPr>
                <w:rFonts w:ascii="Times New Roman" w:eastAsia="Calibri" w:hAnsi="Times New Roman" w:cs="Times New Roman"/>
                <w:sz w:val="28"/>
                <w:szCs w:val="28"/>
                <w:lang w:val="ru-RU"/>
              </w:rPr>
              <w:t>48</w:t>
            </w:r>
          </w:p>
        </w:tc>
        <w:tc>
          <w:tcPr>
            <w:tcW w:w="430" w:type="dxa"/>
            <w:tcBorders>
              <w:top w:val="single" w:sz="6" w:space="0" w:color="000000"/>
              <w:left w:val="single" w:sz="4" w:space="0" w:color="000000"/>
              <w:bottom w:val="single" w:sz="6" w:space="0" w:color="000000"/>
              <w:right w:val="single" w:sz="6" w:space="0" w:color="000000"/>
            </w:tcBorders>
          </w:tcPr>
          <w:p w:rsidR="007C24BE" w:rsidRPr="00F54C40" w:rsidRDefault="007C24BE" w:rsidP="007C24BE">
            <w:pPr>
              <w:jc w:val="center"/>
              <w:rPr>
                <w:rFonts w:ascii="Times New Roman" w:eastAsia="Calibri" w:hAnsi="Times New Roman" w:cs="Times New Roman"/>
                <w:sz w:val="28"/>
                <w:szCs w:val="28"/>
                <w:lang w:val="ru-RU"/>
              </w:rPr>
            </w:pPr>
            <w:r w:rsidRPr="00F54C40">
              <w:rPr>
                <w:rFonts w:ascii="Times New Roman" w:eastAsia="Calibri" w:hAnsi="Times New Roman" w:cs="Times New Roman"/>
                <w:sz w:val="28"/>
                <w:szCs w:val="28"/>
                <w:lang w:val="ru-RU"/>
              </w:rPr>
              <w:t>36</w:t>
            </w:r>
          </w:p>
        </w:tc>
        <w:tc>
          <w:tcPr>
            <w:tcW w:w="423" w:type="dxa"/>
            <w:tcBorders>
              <w:top w:val="single" w:sz="18" w:space="0" w:color="F2F2F2"/>
              <w:left w:val="single" w:sz="6" w:space="0" w:color="000000"/>
              <w:bottom w:val="single" w:sz="6" w:space="0" w:color="000000"/>
              <w:right w:val="single" w:sz="6" w:space="0" w:color="000000"/>
            </w:tcBorders>
            <w:shd w:val="clear" w:color="auto" w:fill="F2F2F2"/>
          </w:tcPr>
          <w:p w:rsidR="007C24BE" w:rsidRPr="00F54C40" w:rsidRDefault="007C24BE" w:rsidP="007C24BE">
            <w:pPr>
              <w:rPr>
                <w:rFonts w:ascii="Times New Roman" w:hAnsi="Times New Roman" w:cs="Times New Roman"/>
                <w:sz w:val="24"/>
                <w:szCs w:val="24"/>
              </w:rPr>
            </w:pPr>
          </w:p>
        </w:tc>
        <w:tc>
          <w:tcPr>
            <w:tcW w:w="1704" w:type="dxa"/>
            <w:tcBorders>
              <w:top w:val="single" w:sz="6" w:space="0" w:color="000000"/>
              <w:left w:val="single" w:sz="6" w:space="0" w:color="000000"/>
              <w:bottom w:val="single" w:sz="6" w:space="0" w:color="000000"/>
              <w:right w:val="single" w:sz="6" w:space="0" w:color="000000"/>
            </w:tcBorders>
          </w:tcPr>
          <w:p w:rsidR="007C24BE" w:rsidRPr="00F54C40" w:rsidRDefault="007C24BE" w:rsidP="007C24BE">
            <w:pPr>
              <w:rPr>
                <w:rFonts w:ascii="Times New Roman" w:hAnsi="Times New Roman" w:cs="Times New Roman"/>
                <w:sz w:val="24"/>
                <w:szCs w:val="24"/>
              </w:rPr>
            </w:pPr>
          </w:p>
        </w:tc>
        <w:tc>
          <w:tcPr>
            <w:tcW w:w="1560" w:type="dxa"/>
            <w:tcBorders>
              <w:top w:val="single" w:sz="6" w:space="0" w:color="000000"/>
              <w:left w:val="single" w:sz="6" w:space="0" w:color="000000"/>
              <w:bottom w:val="single" w:sz="6" w:space="0" w:color="000000"/>
              <w:right w:val="single" w:sz="6" w:space="0" w:color="000000"/>
            </w:tcBorders>
          </w:tcPr>
          <w:p w:rsidR="007C24BE" w:rsidRPr="00F54C40" w:rsidRDefault="007C24BE" w:rsidP="007C24BE">
            <w:pPr>
              <w:rPr>
                <w:rFonts w:ascii="Times New Roman" w:hAnsi="Times New Roman" w:cs="Times New Roman"/>
                <w:sz w:val="24"/>
                <w:szCs w:val="24"/>
              </w:rPr>
            </w:pPr>
          </w:p>
        </w:tc>
        <w:tc>
          <w:tcPr>
            <w:tcW w:w="989" w:type="dxa"/>
            <w:tcBorders>
              <w:top w:val="single" w:sz="6" w:space="0" w:color="000000"/>
              <w:left w:val="single" w:sz="6" w:space="0" w:color="000000"/>
              <w:bottom w:val="single" w:sz="6" w:space="0" w:color="000000"/>
              <w:right w:val="single" w:sz="6" w:space="0" w:color="000000"/>
            </w:tcBorders>
          </w:tcPr>
          <w:p w:rsidR="007C24BE" w:rsidRPr="00F54C40" w:rsidRDefault="000C0371" w:rsidP="007C24BE">
            <w:pPr>
              <w:rPr>
                <w:rFonts w:ascii="Times New Roman" w:hAnsi="Times New Roman" w:cs="Times New Roman"/>
                <w:sz w:val="24"/>
                <w:szCs w:val="24"/>
                <w:lang w:val="ru-RU"/>
              </w:rPr>
            </w:pPr>
            <w:r w:rsidRPr="00F54C40">
              <w:rPr>
                <w:rFonts w:ascii="Times New Roman" w:hAnsi="Times New Roman" w:cs="Times New Roman"/>
                <w:sz w:val="24"/>
                <w:szCs w:val="24"/>
                <w:lang w:val="ru-RU"/>
              </w:rPr>
              <w:t>222</w:t>
            </w:r>
          </w:p>
        </w:tc>
      </w:tr>
      <w:tr w:rsidR="007C24BE" w:rsidRPr="00F54C40" w:rsidTr="000C0371">
        <w:trPr>
          <w:trHeight w:hRule="exact" w:val="666"/>
        </w:trPr>
        <w:tc>
          <w:tcPr>
            <w:tcW w:w="327" w:type="dxa"/>
            <w:vMerge w:val="restart"/>
            <w:tcBorders>
              <w:top w:val="nil"/>
              <w:left w:val="single" w:sz="4" w:space="0" w:color="000000"/>
              <w:bottom w:val="single" w:sz="18" w:space="0" w:color="000000"/>
              <w:right w:val="nil"/>
            </w:tcBorders>
          </w:tcPr>
          <w:p w:rsidR="007C24BE" w:rsidRPr="00F54C40" w:rsidRDefault="007C24BE" w:rsidP="007C24BE">
            <w:pPr>
              <w:rPr>
                <w:rFonts w:ascii="Times New Roman" w:hAnsi="Times New Roman" w:cs="Times New Roman"/>
                <w:sz w:val="24"/>
                <w:szCs w:val="24"/>
              </w:rPr>
            </w:pPr>
          </w:p>
        </w:tc>
        <w:tc>
          <w:tcPr>
            <w:tcW w:w="807" w:type="dxa"/>
            <w:vMerge w:val="restart"/>
            <w:tcBorders>
              <w:top w:val="nil"/>
              <w:left w:val="nil"/>
              <w:bottom w:val="single" w:sz="18" w:space="0" w:color="000000"/>
              <w:right w:val="single" w:sz="4" w:space="0" w:color="000000"/>
            </w:tcBorders>
          </w:tcPr>
          <w:p w:rsidR="007C24BE" w:rsidRPr="00F54C40" w:rsidRDefault="007C24BE" w:rsidP="007C24BE">
            <w:pPr>
              <w:rPr>
                <w:rFonts w:ascii="Times New Roman" w:hAnsi="Times New Roman" w:cs="Times New Roman"/>
                <w:sz w:val="24"/>
                <w:szCs w:val="24"/>
              </w:rPr>
            </w:pPr>
          </w:p>
        </w:tc>
        <w:tc>
          <w:tcPr>
            <w:tcW w:w="1843" w:type="dxa"/>
            <w:gridSpan w:val="2"/>
            <w:tcBorders>
              <w:top w:val="single" w:sz="6" w:space="0" w:color="000000"/>
              <w:left w:val="single" w:sz="4" w:space="0" w:color="000000"/>
              <w:bottom w:val="single" w:sz="6" w:space="0" w:color="000000"/>
              <w:right w:val="single" w:sz="4" w:space="0" w:color="000000"/>
            </w:tcBorders>
            <w:hideMark/>
          </w:tcPr>
          <w:p w:rsidR="007C24BE" w:rsidRPr="00F54C40" w:rsidRDefault="00B60560" w:rsidP="007C24BE">
            <w:pPr>
              <w:spacing w:before="16"/>
              <w:ind w:left="47"/>
              <w:rPr>
                <w:rFonts w:ascii="Times New Roman" w:eastAsia="Times New Roman" w:hAnsi="Times New Roman" w:cs="Times New Roman"/>
                <w:sz w:val="24"/>
                <w:szCs w:val="24"/>
              </w:rPr>
            </w:pPr>
            <w:r>
              <w:rPr>
                <w:rFonts w:ascii="Times New Roman" w:hAnsi="Times New Roman" w:cs="Times New Roman"/>
                <w:sz w:val="24"/>
                <w:szCs w:val="24"/>
                <w:lang w:val="ru-RU"/>
              </w:rPr>
              <w:t>Сырттай</w:t>
            </w:r>
          </w:p>
        </w:tc>
        <w:tc>
          <w:tcPr>
            <w:tcW w:w="427" w:type="dxa"/>
            <w:tcBorders>
              <w:top w:val="single" w:sz="6" w:space="0" w:color="000000"/>
              <w:left w:val="single" w:sz="4" w:space="0" w:color="000000"/>
              <w:bottom w:val="single" w:sz="4" w:space="0" w:color="auto"/>
              <w:right w:val="single" w:sz="4" w:space="0" w:color="000000"/>
            </w:tcBorders>
          </w:tcPr>
          <w:p w:rsidR="007C24BE" w:rsidRPr="00F54C40" w:rsidRDefault="007C24BE" w:rsidP="007C24BE">
            <w:pPr>
              <w:jc w:val="center"/>
              <w:rPr>
                <w:rFonts w:ascii="Times New Roman" w:eastAsia="Calibri" w:hAnsi="Times New Roman" w:cs="Times New Roman"/>
                <w:sz w:val="28"/>
                <w:szCs w:val="28"/>
                <w:lang w:val="ru-RU"/>
              </w:rPr>
            </w:pPr>
            <w:r w:rsidRPr="00F54C40">
              <w:rPr>
                <w:rFonts w:ascii="Times New Roman" w:eastAsia="Calibri" w:hAnsi="Times New Roman" w:cs="Times New Roman"/>
                <w:sz w:val="28"/>
                <w:szCs w:val="28"/>
                <w:lang w:val="ru-RU"/>
              </w:rPr>
              <w:t>136</w:t>
            </w:r>
          </w:p>
        </w:tc>
        <w:tc>
          <w:tcPr>
            <w:tcW w:w="427" w:type="dxa"/>
            <w:tcBorders>
              <w:top w:val="single" w:sz="6" w:space="0" w:color="000000"/>
              <w:left w:val="single" w:sz="4" w:space="0" w:color="000000"/>
              <w:bottom w:val="single" w:sz="4" w:space="0" w:color="auto"/>
              <w:right w:val="single" w:sz="4" w:space="0" w:color="000000"/>
            </w:tcBorders>
          </w:tcPr>
          <w:p w:rsidR="007C24BE" w:rsidRPr="00F54C40" w:rsidRDefault="007C24BE" w:rsidP="007C24BE">
            <w:pPr>
              <w:jc w:val="center"/>
              <w:rPr>
                <w:rFonts w:ascii="Times New Roman" w:eastAsia="Calibri" w:hAnsi="Times New Roman" w:cs="Times New Roman"/>
                <w:sz w:val="28"/>
                <w:szCs w:val="28"/>
                <w:lang w:val="ru-RU"/>
              </w:rPr>
            </w:pPr>
            <w:r w:rsidRPr="00F54C40">
              <w:rPr>
                <w:rFonts w:ascii="Times New Roman" w:eastAsia="Calibri" w:hAnsi="Times New Roman" w:cs="Times New Roman"/>
                <w:sz w:val="28"/>
                <w:szCs w:val="28"/>
                <w:lang w:val="ru-RU"/>
              </w:rPr>
              <w:t>108</w:t>
            </w:r>
          </w:p>
        </w:tc>
        <w:tc>
          <w:tcPr>
            <w:tcW w:w="422" w:type="dxa"/>
            <w:tcBorders>
              <w:top w:val="single" w:sz="6" w:space="0" w:color="000000"/>
              <w:left w:val="single" w:sz="4" w:space="0" w:color="000000"/>
              <w:bottom w:val="single" w:sz="4" w:space="0" w:color="auto"/>
              <w:right w:val="single" w:sz="4" w:space="0" w:color="000000"/>
            </w:tcBorders>
          </w:tcPr>
          <w:p w:rsidR="007C24BE" w:rsidRPr="00F54C40" w:rsidRDefault="007C24BE" w:rsidP="007C24BE">
            <w:pPr>
              <w:jc w:val="center"/>
              <w:rPr>
                <w:rFonts w:ascii="Times New Roman" w:eastAsia="Calibri" w:hAnsi="Times New Roman" w:cs="Times New Roman"/>
                <w:sz w:val="28"/>
                <w:szCs w:val="28"/>
                <w:lang w:val="ru-RU"/>
              </w:rPr>
            </w:pPr>
            <w:r w:rsidRPr="00F54C40">
              <w:rPr>
                <w:rFonts w:ascii="Times New Roman" w:eastAsia="Calibri" w:hAnsi="Times New Roman" w:cs="Times New Roman"/>
                <w:sz w:val="28"/>
                <w:szCs w:val="28"/>
                <w:lang w:val="ru-RU"/>
              </w:rPr>
              <w:t>53</w:t>
            </w:r>
          </w:p>
        </w:tc>
        <w:tc>
          <w:tcPr>
            <w:tcW w:w="430" w:type="dxa"/>
            <w:tcBorders>
              <w:top w:val="single" w:sz="6" w:space="0" w:color="000000"/>
              <w:left w:val="single" w:sz="4" w:space="0" w:color="000000"/>
              <w:bottom w:val="single" w:sz="4" w:space="0" w:color="auto"/>
              <w:right w:val="single" w:sz="6" w:space="0" w:color="000000"/>
            </w:tcBorders>
          </w:tcPr>
          <w:p w:rsidR="007C24BE" w:rsidRPr="00F54C40" w:rsidRDefault="007C24BE" w:rsidP="007C24BE">
            <w:pPr>
              <w:jc w:val="center"/>
              <w:rPr>
                <w:rFonts w:ascii="Times New Roman" w:eastAsia="Calibri" w:hAnsi="Times New Roman" w:cs="Times New Roman"/>
                <w:sz w:val="28"/>
                <w:szCs w:val="28"/>
                <w:lang w:val="ru-RU"/>
              </w:rPr>
            </w:pPr>
            <w:r w:rsidRPr="00F54C40">
              <w:rPr>
                <w:rFonts w:ascii="Times New Roman" w:eastAsia="Calibri" w:hAnsi="Times New Roman" w:cs="Times New Roman"/>
                <w:sz w:val="28"/>
                <w:szCs w:val="28"/>
                <w:lang w:val="ru-RU"/>
              </w:rPr>
              <w:t>-</w:t>
            </w:r>
          </w:p>
        </w:tc>
        <w:tc>
          <w:tcPr>
            <w:tcW w:w="423" w:type="dxa"/>
            <w:tcBorders>
              <w:top w:val="single" w:sz="6" w:space="0" w:color="000000"/>
              <w:left w:val="single" w:sz="6" w:space="0" w:color="000000"/>
              <w:bottom w:val="single" w:sz="6" w:space="0" w:color="000000"/>
              <w:right w:val="single" w:sz="6" w:space="0" w:color="000000"/>
            </w:tcBorders>
            <w:shd w:val="clear" w:color="auto" w:fill="F2F2F2"/>
          </w:tcPr>
          <w:p w:rsidR="007C24BE" w:rsidRPr="00F54C40" w:rsidRDefault="007C24BE" w:rsidP="007C24BE">
            <w:pPr>
              <w:rPr>
                <w:rFonts w:ascii="Times New Roman" w:hAnsi="Times New Roman" w:cs="Times New Roman"/>
                <w:sz w:val="24"/>
                <w:szCs w:val="24"/>
              </w:rPr>
            </w:pPr>
          </w:p>
        </w:tc>
        <w:tc>
          <w:tcPr>
            <w:tcW w:w="1704" w:type="dxa"/>
            <w:tcBorders>
              <w:top w:val="single" w:sz="6" w:space="0" w:color="000000"/>
              <w:left w:val="single" w:sz="6" w:space="0" w:color="000000"/>
              <w:bottom w:val="single" w:sz="6" w:space="0" w:color="000000"/>
              <w:right w:val="single" w:sz="6" w:space="0" w:color="000000"/>
            </w:tcBorders>
          </w:tcPr>
          <w:p w:rsidR="007C24BE" w:rsidRPr="00F54C40" w:rsidRDefault="007C24BE" w:rsidP="007C24BE">
            <w:pPr>
              <w:rPr>
                <w:rFonts w:ascii="Times New Roman" w:hAnsi="Times New Roman" w:cs="Times New Roman"/>
                <w:sz w:val="24"/>
                <w:szCs w:val="24"/>
              </w:rPr>
            </w:pPr>
          </w:p>
        </w:tc>
        <w:tc>
          <w:tcPr>
            <w:tcW w:w="1560" w:type="dxa"/>
            <w:tcBorders>
              <w:top w:val="single" w:sz="6" w:space="0" w:color="000000"/>
              <w:left w:val="single" w:sz="6" w:space="0" w:color="000000"/>
              <w:bottom w:val="single" w:sz="6" w:space="0" w:color="000000"/>
              <w:right w:val="single" w:sz="6" w:space="0" w:color="000000"/>
            </w:tcBorders>
          </w:tcPr>
          <w:p w:rsidR="007C24BE" w:rsidRPr="00F54C40" w:rsidRDefault="007C24BE" w:rsidP="007C24BE">
            <w:pPr>
              <w:rPr>
                <w:rFonts w:ascii="Times New Roman" w:hAnsi="Times New Roman" w:cs="Times New Roman"/>
                <w:sz w:val="24"/>
                <w:szCs w:val="24"/>
              </w:rPr>
            </w:pPr>
          </w:p>
        </w:tc>
        <w:tc>
          <w:tcPr>
            <w:tcW w:w="989" w:type="dxa"/>
            <w:tcBorders>
              <w:top w:val="single" w:sz="6" w:space="0" w:color="000000"/>
              <w:left w:val="single" w:sz="6" w:space="0" w:color="000000"/>
              <w:bottom w:val="single" w:sz="6" w:space="0" w:color="000000"/>
              <w:right w:val="single" w:sz="6" w:space="0" w:color="000000"/>
            </w:tcBorders>
          </w:tcPr>
          <w:p w:rsidR="007C24BE" w:rsidRPr="00F54C40" w:rsidRDefault="000C0371" w:rsidP="007C24BE">
            <w:pPr>
              <w:rPr>
                <w:rFonts w:ascii="Times New Roman" w:hAnsi="Times New Roman" w:cs="Times New Roman"/>
                <w:sz w:val="24"/>
                <w:szCs w:val="24"/>
                <w:lang w:val="ru-RU"/>
              </w:rPr>
            </w:pPr>
            <w:r w:rsidRPr="00F54C40">
              <w:rPr>
                <w:rFonts w:ascii="Times New Roman" w:hAnsi="Times New Roman" w:cs="Times New Roman"/>
                <w:sz w:val="24"/>
                <w:szCs w:val="24"/>
                <w:lang w:val="ru-RU"/>
              </w:rPr>
              <w:t>297</w:t>
            </w:r>
          </w:p>
        </w:tc>
      </w:tr>
      <w:tr w:rsidR="007C24BE" w:rsidRPr="00F54C40" w:rsidTr="000C0371">
        <w:trPr>
          <w:trHeight w:hRule="exact" w:val="408"/>
        </w:trPr>
        <w:tc>
          <w:tcPr>
            <w:tcW w:w="327" w:type="dxa"/>
            <w:vMerge/>
            <w:tcBorders>
              <w:top w:val="nil"/>
              <w:left w:val="single" w:sz="4" w:space="0" w:color="000000"/>
              <w:bottom w:val="single" w:sz="18" w:space="0" w:color="000000"/>
              <w:right w:val="nil"/>
            </w:tcBorders>
            <w:vAlign w:val="center"/>
            <w:hideMark/>
          </w:tcPr>
          <w:p w:rsidR="007C24BE" w:rsidRPr="00F54C40" w:rsidRDefault="007C24BE" w:rsidP="007C24BE">
            <w:pPr>
              <w:rPr>
                <w:rFonts w:ascii="Times New Roman" w:hAnsi="Times New Roman" w:cs="Times New Roman"/>
                <w:sz w:val="24"/>
                <w:szCs w:val="24"/>
              </w:rPr>
            </w:pPr>
          </w:p>
        </w:tc>
        <w:tc>
          <w:tcPr>
            <w:tcW w:w="807" w:type="dxa"/>
            <w:vMerge/>
            <w:tcBorders>
              <w:top w:val="nil"/>
              <w:left w:val="nil"/>
              <w:bottom w:val="single" w:sz="18" w:space="0" w:color="000000"/>
              <w:right w:val="single" w:sz="4" w:space="0" w:color="000000"/>
            </w:tcBorders>
            <w:vAlign w:val="center"/>
            <w:hideMark/>
          </w:tcPr>
          <w:p w:rsidR="007C24BE" w:rsidRPr="00F54C40" w:rsidRDefault="007C24BE" w:rsidP="007C24BE">
            <w:pPr>
              <w:rPr>
                <w:rFonts w:ascii="Times New Roman" w:hAnsi="Times New Roman" w:cs="Times New Roman"/>
                <w:sz w:val="24"/>
                <w:szCs w:val="24"/>
              </w:rPr>
            </w:pPr>
          </w:p>
        </w:tc>
        <w:tc>
          <w:tcPr>
            <w:tcW w:w="1843" w:type="dxa"/>
            <w:gridSpan w:val="2"/>
            <w:tcBorders>
              <w:top w:val="single" w:sz="6" w:space="0" w:color="000000"/>
              <w:left w:val="single" w:sz="4" w:space="0" w:color="000000"/>
              <w:bottom w:val="single" w:sz="6" w:space="0" w:color="000000"/>
              <w:right w:val="single" w:sz="4" w:space="0" w:color="000000"/>
            </w:tcBorders>
            <w:hideMark/>
          </w:tcPr>
          <w:p w:rsidR="007C24BE" w:rsidRPr="00F54C40" w:rsidRDefault="00B60560" w:rsidP="007C24BE">
            <w:pPr>
              <w:spacing w:before="11"/>
              <w:ind w:left="47"/>
              <w:rPr>
                <w:rFonts w:ascii="Times New Roman" w:eastAsia="Times New Roman" w:hAnsi="Times New Roman" w:cs="Times New Roman"/>
                <w:sz w:val="24"/>
                <w:szCs w:val="24"/>
              </w:rPr>
            </w:pPr>
            <w:r>
              <w:rPr>
                <w:rFonts w:ascii="Times New Roman" w:hAnsi="Times New Roman" w:cs="Times New Roman"/>
                <w:sz w:val="24"/>
                <w:szCs w:val="24"/>
                <w:lang w:val="kk-KZ"/>
              </w:rPr>
              <w:t>Кешкі</w:t>
            </w:r>
          </w:p>
        </w:tc>
        <w:tc>
          <w:tcPr>
            <w:tcW w:w="427" w:type="dxa"/>
            <w:tcBorders>
              <w:top w:val="single" w:sz="6" w:space="0" w:color="000000"/>
              <w:left w:val="single" w:sz="4" w:space="0" w:color="000000"/>
              <w:bottom w:val="single" w:sz="4" w:space="0" w:color="auto"/>
              <w:right w:val="single" w:sz="4" w:space="0" w:color="000000"/>
            </w:tcBorders>
          </w:tcPr>
          <w:p w:rsidR="007C24BE" w:rsidRPr="00F54C40" w:rsidRDefault="007C24BE" w:rsidP="007C24BE">
            <w:pPr>
              <w:jc w:val="center"/>
              <w:rPr>
                <w:rFonts w:ascii="Times New Roman" w:eastAsia="Calibri" w:hAnsi="Times New Roman" w:cs="Times New Roman"/>
                <w:sz w:val="28"/>
                <w:szCs w:val="28"/>
                <w:lang w:val="ru-RU"/>
              </w:rPr>
            </w:pPr>
          </w:p>
        </w:tc>
        <w:tc>
          <w:tcPr>
            <w:tcW w:w="427" w:type="dxa"/>
            <w:tcBorders>
              <w:top w:val="single" w:sz="6" w:space="0" w:color="000000"/>
              <w:left w:val="single" w:sz="4" w:space="0" w:color="000000"/>
              <w:bottom w:val="single" w:sz="4" w:space="0" w:color="auto"/>
              <w:right w:val="single" w:sz="4" w:space="0" w:color="000000"/>
            </w:tcBorders>
          </w:tcPr>
          <w:p w:rsidR="007C24BE" w:rsidRPr="00F54C40" w:rsidRDefault="007C24BE" w:rsidP="007C24BE">
            <w:pPr>
              <w:jc w:val="center"/>
              <w:rPr>
                <w:rFonts w:ascii="Times New Roman" w:eastAsia="Calibri" w:hAnsi="Times New Roman" w:cs="Times New Roman"/>
                <w:sz w:val="28"/>
                <w:szCs w:val="28"/>
                <w:lang w:val="ru-RU"/>
              </w:rPr>
            </w:pPr>
            <w:r w:rsidRPr="00F54C40">
              <w:rPr>
                <w:rFonts w:ascii="Times New Roman" w:eastAsia="Calibri" w:hAnsi="Times New Roman" w:cs="Times New Roman"/>
                <w:sz w:val="28"/>
                <w:szCs w:val="28"/>
                <w:lang w:val="ru-RU"/>
              </w:rPr>
              <w:t>3</w:t>
            </w:r>
          </w:p>
        </w:tc>
        <w:tc>
          <w:tcPr>
            <w:tcW w:w="422" w:type="dxa"/>
            <w:tcBorders>
              <w:top w:val="single" w:sz="6" w:space="0" w:color="000000"/>
              <w:left w:val="single" w:sz="4" w:space="0" w:color="000000"/>
              <w:bottom w:val="single" w:sz="4" w:space="0" w:color="auto"/>
              <w:right w:val="single" w:sz="4" w:space="0" w:color="000000"/>
            </w:tcBorders>
          </w:tcPr>
          <w:p w:rsidR="007C24BE" w:rsidRPr="00F54C40" w:rsidRDefault="007C24BE" w:rsidP="007C24BE">
            <w:pPr>
              <w:jc w:val="center"/>
              <w:rPr>
                <w:rFonts w:ascii="Times New Roman" w:eastAsia="Calibri" w:hAnsi="Times New Roman" w:cs="Times New Roman"/>
                <w:sz w:val="28"/>
                <w:szCs w:val="28"/>
                <w:lang w:val="ru-RU"/>
              </w:rPr>
            </w:pPr>
          </w:p>
        </w:tc>
        <w:tc>
          <w:tcPr>
            <w:tcW w:w="430" w:type="dxa"/>
            <w:tcBorders>
              <w:top w:val="single" w:sz="6" w:space="0" w:color="000000"/>
              <w:left w:val="single" w:sz="4" w:space="0" w:color="000000"/>
              <w:bottom w:val="single" w:sz="4" w:space="0" w:color="auto"/>
              <w:right w:val="single" w:sz="6" w:space="0" w:color="000000"/>
            </w:tcBorders>
          </w:tcPr>
          <w:p w:rsidR="007C24BE" w:rsidRPr="00F54C40" w:rsidRDefault="007C24BE" w:rsidP="007C24BE">
            <w:pPr>
              <w:jc w:val="center"/>
              <w:rPr>
                <w:rFonts w:ascii="Times New Roman" w:eastAsia="Calibri" w:hAnsi="Times New Roman" w:cs="Times New Roman"/>
                <w:sz w:val="28"/>
                <w:szCs w:val="28"/>
                <w:lang w:val="ru-RU"/>
              </w:rPr>
            </w:pPr>
          </w:p>
        </w:tc>
        <w:tc>
          <w:tcPr>
            <w:tcW w:w="423" w:type="dxa"/>
            <w:tcBorders>
              <w:top w:val="single" w:sz="6" w:space="0" w:color="000000"/>
              <w:left w:val="single" w:sz="6" w:space="0" w:color="000000"/>
              <w:bottom w:val="single" w:sz="6" w:space="0" w:color="000000"/>
              <w:right w:val="single" w:sz="6" w:space="0" w:color="000000"/>
            </w:tcBorders>
            <w:shd w:val="clear" w:color="auto" w:fill="F2F2F2"/>
          </w:tcPr>
          <w:p w:rsidR="007C24BE" w:rsidRPr="00F54C40" w:rsidRDefault="007C24BE" w:rsidP="007C24BE">
            <w:pPr>
              <w:rPr>
                <w:rFonts w:ascii="Times New Roman" w:hAnsi="Times New Roman" w:cs="Times New Roman"/>
                <w:sz w:val="24"/>
                <w:szCs w:val="24"/>
              </w:rPr>
            </w:pPr>
          </w:p>
        </w:tc>
        <w:tc>
          <w:tcPr>
            <w:tcW w:w="1704" w:type="dxa"/>
            <w:tcBorders>
              <w:top w:val="single" w:sz="6" w:space="0" w:color="000000"/>
              <w:left w:val="single" w:sz="6" w:space="0" w:color="000000"/>
              <w:bottom w:val="single" w:sz="6" w:space="0" w:color="000000"/>
              <w:right w:val="single" w:sz="6" w:space="0" w:color="000000"/>
            </w:tcBorders>
          </w:tcPr>
          <w:p w:rsidR="007C24BE" w:rsidRPr="00F54C40" w:rsidRDefault="007C24BE" w:rsidP="007C24BE">
            <w:pPr>
              <w:rPr>
                <w:rFonts w:ascii="Times New Roman" w:hAnsi="Times New Roman" w:cs="Times New Roman"/>
                <w:sz w:val="24"/>
                <w:szCs w:val="24"/>
              </w:rPr>
            </w:pPr>
          </w:p>
        </w:tc>
        <w:tc>
          <w:tcPr>
            <w:tcW w:w="1560" w:type="dxa"/>
            <w:tcBorders>
              <w:top w:val="single" w:sz="6" w:space="0" w:color="000000"/>
              <w:left w:val="single" w:sz="6" w:space="0" w:color="000000"/>
              <w:bottom w:val="single" w:sz="6" w:space="0" w:color="000000"/>
              <w:right w:val="single" w:sz="6" w:space="0" w:color="000000"/>
            </w:tcBorders>
          </w:tcPr>
          <w:p w:rsidR="007C24BE" w:rsidRPr="00F54C40" w:rsidRDefault="007C24BE" w:rsidP="007C24BE">
            <w:pPr>
              <w:rPr>
                <w:rFonts w:ascii="Times New Roman" w:hAnsi="Times New Roman" w:cs="Times New Roman"/>
                <w:sz w:val="24"/>
                <w:szCs w:val="24"/>
              </w:rPr>
            </w:pPr>
          </w:p>
        </w:tc>
        <w:tc>
          <w:tcPr>
            <w:tcW w:w="989" w:type="dxa"/>
            <w:tcBorders>
              <w:top w:val="single" w:sz="6" w:space="0" w:color="000000"/>
              <w:left w:val="single" w:sz="6" w:space="0" w:color="000000"/>
              <w:bottom w:val="single" w:sz="6" w:space="0" w:color="000000"/>
              <w:right w:val="single" w:sz="6" w:space="0" w:color="000000"/>
            </w:tcBorders>
          </w:tcPr>
          <w:p w:rsidR="007C24BE" w:rsidRPr="00F54C40" w:rsidRDefault="000C0371" w:rsidP="007C24BE">
            <w:pPr>
              <w:rPr>
                <w:rFonts w:ascii="Times New Roman" w:hAnsi="Times New Roman" w:cs="Times New Roman"/>
                <w:sz w:val="24"/>
                <w:szCs w:val="24"/>
                <w:lang w:val="ru-RU"/>
              </w:rPr>
            </w:pPr>
            <w:r w:rsidRPr="00F54C40">
              <w:rPr>
                <w:rFonts w:ascii="Times New Roman" w:hAnsi="Times New Roman" w:cs="Times New Roman"/>
                <w:sz w:val="24"/>
                <w:szCs w:val="24"/>
                <w:lang w:val="ru-RU"/>
              </w:rPr>
              <w:t>3</w:t>
            </w:r>
          </w:p>
        </w:tc>
      </w:tr>
      <w:tr w:rsidR="007C24BE" w:rsidRPr="00F54C40" w:rsidTr="008E627B">
        <w:trPr>
          <w:trHeight w:hRule="exact" w:val="578"/>
        </w:trPr>
        <w:tc>
          <w:tcPr>
            <w:tcW w:w="327" w:type="dxa"/>
            <w:vMerge/>
            <w:tcBorders>
              <w:top w:val="nil"/>
              <w:left w:val="single" w:sz="4" w:space="0" w:color="000000"/>
              <w:bottom w:val="single" w:sz="18" w:space="0" w:color="000000"/>
              <w:right w:val="nil"/>
            </w:tcBorders>
            <w:vAlign w:val="center"/>
            <w:hideMark/>
          </w:tcPr>
          <w:p w:rsidR="007C24BE" w:rsidRPr="00F54C40" w:rsidRDefault="007C24BE" w:rsidP="007C24BE">
            <w:pPr>
              <w:rPr>
                <w:rFonts w:ascii="Times New Roman" w:hAnsi="Times New Roman" w:cs="Times New Roman"/>
                <w:sz w:val="24"/>
                <w:szCs w:val="24"/>
              </w:rPr>
            </w:pPr>
          </w:p>
        </w:tc>
        <w:tc>
          <w:tcPr>
            <w:tcW w:w="807" w:type="dxa"/>
            <w:vMerge/>
            <w:tcBorders>
              <w:top w:val="nil"/>
              <w:left w:val="nil"/>
              <w:bottom w:val="single" w:sz="18" w:space="0" w:color="000000"/>
              <w:right w:val="single" w:sz="4" w:space="0" w:color="000000"/>
            </w:tcBorders>
            <w:vAlign w:val="center"/>
            <w:hideMark/>
          </w:tcPr>
          <w:p w:rsidR="007C24BE" w:rsidRPr="00F54C40" w:rsidRDefault="007C24BE" w:rsidP="007C24BE">
            <w:pPr>
              <w:rPr>
                <w:rFonts w:ascii="Times New Roman" w:hAnsi="Times New Roman" w:cs="Times New Roman"/>
                <w:sz w:val="24"/>
                <w:szCs w:val="24"/>
              </w:rPr>
            </w:pPr>
          </w:p>
        </w:tc>
        <w:tc>
          <w:tcPr>
            <w:tcW w:w="1843" w:type="dxa"/>
            <w:gridSpan w:val="2"/>
            <w:tcBorders>
              <w:top w:val="single" w:sz="6" w:space="0" w:color="000000"/>
              <w:left w:val="single" w:sz="4" w:space="0" w:color="000000"/>
              <w:bottom w:val="single" w:sz="6" w:space="0" w:color="000000"/>
              <w:right w:val="single" w:sz="4" w:space="0" w:color="000000"/>
            </w:tcBorders>
          </w:tcPr>
          <w:p w:rsidR="007C24BE" w:rsidRPr="00F54C40" w:rsidRDefault="007C24BE" w:rsidP="007C24BE">
            <w:pPr>
              <w:spacing w:before="16"/>
              <w:ind w:left="47"/>
              <w:rPr>
                <w:rFonts w:ascii="Times New Roman" w:eastAsia="Times New Roman" w:hAnsi="Times New Roman" w:cs="Times New Roman"/>
                <w:sz w:val="24"/>
                <w:szCs w:val="24"/>
                <w:lang w:val="ru-RU"/>
              </w:rPr>
            </w:pPr>
          </w:p>
        </w:tc>
        <w:tc>
          <w:tcPr>
            <w:tcW w:w="427" w:type="dxa"/>
            <w:tcBorders>
              <w:top w:val="single" w:sz="6" w:space="0" w:color="000000"/>
              <w:left w:val="single" w:sz="4" w:space="0" w:color="000000"/>
              <w:bottom w:val="single" w:sz="4" w:space="0" w:color="auto"/>
              <w:right w:val="single" w:sz="4" w:space="0" w:color="000000"/>
            </w:tcBorders>
          </w:tcPr>
          <w:p w:rsidR="007C24BE" w:rsidRPr="00F54C40" w:rsidRDefault="007C24BE" w:rsidP="007C24BE">
            <w:pPr>
              <w:jc w:val="center"/>
              <w:rPr>
                <w:rFonts w:ascii="Times New Roman" w:eastAsia="Calibri" w:hAnsi="Times New Roman" w:cs="Times New Roman"/>
                <w:sz w:val="28"/>
                <w:szCs w:val="28"/>
                <w:lang w:val="ru-RU"/>
              </w:rPr>
            </w:pPr>
          </w:p>
        </w:tc>
        <w:tc>
          <w:tcPr>
            <w:tcW w:w="427" w:type="dxa"/>
            <w:tcBorders>
              <w:top w:val="single" w:sz="6" w:space="0" w:color="000000"/>
              <w:left w:val="single" w:sz="4" w:space="0" w:color="000000"/>
              <w:bottom w:val="single" w:sz="4" w:space="0" w:color="auto"/>
              <w:right w:val="single" w:sz="4" w:space="0" w:color="000000"/>
            </w:tcBorders>
          </w:tcPr>
          <w:p w:rsidR="007C24BE" w:rsidRPr="00F54C40" w:rsidRDefault="007C24BE" w:rsidP="007C24BE">
            <w:pPr>
              <w:jc w:val="center"/>
              <w:rPr>
                <w:rFonts w:ascii="Times New Roman" w:eastAsia="Calibri" w:hAnsi="Times New Roman" w:cs="Times New Roman"/>
                <w:sz w:val="28"/>
                <w:szCs w:val="28"/>
                <w:lang w:val="ru-RU"/>
              </w:rPr>
            </w:pPr>
          </w:p>
        </w:tc>
        <w:tc>
          <w:tcPr>
            <w:tcW w:w="422" w:type="dxa"/>
            <w:tcBorders>
              <w:top w:val="single" w:sz="6" w:space="0" w:color="000000"/>
              <w:left w:val="single" w:sz="4" w:space="0" w:color="000000"/>
              <w:bottom w:val="single" w:sz="4" w:space="0" w:color="auto"/>
              <w:right w:val="single" w:sz="4" w:space="0" w:color="000000"/>
            </w:tcBorders>
          </w:tcPr>
          <w:p w:rsidR="007C24BE" w:rsidRPr="00F54C40" w:rsidRDefault="007C24BE" w:rsidP="007C24BE">
            <w:pPr>
              <w:jc w:val="center"/>
              <w:rPr>
                <w:rFonts w:ascii="Times New Roman" w:eastAsia="Calibri" w:hAnsi="Times New Roman" w:cs="Times New Roman"/>
                <w:sz w:val="28"/>
                <w:szCs w:val="28"/>
                <w:lang w:val="ru-RU"/>
              </w:rPr>
            </w:pPr>
          </w:p>
        </w:tc>
        <w:tc>
          <w:tcPr>
            <w:tcW w:w="430" w:type="dxa"/>
            <w:tcBorders>
              <w:top w:val="single" w:sz="6" w:space="0" w:color="000000"/>
              <w:left w:val="single" w:sz="4" w:space="0" w:color="000000"/>
              <w:bottom w:val="single" w:sz="4" w:space="0" w:color="auto"/>
              <w:right w:val="single" w:sz="6" w:space="0" w:color="000000"/>
            </w:tcBorders>
          </w:tcPr>
          <w:p w:rsidR="007C24BE" w:rsidRPr="00F54C40" w:rsidRDefault="007C24BE" w:rsidP="007C24BE">
            <w:pPr>
              <w:jc w:val="center"/>
              <w:rPr>
                <w:rFonts w:ascii="Times New Roman" w:eastAsia="Calibri" w:hAnsi="Times New Roman" w:cs="Times New Roman"/>
                <w:sz w:val="28"/>
                <w:szCs w:val="28"/>
                <w:lang w:val="ru-RU"/>
              </w:rPr>
            </w:pPr>
          </w:p>
        </w:tc>
        <w:tc>
          <w:tcPr>
            <w:tcW w:w="423" w:type="dxa"/>
            <w:tcBorders>
              <w:top w:val="single" w:sz="6" w:space="0" w:color="000000"/>
              <w:left w:val="single" w:sz="6" w:space="0" w:color="000000"/>
              <w:bottom w:val="single" w:sz="6" w:space="0" w:color="000000"/>
              <w:right w:val="single" w:sz="6" w:space="0" w:color="000000"/>
            </w:tcBorders>
            <w:shd w:val="clear" w:color="auto" w:fill="F2F2F2"/>
          </w:tcPr>
          <w:p w:rsidR="007C24BE" w:rsidRPr="00F54C40" w:rsidRDefault="007C24BE" w:rsidP="007C24BE">
            <w:pPr>
              <w:rPr>
                <w:rFonts w:ascii="Times New Roman" w:hAnsi="Times New Roman" w:cs="Times New Roman"/>
                <w:sz w:val="24"/>
                <w:szCs w:val="24"/>
              </w:rPr>
            </w:pPr>
          </w:p>
        </w:tc>
        <w:tc>
          <w:tcPr>
            <w:tcW w:w="1704" w:type="dxa"/>
            <w:tcBorders>
              <w:top w:val="single" w:sz="6" w:space="0" w:color="000000"/>
              <w:left w:val="single" w:sz="6" w:space="0" w:color="000000"/>
              <w:bottom w:val="single" w:sz="6" w:space="0" w:color="000000"/>
              <w:right w:val="single" w:sz="6" w:space="0" w:color="000000"/>
            </w:tcBorders>
          </w:tcPr>
          <w:p w:rsidR="007C24BE" w:rsidRPr="00F54C40" w:rsidRDefault="007C24BE" w:rsidP="007C24BE">
            <w:pPr>
              <w:rPr>
                <w:rFonts w:ascii="Times New Roman" w:hAnsi="Times New Roman" w:cs="Times New Roman"/>
                <w:sz w:val="24"/>
                <w:szCs w:val="24"/>
              </w:rPr>
            </w:pPr>
          </w:p>
        </w:tc>
        <w:tc>
          <w:tcPr>
            <w:tcW w:w="1560" w:type="dxa"/>
            <w:tcBorders>
              <w:top w:val="single" w:sz="6" w:space="0" w:color="000000"/>
              <w:left w:val="single" w:sz="6" w:space="0" w:color="000000"/>
              <w:bottom w:val="single" w:sz="6" w:space="0" w:color="000000"/>
              <w:right w:val="single" w:sz="6" w:space="0" w:color="000000"/>
            </w:tcBorders>
          </w:tcPr>
          <w:p w:rsidR="007C24BE" w:rsidRPr="00F54C40" w:rsidRDefault="007C24BE" w:rsidP="007C24BE">
            <w:pPr>
              <w:rPr>
                <w:rFonts w:ascii="Times New Roman" w:hAnsi="Times New Roman" w:cs="Times New Roman"/>
                <w:sz w:val="24"/>
                <w:szCs w:val="24"/>
              </w:rPr>
            </w:pPr>
          </w:p>
        </w:tc>
        <w:tc>
          <w:tcPr>
            <w:tcW w:w="989" w:type="dxa"/>
            <w:tcBorders>
              <w:top w:val="single" w:sz="6" w:space="0" w:color="000000"/>
              <w:left w:val="single" w:sz="6" w:space="0" w:color="000000"/>
              <w:bottom w:val="single" w:sz="6" w:space="0" w:color="000000"/>
              <w:right w:val="single" w:sz="6" w:space="0" w:color="000000"/>
            </w:tcBorders>
          </w:tcPr>
          <w:p w:rsidR="007C24BE" w:rsidRPr="00F54C40" w:rsidRDefault="007C24BE" w:rsidP="007C24BE">
            <w:pPr>
              <w:rPr>
                <w:rFonts w:ascii="Times New Roman" w:hAnsi="Times New Roman" w:cs="Times New Roman"/>
                <w:sz w:val="24"/>
                <w:szCs w:val="24"/>
                <w:lang w:val="ru-RU"/>
              </w:rPr>
            </w:pPr>
          </w:p>
        </w:tc>
      </w:tr>
      <w:tr w:rsidR="007C24BE" w:rsidRPr="00F54C40" w:rsidTr="008E627B">
        <w:trPr>
          <w:trHeight w:hRule="exact" w:val="714"/>
        </w:trPr>
        <w:tc>
          <w:tcPr>
            <w:tcW w:w="327" w:type="dxa"/>
            <w:vMerge/>
            <w:tcBorders>
              <w:top w:val="nil"/>
              <w:left w:val="single" w:sz="4" w:space="0" w:color="000000"/>
              <w:bottom w:val="single" w:sz="18" w:space="0" w:color="000000"/>
              <w:right w:val="nil"/>
            </w:tcBorders>
            <w:vAlign w:val="center"/>
            <w:hideMark/>
          </w:tcPr>
          <w:p w:rsidR="007C24BE" w:rsidRPr="00F54C40" w:rsidRDefault="007C24BE" w:rsidP="007C24BE">
            <w:pPr>
              <w:rPr>
                <w:rFonts w:ascii="Times New Roman" w:hAnsi="Times New Roman" w:cs="Times New Roman"/>
                <w:sz w:val="24"/>
                <w:szCs w:val="24"/>
              </w:rPr>
            </w:pPr>
          </w:p>
        </w:tc>
        <w:tc>
          <w:tcPr>
            <w:tcW w:w="807" w:type="dxa"/>
            <w:vMerge/>
            <w:tcBorders>
              <w:top w:val="nil"/>
              <w:left w:val="nil"/>
              <w:bottom w:val="single" w:sz="18" w:space="0" w:color="000000"/>
              <w:right w:val="single" w:sz="4" w:space="0" w:color="000000"/>
            </w:tcBorders>
            <w:vAlign w:val="center"/>
            <w:hideMark/>
          </w:tcPr>
          <w:p w:rsidR="007C24BE" w:rsidRPr="00F54C40" w:rsidRDefault="007C24BE" w:rsidP="007C24BE">
            <w:pPr>
              <w:rPr>
                <w:rFonts w:ascii="Times New Roman" w:hAnsi="Times New Roman" w:cs="Times New Roman"/>
                <w:sz w:val="24"/>
                <w:szCs w:val="24"/>
              </w:rPr>
            </w:pPr>
          </w:p>
        </w:tc>
        <w:tc>
          <w:tcPr>
            <w:tcW w:w="1843" w:type="dxa"/>
            <w:gridSpan w:val="2"/>
            <w:tcBorders>
              <w:top w:val="single" w:sz="6" w:space="0" w:color="000000"/>
              <w:left w:val="single" w:sz="4" w:space="0" w:color="000000"/>
              <w:bottom w:val="single" w:sz="18" w:space="0" w:color="000000"/>
              <w:right w:val="single" w:sz="4" w:space="0" w:color="000000"/>
            </w:tcBorders>
          </w:tcPr>
          <w:p w:rsidR="007C24BE" w:rsidRPr="00F54C40" w:rsidRDefault="007C24BE" w:rsidP="007C24BE">
            <w:pPr>
              <w:spacing w:line="273" w:lineRule="auto"/>
              <w:ind w:left="47" w:right="97"/>
              <w:rPr>
                <w:rFonts w:ascii="Times New Roman" w:eastAsia="Times New Roman" w:hAnsi="Times New Roman" w:cs="Times New Roman"/>
                <w:sz w:val="24"/>
                <w:szCs w:val="24"/>
                <w:lang w:val="ru-RU"/>
              </w:rPr>
            </w:pPr>
          </w:p>
        </w:tc>
        <w:tc>
          <w:tcPr>
            <w:tcW w:w="427" w:type="dxa"/>
            <w:tcBorders>
              <w:top w:val="single" w:sz="6" w:space="0" w:color="000000"/>
              <w:left w:val="single" w:sz="4" w:space="0" w:color="000000"/>
              <w:bottom w:val="single" w:sz="18" w:space="0" w:color="000000"/>
              <w:right w:val="single" w:sz="4" w:space="0" w:color="000000"/>
            </w:tcBorders>
          </w:tcPr>
          <w:p w:rsidR="007C24BE" w:rsidRPr="00F54C40" w:rsidRDefault="007C24BE" w:rsidP="007C24BE">
            <w:pPr>
              <w:jc w:val="center"/>
              <w:rPr>
                <w:rFonts w:ascii="Times New Roman" w:eastAsia="Calibri" w:hAnsi="Times New Roman" w:cs="Times New Roman"/>
                <w:sz w:val="28"/>
                <w:szCs w:val="28"/>
                <w:lang w:val="ru-RU"/>
              </w:rPr>
            </w:pPr>
          </w:p>
        </w:tc>
        <w:tc>
          <w:tcPr>
            <w:tcW w:w="427" w:type="dxa"/>
            <w:tcBorders>
              <w:top w:val="single" w:sz="6" w:space="0" w:color="000000"/>
              <w:left w:val="single" w:sz="4" w:space="0" w:color="000000"/>
              <w:bottom w:val="single" w:sz="18" w:space="0" w:color="000000"/>
              <w:right w:val="single" w:sz="4" w:space="0" w:color="000000"/>
            </w:tcBorders>
          </w:tcPr>
          <w:p w:rsidR="007C24BE" w:rsidRPr="00F54C40" w:rsidRDefault="007C24BE" w:rsidP="007C24BE">
            <w:pPr>
              <w:jc w:val="center"/>
              <w:rPr>
                <w:rFonts w:ascii="Times New Roman" w:eastAsia="Calibri" w:hAnsi="Times New Roman" w:cs="Times New Roman"/>
                <w:sz w:val="28"/>
                <w:szCs w:val="28"/>
                <w:lang w:val="ru-RU"/>
              </w:rPr>
            </w:pPr>
          </w:p>
        </w:tc>
        <w:tc>
          <w:tcPr>
            <w:tcW w:w="422" w:type="dxa"/>
            <w:tcBorders>
              <w:top w:val="single" w:sz="6" w:space="0" w:color="000000"/>
              <w:left w:val="single" w:sz="4" w:space="0" w:color="000000"/>
              <w:bottom w:val="single" w:sz="18" w:space="0" w:color="000000"/>
              <w:right w:val="single" w:sz="4" w:space="0" w:color="000000"/>
            </w:tcBorders>
          </w:tcPr>
          <w:p w:rsidR="007C24BE" w:rsidRPr="00F54C40" w:rsidRDefault="007C24BE" w:rsidP="007C24BE">
            <w:pPr>
              <w:jc w:val="center"/>
              <w:rPr>
                <w:rFonts w:ascii="Times New Roman" w:eastAsia="Calibri" w:hAnsi="Times New Roman" w:cs="Times New Roman"/>
                <w:sz w:val="28"/>
                <w:szCs w:val="28"/>
                <w:lang w:val="ru-RU"/>
              </w:rPr>
            </w:pPr>
          </w:p>
        </w:tc>
        <w:tc>
          <w:tcPr>
            <w:tcW w:w="430" w:type="dxa"/>
            <w:tcBorders>
              <w:top w:val="single" w:sz="6" w:space="0" w:color="000000"/>
              <w:left w:val="single" w:sz="4" w:space="0" w:color="000000"/>
              <w:bottom w:val="single" w:sz="18" w:space="0" w:color="000000"/>
              <w:right w:val="single" w:sz="6" w:space="0" w:color="000000"/>
            </w:tcBorders>
          </w:tcPr>
          <w:p w:rsidR="007C24BE" w:rsidRPr="00F54C40" w:rsidRDefault="007C24BE" w:rsidP="007C24BE">
            <w:pPr>
              <w:jc w:val="center"/>
              <w:rPr>
                <w:rFonts w:ascii="Times New Roman" w:eastAsia="Calibri" w:hAnsi="Times New Roman" w:cs="Times New Roman"/>
                <w:sz w:val="28"/>
                <w:szCs w:val="28"/>
                <w:lang w:val="ru-RU"/>
              </w:rPr>
            </w:pPr>
          </w:p>
        </w:tc>
        <w:tc>
          <w:tcPr>
            <w:tcW w:w="423" w:type="dxa"/>
            <w:tcBorders>
              <w:top w:val="single" w:sz="6" w:space="0" w:color="000000"/>
              <w:left w:val="single" w:sz="6" w:space="0" w:color="000000"/>
              <w:bottom w:val="single" w:sz="18" w:space="0" w:color="000000"/>
              <w:right w:val="single" w:sz="6" w:space="0" w:color="000000"/>
            </w:tcBorders>
            <w:shd w:val="clear" w:color="auto" w:fill="F2F2F2"/>
          </w:tcPr>
          <w:p w:rsidR="007C24BE" w:rsidRPr="00F54C40" w:rsidRDefault="007C24BE" w:rsidP="007C24BE">
            <w:pPr>
              <w:rPr>
                <w:rFonts w:ascii="Times New Roman" w:hAnsi="Times New Roman" w:cs="Times New Roman"/>
                <w:sz w:val="24"/>
                <w:szCs w:val="24"/>
              </w:rPr>
            </w:pPr>
          </w:p>
        </w:tc>
        <w:tc>
          <w:tcPr>
            <w:tcW w:w="1704" w:type="dxa"/>
            <w:tcBorders>
              <w:top w:val="single" w:sz="6" w:space="0" w:color="000000"/>
              <w:left w:val="single" w:sz="6" w:space="0" w:color="000000"/>
              <w:bottom w:val="single" w:sz="18" w:space="0" w:color="000000"/>
              <w:right w:val="single" w:sz="6" w:space="0" w:color="000000"/>
            </w:tcBorders>
          </w:tcPr>
          <w:p w:rsidR="007C24BE" w:rsidRPr="00F54C40" w:rsidRDefault="007C24BE" w:rsidP="007C24BE">
            <w:pPr>
              <w:rPr>
                <w:rFonts w:ascii="Times New Roman" w:hAnsi="Times New Roman" w:cs="Times New Roman"/>
                <w:sz w:val="24"/>
                <w:szCs w:val="24"/>
              </w:rPr>
            </w:pPr>
          </w:p>
        </w:tc>
        <w:tc>
          <w:tcPr>
            <w:tcW w:w="1560" w:type="dxa"/>
            <w:tcBorders>
              <w:top w:val="single" w:sz="6" w:space="0" w:color="000000"/>
              <w:left w:val="single" w:sz="6" w:space="0" w:color="000000"/>
              <w:bottom w:val="single" w:sz="18" w:space="0" w:color="000000"/>
              <w:right w:val="single" w:sz="6" w:space="0" w:color="000000"/>
            </w:tcBorders>
          </w:tcPr>
          <w:p w:rsidR="007C24BE" w:rsidRPr="00F54C40" w:rsidRDefault="007C24BE" w:rsidP="007C24BE">
            <w:pPr>
              <w:rPr>
                <w:rFonts w:ascii="Times New Roman" w:hAnsi="Times New Roman" w:cs="Times New Roman"/>
                <w:sz w:val="24"/>
                <w:szCs w:val="24"/>
              </w:rPr>
            </w:pPr>
          </w:p>
        </w:tc>
        <w:tc>
          <w:tcPr>
            <w:tcW w:w="989" w:type="dxa"/>
            <w:tcBorders>
              <w:top w:val="single" w:sz="6" w:space="0" w:color="000000"/>
              <w:left w:val="single" w:sz="6" w:space="0" w:color="000000"/>
              <w:bottom w:val="single" w:sz="18" w:space="0" w:color="000000"/>
              <w:right w:val="single" w:sz="6" w:space="0" w:color="000000"/>
            </w:tcBorders>
          </w:tcPr>
          <w:p w:rsidR="007C24BE" w:rsidRPr="00F54C40" w:rsidRDefault="007C24BE" w:rsidP="007C24BE">
            <w:pPr>
              <w:rPr>
                <w:rFonts w:ascii="Times New Roman" w:hAnsi="Times New Roman" w:cs="Times New Roman"/>
                <w:sz w:val="24"/>
                <w:szCs w:val="24"/>
                <w:lang w:val="ru-RU"/>
              </w:rPr>
            </w:pPr>
          </w:p>
        </w:tc>
      </w:tr>
      <w:tr w:rsidR="007C24BE" w:rsidRPr="00F54C40" w:rsidTr="000C0371">
        <w:trPr>
          <w:trHeight w:hRule="exact" w:val="1697"/>
        </w:trPr>
        <w:tc>
          <w:tcPr>
            <w:tcW w:w="1134" w:type="dxa"/>
            <w:gridSpan w:val="2"/>
            <w:vMerge w:val="restart"/>
            <w:tcBorders>
              <w:top w:val="single" w:sz="18" w:space="0" w:color="000000"/>
              <w:left w:val="single" w:sz="4" w:space="0" w:color="000000"/>
              <w:bottom w:val="nil"/>
              <w:right w:val="single" w:sz="4" w:space="0" w:color="000000"/>
            </w:tcBorders>
          </w:tcPr>
          <w:p w:rsidR="007C24BE" w:rsidRPr="00F54C40" w:rsidRDefault="007C24BE" w:rsidP="007C24BE">
            <w:pPr>
              <w:rPr>
                <w:rFonts w:ascii="Times New Roman" w:eastAsia="Times New Roman" w:hAnsi="Times New Roman" w:cs="Times New Roman"/>
                <w:sz w:val="24"/>
                <w:szCs w:val="24"/>
              </w:rPr>
            </w:pPr>
          </w:p>
          <w:p w:rsidR="007C24BE" w:rsidRPr="00F54C40" w:rsidRDefault="007C24BE" w:rsidP="007C24BE">
            <w:pPr>
              <w:rPr>
                <w:rFonts w:ascii="Times New Roman" w:eastAsia="Times New Roman" w:hAnsi="Times New Roman" w:cs="Times New Roman"/>
                <w:sz w:val="24"/>
                <w:szCs w:val="24"/>
              </w:rPr>
            </w:pPr>
          </w:p>
          <w:p w:rsidR="007C24BE" w:rsidRPr="00F54C40" w:rsidRDefault="007C24BE" w:rsidP="007C24BE">
            <w:pPr>
              <w:rPr>
                <w:rFonts w:ascii="Times New Roman" w:eastAsia="Times New Roman" w:hAnsi="Times New Roman" w:cs="Times New Roman"/>
                <w:sz w:val="24"/>
                <w:szCs w:val="24"/>
              </w:rPr>
            </w:pPr>
          </w:p>
          <w:p w:rsidR="007C24BE" w:rsidRPr="00F54C40" w:rsidRDefault="007C24BE" w:rsidP="007C24BE">
            <w:pPr>
              <w:rPr>
                <w:rFonts w:ascii="Times New Roman" w:eastAsia="Times New Roman" w:hAnsi="Times New Roman" w:cs="Times New Roman"/>
                <w:sz w:val="24"/>
                <w:szCs w:val="24"/>
              </w:rPr>
            </w:pPr>
          </w:p>
          <w:p w:rsidR="007C24BE" w:rsidRPr="00F54C40" w:rsidRDefault="007C24BE" w:rsidP="007C24BE">
            <w:pPr>
              <w:rPr>
                <w:rFonts w:ascii="Times New Roman" w:eastAsia="Times New Roman" w:hAnsi="Times New Roman" w:cs="Times New Roman"/>
                <w:sz w:val="24"/>
                <w:szCs w:val="24"/>
              </w:rPr>
            </w:pPr>
          </w:p>
          <w:p w:rsidR="007C24BE" w:rsidRPr="00F54C40" w:rsidRDefault="007C24BE" w:rsidP="007C24BE">
            <w:pPr>
              <w:spacing w:before="2"/>
              <w:rPr>
                <w:rFonts w:ascii="Times New Roman" w:eastAsia="Times New Roman" w:hAnsi="Times New Roman" w:cs="Times New Roman"/>
                <w:sz w:val="24"/>
                <w:szCs w:val="24"/>
              </w:rPr>
            </w:pPr>
          </w:p>
          <w:p w:rsidR="007C24BE" w:rsidRPr="00F54C40" w:rsidRDefault="007C24BE" w:rsidP="007C24BE">
            <w:pPr>
              <w:tabs>
                <w:tab w:val="left" w:pos="602"/>
              </w:tabs>
              <w:spacing w:line="273" w:lineRule="auto"/>
              <w:ind w:left="42"/>
              <w:rPr>
                <w:rFonts w:ascii="Times New Roman" w:hAnsi="Times New Roman" w:cs="Times New Roman"/>
                <w:sz w:val="24"/>
                <w:szCs w:val="24"/>
                <w:lang w:val="ru-RU"/>
              </w:rPr>
            </w:pPr>
          </w:p>
          <w:p w:rsidR="007C24BE" w:rsidRPr="00F54C40" w:rsidRDefault="00B60560" w:rsidP="007C24BE">
            <w:pPr>
              <w:tabs>
                <w:tab w:val="left" w:pos="602"/>
              </w:tabs>
              <w:spacing w:line="273" w:lineRule="auto"/>
              <w:ind w:left="42" w:right="164"/>
              <w:rPr>
                <w:rFonts w:ascii="Times New Roman" w:eastAsia="Times New Roman" w:hAnsi="Times New Roman" w:cs="Times New Roman"/>
                <w:sz w:val="24"/>
                <w:szCs w:val="24"/>
                <w:lang w:val="ru-RU"/>
              </w:rPr>
            </w:pPr>
            <w:r>
              <w:rPr>
                <w:rFonts w:ascii="Times New Roman" w:hAnsi="Times New Roman" w:cs="Times New Roman"/>
                <w:w w:val="99"/>
                <w:sz w:val="24"/>
                <w:szCs w:val="24"/>
                <w:lang w:val="kk-KZ"/>
              </w:rPr>
              <w:t>қыркүйек</w:t>
            </w:r>
            <w:r w:rsidRPr="00F54C40">
              <w:rPr>
                <w:rFonts w:ascii="Times New Roman" w:hAnsi="Times New Roman" w:cs="Times New Roman"/>
                <w:w w:val="95"/>
                <w:sz w:val="24"/>
                <w:szCs w:val="24"/>
              </w:rPr>
              <w:t xml:space="preserve"> </w:t>
            </w:r>
            <w:r w:rsidR="007C24BE" w:rsidRPr="00F54C40">
              <w:rPr>
                <w:rFonts w:ascii="Times New Roman" w:hAnsi="Times New Roman" w:cs="Times New Roman"/>
                <w:w w:val="95"/>
                <w:sz w:val="24"/>
                <w:szCs w:val="24"/>
              </w:rPr>
              <w:t>20</w:t>
            </w:r>
            <w:r w:rsidR="007C24BE" w:rsidRPr="00F54C40">
              <w:rPr>
                <w:rFonts w:ascii="Times New Roman" w:hAnsi="Times New Roman" w:cs="Times New Roman"/>
                <w:w w:val="95"/>
                <w:sz w:val="24"/>
                <w:szCs w:val="24"/>
                <w:lang w:val="ru-RU"/>
              </w:rPr>
              <w:t>19</w:t>
            </w:r>
            <w:r w:rsidR="007C24BE" w:rsidRPr="00F54C40">
              <w:rPr>
                <w:rFonts w:ascii="Times New Roman" w:hAnsi="Times New Roman" w:cs="Times New Roman"/>
                <w:w w:val="95"/>
                <w:sz w:val="24"/>
                <w:szCs w:val="24"/>
              </w:rPr>
              <w:t>/20</w:t>
            </w:r>
            <w:r w:rsidR="007C24BE" w:rsidRPr="00F54C40">
              <w:rPr>
                <w:rFonts w:ascii="Times New Roman" w:hAnsi="Times New Roman" w:cs="Times New Roman"/>
                <w:w w:val="95"/>
                <w:sz w:val="24"/>
                <w:szCs w:val="24"/>
                <w:lang w:val="ru-RU"/>
              </w:rPr>
              <w:t>20</w:t>
            </w:r>
          </w:p>
        </w:tc>
        <w:tc>
          <w:tcPr>
            <w:tcW w:w="857" w:type="dxa"/>
            <w:vMerge w:val="restart"/>
            <w:tcBorders>
              <w:top w:val="single" w:sz="18" w:space="0" w:color="000000"/>
              <w:left w:val="single" w:sz="4" w:space="0" w:color="000000"/>
              <w:bottom w:val="single" w:sz="6" w:space="0" w:color="000000"/>
              <w:right w:val="single" w:sz="6" w:space="0" w:color="000000"/>
            </w:tcBorders>
          </w:tcPr>
          <w:p w:rsidR="007C24BE" w:rsidRPr="00F54C40" w:rsidRDefault="007C24BE" w:rsidP="007C24BE">
            <w:pPr>
              <w:rPr>
                <w:rFonts w:ascii="Times New Roman" w:eastAsia="Times New Roman" w:hAnsi="Times New Roman" w:cs="Times New Roman"/>
                <w:sz w:val="24"/>
                <w:szCs w:val="24"/>
              </w:rPr>
            </w:pPr>
          </w:p>
          <w:p w:rsidR="007C24BE" w:rsidRPr="00F54C40" w:rsidRDefault="007C24BE" w:rsidP="007C24BE">
            <w:pPr>
              <w:rPr>
                <w:rFonts w:ascii="Times New Roman" w:eastAsia="Times New Roman" w:hAnsi="Times New Roman" w:cs="Times New Roman"/>
                <w:sz w:val="24"/>
                <w:szCs w:val="24"/>
              </w:rPr>
            </w:pPr>
          </w:p>
          <w:p w:rsidR="007C24BE" w:rsidRPr="00F54C40" w:rsidRDefault="007C24BE" w:rsidP="007C24BE">
            <w:pPr>
              <w:rPr>
                <w:rFonts w:ascii="Times New Roman" w:eastAsia="Times New Roman" w:hAnsi="Times New Roman" w:cs="Times New Roman"/>
                <w:sz w:val="24"/>
                <w:szCs w:val="24"/>
              </w:rPr>
            </w:pPr>
          </w:p>
          <w:p w:rsidR="007C24BE" w:rsidRPr="00F54C40" w:rsidRDefault="007C24BE" w:rsidP="007C24BE">
            <w:pPr>
              <w:rPr>
                <w:rFonts w:ascii="Times New Roman" w:eastAsia="Times New Roman" w:hAnsi="Times New Roman" w:cs="Times New Roman"/>
                <w:sz w:val="24"/>
                <w:szCs w:val="24"/>
              </w:rPr>
            </w:pPr>
          </w:p>
          <w:p w:rsidR="007C24BE" w:rsidRPr="00F54C40" w:rsidRDefault="00B60560" w:rsidP="007C24BE">
            <w:pPr>
              <w:spacing w:before="211"/>
              <w:ind w:left="47"/>
              <w:rPr>
                <w:rFonts w:ascii="Times New Roman" w:eastAsia="Times New Roman" w:hAnsi="Times New Roman" w:cs="Times New Roman"/>
                <w:sz w:val="24"/>
                <w:szCs w:val="24"/>
              </w:rPr>
            </w:pPr>
            <w:r>
              <w:rPr>
                <w:rFonts w:ascii="Times New Roman" w:hAnsi="Times New Roman" w:cs="Times New Roman"/>
                <w:sz w:val="24"/>
                <w:szCs w:val="24"/>
                <w:lang w:val="kk-KZ"/>
              </w:rPr>
              <w:t>Күндізгі</w:t>
            </w:r>
          </w:p>
        </w:tc>
        <w:tc>
          <w:tcPr>
            <w:tcW w:w="986" w:type="dxa"/>
            <w:tcBorders>
              <w:top w:val="single" w:sz="18" w:space="0" w:color="000000"/>
              <w:left w:val="single" w:sz="6" w:space="0" w:color="000000"/>
              <w:bottom w:val="single" w:sz="6" w:space="0" w:color="000000"/>
              <w:right w:val="single" w:sz="4" w:space="0" w:color="000000"/>
            </w:tcBorders>
            <w:hideMark/>
          </w:tcPr>
          <w:p w:rsidR="007C24BE" w:rsidRPr="00F54C40" w:rsidRDefault="00B60560" w:rsidP="00B60560">
            <w:pPr>
              <w:tabs>
                <w:tab w:val="left" w:pos="567"/>
              </w:tabs>
              <w:spacing w:line="276" w:lineRule="auto"/>
              <w:ind w:left="37" w:right="32"/>
              <w:rPr>
                <w:rFonts w:ascii="Times New Roman" w:eastAsia="Times New Roman" w:hAnsi="Times New Roman" w:cs="Times New Roman"/>
                <w:sz w:val="24"/>
                <w:szCs w:val="24"/>
                <w:lang w:val="ru-RU"/>
              </w:rPr>
            </w:pPr>
            <w:r w:rsidRPr="00B60560">
              <w:rPr>
                <w:rFonts w:ascii="Times New Roman" w:hAnsi="Times New Roman" w:cs="Times New Roman"/>
                <w:w w:val="95"/>
                <w:sz w:val="24"/>
                <w:szCs w:val="24"/>
                <w:lang w:val="ru-RU"/>
              </w:rPr>
              <w:t xml:space="preserve">білім беру гранты негізінде </w:t>
            </w:r>
          </w:p>
        </w:tc>
        <w:tc>
          <w:tcPr>
            <w:tcW w:w="427" w:type="dxa"/>
            <w:tcBorders>
              <w:top w:val="single" w:sz="4" w:space="0" w:color="auto"/>
              <w:left w:val="single" w:sz="4" w:space="0" w:color="000000"/>
              <w:bottom w:val="single" w:sz="6" w:space="0" w:color="000000"/>
              <w:right w:val="single" w:sz="4" w:space="0" w:color="000000"/>
            </w:tcBorders>
          </w:tcPr>
          <w:p w:rsidR="007C24BE" w:rsidRPr="00F54C40" w:rsidRDefault="007C24BE" w:rsidP="007C24BE">
            <w:pPr>
              <w:jc w:val="center"/>
              <w:rPr>
                <w:rFonts w:ascii="Times New Roman" w:eastAsia="Calibri" w:hAnsi="Times New Roman" w:cs="Times New Roman"/>
                <w:sz w:val="28"/>
                <w:szCs w:val="28"/>
                <w:lang w:val="ru-RU"/>
              </w:rPr>
            </w:pPr>
            <w:r w:rsidRPr="00F54C40">
              <w:rPr>
                <w:rFonts w:ascii="Times New Roman" w:eastAsia="Calibri" w:hAnsi="Times New Roman" w:cs="Times New Roman"/>
                <w:sz w:val="28"/>
                <w:szCs w:val="28"/>
                <w:lang w:val="ru-RU"/>
              </w:rPr>
              <w:t>9</w:t>
            </w:r>
          </w:p>
        </w:tc>
        <w:tc>
          <w:tcPr>
            <w:tcW w:w="427" w:type="dxa"/>
            <w:tcBorders>
              <w:top w:val="single" w:sz="4" w:space="0" w:color="auto"/>
              <w:left w:val="single" w:sz="4" w:space="0" w:color="000000"/>
              <w:bottom w:val="single" w:sz="6" w:space="0" w:color="000000"/>
              <w:right w:val="single" w:sz="4" w:space="0" w:color="000000"/>
            </w:tcBorders>
          </w:tcPr>
          <w:p w:rsidR="007C24BE" w:rsidRPr="00F54C40" w:rsidRDefault="007C24BE" w:rsidP="007C24BE">
            <w:pPr>
              <w:jc w:val="center"/>
              <w:rPr>
                <w:rFonts w:ascii="Times New Roman" w:eastAsia="Calibri" w:hAnsi="Times New Roman" w:cs="Times New Roman"/>
                <w:sz w:val="28"/>
                <w:szCs w:val="28"/>
                <w:lang w:val="ru-RU"/>
              </w:rPr>
            </w:pPr>
            <w:r w:rsidRPr="00F54C40">
              <w:rPr>
                <w:rFonts w:ascii="Times New Roman" w:eastAsia="Calibri" w:hAnsi="Times New Roman" w:cs="Times New Roman"/>
                <w:sz w:val="28"/>
                <w:szCs w:val="28"/>
                <w:lang w:val="ru-RU"/>
              </w:rPr>
              <w:t>1</w:t>
            </w:r>
          </w:p>
        </w:tc>
        <w:tc>
          <w:tcPr>
            <w:tcW w:w="422" w:type="dxa"/>
            <w:tcBorders>
              <w:top w:val="single" w:sz="4" w:space="0" w:color="auto"/>
              <w:left w:val="single" w:sz="4" w:space="0" w:color="000000"/>
              <w:bottom w:val="single" w:sz="6" w:space="0" w:color="000000"/>
              <w:right w:val="single" w:sz="4" w:space="0" w:color="000000"/>
            </w:tcBorders>
          </w:tcPr>
          <w:p w:rsidR="007C24BE" w:rsidRPr="00F54C40" w:rsidRDefault="007C24BE" w:rsidP="007C24BE">
            <w:pPr>
              <w:jc w:val="center"/>
              <w:rPr>
                <w:rFonts w:ascii="Times New Roman" w:eastAsia="Calibri" w:hAnsi="Times New Roman" w:cs="Times New Roman"/>
                <w:sz w:val="28"/>
                <w:szCs w:val="28"/>
                <w:lang w:val="ru-RU"/>
              </w:rPr>
            </w:pPr>
            <w:r w:rsidRPr="00F54C40">
              <w:rPr>
                <w:rFonts w:ascii="Times New Roman" w:eastAsia="Calibri" w:hAnsi="Times New Roman" w:cs="Times New Roman"/>
                <w:sz w:val="28"/>
                <w:szCs w:val="28"/>
                <w:lang w:val="ru-RU"/>
              </w:rPr>
              <w:t>-</w:t>
            </w:r>
          </w:p>
          <w:p w:rsidR="007C24BE" w:rsidRPr="00F54C40" w:rsidRDefault="007C24BE" w:rsidP="007C24BE">
            <w:pPr>
              <w:jc w:val="center"/>
              <w:rPr>
                <w:rFonts w:ascii="Times New Roman" w:eastAsia="Calibri" w:hAnsi="Times New Roman" w:cs="Times New Roman"/>
                <w:sz w:val="28"/>
                <w:szCs w:val="28"/>
              </w:rPr>
            </w:pPr>
          </w:p>
        </w:tc>
        <w:tc>
          <w:tcPr>
            <w:tcW w:w="430" w:type="dxa"/>
            <w:tcBorders>
              <w:top w:val="single" w:sz="4" w:space="0" w:color="auto"/>
              <w:left w:val="single" w:sz="4" w:space="0" w:color="000000"/>
              <w:bottom w:val="single" w:sz="6" w:space="0" w:color="000000"/>
              <w:right w:val="single" w:sz="6" w:space="0" w:color="000000"/>
            </w:tcBorders>
          </w:tcPr>
          <w:p w:rsidR="007C24BE" w:rsidRPr="00F54C40" w:rsidRDefault="007C24BE" w:rsidP="007C24BE">
            <w:pPr>
              <w:jc w:val="center"/>
              <w:rPr>
                <w:rFonts w:ascii="Times New Roman" w:eastAsia="Calibri" w:hAnsi="Times New Roman" w:cs="Times New Roman"/>
                <w:sz w:val="28"/>
                <w:szCs w:val="28"/>
                <w:lang w:val="ru-RU"/>
              </w:rPr>
            </w:pPr>
            <w:r w:rsidRPr="00F54C40">
              <w:rPr>
                <w:rFonts w:ascii="Times New Roman" w:eastAsia="Calibri" w:hAnsi="Times New Roman" w:cs="Times New Roman"/>
                <w:sz w:val="28"/>
                <w:szCs w:val="28"/>
                <w:lang w:val="ru-RU"/>
              </w:rPr>
              <w:t>-</w:t>
            </w:r>
          </w:p>
          <w:p w:rsidR="007C24BE" w:rsidRPr="00F54C40" w:rsidRDefault="007C24BE" w:rsidP="007C24BE">
            <w:pPr>
              <w:jc w:val="center"/>
              <w:rPr>
                <w:rFonts w:ascii="Times New Roman" w:eastAsia="Calibri" w:hAnsi="Times New Roman" w:cs="Times New Roman"/>
                <w:sz w:val="28"/>
                <w:szCs w:val="28"/>
              </w:rPr>
            </w:pPr>
          </w:p>
        </w:tc>
        <w:tc>
          <w:tcPr>
            <w:tcW w:w="423" w:type="dxa"/>
            <w:tcBorders>
              <w:top w:val="single" w:sz="18" w:space="0" w:color="000000"/>
              <w:left w:val="single" w:sz="6" w:space="0" w:color="000000"/>
              <w:bottom w:val="single" w:sz="18" w:space="0" w:color="F2F2F2"/>
              <w:right w:val="single" w:sz="6" w:space="0" w:color="000000"/>
            </w:tcBorders>
            <w:shd w:val="clear" w:color="auto" w:fill="F2F2F2"/>
          </w:tcPr>
          <w:p w:rsidR="007C24BE" w:rsidRPr="00F54C40" w:rsidRDefault="007C24BE" w:rsidP="007C24BE">
            <w:pPr>
              <w:rPr>
                <w:rFonts w:ascii="Times New Roman" w:hAnsi="Times New Roman" w:cs="Times New Roman"/>
                <w:sz w:val="24"/>
                <w:szCs w:val="24"/>
                <w:lang w:val="ru-RU"/>
              </w:rPr>
            </w:pPr>
          </w:p>
        </w:tc>
        <w:tc>
          <w:tcPr>
            <w:tcW w:w="1704" w:type="dxa"/>
            <w:tcBorders>
              <w:top w:val="single" w:sz="18" w:space="0" w:color="000000"/>
              <w:left w:val="single" w:sz="6" w:space="0" w:color="000000"/>
              <w:bottom w:val="single" w:sz="6" w:space="0" w:color="000000"/>
              <w:right w:val="single" w:sz="6" w:space="0" w:color="000000"/>
            </w:tcBorders>
          </w:tcPr>
          <w:p w:rsidR="007C24BE" w:rsidRPr="00F54C40" w:rsidRDefault="007C24BE" w:rsidP="007C24BE">
            <w:pPr>
              <w:rPr>
                <w:rFonts w:ascii="Times New Roman" w:hAnsi="Times New Roman" w:cs="Times New Roman"/>
                <w:sz w:val="24"/>
                <w:szCs w:val="24"/>
                <w:lang w:val="ru-RU"/>
              </w:rPr>
            </w:pPr>
          </w:p>
        </w:tc>
        <w:tc>
          <w:tcPr>
            <w:tcW w:w="1560" w:type="dxa"/>
            <w:tcBorders>
              <w:top w:val="single" w:sz="18" w:space="0" w:color="000000"/>
              <w:left w:val="single" w:sz="6" w:space="0" w:color="000000"/>
              <w:bottom w:val="single" w:sz="6" w:space="0" w:color="000000"/>
              <w:right w:val="single" w:sz="6" w:space="0" w:color="000000"/>
            </w:tcBorders>
          </w:tcPr>
          <w:p w:rsidR="007C24BE" w:rsidRPr="00F54C40" w:rsidRDefault="007C24BE" w:rsidP="007C24BE">
            <w:pPr>
              <w:rPr>
                <w:rFonts w:ascii="Times New Roman" w:hAnsi="Times New Roman" w:cs="Times New Roman"/>
                <w:sz w:val="24"/>
                <w:szCs w:val="24"/>
                <w:lang w:val="ru-RU"/>
              </w:rPr>
            </w:pPr>
          </w:p>
        </w:tc>
        <w:tc>
          <w:tcPr>
            <w:tcW w:w="989" w:type="dxa"/>
            <w:tcBorders>
              <w:top w:val="single" w:sz="18" w:space="0" w:color="000000"/>
              <w:left w:val="single" w:sz="6" w:space="0" w:color="000000"/>
              <w:bottom w:val="single" w:sz="6" w:space="0" w:color="000000"/>
              <w:right w:val="single" w:sz="6" w:space="0" w:color="000000"/>
            </w:tcBorders>
          </w:tcPr>
          <w:p w:rsidR="007C24BE" w:rsidRPr="00F54C40" w:rsidRDefault="000C0371" w:rsidP="007C24BE">
            <w:pPr>
              <w:rPr>
                <w:rFonts w:ascii="Times New Roman" w:hAnsi="Times New Roman" w:cs="Times New Roman"/>
                <w:sz w:val="24"/>
                <w:szCs w:val="24"/>
                <w:lang w:val="ru-RU"/>
              </w:rPr>
            </w:pPr>
            <w:r w:rsidRPr="00F54C40">
              <w:rPr>
                <w:rFonts w:ascii="Times New Roman" w:hAnsi="Times New Roman" w:cs="Times New Roman"/>
                <w:sz w:val="24"/>
                <w:szCs w:val="24"/>
                <w:lang w:val="ru-RU"/>
              </w:rPr>
              <w:t>10</w:t>
            </w:r>
          </w:p>
        </w:tc>
      </w:tr>
      <w:tr w:rsidR="007C24BE" w:rsidRPr="00F54C40" w:rsidTr="000C0371">
        <w:trPr>
          <w:trHeight w:hRule="exact" w:val="1133"/>
        </w:trPr>
        <w:tc>
          <w:tcPr>
            <w:tcW w:w="1134" w:type="dxa"/>
            <w:gridSpan w:val="2"/>
            <w:vMerge/>
            <w:tcBorders>
              <w:top w:val="single" w:sz="18" w:space="0" w:color="000000"/>
              <w:left w:val="single" w:sz="4" w:space="0" w:color="000000"/>
              <w:bottom w:val="nil"/>
              <w:right w:val="single" w:sz="4" w:space="0" w:color="000000"/>
            </w:tcBorders>
            <w:vAlign w:val="center"/>
            <w:hideMark/>
          </w:tcPr>
          <w:p w:rsidR="007C24BE" w:rsidRPr="00F54C40" w:rsidRDefault="007C24BE" w:rsidP="007C24BE">
            <w:pPr>
              <w:rPr>
                <w:rFonts w:ascii="Times New Roman" w:eastAsia="Times New Roman" w:hAnsi="Times New Roman" w:cs="Times New Roman"/>
                <w:sz w:val="24"/>
                <w:szCs w:val="24"/>
                <w:lang w:val="ru-RU"/>
              </w:rPr>
            </w:pPr>
          </w:p>
        </w:tc>
        <w:tc>
          <w:tcPr>
            <w:tcW w:w="857" w:type="dxa"/>
            <w:vMerge/>
            <w:tcBorders>
              <w:top w:val="single" w:sz="18" w:space="0" w:color="000000"/>
              <w:left w:val="single" w:sz="4" w:space="0" w:color="000000"/>
              <w:bottom w:val="single" w:sz="6" w:space="0" w:color="000000"/>
              <w:right w:val="single" w:sz="6" w:space="0" w:color="000000"/>
            </w:tcBorders>
            <w:vAlign w:val="center"/>
            <w:hideMark/>
          </w:tcPr>
          <w:p w:rsidR="007C24BE" w:rsidRPr="00F54C40" w:rsidRDefault="007C24BE" w:rsidP="007C24BE">
            <w:pPr>
              <w:rPr>
                <w:rFonts w:ascii="Times New Roman" w:eastAsia="Times New Roman" w:hAnsi="Times New Roman" w:cs="Times New Roman"/>
                <w:sz w:val="24"/>
                <w:szCs w:val="24"/>
                <w:lang w:val="ru-RU"/>
              </w:rPr>
            </w:pPr>
          </w:p>
        </w:tc>
        <w:tc>
          <w:tcPr>
            <w:tcW w:w="986" w:type="dxa"/>
            <w:tcBorders>
              <w:top w:val="single" w:sz="6" w:space="0" w:color="000000"/>
              <w:left w:val="single" w:sz="6" w:space="0" w:color="000000"/>
              <w:bottom w:val="single" w:sz="6" w:space="0" w:color="000000"/>
              <w:right w:val="single" w:sz="4" w:space="0" w:color="000000"/>
            </w:tcBorders>
            <w:hideMark/>
          </w:tcPr>
          <w:p w:rsidR="007C24BE" w:rsidRPr="00F54C40" w:rsidRDefault="00B60560" w:rsidP="007C24BE">
            <w:pPr>
              <w:spacing w:before="30" w:line="273" w:lineRule="auto"/>
              <w:ind w:left="37"/>
              <w:rPr>
                <w:rFonts w:ascii="Times New Roman" w:eastAsia="Times New Roman" w:hAnsi="Times New Roman" w:cs="Times New Roman"/>
                <w:sz w:val="24"/>
                <w:szCs w:val="24"/>
              </w:rPr>
            </w:pPr>
            <w:r w:rsidRPr="00B60560">
              <w:rPr>
                <w:rFonts w:ascii="Times New Roman" w:hAnsi="Times New Roman" w:cs="Times New Roman"/>
                <w:sz w:val="24"/>
                <w:szCs w:val="24"/>
              </w:rPr>
              <w:t>ақылы негізде</w:t>
            </w:r>
          </w:p>
        </w:tc>
        <w:tc>
          <w:tcPr>
            <w:tcW w:w="427" w:type="dxa"/>
            <w:tcBorders>
              <w:top w:val="single" w:sz="6" w:space="0" w:color="000000"/>
              <w:left w:val="single" w:sz="4" w:space="0" w:color="000000"/>
              <w:bottom w:val="single" w:sz="6" w:space="0" w:color="000000"/>
              <w:right w:val="single" w:sz="4" w:space="0" w:color="000000"/>
            </w:tcBorders>
          </w:tcPr>
          <w:p w:rsidR="007C24BE" w:rsidRPr="00F54C40" w:rsidRDefault="007C24BE" w:rsidP="007C24BE">
            <w:pPr>
              <w:jc w:val="center"/>
              <w:rPr>
                <w:rFonts w:ascii="Times New Roman" w:eastAsia="Calibri" w:hAnsi="Times New Roman" w:cs="Times New Roman"/>
                <w:sz w:val="28"/>
                <w:szCs w:val="28"/>
                <w:lang w:val="ru-RU"/>
              </w:rPr>
            </w:pPr>
            <w:r w:rsidRPr="00F54C40">
              <w:rPr>
                <w:rFonts w:ascii="Times New Roman" w:eastAsia="Calibri" w:hAnsi="Times New Roman" w:cs="Times New Roman"/>
                <w:sz w:val="28"/>
                <w:szCs w:val="28"/>
                <w:lang w:val="ru-RU"/>
              </w:rPr>
              <w:t>61</w:t>
            </w:r>
          </w:p>
        </w:tc>
        <w:tc>
          <w:tcPr>
            <w:tcW w:w="427" w:type="dxa"/>
            <w:tcBorders>
              <w:top w:val="single" w:sz="6" w:space="0" w:color="000000"/>
              <w:left w:val="single" w:sz="4" w:space="0" w:color="000000"/>
              <w:bottom w:val="single" w:sz="6" w:space="0" w:color="000000"/>
              <w:right w:val="single" w:sz="4" w:space="0" w:color="000000"/>
            </w:tcBorders>
          </w:tcPr>
          <w:p w:rsidR="007C24BE" w:rsidRPr="00F54C40" w:rsidRDefault="007C24BE" w:rsidP="007C24BE">
            <w:pPr>
              <w:jc w:val="center"/>
              <w:rPr>
                <w:rFonts w:ascii="Times New Roman" w:eastAsia="Calibri" w:hAnsi="Times New Roman" w:cs="Times New Roman"/>
                <w:sz w:val="28"/>
                <w:szCs w:val="28"/>
                <w:lang w:val="ru-RU"/>
              </w:rPr>
            </w:pPr>
            <w:r w:rsidRPr="00F54C40">
              <w:rPr>
                <w:rFonts w:ascii="Times New Roman" w:eastAsia="Calibri" w:hAnsi="Times New Roman" w:cs="Times New Roman"/>
                <w:sz w:val="28"/>
                <w:szCs w:val="28"/>
                <w:lang w:val="ru-RU"/>
              </w:rPr>
              <w:t>84</w:t>
            </w:r>
          </w:p>
        </w:tc>
        <w:tc>
          <w:tcPr>
            <w:tcW w:w="422" w:type="dxa"/>
            <w:tcBorders>
              <w:top w:val="single" w:sz="6" w:space="0" w:color="000000"/>
              <w:left w:val="single" w:sz="4" w:space="0" w:color="000000"/>
              <w:bottom w:val="single" w:sz="6" w:space="0" w:color="000000"/>
              <w:right w:val="single" w:sz="4" w:space="0" w:color="000000"/>
            </w:tcBorders>
          </w:tcPr>
          <w:p w:rsidR="007C24BE" w:rsidRPr="00F54C40" w:rsidRDefault="007C24BE" w:rsidP="007C24BE">
            <w:pPr>
              <w:jc w:val="center"/>
              <w:rPr>
                <w:rFonts w:ascii="Times New Roman" w:eastAsia="Calibri" w:hAnsi="Times New Roman" w:cs="Times New Roman"/>
                <w:sz w:val="28"/>
                <w:szCs w:val="28"/>
                <w:lang w:val="ru-RU"/>
              </w:rPr>
            </w:pPr>
            <w:r w:rsidRPr="00F54C40">
              <w:rPr>
                <w:rFonts w:ascii="Times New Roman" w:eastAsia="Calibri" w:hAnsi="Times New Roman" w:cs="Times New Roman"/>
                <w:sz w:val="28"/>
                <w:szCs w:val="28"/>
                <w:lang w:val="ru-RU"/>
              </w:rPr>
              <w:t>62</w:t>
            </w:r>
          </w:p>
        </w:tc>
        <w:tc>
          <w:tcPr>
            <w:tcW w:w="430" w:type="dxa"/>
            <w:tcBorders>
              <w:top w:val="single" w:sz="6" w:space="0" w:color="000000"/>
              <w:left w:val="single" w:sz="4" w:space="0" w:color="000000"/>
              <w:bottom w:val="single" w:sz="6" w:space="0" w:color="000000"/>
              <w:right w:val="single" w:sz="6" w:space="0" w:color="000000"/>
            </w:tcBorders>
          </w:tcPr>
          <w:p w:rsidR="007C24BE" w:rsidRPr="00F54C40" w:rsidRDefault="007C24BE" w:rsidP="007C24BE">
            <w:pPr>
              <w:jc w:val="center"/>
              <w:rPr>
                <w:rFonts w:ascii="Times New Roman" w:eastAsia="Calibri" w:hAnsi="Times New Roman" w:cs="Times New Roman"/>
                <w:sz w:val="28"/>
                <w:szCs w:val="28"/>
                <w:lang w:val="ru-RU"/>
              </w:rPr>
            </w:pPr>
            <w:r w:rsidRPr="00F54C40">
              <w:rPr>
                <w:rFonts w:ascii="Times New Roman" w:eastAsia="Calibri" w:hAnsi="Times New Roman" w:cs="Times New Roman"/>
                <w:sz w:val="28"/>
                <w:szCs w:val="28"/>
                <w:lang w:val="ru-RU"/>
              </w:rPr>
              <w:t>41</w:t>
            </w:r>
          </w:p>
        </w:tc>
        <w:tc>
          <w:tcPr>
            <w:tcW w:w="423" w:type="dxa"/>
            <w:tcBorders>
              <w:top w:val="single" w:sz="18" w:space="0" w:color="F2F2F2"/>
              <w:left w:val="single" w:sz="6" w:space="0" w:color="000000"/>
              <w:bottom w:val="single" w:sz="6" w:space="0" w:color="000000"/>
              <w:right w:val="single" w:sz="6" w:space="0" w:color="000000"/>
            </w:tcBorders>
            <w:shd w:val="clear" w:color="auto" w:fill="F2F2F2"/>
          </w:tcPr>
          <w:p w:rsidR="007C24BE" w:rsidRPr="00F54C40" w:rsidRDefault="007C24BE" w:rsidP="007C24BE">
            <w:pPr>
              <w:rPr>
                <w:rFonts w:ascii="Times New Roman" w:hAnsi="Times New Roman" w:cs="Times New Roman"/>
                <w:sz w:val="24"/>
                <w:szCs w:val="24"/>
              </w:rPr>
            </w:pPr>
          </w:p>
        </w:tc>
        <w:tc>
          <w:tcPr>
            <w:tcW w:w="1704" w:type="dxa"/>
            <w:tcBorders>
              <w:top w:val="single" w:sz="6" w:space="0" w:color="000000"/>
              <w:left w:val="single" w:sz="6" w:space="0" w:color="000000"/>
              <w:bottom w:val="single" w:sz="6" w:space="0" w:color="000000"/>
              <w:right w:val="single" w:sz="6" w:space="0" w:color="000000"/>
            </w:tcBorders>
          </w:tcPr>
          <w:p w:rsidR="007C24BE" w:rsidRPr="00F54C40" w:rsidRDefault="007C24BE" w:rsidP="007C24BE">
            <w:pPr>
              <w:rPr>
                <w:rFonts w:ascii="Times New Roman" w:hAnsi="Times New Roman" w:cs="Times New Roman"/>
                <w:sz w:val="24"/>
                <w:szCs w:val="24"/>
              </w:rPr>
            </w:pPr>
          </w:p>
        </w:tc>
        <w:tc>
          <w:tcPr>
            <w:tcW w:w="1560" w:type="dxa"/>
            <w:tcBorders>
              <w:top w:val="single" w:sz="6" w:space="0" w:color="000000"/>
              <w:left w:val="single" w:sz="6" w:space="0" w:color="000000"/>
              <w:bottom w:val="single" w:sz="6" w:space="0" w:color="000000"/>
              <w:right w:val="single" w:sz="6" w:space="0" w:color="000000"/>
            </w:tcBorders>
          </w:tcPr>
          <w:p w:rsidR="007C24BE" w:rsidRPr="00F54C40" w:rsidRDefault="007C24BE" w:rsidP="007C24BE">
            <w:pPr>
              <w:rPr>
                <w:rFonts w:ascii="Times New Roman" w:hAnsi="Times New Roman" w:cs="Times New Roman"/>
                <w:sz w:val="24"/>
                <w:szCs w:val="24"/>
              </w:rPr>
            </w:pPr>
          </w:p>
        </w:tc>
        <w:tc>
          <w:tcPr>
            <w:tcW w:w="989" w:type="dxa"/>
            <w:tcBorders>
              <w:top w:val="single" w:sz="6" w:space="0" w:color="000000"/>
              <w:left w:val="single" w:sz="6" w:space="0" w:color="000000"/>
              <w:bottom w:val="single" w:sz="6" w:space="0" w:color="000000"/>
              <w:right w:val="single" w:sz="6" w:space="0" w:color="000000"/>
            </w:tcBorders>
          </w:tcPr>
          <w:p w:rsidR="007C24BE" w:rsidRPr="00F54C40" w:rsidRDefault="000C0371" w:rsidP="007C24BE">
            <w:pPr>
              <w:rPr>
                <w:rFonts w:ascii="Times New Roman" w:hAnsi="Times New Roman" w:cs="Times New Roman"/>
                <w:sz w:val="24"/>
                <w:szCs w:val="24"/>
                <w:lang w:val="ru-RU"/>
              </w:rPr>
            </w:pPr>
            <w:r w:rsidRPr="00F54C40">
              <w:rPr>
                <w:rFonts w:ascii="Times New Roman" w:hAnsi="Times New Roman" w:cs="Times New Roman"/>
                <w:sz w:val="24"/>
                <w:szCs w:val="24"/>
                <w:lang w:val="ru-RU"/>
              </w:rPr>
              <w:t>248</w:t>
            </w:r>
          </w:p>
        </w:tc>
      </w:tr>
      <w:tr w:rsidR="007C24BE" w:rsidRPr="00F54C40" w:rsidTr="000C0371">
        <w:trPr>
          <w:trHeight w:hRule="exact" w:val="584"/>
        </w:trPr>
        <w:tc>
          <w:tcPr>
            <w:tcW w:w="327" w:type="dxa"/>
            <w:vMerge w:val="restart"/>
            <w:tcBorders>
              <w:top w:val="single" w:sz="4" w:space="0" w:color="000000"/>
              <w:left w:val="single" w:sz="4" w:space="0" w:color="000000"/>
              <w:bottom w:val="single" w:sz="18" w:space="0" w:color="000000"/>
              <w:right w:val="nil"/>
            </w:tcBorders>
          </w:tcPr>
          <w:p w:rsidR="007C24BE" w:rsidRPr="00F54C40" w:rsidRDefault="007C24BE" w:rsidP="007C24BE">
            <w:pPr>
              <w:rPr>
                <w:rFonts w:ascii="Times New Roman" w:hAnsi="Times New Roman" w:cs="Times New Roman"/>
                <w:sz w:val="24"/>
                <w:szCs w:val="24"/>
              </w:rPr>
            </w:pPr>
          </w:p>
        </w:tc>
        <w:tc>
          <w:tcPr>
            <w:tcW w:w="807" w:type="dxa"/>
            <w:vMerge w:val="restart"/>
            <w:tcBorders>
              <w:top w:val="nil"/>
              <w:left w:val="nil"/>
              <w:bottom w:val="single" w:sz="18" w:space="0" w:color="000000"/>
              <w:right w:val="single" w:sz="4" w:space="0" w:color="000000"/>
            </w:tcBorders>
          </w:tcPr>
          <w:p w:rsidR="007C24BE" w:rsidRPr="00F54C40" w:rsidRDefault="007C24BE" w:rsidP="007C24BE">
            <w:pPr>
              <w:rPr>
                <w:rFonts w:ascii="Times New Roman" w:hAnsi="Times New Roman" w:cs="Times New Roman"/>
                <w:sz w:val="24"/>
                <w:szCs w:val="24"/>
              </w:rPr>
            </w:pPr>
          </w:p>
        </w:tc>
        <w:tc>
          <w:tcPr>
            <w:tcW w:w="1843" w:type="dxa"/>
            <w:gridSpan w:val="2"/>
            <w:tcBorders>
              <w:top w:val="single" w:sz="6" w:space="0" w:color="000000"/>
              <w:left w:val="single" w:sz="4" w:space="0" w:color="000000"/>
              <w:bottom w:val="single" w:sz="6" w:space="0" w:color="000000"/>
              <w:right w:val="single" w:sz="4" w:space="0" w:color="000000"/>
            </w:tcBorders>
            <w:hideMark/>
          </w:tcPr>
          <w:p w:rsidR="007C24BE" w:rsidRPr="00F54C40" w:rsidRDefault="00B60560" w:rsidP="007C24BE">
            <w:pPr>
              <w:spacing w:before="16"/>
              <w:ind w:left="47"/>
              <w:rPr>
                <w:rFonts w:ascii="Times New Roman" w:eastAsia="Times New Roman" w:hAnsi="Times New Roman" w:cs="Times New Roman"/>
                <w:sz w:val="24"/>
                <w:szCs w:val="24"/>
              </w:rPr>
            </w:pPr>
            <w:r>
              <w:rPr>
                <w:rFonts w:ascii="Times New Roman" w:hAnsi="Times New Roman" w:cs="Times New Roman"/>
                <w:sz w:val="24"/>
                <w:szCs w:val="24"/>
                <w:lang w:val="ru-RU"/>
              </w:rPr>
              <w:t>Сырттай</w:t>
            </w:r>
          </w:p>
        </w:tc>
        <w:tc>
          <w:tcPr>
            <w:tcW w:w="427" w:type="dxa"/>
            <w:tcBorders>
              <w:top w:val="single" w:sz="6" w:space="0" w:color="000000"/>
              <w:left w:val="single" w:sz="4" w:space="0" w:color="000000"/>
              <w:bottom w:val="single" w:sz="4" w:space="0" w:color="auto"/>
              <w:right w:val="single" w:sz="4" w:space="0" w:color="000000"/>
            </w:tcBorders>
          </w:tcPr>
          <w:p w:rsidR="007C24BE" w:rsidRPr="00F54C40" w:rsidRDefault="007C24BE" w:rsidP="007C24BE">
            <w:pPr>
              <w:jc w:val="center"/>
              <w:rPr>
                <w:rFonts w:ascii="Times New Roman" w:eastAsia="Calibri" w:hAnsi="Times New Roman" w:cs="Times New Roman"/>
                <w:sz w:val="28"/>
                <w:szCs w:val="28"/>
                <w:lang w:val="ru-RU"/>
              </w:rPr>
            </w:pPr>
            <w:r w:rsidRPr="00F54C40">
              <w:rPr>
                <w:rFonts w:ascii="Times New Roman" w:eastAsia="Calibri" w:hAnsi="Times New Roman" w:cs="Times New Roman"/>
                <w:sz w:val="28"/>
                <w:szCs w:val="28"/>
                <w:lang w:val="ru-RU"/>
              </w:rPr>
              <w:t>69</w:t>
            </w:r>
          </w:p>
        </w:tc>
        <w:tc>
          <w:tcPr>
            <w:tcW w:w="427" w:type="dxa"/>
            <w:tcBorders>
              <w:top w:val="single" w:sz="6" w:space="0" w:color="000000"/>
              <w:left w:val="single" w:sz="4" w:space="0" w:color="000000"/>
              <w:bottom w:val="single" w:sz="4" w:space="0" w:color="auto"/>
              <w:right w:val="single" w:sz="4" w:space="0" w:color="000000"/>
            </w:tcBorders>
          </w:tcPr>
          <w:p w:rsidR="007C24BE" w:rsidRPr="00F54C40" w:rsidRDefault="007C24BE" w:rsidP="007C24BE">
            <w:pPr>
              <w:jc w:val="center"/>
              <w:rPr>
                <w:rFonts w:ascii="Times New Roman" w:eastAsia="Calibri" w:hAnsi="Times New Roman" w:cs="Times New Roman"/>
                <w:sz w:val="28"/>
                <w:szCs w:val="28"/>
                <w:lang w:val="ru-RU"/>
              </w:rPr>
            </w:pPr>
            <w:r w:rsidRPr="00F54C40">
              <w:rPr>
                <w:rFonts w:ascii="Times New Roman" w:eastAsia="Calibri" w:hAnsi="Times New Roman" w:cs="Times New Roman"/>
                <w:sz w:val="28"/>
                <w:szCs w:val="28"/>
                <w:lang w:val="ru-RU"/>
              </w:rPr>
              <w:t>142</w:t>
            </w:r>
          </w:p>
        </w:tc>
        <w:tc>
          <w:tcPr>
            <w:tcW w:w="422" w:type="dxa"/>
            <w:tcBorders>
              <w:top w:val="single" w:sz="6" w:space="0" w:color="000000"/>
              <w:left w:val="single" w:sz="4" w:space="0" w:color="000000"/>
              <w:bottom w:val="single" w:sz="4" w:space="0" w:color="auto"/>
              <w:right w:val="single" w:sz="4" w:space="0" w:color="000000"/>
            </w:tcBorders>
          </w:tcPr>
          <w:p w:rsidR="007C24BE" w:rsidRPr="00F54C40" w:rsidRDefault="007C24BE" w:rsidP="007C24BE">
            <w:pPr>
              <w:jc w:val="center"/>
              <w:rPr>
                <w:rFonts w:ascii="Times New Roman" w:eastAsia="Calibri" w:hAnsi="Times New Roman" w:cs="Times New Roman"/>
                <w:sz w:val="28"/>
                <w:szCs w:val="28"/>
                <w:lang w:val="ru-RU"/>
              </w:rPr>
            </w:pPr>
            <w:r w:rsidRPr="00F54C40">
              <w:rPr>
                <w:rFonts w:ascii="Times New Roman" w:eastAsia="Calibri" w:hAnsi="Times New Roman" w:cs="Times New Roman"/>
                <w:sz w:val="28"/>
                <w:szCs w:val="28"/>
                <w:lang w:val="ru-RU"/>
              </w:rPr>
              <w:t>39</w:t>
            </w:r>
          </w:p>
        </w:tc>
        <w:tc>
          <w:tcPr>
            <w:tcW w:w="430" w:type="dxa"/>
            <w:tcBorders>
              <w:top w:val="single" w:sz="6" w:space="0" w:color="000000"/>
              <w:left w:val="single" w:sz="4" w:space="0" w:color="000000"/>
              <w:bottom w:val="single" w:sz="4" w:space="0" w:color="auto"/>
              <w:right w:val="single" w:sz="6" w:space="0" w:color="000000"/>
            </w:tcBorders>
          </w:tcPr>
          <w:p w:rsidR="007C24BE" w:rsidRPr="00F54C40" w:rsidRDefault="007C24BE" w:rsidP="007C24BE">
            <w:pPr>
              <w:jc w:val="center"/>
              <w:rPr>
                <w:rFonts w:ascii="Times New Roman" w:eastAsia="Calibri" w:hAnsi="Times New Roman" w:cs="Times New Roman"/>
                <w:sz w:val="28"/>
                <w:szCs w:val="28"/>
                <w:lang w:val="ru-RU"/>
              </w:rPr>
            </w:pPr>
            <w:r w:rsidRPr="00F54C40">
              <w:rPr>
                <w:rFonts w:ascii="Times New Roman" w:eastAsia="Calibri" w:hAnsi="Times New Roman" w:cs="Times New Roman"/>
                <w:sz w:val="28"/>
                <w:szCs w:val="28"/>
                <w:lang w:val="ru-RU"/>
              </w:rPr>
              <w:t>-</w:t>
            </w:r>
          </w:p>
        </w:tc>
        <w:tc>
          <w:tcPr>
            <w:tcW w:w="423" w:type="dxa"/>
            <w:tcBorders>
              <w:top w:val="single" w:sz="6" w:space="0" w:color="000000"/>
              <w:left w:val="single" w:sz="6" w:space="0" w:color="000000"/>
              <w:bottom w:val="single" w:sz="6" w:space="0" w:color="000000"/>
              <w:right w:val="single" w:sz="6" w:space="0" w:color="000000"/>
            </w:tcBorders>
            <w:shd w:val="clear" w:color="auto" w:fill="F2F2F2"/>
          </w:tcPr>
          <w:p w:rsidR="007C24BE" w:rsidRPr="00F54C40" w:rsidRDefault="007C24BE" w:rsidP="007C24BE">
            <w:pPr>
              <w:rPr>
                <w:rFonts w:ascii="Times New Roman" w:hAnsi="Times New Roman" w:cs="Times New Roman"/>
                <w:sz w:val="24"/>
                <w:szCs w:val="24"/>
              </w:rPr>
            </w:pPr>
          </w:p>
        </w:tc>
        <w:tc>
          <w:tcPr>
            <w:tcW w:w="1704" w:type="dxa"/>
            <w:tcBorders>
              <w:top w:val="single" w:sz="6" w:space="0" w:color="000000"/>
              <w:left w:val="single" w:sz="6" w:space="0" w:color="000000"/>
              <w:bottom w:val="single" w:sz="6" w:space="0" w:color="000000"/>
              <w:right w:val="single" w:sz="6" w:space="0" w:color="000000"/>
            </w:tcBorders>
          </w:tcPr>
          <w:p w:rsidR="007C24BE" w:rsidRPr="00F54C40" w:rsidRDefault="007C24BE" w:rsidP="007C24BE">
            <w:pPr>
              <w:rPr>
                <w:rFonts w:ascii="Times New Roman" w:hAnsi="Times New Roman" w:cs="Times New Roman"/>
                <w:sz w:val="24"/>
                <w:szCs w:val="24"/>
              </w:rPr>
            </w:pPr>
          </w:p>
        </w:tc>
        <w:tc>
          <w:tcPr>
            <w:tcW w:w="1560" w:type="dxa"/>
            <w:tcBorders>
              <w:top w:val="single" w:sz="6" w:space="0" w:color="000000"/>
              <w:left w:val="single" w:sz="6" w:space="0" w:color="000000"/>
              <w:bottom w:val="single" w:sz="6" w:space="0" w:color="000000"/>
              <w:right w:val="single" w:sz="6" w:space="0" w:color="000000"/>
            </w:tcBorders>
          </w:tcPr>
          <w:p w:rsidR="007C24BE" w:rsidRPr="00F54C40" w:rsidRDefault="007C24BE" w:rsidP="007C24BE">
            <w:pPr>
              <w:rPr>
                <w:rFonts w:ascii="Times New Roman" w:hAnsi="Times New Roman" w:cs="Times New Roman"/>
                <w:sz w:val="24"/>
                <w:szCs w:val="24"/>
              </w:rPr>
            </w:pPr>
          </w:p>
        </w:tc>
        <w:tc>
          <w:tcPr>
            <w:tcW w:w="989" w:type="dxa"/>
            <w:tcBorders>
              <w:top w:val="single" w:sz="6" w:space="0" w:color="000000"/>
              <w:left w:val="single" w:sz="6" w:space="0" w:color="000000"/>
              <w:bottom w:val="single" w:sz="6" w:space="0" w:color="000000"/>
              <w:right w:val="single" w:sz="6" w:space="0" w:color="000000"/>
            </w:tcBorders>
          </w:tcPr>
          <w:p w:rsidR="007C24BE" w:rsidRPr="00F54C40" w:rsidRDefault="000C0371" w:rsidP="007C24BE">
            <w:pPr>
              <w:rPr>
                <w:rFonts w:ascii="Times New Roman" w:hAnsi="Times New Roman" w:cs="Times New Roman"/>
                <w:sz w:val="24"/>
                <w:szCs w:val="24"/>
                <w:lang w:val="ru-RU"/>
              </w:rPr>
            </w:pPr>
            <w:r w:rsidRPr="00F54C40">
              <w:rPr>
                <w:rFonts w:ascii="Times New Roman" w:hAnsi="Times New Roman" w:cs="Times New Roman"/>
                <w:sz w:val="24"/>
                <w:szCs w:val="24"/>
                <w:lang w:val="ru-RU"/>
              </w:rPr>
              <w:t>250</w:t>
            </w:r>
          </w:p>
        </w:tc>
      </w:tr>
      <w:tr w:rsidR="007C24BE" w:rsidRPr="00F54C40" w:rsidTr="000C0371">
        <w:trPr>
          <w:trHeight w:hRule="exact" w:val="403"/>
        </w:trPr>
        <w:tc>
          <w:tcPr>
            <w:tcW w:w="327" w:type="dxa"/>
            <w:vMerge/>
            <w:tcBorders>
              <w:top w:val="single" w:sz="4" w:space="0" w:color="000000"/>
              <w:left w:val="single" w:sz="4" w:space="0" w:color="000000"/>
              <w:bottom w:val="single" w:sz="18" w:space="0" w:color="000000"/>
              <w:right w:val="nil"/>
            </w:tcBorders>
            <w:vAlign w:val="center"/>
            <w:hideMark/>
          </w:tcPr>
          <w:p w:rsidR="007C24BE" w:rsidRPr="00F54C40" w:rsidRDefault="007C24BE" w:rsidP="007C24BE">
            <w:pPr>
              <w:rPr>
                <w:rFonts w:ascii="Times New Roman" w:hAnsi="Times New Roman" w:cs="Times New Roman"/>
                <w:sz w:val="24"/>
                <w:szCs w:val="24"/>
              </w:rPr>
            </w:pPr>
          </w:p>
        </w:tc>
        <w:tc>
          <w:tcPr>
            <w:tcW w:w="807" w:type="dxa"/>
            <w:vMerge/>
            <w:tcBorders>
              <w:top w:val="nil"/>
              <w:left w:val="nil"/>
              <w:bottom w:val="single" w:sz="18" w:space="0" w:color="000000"/>
              <w:right w:val="single" w:sz="4" w:space="0" w:color="000000"/>
            </w:tcBorders>
            <w:vAlign w:val="center"/>
            <w:hideMark/>
          </w:tcPr>
          <w:p w:rsidR="007C24BE" w:rsidRPr="00F54C40" w:rsidRDefault="007C24BE" w:rsidP="007C24BE">
            <w:pPr>
              <w:rPr>
                <w:rFonts w:ascii="Times New Roman" w:hAnsi="Times New Roman" w:cs="Times New Roman"/>
                <w:sz w:val="24"/>
                <w:szCs w:val="24"/>
              </w:rPr>
            </w:pPr>
          </w:p>
        </w:tc>
        <w:tc>
          <w:tcPr>
            <w:tcW w:w="1843" w:type="dxa"/>
            <w:gridSpan w:val="2"/>
            <w:tcBorders>
              <w:top w:val="single" w:sz="6" w:space="0" w:color="000000"/>
              <w:left w:val="single" w:sz="4" w:space="0" w:color="000000"/>
              <w:bottom w:val="single" w:sz="6" w:space="0" w:color="000000"/>
              <w:right w:val="single" w:sz="4" w:space="0" w:color="000000"/>
            </w:tcBorders>
            <w:hideMark/>
          </w:tcPr>
          <w:p w:rsidR="007C24BE" w:rsidRPr="00F54C40" w:rsidRDefault="00B60560" w:rsidP="007C24BE">
            <w:pPr>
              <w:spacing w:before="6"/>
              <w:ind w:left="47"/>
              <w:rPr>
                <w:rFonts w:ascii="Times New Roman" w:eastAsia="Times New Roman" w:hAnsi="Times New Roman" w:cs="Times New Roman"/>
                <w:sz w:val="24"/>
                <w:szCs w:val="24"/>
              </w:rPr>
            </w:pPr>
            <w:r>
              <w:rPr>
                <w:rFonts w:ascii="Times New Roman" w:hAnsi="Times New Roman" w:cs="Times New Roman"/>
                <w:sz w:val="24"/>
                <w:szCs w:val="24"/>
                <w:lang w:val="kk-KZ"/>
              </w:rPr>
              <w:t>Кешкі</w:t>
            </w:r>
          </w:p>
        </w:tc>
        <w:tc>
          <w:tcPr>
            <w:tcW w:w="427" w:type="dxa"/>
            <w:tcBorders>
              <w:top w:val="single" w:sz="6" w:space="0" w:color="000000"/>
              <w:left w:val="single" w:sz="4" w:space="0" w:color="000000"/>
              <w:bottom w:val="single" w:sz="4" w:space="0" w:color="auto"/>
              <w:right w:val="single" w:sz="4" w:space="0" w:color="000000"/>
            </w:tcBorders>
          </w:tcPr>
          <w:p w:rsidR="007C24BE" w:rsidRPr="00F54C40" w:rsidRDefault="007C24BE" w:rsidP="007C24BE">
            <w:pPr>
              <w:jc w:val="center"/>
              <w:rPr>
                <w:rFonts w:ascii="Times New Roman" w:eastAsia="Calibri" w:hAnsi="Times New Roman" w:cs="Times New Roman"/>
                <w:sz w:val="28"/>
                <w:szCs w:val="28"/>
                <w:lang w:val="ru-RU"/>
              </w:rPr>
            </w:pPr>
          </w:p>
        </w:tc>
        <w:tc>
          <w:tcPr>
            <w:tcW w:w="427" w:type="dxa"/>
            <w:tcBorders>
              <w:top w:val="single" w:sz="6" w:space="0" w:color="000000"/>
              <w:left w:val="single" w:sz="4" w:space="0" w:color="000000"/>
              <w:bottom w:val="single" w:sz="4" w:space="0" w:color="auto"/>
              <w:right w:val="single" w:sz="4" w:space="0" w:color="000000"/>
            </w:tcBorders>
          </w:tcPr>
          <w:p w:rsidR="007C24BE" w:rsidRPr="00F54C40" w:rsidRDefault="007C24BE" w:rsidP="007C24BE">
            <w:pPr>
              <w:jc w:val="center"/>
              <w:rPr>
                <w:rFonts w:ascii="Times New Roman" w:eastAsia="Calibri" w:hAnsi="Times New Roman" w:cs="Times New Roman"/>
                <w:sz w:val="28"/>
                <w:szCs w:val="28"/>
                <w:lang w:val="ru-RU"/>
              </w:rPr>
            </w:pPr>
          </w:p>
        </w:tc>
        <w:tc>
          <w:tcPr>
            <w:tcW w:w="422" w:type="dxa"/>
            <w:tcBorders>
              <w:top w:val="single" w:sz="6" w:space="0" w:color="000000"/>
              <w:left w:val="single" w:sz="4" w:space="0" w:color="000000"/>
              <w:bottom w:val="single" w:sz="4" w:space="0" w:color="auto"/>
              <w:right w:val="single" w:sz="4" w:space="0" w:color="000000"/>
            </w:tcBorders>
          </w:tcPr>
          <w:p w:rsidR="007C24BE" w:rsidRPr="00F54C40" w:rsidRDefault="007C24BE" w:rsidP="007C24BE">
            <w:pPr>
              <w:jc w:val="center"/>
              <w:rPr>
                <w:rFonts w:ascii="Times New Roman" w:eastAsia="Calibri" w:hAnsi="Times New Roman" w:cs="Times New Roman"/>
                <w:sz w:val="28"/>
                <w:szCs w:val="28"/>
                <w:lang w:val="ru-RU"/>
              </w:rPr>
            </w:pPr>
            <w:r w:rsidRPr="00F54C40">
              <w:rPr>
                <w:rFonts w:ascii="Times New Roman" w:eastAsia="Calibri" w:hAnsi="Times New Roman" w:cs="Times New Roman"/>
                <w:sz w:val="28"/>
                <w:szCs w:val="28"/>
                <w:lang w:val="ru-RU"/>
              </w:rPr>
              <w:t>3</w:t>
            </w:r>
          </w:p>
        </w:tc>
        <w:tc>
          <w:tcPr>
            <w:tcW w:w="430" w:type="dxa"/>
            <w:tcBorders>
              <w:top w:val="single" w:sz="6" w:space="0" w:color="000000"/>
              <w:left w:val="single" w:sz="4" w:space="0" w:color="000000"/>
              <w:bottom w:val="single" w:sz="4" w:space="0" w:color="auto"/>
              <w:right w:val="single" w:sz="6" w:space="0" w:color="000000"/>
            </w:tcBorders>
          </w:tcPr>
          <w:p w:rsidR="007C24BE" w:rsidRPr="00F54C40" w:rsidRDefault="007C24BE" w:rsidP="007C24BE">
            <w:pPr>
              <w:jc w:val="center"/>
              <w:rPr>
                <w:rFonts w:ascii="Times New Roman" w:eastAsia="Calibri" w:hAnsi="Times New Roman" w:cs="Times New Roman"/>
                <w:sz w:val="28"/>
                <w:szCs w:val="28"/>
                <w:lang w:val="ru-RU"/>
              </w:rPr>
            </w:pPr>
          </w:p>
        </w:tc>
        <w:tc>
          <w:tcPr>
            <w:tcW w:w="423" w:type="dxa"/>
            <w:tcBorders>
              <w:top w:val="single" w:sz="6" w:space="0" w:color="000000"/>
              <w:left w:val="single" w:sz="6" w:space="0" w:color="000000"/>
              <w:bottom w:val="single" w:sz="6" w:space="0" w:color="000000"/>
              <w:right w:val="single" w:sz="6" w:space="0" w:color="000000"/>
            </w:tcBorders>
            <w:shd w:val="clear" w:color="auto" w:fill="F2F2F2"/>
          </w:tcPr>
          <w:p w:rsidR="007C24BE" w:rsidRPr="00F54C40" w:rsidRDefault="007C24BE" w:rsidP="007C24BE">
            <w:pPr>
              <w:rPr>
                <w:rFonts w:ascii="Times New Roman" w:hAnsi="Times New Roman" w:cs="Times New Roman"/>
                <w:sz w:val="24"/>
                <w:szCs w:val="24"/>
              </w:rPr>
            </w:pPr>
          </w:p>
        </w:tc>
        <w:tc>
          <w:tcPr>
            <w:tcW w:w="1704" w:type="dxa"/>
            <w:tcBorders>
              <w:top w:val="single" w:sz="6" w:space="0" w:color="000000"/>
              <w:left w:val="single" w:sz="6" w:space="0" w:color="000000"/>
              <w:bottom w:val="single" w:sz="6" w:space="0" w:color="000000"/>
              <w:right w:val="single" w:sz="6" w:space="0" w:color="000000"/>
            </w:tcBorders>
          </w:tcPr>
          <w:p w:rsidR="007C24BE" w:rsidRPr="00F54C40" w:rsidRDefault="007C24BE" w:rsidP="007C24BE">
            <w:pPr>
              <w:rPr>
                <w:rFonts w:ascii="Times New Roman" w:hAnsi="Times New Roman" w:cs="Times New Roman"/>
                <w:sz w:val="24"/>
                <w:szCs w:val="24"/>
              </w:rPr>
            </w:pPr>
          </w:p>
        </w:tc>
        <w:tc>
          <w:tcPr>
            <w:tcW w:w="1560" w:type="dxa"/>
            <w:tcBorders>
              <w:top w:val="single" w:sz="6" w:space="0" w:color="000000"/>
              <w:left w:val="single" w:sz="6" w:space="0" w:color="000000"/>
              <w:bottom w:val="single" w:sz="6" w:space="0" w:color="000000"/>
              <w:right w:val="single" w:sz="6" w:space="0" w:color="000000"/>
            </w:tcBorders>
          </w:tcPr>
          <w:p w:rsidR="007C24BE" w:rsidRPr="00F54C40" w:rsidRDefault="007C24BE" w:rsidP="007C24BE">
            <w:pPr>
              <w:rPr>
                <w:rFonts w:ascii="Times New Roman" w:hAnsi="Times New Roman" w:cs="Times New Roman"/>
                <w:sz w:val="24"/>
                <w:szCs w:val="24"/>
              </w:rPr>
            </w:pPr>
          </w:p>
        </w:tc>
        <w:tc>
          <w:tcPr>
            <w:tcW w:w="989" w:type="dxa"/>
            <w:tcBorders>
              <w:top w:val="single" w:sz="6" w:space="0" w:color="000000"/>
              <w:left w:val="single" w:sz="6" w:space="0" w:color="000000"/>
              <w:bottom w:val="single" w:sz="6" w:space="0" w:color="000000"/>
              <w:right w:val="single" w:sz="6" w:space="0" w:color="000000"/>
            </w:tcBorders>
          </w:tcPr>
          <w:p w:rsidR="007C24BE" w:rsidRPr="00F54C40" w:rsidRDefault="000C0371" w:rsidP="007C24BE">
            <w:pPr>
              <w:rPr>
                <w:rFonts w:ascii="Times New Roman" w:hAnsi="Times New Roman" w:cs="Times New Roman"/>
                <w:sz w:val="24"/>
                <w:szCs w:val="24"/>
                <w:lang w:val="ru-RU"/>
              </w:rPr>
            </w:pPr>
            <w:r w:rsidRPr="00F54C40">
              <w:rPr>
                <w:rFonts w:ascii="Times New Roman" w:hAnsi="Times New Roman" w:cs="Times New Roman"/>
                <w:sz w:val="24"/>
                <w:szCs w:val="24"/>
                <w:lang w:val="ru-RU"/>
              </w:rPr>
              <w:t>3</w:t>
            </w:r>
          </w:p>
        </w:tc>
      </w:tr>
      <w:tr w:rsidR="007C24BE" w:rsidRPr="00F54C40" w:rsidTr="000C0371">
        <w:trPr>
          <w:trHeight w:hRule="exact" w:val="606"/>
        </w:trPr>
        <w:tc>
          <w:tcPr>
            <w:tcW w:w="327" w:type="dxa"/>
            <w:vMerge/>
            <w:tcBorders>
              <w:top w:val="single" w:sz="4" w:space="0" w:color="000000"/>
              <w:left w:val="single" w:sz="4" w:space="0" w:color="000000"/>
              <w:bottom w:val="single" w:sz="18" w:space="0" w:color="000000"/>
              <w:right w:val="nil"/>
            </w:tcBorders>
            <w:vAlign w:val="center"/>
            <w:hideMark/>
          </w:tcPr>
          <w:p w:rsidR="007C24BE" w:rsidRPr="00F54C40" w:rsidRDefault="007C24BE" w:rsidP="007C24BE">
            <w:pPr>
              <w:rPr>
                <w:rFonts w:ascii="Times New Roman" w:hAnsi="Times New Roman" w:cs="Times New Roman"/>
                <w:sz w:val="24"/>
                <w:szCs w:val="24"/>
              </w:rPr>
            </w:pPr>
          </w:p>
        </w:tc>
        <w:tc>
          <w:tcPr>
            <w:tcW w:w="807" w:type="dxa"/>
            <w:vMerge/>
            <w:tcBorders>
              <w:top w:val="nil"/>
              <w:left w:val="nil"/>
              <w:bottom w:val="single" w:sz="18" w:space="0" w:color="000000"/>
              <w:right w:val="single" w:sz="4" w:space="0" w:color="000000"/>
            </w:tcBorders>
            <w:vAlign w:val="center"/>
            <w:hideMark/>
          </w:tcPr>
          <w:p w:rsidR="007C24BE" w:rsidRPr="00F54C40" w:rsidRDefault="007C24BE" w:rsidP="007C24BE">
            <w:pPr>
              <w:rPr>
                <w:rFonts w:ascii="Times New Roman" w:hAnsi="Times New Roman" w:cs="Times New Roman"/>
                <w:sz w:val="24"/>
                <w:szCs w:val="24"/>
              </w:rPr>
            </w:pPr>
          </w:p>
        </w:tc>
        <w:tc>
          <w:tcPr>
            <w:tcW w:w="1843" w:type="dxa"/>
            <w:gridSpan w:val="2"/>
            <w:tcBorders>
              <w:top w:val="single" w:sz="6" w:space="0" w:color="000000"/>
              <w:left w:val="single" w:sz="4" w:space="0" w:color="000000"/>
              <w:bottom w:val="single" w:sz="6" w:space="0" w:color="000000"/>
              <w:right w:val="single" w:sz="4" w:space="0" w:color="000000"/>
            </w:tcBorders>
          </w:tcPr>
          <w:p w:rsidR="007C24BE" w:rsidRPr="00F54C40" w:rsidRDefault="007C24BE" w:rsidP="007C24BE">
            <w:pPr>
              <w:spacing w:before="20"/>
              <w:ind w:left="47"/>
              <w:rPr>
                <w:rFonts w:ascii="Times New Roman" w:eastAsia="Times New Roman" w:hAnsi="Times New Roman" w:cs="Times New Roman"/>
                <w:sz w:val="24"/>
                <w:szCs w:val="24"/>
                <w:lang w:val="ru-RU"/>
              </w:rPr>
            </w:pPr>
          </w:p>
        </w:tc>
        <w:tc>
          <w:tcPr>
            <w:tcW w:w="427" w:type="dxa"/>
            <w:tcBorders>
              <w:top w:val="single" w:sz="6" w:space="0" w:color="000000"/>
              <w:left w:val="single" w:sz="4" w:space="0" w:color="000000"/>
              <w:bottom w:val="single" w:sz="4" w:space="0" w:color="auto"/>
              <w:right w:val="single" w:sz="4" w:space="0" w:color="000000"/>
            </w:tcBorders>
          </w:tcPr>
          <w:p w:rsidR="007C24BE" w:rsidRPr="00F54C40" w:rsidRDefault="007C24BE" w:rsidP="007C24BE">
            <w:pPr>
              <w:jc w:val="center"/>
              <w:rPr>
                <w:rFonts w:ascii="Times New Roman" w:eastAsia="Calibri" w:hAnsi="Times New Roman" w:cs="Times New Roman"/>
                <w:sz w:val="28"/>
                <w:szCs w:val="28"/>
                <w:lang w:val="ru-RU"/>
              </w:rPr>
            </w:pPr>
          </w:p>
        </w:tc>
        <w:tc>
          <w:tcPr>
            <w:tcW w:w="427" w:type="dxa"/>
            <w:tcBorders>
              <w:top w:val="single" w:sz="6" w:space="0" w:color="000000"/>
              <w:left w:val="single" w:sz="4" w:space="0" w:color="000000"/>
              <w:bottom w:val="single" w:sz="4" w:space="0" w:color="auto"/>
              <w:right w:val="single" w:sz="4" w:space="0" w:color="000000"/>
            </w:tcBorders>
          </w:tcPr>
          <w:p w:rsidR="007C24BE" w:rsidRPr="00F54C40" w:rsidRDefault="007C24BE" w:rsidP="007C24BE">
            <w:pPr>
              <w:jc w:val="center"/>
              <w:rPr>
                <w:rFonts w:ascii="Times New Roman" w:eastAsia="Calibri" w:hAnsi="Times New Roman" w:cs="Times New Roman"/>
                <w:sz w:val="28"/>
                <w:szCs w:val="28"/>
                <w:lang w:val="ru-RU"/>
              </w:rPr>
            </w:pPr>
          </w:p>
        </w:tc>
        <w:tc>
          <w:tcPr>
            <w:tcW w:w="422" w:type="dxa"/>
            <w:tcBorders>
              <w:top w:val="single" w:sz="6" w:space="0" w:color="000000"/>
              <w:left w:val="single" w:sz="4" w:space="0" w:color="000000"/>
              <w:bottom w:val="single" w:sz="4" w:space="0" w:color="auto"/>
              <w:right w:val="single" w:sz="4" w:space="0" w:color="000000"/>
            </w:tcBorders>
          </w:tcPr>
          <w:p w:rsidR="007C24BE" w:rsidRPr="00F54C40" w:rsidRDefault="007C24BE" w:rsidP="007C24BE">
            <w:pPr>
              <w:jc w:val="center"/>
              <w:rPr>
                <w:rFonts w:ascii="Times New Roman" w:eastAsia="Calibri" w:hAnsi="Times New Roman" w:cs="Times New Roman"/>
                <w:sz w:val="28"/>
                <w:szCs w:val="28"/>
                <w:lang w:val="ru-RU"/>
              </w:rPr>
            </w:pPr>
          </w:p>
        </w:tc>
        <w:tc>
          <w:tcPr>
            <w:tcW w:w="430" w:type="dxa"/>
            <w:tcBorders>
              <w:top w:val="single" w:sz="6" w:space="0" w:color="000000"/>
              <w:left w:val="single" w:sz="4" w:space="0" w:color="000000"/>
              <w:bottom w:val="single" w:sz="4" w:space="0" w:color="auto"/>
              <w:right w:val="single" w:sz="6" w:space="0" w:color="000000"/>
            </w:tcBorders>
          </w:tcPr>
          <w:p w:rsidR="007C24BE" w:rsidRPr="00F54C40" w:rsidRDefault="007C24BE" w:rsidP="007C24BE">
            <w:pPr>
              <w:jc w:val="center"/>
              <w:rPr>
                <w:rFonts w:ascii="Times New Roman" w:eastAsia="Calibri" w:hAnsi="Times New Roman" w:cs="Times New Roman"/>
                <w:sz w:val="28"/>
                <w:szCs w:val="28"/>
                <w:lang w:val="ru-RU"/>
              </w:rPr>
            </w:pPr>
          </w:p>
        </w:tc>
        <w:tc>
          <w:tcPr>
            <w:tcW w:w="423" w:type="dxa"/>
            <w:tcBorders>
              <w:top w:val="single" w:sz="6" w:space="0" w:color="000000"/>
              <w:left w:val="single" w:sz="6" w:space="0" w:color="000000"/>
              <w:bottom w:val="single" w:sz="6" w:space="0" w:color="000000"/>
              <w:right w:val="single" w:sz="6" w:space="0" w:color="000000"/>
            </w:tcBorders>
            <w:shd w:val="clear" w:color="auto" w:fill="F2F2F2"/>
          </w:tcPr>
          <w:p w:rsidR="007C24BE" w:rsidRPr="00F54C40" w:rsidRDefault="007C24BE" w:rsidP="007C24BE">
            <w:pPr>
              <w:rPr>
                <w:rFonts w:ascii="Times New Roman" w:hAnsi="Times New Roman" w:cs="Times New Roman"/>
                <w:sz w:val="24"/>
                <w:szCs w:val="24"/>
              </w:rPr>
            </w:pPr>
          </w:p>
        </w:tc>
        <w:tc>
          <w:tcPr>
            <w:tcW w:w="1704" w:type="dxa"/>
            <w:tcBorders>
              <w:top w:val="single" w:sz="6" w:space="0" w:color="000000"/>
              <w:left w:val="single" w:sz="6" w:space="0" w:color="000000"/>
              <w:bottom w:val="single" w:sz="6" w:space="0" w:color="000000"/>
              <w:right w:val="single" w:sz="6" w:space="0" w:color="000000"/>
            </w:tcBorders>
          </w:tcPr>
          <w:p w:rsidR="007C24BE" w:rsidRPr="00F54C40" w:rsidRDefault="007C24BE" w:rsidP="007C24BE">
            <w:pPr>
              <w:rPr>
                <w:rFonts w:ascii="Times New Roman" w:hAnsi="Times New Roman" w:cs="Times New Roman"/>
                <w:sz w:val="24"/>
                <w:szCs w:val="24"/>
              </w:rPr>
            </w:pPr>
          </w:p>
        </w:tc>
        <w:tc>
          <w:tcPr>
            <w:tcW w:w="1560" w:type="dxa"/>
            <w:tcBorders>
              <w:top w:val="single" w:sz="6" w:space="0" w:color="000000"/>
              <w:left w:val="single" w:sz="6" w:space="0" w:color="000000"/>
              <w:bottom w:val="single" w:sz="6" w:space="0" w:color="000000"/>
              <w:right w:val="single" w:sz="6" w:space="0" w:color="000000"/>
            </w:tcBorders>
          </w:tcPr>
          <w:p w:rsidR="007C24BE" w:rsidRPr="00F54C40" w:rsidRDefault="007C24BE" w:rsidP="007C24BE">
            <w:pPr>
              <w:rPr>
                <w:rFonts w:ascii="Times New Roman" w:hAnsi="Times New Roman" w:cs="Times New Roman"/>
                <w:sz w:val="24"/>
                <w:szCs w:val="24"/>
              </w:rPr>
            </w:pPr>
          </w:p>
        </w:tc>
        <w:tc>
          <w:tcPr>
            <w:tcW w:w="989" w:type="dxa"/>
            <w:tcBorders>
              <w:top w:val="single" w:sz="6" w:space="0" w:color="000000"/>
              <w:left w:val="single" w:sz="6" w:space="0" w:color="000000"/>
              <w:bottom w:val="single" w:sz="6" w:space="0" w:color="000000"/>
              <w:right w:val="single" w:sz="6" w:space="0" w:color="000000"/>
            </w:tcBorders>
          </w:tcPr>
          <w:p w:rsidR="007C24BE" w:rsidRPr="00F54C40" w:rsidRDefault="007C24BE" w:rsidP="007C24BE">
            <w:pPr>
              <w:rPr>
                <w:rFonts w:ascii="Times New Roman" w:hAnsi="Times New Roman" w:cs="Times New Roman"/>
                <w:sz w:val="24"/>
                <w:szCs w:val="24"/>
              </w:rPr>
            </w:pPr>
          </w:p>
        </w:tc>
      </w:tr>
      <w:tr w:rsidR="007C24BE" w:rsidRPr="00F54C40" w:rsidTr="000C0371">
        <w:trPr>
          <w:trHeight w:hRule="exact" w:val="317"/>
        </w:trPr>
        <w:tc>
          <w:tcPr>
            <w:tcW w:w="327" w:type="dxa"/>
            <w:vMerge/>
            <w:tcBorders>
              <w:top w:val="single" w:sz="4" w:space="0" w:color="000000"/>
              <w:left w:val="single" w:sz="4" w:space="0" w:color="000000"/>
              <w:bottom w:val="single" w:sz="18" w:space="0" w:color="000000"/>
              <w:right w:val="nil"/>
            </w:tcBorders>
            <w:vAlign w:val="center"/>
            <w:hideMark/>
          </w:tcPr>
          <w:p w:rsidR="007C24BE" w:rsidRPr="00F54C40" w:rsidRDefault="007C24BE" w:rsidP="007C24BE">
            <w:pPr>
              <w:rPr>
                <w:rFonts w:ascii="Times New Roman" w:hAnsi="Times New Roman" w:cs="Times New Roman"/>
                <w:sz w:val="24"/>
                <w:szCs w:val="24"/>
              </w:rPr>
            </w:pPr>
          </w:p>
        </w:tc>
        <w:tc>
          <w:tcPr>
            <w:tcW w:w="807" w:type="dxa"/>
            <w:vMerge/>
            <w:tcBorders>
              <w:top w:val="nil"/>
              <w:left w:val="nil"/>
              <w:bottom w:val="single" w:sz="18" w:space="0" w:color="000000"/>
              <w:right w:val="single" w:sz="4" w:space="0" w:color="000000"/>
            </w:tcBorders>
            <w:vAlign w:val="center"/>
            <w:hideMark/>
          </w:tcPr>
          <w:p w:rsidR="007C24BE" w:rsidRPr="00F54C40" w:rsidRDefault="007C24BE" w:rsidP="007C24BE">
            <w:pPr>
              <w:rPr>
                <w:rFonts w:ascii="Times New Roman" w:hAnsi="Times New Roman" w:cs="Times New Roman"/>
                <w:sz w:val="24"/>
                <w:szCs w:val="24"/>
              </w:rPr>
            </w:pPr>
          </w:p>
        </w:tc>
        <w:tc>
          <w:tcPr>
            <w:tcW w:w="1843" w:type="dxa"/>
            <w:gridSpan w:val="2"/>
            <w:tcBorders>
              <w:top w:val="single" w:sz="6" w:space="0" w:color="000000"/>
              <w:left w:val="single" w:sz="4" w:space="0" w:color="000000"/>
              <w:bottom w:val="single" w:sz="18" w:space="0" w:color="000000"/>
              <w:right w:val="single" w:sz="4" w:space="0" w:color="000000"/>
            </w:tcBorders>
          </w:tcPr>
          <w:p w:rsidR="007C24BE" w:rsidRPr="00F54C40" w:rsidRDefault="007C24BE" w:rsidP="007C24BE">
            <w:pPr>
              <w:spacing w:line="273" w:lineRule="auto"/>
              <w:ind w:left="47"/>
              <w:rPr>
                <w:rFonts w:ascii="Times New Roman" w:eastAsia="Times New Roman" w:hAnsi="Times New Roman" w:cs="Times New Roman"/>
                <w:sz w:val="24"/>
                <w:szCs w:val="24"/>
                <w:lang w:val="ru-RU"/>
              </w:rPr>
            </w:pPr>
          </w:p>
        </w:tc>
        <w:tc>
          <w:tcPr>
            <w:tcW w:w="427" w:type="dxa"/>
            <w:tcBorders>
              <w:top w:val="single" w:sz="6" w:space="0" w:color="000000"/>
              <w:left w:val="single" w:sz="4" w:space="0" w:color="000000"/>
              <w:bottom w:val="single" w:sz="18" w:space="0" w:color="000000"/>
              <w:right w:val="single" w:sz="4" w:space="0" w:color="000000"/>
            </w:tcBorders>
          </w:tcPr>
          <w:p w:rsidR="007C24BE" w:rsidRPr="00F54C40" w:rsidRDefault="007C24BE" w:rsidP="007C24BE">
            <w:pPr>
              <w:jc w:val="center"/>
              <w:rPr>
                <w:rFonts w:ascii="Times New Roman" w:eastAsia="Calibri" w:hAnsi="Times New Roman" w:cs="Times New Roman"/>
                <w:sz w:val="28"/>
                <w:szCs w:val="28"/>
                <w:lang w:val="ru-RU"/>
              </w:rPr>
            </w:pPr>
          </w:p>
        </w:tc>
        <w:tc>
          <w:tcPr>
            <w:tcW w:w="427" w:type="dxa"/>
            <w:tcBorders>
              <w:top w:val="single" w:sz="6" w:space="0" w:color="000000"/>
              <w:left w:val="single" w:sz="4" w:space="0" w:color="000000"/>
              <w:bottom w:val="single" w:sz="18" w:space="0" w:color="000000"/>
              <w:right w:val="single" w:sz="4" w:space="0" w:color="000000"/>
            </w:tcBorders>
          </w:tcPr>
          <w:p w:rsidR="007C24BE" w:rsidRPr="00F54C40" w:rsidRDefault="007C24BE" w:rsidP="007C24BE">
            <w:pPr>
              <w:jc w:val="center"/>
              <w:rPr>
                <w:rFonts w:ascii="Times New Roman" w:eastAsia="Calibri" w:hAnsi="Times New Roman" w:cs="Times New Roman"/>
                <w:sz w:val="28"/>
                <w:szCs w:val="28"/>
                <w:lang w:val="ru-RU"/>
              </w:rPr>
            </w:pPr>
          </w:p>
        </w:tc>
        <w:tc>
          <w:tcPr>
            <w:tcW w:w="422" w:type="dxa"/>
            <w:tcBorders>
              <w:top w:val="single" w:sz="6" w:space="0" w:color="000000"/>
              <w:left w:val="single" w:sz="4" w:space="0" w:color="000000"/>
              <w:bottom w:val="single" w:sz="18" w:space="0" w:color="000000"/>
              <w:right w:val="single" w:sz="4" w:space="0" w:color="000000"/>
            </w:tcBorders>
          </w:tcPr>
          <w:p w:rsidR="007C24BE" w:rsidRPr="00F54C40" w:rsidRDefault="007C24BE" w:rsidP="007C24BE">
            <w:pPr>
              <w:jc w:val="center"/>
              <w:rPr>
                <w:rFonts w:ascii="Times New Roman" w:eastAsia="Calibri" w:hAnsi="Times New Roman" w:cs="Times New Roman"/>
                <w:sz w:val="28"/>
                <w:szCs w:val="28"/>
                <w:lang w:val="ru-RU"/>
              </w:rPr>
            </w:pPr>
          </w:p>
        </w:tc>
        <w:tc>
          <w:tcPr>
            <w:tcW w:w="430" w:type="dxa"/>
            <w:tcBorders>
              <w:top w:val="single" w:sz="6" w:space="0" w:color="000000"/>
              <w:left w:val="single" w:sz="4" w:space="0" w:color="000000"/>
              <w:bottom w:val="single" w:sz="18" w:space="0" w:color="000000"/>
              <w:right w:val="single" w:sz="6" w:space="0" w:color="000000"/>
            </w:tcBorders>
          </w:tcPr>
          <w:p w:rsidR="007C24BE" w:rsidRPr="00F54C40" w:rsidRDefault="007C24BE" w:rsidP="007C24BE">
            <w:pPr>
              <w:jc w:val="center"/>
              <w:rPr>
                <w:rFonts w:ascii="Times New Roman" w:eastAsia="Calibri" w:hAnsi="Times New Roman" w:cs="Times New Roman"/>
                <w:sz w:val="28"/>
                <w:szCs w:val="28"/>
                <w:lang w:val="ru-RU"/>
              </w:rPr>
            </w:pPr>
          </w:p>
        </w:tc>
        <w:tc>
          <w:tcPr>
            <w:tcW w:w="423" w:type="dxa"/>
            <w:tcBorders>
              <w:top w:val="single" w:sz="6" w:space="0" w:color="000000"/>
              <w:left w:val="single" w:sz="6" w:space="0" w:color="000000"/>
              <w:bottom w:val="single" w:sz="18" w:space="0" w:color="000000"/>
              <w:right w:val="single" w:sz="6" w:space="0" w:color="000000"/>
            </w:tcBorders>
            <w:shd w:val="clear" w:color="auto" w:fill="F2F2F2"/>
          </w:tcPr>
          <w:p w:rsidR="007C24BE" w:rsidRPr="00F54C40" w:rsidRDefault="007C24BE" w:rsidP="007C24BE">
            <w:pPr>
              <w:rPr>
                <w:rFonts w:ascii="Times New Roman" w:hAnsi="Times New Roman" w:cs="Times New Roman"/>
                <w:sz w:val="24"/>
                <w:szCs w:val="24"/>
              </w:rPr>
            </w:pPr>
          </w:p>
        </w:tc>
        <w:tc>
          <w:tcPr>
            <w:tcW w:w="1704" w:type="dxa"/>
            <w:tcBorders>
              <w:top w:val="single" w:sz="6" w:space="0" w:color="000000"/>
              <w:left w:val="single" w:sz="6" w:space="0" w:color="000000"/>
              <w:bottom w:val="single" w:sz="18" w:space="0" w:color="000000"/>
              <w:right w:val="single" w:sz="6" w:space="0" w:color="000000"/>
            </w:tcBorders>
          </w:tcPr>
          <w:p w:rsidR="007C24BE" w:rsidRPr="00F54C40" w:rsidRDefault="007C24BE" w:rsidP="007C24BE">
            <w:pPr>
              <w:rPr>
                <w:rFonts w:ascii="Times New Roman" w:hAnsi="Times New Roman" w:cs="Times New Roman"/>
                <w:sz w:val="24"/>
                <w:szCs w:val="24"/>
              </w:rPr>
            </w:pPr>
          </w:p>
        </w:tc>
        <w:tc>
          <w:tcPr>
            <w:tcW w:w="1560" w:type="dxa"/>
            <w:tcBorders>
              <w:top w:val="single" w:sz="6" w:space="0" w:color="000000"/>
              <w:left w:val="single" w:sz="6" w:space="0" w:color="000000"/>
              <w:bottom w:val="single" w:sz="18" w:space="0" w:color="000000"/>
              <w:right w:val="single" w:sz="6" w:space="0" w:color="000000"/>
            </w:tcBorders>
          </w:tcPr>
          <w:p w:rsidR="007C24BE" w:rsidRPr="00F54C40" w:rsidRDefault="007C24BE" w:rsidP="007C24BE">
            <w:pPr>
              <w:rPr>
                <w:rFonts w:ascii="Times New Roman" w:hAnsi="Times New Roman" w:cs="Times New Roman"/>
                <w:sz w:val="24"/>
                <w:szCs w:val="24"/>
              </w:rPr>
            </w:pPr>
          </w:p>
        </w:tc>
        <w:tc>
          <w:tcPr>
            <w:tcW w:w="989" w:type="dxa"/>
            <w:tcBorders>
              <w:top w:val="single" w:sz="6" w:space="0" w:color="000000"/>
              <w:left w:val="single" w:sz="6" w:space="0" w:color="000000"/>
              <w:bottom w:val="single" w:sz="18" w:space="0" w:color="000000"/>
              <w:right w:val="single" w:sz="6" w:space="0" w:color="000000"/>
            </w:tcBorders>
          </w:tcPr>
          <w:p w:rsidR="007C24BE" w:rsidRPr="00F54C40" w:rsidRDefault="007C24BE" w:rsidP="007C24BE">
            <w:pPr>
              <w:rPr>
                <w:rFonts w:ascii="Times New Roman" w:hAnsi="Times New Roman" w:cs="Times New Roman"/>
                <w:sz w:val="24"/>
                <w:szCs w:val="24"/>
                <w:lang w:val="ru-RU"/>
              </w:rPr>
            </w:pPr>
          </w:p>
        </w:tc>
      </w:tr>
      <w:tr w:rsidR="007C24BE" w:rsidRPr="00F54C40" w:rsidTr="000C0371">
        <w:trPr>
          <w:trHeight w:hRule="exact" w:val="1546"/>
        </w:trPr>
        <w:tc>
          <w:tcPr>
            <w:tcW w:w="1134" w:type="dxa"/>
            <w:gridSpan w:val="2"/>
            <w:vMerge w:val="restart"/>
            <w:tcBorders>
              <w:top w:val="single" w:sz="18" w:space="0" w:color="000000"/>
              <w:left w:val="single" w:sz="4" w:space="0" w:color="000000"/>
              <w:bottom w:val="nil"/>
              <w:right w:val="single" w:sz="4" w:space="0" w:color="000000"/>
            </w:tcBorders>
          </w:tcPr>
          <w:p w:rsidR="007C24BE" w:rsidRPr="00F54C40" w:rsidRDefault="007C24BE" w:rsidP="007C24BE">
            <w:pPr>
              <w:rPr>
                <w:rFonts w:ascii="Times New Roman" w:eastAsia="Times New Roman" w:hAnsi="Times New Roman" w:cs="Times New Roman"/>
                <w:sz w:val="24"/>
                <w:szCs w:val="24"/>
              </w:rPr>
            </w:pPr>
          </w:p>
          <w:p w:rsidR="007C24BE" w:rsidRPr="00F54C40" w:rsidRDefault="007C24BE" w:rsidP="007C24BE">
            <w:pPr>
              <w:rPr>
                <w:rFonts w:ascii="Times New Roman" w:eastAsia="Times New Roman" w:hAnsi="Times New Roman" w:cs="Times New Roman"/>
                <w:sz w:val="24"/>
                <w:szCs w:val="24"/>
              </w:rPr>
            </w:pPr>
          </w:p>
          <w:p w:rsidR="007C24BE" w:rsidRPr="00F54C40" w:rsidRDefault="007C24BE" w:rsidP="007C24BE">
            <w:pPr>
              <w:spacing w:before="4"/>
              <w:rPr>
                <w:rFonts w:ascii="Times New Roman" w:eastAsia="Times New Roman" w:hAnsi="Times New Roman" w:cs="Times New Roman"/>
                <w:sz w:val="24"/>
                <w:szCs w:val="24"/>
              </w:rPr>
            </w:pPr>
          </w:p>
          <w:p w:rsidR="007C24BE" w:rsidRPr="00F54C40" w:rsidRDefault="00B60560" w:rsidP="007C24BE">
            <w:pPr>
              <w:tabs>
                <w:tab w:val="left" w:pos="602"/>
              </w:tabs>
              <w:spacing w:line="273" w:lineRule="auto"/>
              <w:ind w:left="42" w:right="97"/>
              <w:rPr>
                <w:rFonts w:ascii="Times New Roman" w:hAnsi="Times New Roman" w:cs="Times New Roman"/>
                <w:w w:val="99"/>
                <w:sz w:val="24"/>
                <w:szCs w:val="24"/>
                <w:lang w:val="ru-RU"/>
              </w:rPr>
            </w:pPr>
            <w:r>
              <w:rPr>
                <w:rFonts w:ascii="Times New Roman" w:hAnsi="Times New Roman" w:cs="Times New Roman"/>
                <w:w w:val="99"/>
                <w:sz w:val="24"/>
                <w:szCs w:val="24"/>
                <w:lang w:val="kk-KZ"/>
              </w:rPr>
              <w:t>қыркүйек</w:t>
            </w:r>
            <w:r w:rsidR="007C24BE" w:rsidRPr="00F54C40">
              <w:rPr>
                <w:rFonts w:ascii="Times New Roman" w:hAnsi="Times New Roman" w:cs="Times New Roman"/>
                <w:w w:val="99"/>
                <w:sz w:val="24"/>
                <w:szCs w:val="24"/>
              </w:rPr>
              <w:t xml:space="preserve"> </w:t>
            </w:r>
          </w:p>
          <w:p w:rsidR="007C24BE" w:rsidRPr="00F54C40" w:rsidRDefault="007C24BE" w:rsidP="007C24BE">
            <w:pPr>
              <w:tabs>
                <w:tab w:val="left" w:pos="602"/>
              </w:tabs>
              <w:spacing w:line="273" w:lineRule="auto"/>
              <w:ind w:left="42" w:right="164"/>
              <w:rPr>
                <w:rFonts w:ascii="Times New Roman" w:eastAsia="Times New Roman" w:hAnsi="Times New Roman" w:cs="Times New Roman"/>
                <w:sz w:val="24"/>
                <w:szCs w:val="24"/>
                <w:lang w:val="ru-RU"/>
              </w:rPr>
            </w:pPr>
            <w:r w:rsidRPr="00F54C40">
              <w:rPr>
                <w:rFonts w:ascii="Times New Roman" w:hAnsi="Times New Roman" w:cs="Times New Roman"/>
                <w:w w:val="95"/>
                <w:sz w:val="24"/>
                <w:szCs w:val="24"/>
              </w:rPr>
              <w:t>20</w:t>
            </w:r>
            <w:r w:rsidRPr="00F54C40">
              <w:rPr>
                <w:rFonts w:ascii="Times New Roman" w:hAnsi="Times New Roman" w:cs="Times New Roman"/>
                <w:w w:val="95"/>
                <w:sz w:val="24"/>
                <w:szCs w:val="24"/>
                <w:lang w:val="ru-RU"/>
              </w:rPr>
              <w:t>20</w:t>
            </w:r>
            <w:r w:rsidRPr="00F54C40">
              <w:rPr>
                <w:rFonts w:ascii="Times New Roman" w:hAnsi="Times New Roman" w:cs="Times New Roman"/>
                <w:w w:val="95"/>
                <w:sz w:val="24"/>
                <w:szCs w:val="24"/>
              </w:rPr>
              <w:t>/20</w:t>
            </w:r>
            <w:r w:rsidRPr="00F54C40">
              <w:rPr>
                <w:rFonts w:ascii="Times New Roman" w:hAnsi="Times New Roman" w:cs="Times New Roman"/>
                <w:w w:val="95"/>
                <w:sz w:val="24"/>
                <w:szCs w:val="24"/>
                <w:lang w:val="ru-RU"/>
              </w:rPr>
              <w:t>21</w:t>
            </w:r>
          </w:p>
        </w:tc>
        <w:tc>
          <w:tcPr>
            <w:tcW w:w="857" w:type="dxa"/>
            <w:vMerge w:val="restart"/>
            <w:tcBorders>
              <w:top w:val="single" w:sz="18" w:space="0" w:color="000000"/>
              <w:left w:val="single" w:sz="4" w:space="0" w:color="000000"/>
              <w:bottom w:val="nil"/>
              <w:right w:val="single" w:sz="4" w:space="0" w:color="auto"/>
            </w:tcBorders>
          </w:tcPr>
          <w:p w:rsidR="007C24BE" w:rsidRPr="00F54C40" w:rsidRDefault="007C24BE" w:rsidP="007C24BE">
            <w:pPr>
              <w:rPr>
                <w:rFonts w:ascii="Times New Roman" w:eastAsia="Times New Roman" w:hAnsi="Times New Roman" w:cs="Times New Roman"/>
                <w:sz w:val="24"/>
                <w:szCs w:val="24"/>
              </w:rPr>
            </w:pPr>
          </w:p>
          <w:p w:rsidR="007C24BE" w:rsidRPr="00F54C40" w:rsidRDefault="007C24BE" w:rsidP="007C24BE">
            <w:pPr>
              <w:rPr>
                <w:rFonts w:ascii="Times New Roman" w:eastAsia="Times New Roman" w:hAnsi="Times New Roman" w:cs="Times New Roman"/>
                <w:sz w:val="24"/>
                <w:szCs w:val="24"/>
              </w:rPr>
            </w:pPr>
          </w:p>
          <w:p w:rsidR="007C24BE" w:rsidRPr="00F54C40" w:rsidRDefault="007C24BE" w:rsidP="007C24BE">
            <w:pPr>
              <w:rPr>
                <w:rFonts w:ascii="Times New Roman" w:eastAsia="Times New Roman" w:hAnsi="Times New Roman" w:cs="Times New Roman"/>
                <w:sz w:val="24"/>
                <w:szCs w:val="24"/>
              </w:rPr>
            </w:pPr>
          </w:p>
          <w:p w:rsidR="007C24BE" w:rsidRPr="00F54C40" w:rsidRDefault="007C24BE" w:rsidP="007C24BE">
            <w:pPr>
              <w:rPr>
                <w:rFonts w:ascii="Times New Roman" w:eastAsia="Times New Roman" w:hAnsi="Times New Roman" w:cs="Times New Roman"/>
                <w:sz w:val="24"/>
                <w:szCs w:val="24"/>
              </w:rPr>
            </w:pPr>
          </w:p>
          <w:p w:rsidR="007C24BE" w:rsidRPr="00F54C40" w:rsidRDefault="00B60560" w:rsidP="007C24BE">
            <w:pPr>
              <w:spacing w:before="216"/>
              <w:ind w:left="47"/>
              <w:rPr>
                <w:rFonts w:ascii="Times New Roman" w:eastAsia="Times New Roman" w:hAnsi="Times New Roman" w:cs="Times New Roman"/>
                <w:sz w:val="24"/>
                <w:szCs w:val="24"/>
              </w:rPr>
            </w:pPr>
            <w:r>
              <w:rPr>
                <w:rFonts w:ascii="Times New Roman" w:hAnsi="Times New Roman" w:cs="Times New Roman"/>
                <w:sz w:val="24"/>
                <w:szCs w:val="24"/>
                <w:lang w:val="kk-KZ"/>
              </w:rPr>
              <w:t>Күндізгі</w:t>
            </w:r>
          </w:p>
        </w:tc>
        <w:tc>
          <w:tcPr>
            <w:tcW w:w="986" w:type="dxa"/>
            <w:tcBorders>
              <w:top w:val="single" w:sz="4" w:space="0" w:color="auto"/>
              <w:left w:val="single" w:sz="4" w:space="0" w:color="auto"/>
              <w:bottom w:val="single" w:sz="4" w:space="0" w:color="auto"/>
              <w:right w:val="single" w:sz="4" w:space="0" w:color="auto"/>
            </w:tcBorders>
            <w:hideMark/>
          </w:tcPr>
          <w:p w:rsidR="007C24BE" w:rsidRPr="00F54C40" w:rsidRDefault="00B60560" w:rsidP="00B60560">
            <w:pPr>
              <w:tabs>
                <w:tab w:val="left" w:pos="567"/>
              </w:tabs>
              <w:spacing w:line="276" w:lineRule="auto"/>
              <w:ind w:left="37" w:right="32"/>
              <w:rPr>
                <w:rFonts w:ascii="Times New Roman" w:eastAsia="Times New Roman" w:hAnsi="Times New Roman" w:cs="Times New Roman"/>
                <w:sz w:val="24"/>
                <w:szCs w:val="24"/>
                <w:lang w:val="ru-RU"/>
              </w:rPr>
            </w:pPr>
            <w:r w:rsidRPr="00B60560">
              <w:rPr>
                <w:rFonts w:ascii="Times New Roman" w:hAnsi="Times New Roman" w:cs="Times New Roman"/>
                <w:w w:val="95"/>
                <w:sz w:val="24"/>
                <w:szCs w:val="24"/>
                <w:lang w:val="ru-RU"/>
              </w:rPr>
              <w:t xml:space="preserve">білім беру гранты негізінде </w:t>
            </w:r>
          </w:p>
        </w:tc>
        <w:tc>
          <w:tcPr>
            <w:tcW w:w="427" w:type="dxa"/>
            <w:tcBorders>
              <w:top w:val="single" w:sz="4" w:space="0" w:color="auto"/>
              <w:left w:val="single" w:sz="4" w:space="0" w:color="000000"/>
              <w:bottom w:val="single" w:sz="6" w:space="0" w:color="000000"/>
              <w:right w:val="single" w:sz="4" w:space="0" w:color="000000"/>
            </w:tcBorders>
          </w:tcPr>
          <w:p w:rsidR="007C24BE" w:rsidRPr="00F54C40" w:rsidRDefault="007C24BE" w:rsidP="007C24BE">
            <w:pPr>
              <w:jc w:val="center"/>
              <w:rPr>
                <w:rFonts w:ascii="Times New Roman" w:eastAsia="Calibri" w:hAnsi="Times New Roman" w:cs="Times New Roman"/>
                <w:sz w:val="28"/>
                <w:szCs w:val="28"/>
                <w:lang w:val="ru-RU"/>
              </w:rPr>
            </w:pPr>
            <w:r w:rsidRPr="00F54C40">
              <w:rPr>
                <w:rFonts w:ascii="Times New Roman" w:eastAsia="Calibri" w:hAnsi="Times New Roman" w:cs="Times New Roman"/>
                <w:sz w:val="28"/>
                <w:szCs w:val="28"/>
                <w:lang w:val="ru-RU"/>
              </w:rPr>
              <w:t>-</w:t>
            </w:r>
          </w:p>
        </w:tc>
        <w:tc>
          <w:tcPr>
            <w:tcW w:w="427" w:type="dxa"/>
            <w:tcBorders>
              <w:top w:val="single" w:sz="4" w:space="0" w:color="auto"/>
              <w:left w:val="single" w:sz="4" w:space="0" w:color="000000"/>
              <w:bottom w:val="single" w:sz="6" w:space="0" w:color="000000"/>
              <w:right w:val="single" w:sz="4" w:space="0" w:color="000000"/>
            </w:tcBorders>
          </w:tcPr>
          <w:p w:rsidR="007C24BE" w:rsidRPr="00F54C40" w:rsidRDefault="007C24BE" w:rsidP="007C24BE">
            <w:pPr>
              <w:jc w:val="center"/>
              <w:rPr>
                <w:rFonts w:ascii="Times New Roman" w:eastAsia="Calibri" w:hAnsi="Times New Roman" w:cs="Times New Roman"/>
                <w:sz w:val="28"/>
                <w:szCs w:val="28"/>
                <w:lang w:val="ru-RU"/>
              </w:rPr>
            </w:pPr>
            <w:r w:rsidRPr="00F54C40">
              <w:rPr>
                <w:rFonts w:ascii="Times New Roman" w:eastAsia="Calibri" w:hAnsi="Times New Roman" w:cs="Times New Roman"/>
                <w:sz w:val="28"/>
                <w:szCs w:val="28"/>
                <w:lang w:val="ru-RU"/>
              </w:rPr>
              <w:t>7</w:t>
            </w:r>
          </w:p>
        </w:tc>
        <w:tc>
          <w:tcPr>
            <w:tcW w:w="422" w:type="dxa"/>
            <w:tcBorders>
              <w:top w:val="single" w:sz="4" w:space="0" w:color="auto"/>
              <w:left w:val="single" w:sz="4" w:space="0" w:color="000000"/>
              <w:bottom w:val="single" w:sz="6" w:space="0" w:color="000000"/>
              <w:right w:val="single" w:sz="4" w:space="0" w:color="000000"/>
            </w:tcBorders>
          </w:tcPr>
          <w:p w:rsidR="007C24BE" w:rsidRPr="00F54C40" w:rsidRDefault="007C24BE" w:rsidP="007C24BE">
            <w:pPr>
              <w:jc w:val="center"/>
              <w:rPr>
                <w:rFonts w:ascii="Times New Roman" w:eastAsia="Calibri" w:hAnsi="Times New Roman" w:cs="Times New Roman"/>
                <w:sz w:val="28"/>
                <w:szCs w:val="28"/>
                <w:lang w:val="ru-RU"/>
              </w:rPr>
            </w:pPr>
            <w:r w:rsidRPr="00F54C40">
              <w:rPr>
                <w:rFonts w:ascii="Times New Roman" w:eastAsia="Calibri" w:hAnsi="Times New Roman" w:cs="Times New Roman"/>
                <w:sz w:val="28"/>
                <w:szCs w:val="28"/>
                <w:lang w:val="ru-RU"/>
              </w:rPr>
              <w:t>2</w:t>
            </w:r>
          </w:p>
        </w:tc>
        <w:tc>
          <w:tcPr>
            <w:tcW w:w="430" w:type="dxa"/>
            <w:tcBorders>
              <w:top w:val="single" w:sz="4" w:space="0" w:color="auto"/>
              <w:left w:val="single" w:sz="4" w:space="0" w:color="000000"/>
              <w:bottom w:val="single" w:sz="6" w:space="0" w:color="000000"/>
              <w:right w:val="single" w:sz="6" w:space="0" w:color="000000"/>
            </w:tcBorders>
          </w:tcPr>
          <w:p w:rsidR="007C24BE" w:rsidRPr="00F54C40" w:rsidRDefault="007C24BE" w:rsidP="007C24BE">
            <w:pPr>
              <w:jc w:val="center"/>
              <w:rPr>
                <w:rFonts w:ascii="Times New Roman" w:eastAsia="Calibri" w:hAnsi="Times New Roman" w:cs="Times New Roman"/>
                <w:sz w:val="28"/>
                <w:szCs w:val="28"/>
                <w:lang w:val="ru-RU"/>
              </w:rPr>
            </w:pPr>
            <w:r w:rsidRPr="00F54C40">
              <w:rPr>
                <w:rFonts w:ascii="Times New Roman" w:eastAsia="Calibri" w:hAnsi="Times New Roman" w:cs="Times New Roman"/>
                <w:sz w:val="28"/>
                <w:szCs w:val="28"/>
                <w:lang w:val="ru-RU"/>
              </w:rPr>
              <w:t>-</w:t>
            </w:r>
          </w:p>
          <w:p w:rsidR="007C24BE" w:rsidRPr="00F54C40" w:rsidRDefault="007C24BE" w:rsidP="007C24BE">
            <w:pPr>
              <w:jc w:val="center"/>
              <w:rPr>
                <w:rFonts w:ascii="Times New Roman" w:eastAsia="Calibri" w:hAnsi="Times New Roman" w:cs="Times New Roman"/>
                <w:sz w:val="28"/>
                <w:szCs w:val="28"/>
              </w:rPr>
            </w:pPr>
          </w:p>
        </w:tc>
        <w:tc>
          <w:tcPr>
            <w:tcW w:w="423" w:type="dxa"/>
            <w:tcBorders>
              <w:top w:val="single" w:sz="18" w:space="0" w:color="000000"/>
              <w:left w:val="single" w:sz="6" w:space="0" w:color="000000"/>
              <w:bottom w:val="single" w:sz="18" w:space="0" w:color="F2F2F2"/>
              <w:right w:val="single" w:sz="6" w:space="0" w:color="000000"/>
            </w:tcBorders>
            <w:shd w:val="clear" w:color="auto" w:fill="F2F2F2"/>
          </w:tcPr>
          <w:p w:rsidR="007C24BE" w:rsidRPr="00F54C40" w:rsidRDefault="007C24BE" w:rsidP="007C24BE">
            <w:pPr>
              <w:rPr>
                <w:rFonts w:ascii="Times New Roman" w:hAnsi="Times New Roman" w:cs="Times New Roman"/>
                <w:sz w:val="24"/>
                <w:szCs w:val="24"/>
                <w:lang w:val="ru-RU"/>
              </w:rPr>
            </w:pPr>
          </w:p>
        </w:tc>
        <w:tc>
          <w:tcPr>
            <w:tcW w:w="1704" w:type="dxa"/>
            <w:tcBorders>
              <w:top w:val="single" w:sz="18" w:space="0" w:color="000000"/>
              <w:left w:val="single" w:sz="6" w:space="0" w:color="000000"/>
              <w:bottom w:val="single" w:sz="6" w:space="0" w:color="000000"/>
              <w:right w:val="single" w:sz="6" w:space="0" w:color="000000"/>
            </w:tcBorders>
          </w:tcPr>
          <w:p w:rsidR="007C24BE" w:rsidRPr="00F54C40" w:rsidRDefault="007C24BE" w:rsidP="007C24BE">
            <w:pPr>
              <w:rPr>
                <w:rFonts w:ascii="Times New Roman" w:hAnsi="Times New Roman" w:cs="Times New Roman"/>
                <w:sz w:val="24"/>
                <w:szCs w:val="24"/>
                <w:lang w:val="ru-RU"/>
              </w:rPr>
            </w:pPr>
          </w:p>
        </w:tc>
        <w:tc>
          <w:tcPr>
            <w:tcW w:w="1560" w:type="dxa"/>
            <w:tcBorders>
              <w:top w:val="single" w:sz="18" w:space="0" w:color="000000"/>
              <w:left w:val="single" w:sz="6" w:space="0" w:color="000000"/>
              <w:bottom w:val="single" w:sz="6" w:space="0" w:color="000000"/>
              <w:right w:val="single" w:sz="6" w:space="0" w:color="000000"/>
            </w:tcBorders>
          </w:tcPr>
          <w:p w:rsidR="007C24BE" w:rsidRPr="00F54C40" w:rsidRDefault="007C24BE" w:rsidP="007C24BE">
            <w:pPr>
              <w:rPr>
                <w:rFonts w:ascii="Times New Roman" w:hAnsi="Times New Roman" w:cs="Times New Roman"/>
                <w:sz w:val="24"/>
                <w:szCs w:val="24"/>
                <w:lang w:val="ru-RU"/>
              </w:rPr>
            </w:pPr>
          </w:p>
        </w:tc>
        <w:tc>
          <w:tcPr>
            <w:tcW w:w="989" w:type="dxa"/>
            <w:tcBorders>
              <w:top w:val="single" w:sz="18" w:space="0" w:color="000000"/>
              <w:left w:val="single" w:sz="6" w:space="0" w:color="000000"/>
              <w:bottom w:val="single" w:sz="6" w:space="0" w:color="000000"/>
              <w:right w:val="single" w:sz="6" w:space="0" w:color="000000"/>
            </w:tcBorders>
          </w:tcPr>
          <w:p w:rsidR="007C24BE" w:rsidRPr="00F54C40" w:rsidRDefault="000C0371" w:rsidP="007C24BE">
            <w:pPr>
              <w:rPr>
                <w:rFonts w:ascii="Times New Roman" w:hAnsi="Times New Roman" w:cs="Times New Roman"/>
                <w:sz w:val="24"/>
                <w:szCs w:val="24"/>
                <w:lang w:val="ru-RU"/>
              </w:rPr>
            </w:pPr>
            <w:r w:rsidRPr="00F54C40">
              <w:rPr>
                <w:rFonts w:ascii="Times New Roman" w:hAnsi="Times New Roman" w:cs="Times New Roman"/>
                <w:sz w:val="24"/>
                <w:szCs w:val="24"/>
                <w:lang w:val="ru-RU"/>
              </w:rPr>
              <w:t>9</w:t>
            </w:r>
          </w:p>
        </w:tc>
      </w:tr>
      <w:tr w:rsidR="007C24BE" w:rsidRPr="00F54C40" w:rsidTr="000C0371">
        <w:trPr>
          <w:trHeight w:val="500"/>
        </w:trPr>
        <w:tc>
          <w:tcPr>
            <w:tcW w:w="1134" w:type="dxa"/>
            <w:gridSpan w:val="2"/>
            <w:vMerge/>
            <w:tcBorders>
              <w:top w:val="single" w:sz="18" w:space="0" w:color="000000"/>
              <w:left w:val="single" w:sz="4" w:space="0" w:color="000000"/>
              <w:bottom w:val="nil"/>
              <w:right w:val="single" w:sz="4" w:space="0" w:color="000000"/>
            </w:tcBorders>
            <w:vAlign w:val="center"/>
            <w:hideMark/>
          </w:tcPr>
          <w:p w:rsidR="007C24BE" w:rsidRPr="00F54C40" w:rsidRDefault="007C24BE" w:rsidP="007C24BE">
            <w:pPr>
              <w:rPr>
                <w:rFonts w:ascii="Times New Roman" w:eastAsia="Times New Roman" w:hAnsi="Times New Roman" w:cs="Times New Roman"/>
                <w:sz w:val="24"/>
                <w:szCs w:val="24"/>
                <w:lang w:val="ru-RU"/>
              </w:rPr>
            </w:pPr>
          </w:p>
        </w:tc>
        <w:tc>
          <w:tcPr>
            <w:tcW w:w="857" w:type="dxa"/>
            <w:vMerge/>
            <w:tcBorders>
              <w:top w:val="single" w:sz="18" w:space="0" w:color="000000"/>
              <w:left w:val="single" w:sz="4" w:space="0" w:color="000000"/>
              <w:bottom w:val="nil"/>
              <w:right w:val="single" w:sz="4" w:space="0" w:color="auto"/>
            </w:tcBorders>
            <w:vAlign w:val="center"/>
            <w:hideMark/>
          </w:tcPr>
          <w:p w:rsidR="007C24BE" w:rsidRPr="00F54C40" w:rsidRDefault="007C24BE" w:rsidP="007C24BE">
            <w:pPr>
              <w:rPr>
                <w:rFonts w:ascii="Times New Roman" w:eastAsia="Times New Roman" w:hAnsi="Times New Roman" w:cs="Times New Roman"/>
                <w:sz w:val="24"/>
                <w:szCs w:val="24"/>
                <w:lang w:val="ru-RU"/>
              </w:rPr>
            </w:pPr>
          </w:p>
        </w:tc>
        <w:tc>
          <w:tcPr>
            <w:tcW w:w="986" w:type="dxa"/>
            <w:vMerge w:val="restart"/>
            <w:tcBorders>
              <w:top w:val="single" w:sz="4" w:space="0" w:color="auto"/>
              <w:left w:val="single" w:sz="4" w:space="0" w:color="auto"/>
              <w:bottom w:val="single" w:sz="4" w:space="0" w:color="auto"/>
              <w:right w:val="single" w:sz="4" w:space="0" w:color="auto"/>
            </w:tcBorders>
            <w:hideMark/>
          </w:tcPr>
          <w:p w:rsidR="007C24BE" w:rsidRPr="00F54C40" w:rsidRDefault="00B60560" w:rsidP="007C24BE">
            <w:pPr>
              <w:spacing w:before="47" w:line="273" w:lineRule="auto"/>
              <w:ind w:left="37"/>
              <w:rPr>
                <w:rFonts w:ascii="Times New Roman" w:eastAsia="Times New Roman" w:hAnsi="Times New Roman" w:cs="Times New Roman"/>
                <w:sz w:val="24"/>
                <w:szCs w:val="24"/>
              </w:rPr>
            </w:pPr>
            <w:r w:rsidRPr="00B60560">
              <w:rPr>
                <w:rFonts w:ascii="Times New Roman" w:hAnsi="Times New Roman" w:cs="Times New Roman"/>
                <w:sz w:val="24"/>
                <w:szCs w:val="24"/>
              </w:rPr>
              <w:t>ақылы негізде</w:t>
            </w:r>
          </w:p>
        </w:tc>
        <w:tc>
          <w:tcPr>
            <w:tcW w:w="427" w:type="dxa"/>
            <w:tcBorders>
              <w:top w:val="single" w:sz="6" w:space="0" w:color="000000"/>
              <w:left w:val="single" w:sz="4" w:space="0" w:color="000000"/>
              <w:bottom w:val="single" w:sz="6" w:space="0" w:color="000000"/>
              <w:right w:val="single" w:sz="4" w:space="0" w:color="000000"/>
            </w:tcBorders>
          </w:tcPr>
          <w:p w:rsidR="007C24BE" w:rsidRPr="00F54C40" w:rsidRDefault="007C24BE" w:rsidP="007C24BE">
            <w:pPr>
              <w:jc w:val="center"/>
              <w:rPr>
                <w:rFonts w:ascii="Times New Roman" w:eastAsia="Calibri" w:hAnsi="Times New Roman" w:cs="Times New Roman"/>
                <w:sz w:val="28"/>
                <w:szCs w:val="28"/>
                <w:lang w:val="ru-RU"/>
              </w:rPr>
            </w:pPr>
            <w:r w:rsidRPr="00F54C40">
              <w:rPr>
                <w:rFonts w:ascii="Times New Roman" w:eastAsia="Calibri" w:hAnsi="Times New Roman" w:cs="Times New Roman"/>
                <w:sz w:val="28"/>
                <w:szCs w:val="28"/>
                <w:lang w:val="ru-RU"/>
              </w:rPr>
              <w:t>39</w:t>
            </w:r>
          </w:p>
        </w:tc>
        <w:tc>
          <w:tcPr>
            <w:tcW w:w="427" w:type="dxa"/>
            <w:tcBorders>
              <w:top w:val="single" w:sz="6" w:space="0" w:color="000000"/>
              <w:left w:val="single" w:sz="4" w:space="0" w:color="000000"/>
              <w:bottom w:val="single" w:sz="6" w:space="0" w:color="000000"/>
              <w:right w:val="single" w:sz="4" w:space="0" w:color="000000"/>
            </w:tcBorders>
          </w:tcPr>
          <w:p w:rsidR="007C24BE" w:rsidRPr="00F54C40" w:rsidRDefault="007C24BE" w:rsidP="007C24BE">
            <w:pPr>
              <w:jc w:val="center"/>
              <w:rPr>
                <w:rFonts w:ascii="Times New Roman" w:eastAsia="Calibri" w:hAnsi="Times New Roman" w:cs="Times New Roman"/>
                <w:sz w:val="28"/>
                <w:szCs w:val="28"/>
                <w:lang w:val="ru-RU"/>
              </w:rPr>
            </w:pPr>
            <w:r w:rsidRPr="00F54C40">
              <w:rPr>
                <w:rFonts w:ascii="Times New Roman" w:eastAsia="Calibri" w:hAnsi="Times New Roman" w:cs="Times New Roman"/>
                <w:sz w:val="28"/>
                <w:szCs w:val="28"/>
                <w:lang w:val="ru-RU"/>
              </w:rPr>
              <w:t>56</w:t>
            </w:r>
          </w:p>
        </w:tc>
        <w:tc>
          <w:tcPr>
            <w:tcW w:w="422" w:type="dxa"/>
            <w:tcBorders>
              <w:top w:val="single" w:sz="6" w:space="0" w:color="000000"/>
              <w:left w:val="single" w:sz="4" w:space="0" w:color="000000"/>
              <w:bottom w:val="single" w:sz="6" w:space="0" w:color="000000"/>
              <w:right w:val="single" w:sz="4" w:space="0" w:color="000000"/>
            </w:tcBorders>
          </w:tcPr>
          <w:p w:rsidR="007C24BE" w:rsidRPr="00F54C40" w:rsidRDefault="007C24BE" w:rsidP="007C24BE">
            <w:pPr>
              <w:jc w:val="center"/>
              <w:rPr>
                <w:rFonts w:ascii="Times New Roman" w:eastAsia="Calibri" w:hAnsi="Times New Roman" w:cs="Times New Roman"/>
                <w:sz w:val="28"/>
                <w:szCs w:val="28"/>
                <w:lang w:val="ru-RU"/>
              </w:rPr>
            </w:pPr>
            <w:r w:rsidRPr="00F54C40">
              <w:rPr>
                <w:rFonts w:ascii="Times New Roman" w:eastAsia="Calibri" w:hAnsi="Times New Roman" w:cs="Times New Roman"/>
                <w:sz w:val="28"/>
                <w:szCs w:val="28"/>
                <w:lang w:val="ru-RU"/>
              </w:rPr>
              <w:t>81</w:t>
            </w:r>
          </w:p>
        </w:tc>
        <w:tc>
          <w:tcPr>
            <w:tcW w:w="430" w:type="dxa"/>
            <w:tcBorders>
              <w:top w:val="single" w:sz="6" w:space="0" w:color="000000"/>
              <w:left w:val="single" w:sz="4" w:space="0" w:color="000000"/>
              <w:bottom w:val="single" w:sz="6" w:space="0" w:color="000000"/>
              <w:right w:val="single" w:sz="6" w:space="0" w:color="000000"/>
            </w:tcBorders>
          </w:tcPr>
          <w:p w:rsidR="007C24BE" w:rsidRPr="00F54C40" w:rsidRDefault="007C24BE" w:rsidP="007C24BE">
            <w:pPr>
              <w:jc w:val="center"/>
              <w:rPr>
                <w:rFonts w:ascii="Times New Roman" w:eastAsia="Calibri" w:hAnsi="Times New Roman" w:cs="Times New Roman"/>
                <w:sz w:val="28"/>
                <w:szCs w:val="28"/>
                <w:lang w:val="ru-RU"/>
              </w:rPr>
            </w:pPr>
            <w:r w:rsidRPr="00F54C40">
              <w:rPr>
                <w:rFonts w:ascii="Times New Roman" w:eastAsia="Calibri" w:hAnsi="Times New Roman" w:cs="Times New Roman"/>
                <w:sz w:val="28"/>
                <w:szCs w:val="28"/>
                <w:lang w:val="ru-RU"/>
              </w:rPr>
              <w:t>53</w:t>
            </w:r>
          </w:p>
        </w:tc>
        <w:tc>
          <w:tcPr>
            <w:tcW w:w="423" w:type="dxa"/>
            <w:tcBorders>
              <w:top w:val="single" w:sz="18" w:space="0" w:color="F2F2F2"/>
              <w:left w:val="single" w:sz="6" w:space="0" w:color="000000"/>
              <w:bottom w:val="nil"/>
              <w:right w:val="single" w:sz="6" w:space="0" w:color="000000"/>
            </w:tcBorders>
            <w:shd w:val="clear" w:color="auto" w:fill="F2F2F2"/>
          </w:tcPr>
          <w:p w:rsidR="007C24BE" w:rsidRPr="00F54C40" w:rsidRDefault="007C24BE" w:rsidP="007C24BE">
            <w:pPr>
              <w:rPr>
                <w:rFonts w:ascii="Times New Roman" w:hAnsi="Times New Roman" w:cs="Times New Roman"/>
                <w:sz w:val="24"/>
                <w:szCs w:val="24"/>
              </w:rPr>
            </w:pPr>
          </w:p>
        </w:tc>
        <w:tc>
          <w:tcPr>
            <w:tcW w:w="1704" w:type="dxa"/>
            <w:tcBorders>
              <w:top w:val="single" w:sz="6" w:space="0" w:color="000000"/>
              <w:left w:val="single" w:sz="6" w:space="0" w:color="000000"/>
              <w:bottom w:val="nil"/>
              <w:right w:val="single" w:sz="6" w:space="0" w:color="000000"/>
            </w:tcBorders>
          </w:tcPr>
          <w:p w:rsidR="007C24BE" w:rsidRPr="00F54C40" w:rsidRDefault="007C24BE" w:rsidP="007C24BE">
            <w:pPr>
              <w:rPr>
                <w:rFonts w:ascii="Times New Roman" w:hAnsi="Times New Roman" w:cs="Times New Roman"/>
                <w:sz w:val="24"/>
                <w:szCs w:val="24"/>
              </w:rPr>
            </w:pPr>
          </w:p>
        </w:tc>
        <w:tc>
          <w:tcPr>
            <w:tcW w:w="1560" w:type="dxa"/>
            <w:tcBorders>
              <w:top w:val="single" w:sz="6" w:space="0" w:color="000000"/>
              <w:left w:val="single" w:sz="6" w:space="0" w:color="000000"/>
              <w:bottom w:val="nil"/>
              <w:right w:val="single" w:sz="6" w:space="0" w:color="000000"/>
            </w:tcBorders>
          </w:tcPr>
          <w:p w:rsidR="007C24BE" w:rsidRPr="00F54C40" w:rsidRDefault="007C24BE" w:rsidP="007C24BE">
            <w:pPr>
              <w:rPr>
                <w:rFonts w:ascii="Times New Roman" w:hAnsi="Times New Roman" w:cs="Times New Roman"/>
                <w:sz w:val="24"/>
                <w:szCs w:val="24"/>
              </w:rPr>
            </w:pPr>
          </w:p>
        </w:tc>
        <w:tc>
          <w:tcPr>
            <w:tcW w:w="989" w:type="dxa"/>
            <w:tcBorders>
              <w:top w:val="single" w:sz="6" w:space="0" w:color="000000"/>
              <w:left w:val="single" w:sz="6" w:space="0" w:color="000000"/>
              <w:bottom w:val="nil"/>
              <w:right w:val="single" w:sz="6" w:space="0" w:color="000000"/>
            </w:tcBorders>
          </w:tcPr>
          <w:p w:rsidR="007C24BE" w:rsidRPr="00F54C40" w:rsidRDefault="000C0371" w:rsidP="007C24BE">
            <w:pPr>
              <w:rPr>
                <w:rFonts w:ascii="Times New Roman" w:hAnsi="Times New Roman" w:cs="Times New Roman"/>
                <w:sz w:val="24"/>
                <w:szCs w:val="24"/>
                <w:lang w:val="ru-RU"/>
              </w:rPr>
            </w:pPr>
            <w:r w:rsidRPr="00F54C40">
              <w:rPr>
                <w:rFonts w:ascii="Times New Roman" w:hAnsi="Times New Roman" w:cs="Times New Roman"/>
                <w:sz w:val="24"/>
                <w:szCs w:val="24"/>
                <w:lang w:val="ru-RU"/>
              </w:rPr>
              <w:t>199</w:t>
            </w:r>
          </w:p>
        </w:tc>
      </w:tr>
      <w:tr w:rsidR="007C24BE" w:rsidRPr="00F54C40" w:rsidTr="000C0371">
        <w:trPr>
          <w:trHeight w:val="671"/>
        </w:trPr>
        <w:tc>
          <w:tcPr>
            <w:tcW w:w="1134" w:type="dxa"/>
            <w:gridSpan w:val="2"/>
            <w:vMerge/>
            <w:tcBorders>
              <w:top w:val="single" w:sz="18" w:space="0" w:color="000000"/>
              <w:left w:val="single" w:sz="4" w:space="0" w:color="000000"/>
              <w:bottom w:val="nil"/>
              <w:right w:val="single" w:sz="4" w:space="0" w:color="000000"/>
            </w:tcBorders>
            <w:vAlign w:val="center"/>
            <w:hideMark/>
          </w:tcPr>
          <w:p w:rsidR="007C24BE" w:rsidRPr="00F54C40" w:rsidRDefault="007C24BE" w:rsidP="007C24BE">
            <w:pPr>
              <w:rPr>
                <w:rFonts w:ascii="Times New Roman" w:eastAsia="Times New Roman" w:hAnsi="Times New Roman" w:cs="Times New Roman"/>
                <w:sz w:val="24"/>
                <w:szCs w:val="24"/>
                <w:lang w:val="ru-RU"/>
              </w:rPr>
            </w:pPr>
          </w:p>
        </w:tc>
        <w:tc>
          <w:tcPr>
            <w:tcW w:w="857" w:type="dxa"/>
            <w:tcBorders>
              <w:top w:val="nil"/>
              <w:left w:val="single" w:sz="4" w:space="0" w:color="000000"/>
              <w:bottom w:val="single" w:sz="6" w:space="0" w:color="000000"/>
              <w:right w:val="single" w:sz="4" w:space="0" w:color="auto"/>
            </w:tcBorders>
          </w:tcPr>
          <w:p w:rsidR="007C24BE" w:rsidRPr="00F54C40" w:rsidRDefault="007C24BE" w:rsidP="007C24BE">
            <w:pPr>
              <w:rPr>
                <w:rFonts w:ascii="Times New Roman" w:hAnsi="Times New Roman" w:cs="Times New Roman"/>
                <w:sz w:val="24"/>
                <w:szCs w:val="24"/>
              </w:rPr>
            </w:pPr>
          </w:p>
        </w:tc>
        <w:tc>
          <w:tcPr>
            <w:tcW w:w="986" w:type="dxa"/>
            <w:vMerge/>
            <w:tcBorders>
              <w:top w:val="single" w:sz="4" w:space="0" w:color="auto"/>
              <w:left w:val="single" w:sz="4" w:space="0" w:color="auto"/>
              <w:bottom w:val="single" w:sz="4" w:space="0" w:color="auto"/>
              <w:right w:val="single" w:sz="4" w:space="0" w:color="auto"/>
            </w:tcBorders>
            <w:vAlign w:val="center"/>
            <w:hideMark/>
          </w:tcPr>
          <w:p w:rsidR="007C24BE" w:rsidRPr="00F54C40" w:rsidRDefault="007C24BE" w:rsidP="007C24BE">
            <w:pPr>
              <w:rPr>
                <w:rFonts w:ascii="Times New Roman" w:eastAsia="Times New Roman" w:hAnsi="Times New Roman" w:cs="Times New Roman"/>
                <w:sz w:val="24"/>
                <w:szCs w:val="24"/>
              </w:rPr>
            </w:pPr>
          </w:p>
        </w:tc>
        <w:tc>
          <w:tcPr>
            <w:tcW w:w="427" w:type="dxa"/>
            <w:tcBorders>
              <w:top w:val="single" w:sz="6" w:space="0" w:color="000000"/>
              <w:left w:val="single" w:sz="4" w:space="0" w:color="000000"/>
              <w:bottom w:val="single" w:sz="6" w:space="0" w:color="000000"/>
              <w:right w:val="single" w:sz="4" w:space="0" w:color="000000"/>
            </w:tcBorders>
          </w:tcPr>
          <w:p w:rsidR="007C24BE" w:rsidRPr="00F54C40" w:rsidRDefault="007C24BE" w:rsidP="007C24BE">
            <w:pPr>
              <w:jc w:val="center"/>
              <w:rPr>
                <w:rFonts w:ascii="Times New Roman" w:eastAsia="Calibri" w:hAnsi="Times New Roman" w:cs="Times New Roman"/>
                <w:sz w:val="28"/>
                <w:szCs w:val="28"/>
                <w:lang w:val="ru-RU"/>
              </w:rPr>
            </w:pPr>
          </w:p>
        </w:tc>
        <w:tc>
          <w:tcPr>
            <w:tcW w:w="427" w:type="dxa"/>
            <w:tcBorders>
              <w:top w:val="single" w:sz="6" w:space="0" w:color="000000"/>
              <w:left w:val="single" w:sz="4" w:space="0" w:color="000000"/>
              <w:bottom w:val="single" w:sz="6" w:space="0" w:color="000000"/>
              <w:right w:val="single" w:sz="4" w:space="0" w:color="000000"/>
            </w:tcBorders>
          </w:tcPr>
          <w:p w:rsidR="007C24BE" w:rsidRPr="00F54C40" w:rsidRDefault="007C24BE" w:rsidP="007C24BE">
            <w:pPr>
              <w:jc w:val="center"/>
              <w:rPr>
                <w:rFonts w:ascii="Times New Roman" w:eastAsia="Calibri" w:hAnsi="Times New Roman" w:cs="Times New Roman"/>
                <w:sz w:val="28"/>
                <w:szCs w:val="28"/>
                <w:lang w:val="ru-RU"/>
              </w:rPr>
            </w:pPr>
          </w:p>
        </w:tc>
        <w:tc>
          <w:tcPr>
            <w:tcW w:w="422" w:type="dxa"/>
            <w:tcBorders>
              <w:top w:val="single" w:sz="6" w:space="0" w:color="000000"/>
              <w:left w:val="single" w:sz="4" w:space="0" w:color="000000"/>
              <w:bottom w:val="single" w:sz="6" w:space="0" w:color="000000"/>
              <w:right w:val="single" w:sz="4" w:space="0" w:color="000000"/>
            </w:tcBorders>
          </w:tcPr>
          <w:p w:rsidR="007C24BE" w:rsidRPr="00F54C40" w:rsidRDefault="007C24BE" w:rsidP="007C24BE">
            <w:pPr>
              <w:jc w:val="center"/>
              <w:rPr>
                <w:rFonts w:ascii="Times New Roman" w:eastAsia="Calibri" w:hAnsi="Times New Roman" w:cs="Times New Roman"/>
                <w:sz w:val="28"/>
                <w:szCs w:val="28"/>
                <w:lang w:val="ru-RU"/>
              </w:rPr>
            </w:pPr>
          </w:p>
        </w:tc>
        <w:tc>
          <w:tcPr>
            <w:tcW w:w="430" w:type="dxa"/>
            <w:tcBorders>
              <w:top w:val="single" w:sz="6" w:space="0" w:color="000000"/>
              <w:left w:val="single" w:sz="4" w:space="0" w:color="000000"/>
              <w:bottom w:val="single" w:sz="6" w:space="0" w:color="000000"/>
              <w:right w:val="single" w:sz="6" w:space="0" w:color="000000"/>
            </w:tcBorders>
          </w:tcPr>
          <w:p w:rsidR="007C24BE" w:rsidRPr="00F54C40" w:rsidRDefault="007C24BE" w:rsidP="007C24BE">
            <w:pPr>
              <w:jc w:val="center"/>
              <w:rPr>
                <w:rFonts w:ascii="Times New Roman" w:eastAsia="Calibri" w:hAnsi="Times New Roman" w:cs="Times New Roman"/>
                <w:sz w:val="28"/>
                <w:szCs w:val="28"/>
                <w:lang w:val="ru-RU"/>
              </w:rPr>
            </w:pPr>
          </w:p>
        </w:tc>
        <w:tc>
          <w:tcPr>
            <w:tcW w:w="423" w:type="dxa"/>
            <w:tcBorders>
              <w:top w:val="nil"/>
              <w:left w:val="single" w:sz="6" w:space="0" w:color="000000"/>
              <w:bottom w:val="single" w:sz="6" w:space="0" w:color="000000"/>
              <w:right w:val="single" w:sz="6" w:space="0" w:color="000000"/>
            </w:tcBorders>
            <w:shd w:val="clear" w:color="auto" w:fill="F2F2F2"/>
          </w:tcPr>
          <w:p w:rsidR="007C24BE" w:rsidRPr="00F54C40" w:rsidRDefault="007C24BE" w:rsidP="007C24BE">
            <w:pPr>
              <w:rPr>
                <w:rFonts w:ascii="Times New Roman" w:hAnsi="Times New Roman" w:cs="Times New Roman"/>
                <w:sz w:val="24"/>
                <w:szCs w:val="24"/>
              </w:rPr>
            </w:pPr>
          </w:p>
        </w:tc>
        <w:tc>
          <w:tcPr>
            <w:tcW w:w="1704" w:type="dxa"/>
            <w:tcBorders>
              <w:top w:val="nil"/>
              <w:left w:val="single" w:sz="6" w:space="0" w:color="000000"/>
              <w:bottom w:val="single" w:sz="6" w:space="0" w:color="000000"/>
              <w:right w:val="single" w:sz="6" w:space="0" w:color="000000"/>
            </w:tcBorders>
          </w:tcPr>
          <w:p w:rsidR="007C24BE" w:rsidRPr="00F54C40" w:rsidRDefault="007C24BE" w:rsidP="007C24BE">
            <w:pPr>
              <w:rPr>
                <w:rFonts w:ascii="Times New Roman" w:hAnsi="Times New Roman" w:cs="Times New Roman"/>
                <w:sz w:val="24"/>
                <w:szCs w:val="24"/>
              </w:rPr>
            </w:pPr>
          </w:p>
        </w:tc>
        <w:tc>
          <w:tcPr>
            <w:tcW w:w="1560" w:type="dxa"/>
            <w:tcBorders>
              <w:top w:val="nil"/>
              <w:left w:val="single" w:sz="6" w:space="0" w:color="000000"/>
              <w:bottom w:val="single" w:sz="6" w:space="0" w:color="000000"/>
              <w:right w:val="single" w:sz="6" w:space="0" w:color="000000"/>
            </w:tcBorders>
          </w:tcPr>
          <w:p w:rsidR="007C24BE" w:rsidRPr="00F54C40" w:rsidRDefault="007C24BE" w:rsidP="007C24BE">
            <w:pPr>
              <w:rPr>
                <w:rFonts w:ascii="Times New Roman" w:hAnsi="Times New Roman" w:cs="Times New Roman"/>
                <w:sz w:val="24"/>
                <w:szCs w:val="24"/>
              </w:rPr>
            </w:pPr>
          </w:p>
        </w:tc>
        <w:tc>
          <w:tcPr>
            <w:tcW w:w="989" w:type="dxa"/>
            <w:tcBorders>
              <w:top w:val="nil"/>
              <w:left w:val="single" w:sz="6" w:space="0" w:color="000000"/>
              <w:bottom w:val="single" w:sz="6" w:space="0" w:color="000000"/>
              <w:right w:val="single" w:sz="6" w:space="0" w:color="000000"/>
            </w:tcBorders>
          </w:tcPr>
          <w:p w:rsidR="007C24BE" w:rsidRPr="00F54C40" w:rsidRDefault="007C24BE" w:rsidP="007C24BE">
            <w:pPr>
              <w:rPr>
                <w:rFonts w:ascii="Times New Roman" w:hAnsi="Times New Roman" w:cs="Times New Roman"/>
                <w:sz w:val="24"/>
                <w:szCs w:val="24"/>
              </w:rPr>
            </w:pPr>
          </w:p>
        </w:tc>
      </w:tr>
      <w:tr w:rsidR="000C0371" w:rsidRPr="00F54C40" w:rsidTr="000C0371">
        <w:trPr>
          <w:trHeight w:hRule="exact" w:val="418"/>
        </w:trPr>
        <w:tc>
          <w:tcPr>
            <w:tcW w:w="1134" w:type="dxa"/>
            <w:gridSpan w:val="2"/>
            <w:vMerge/>
            <w:tcBorders>
              <w:top w:val="single" w:sz="18" w:space="0" w:color="000000"/>
              <w:left w:val="single" w:sz="4" w:space="0" w:color="000000"/>
              <w:bottom w:val="nil"/>
              <w:right w:val="single" w:sz="4" w:space="0" w:color="000000"/>
            </w:tcBorders>
            <w:vAlign w:val="center"/>
            <w:hideMark/>
          </w:tcPr>
          <w:p w:rsidR="000C0371" w:rsidRPr="00F54C40" w:rsidRDefault="000C0371" w:rsidP="000C0371">
            <w:pPr>
              <w:rPr>
                <w:rFonts w:ascii="Times New Roman" w:eastAsia="Times New Roman" w:hAnsi="Times New Roman" w:cs="Times New Roman"/>
                <w:sz w:val="24"/>
                <w:szCs w:val="24"/>
                <w:lang w:val="ru-RU"/>
              </w:rPr>
            </w:pPr>
          </w:p>
        </w:tc>
        <w:tc>
          <w:tcPr>
            <w:tcW w:w="1843" w:type="dxa"/>
            <w:gridSpan w:val="2"/>
            <w:tcBorders>
              <w:top w:val="single" w:sz="4" w:space="0" w:color="auto"/>
              <w:left w:val="single" w:sz="4" w:space="0" w:color="000000"/>
              <w:bottom w:val="single" w:sz="4" w:space="0" w:color="auto"/>
              <w:right w:val="single" w:sz="4" w:space="0" w:color="auto"/>
            </w:tcBorders>
            <w:hideMark/>
          </w:tcPr>
          <w:p w:rsidR="000C0371" w:rsidRPr="00F54C40" w:rsidRDefault="00B60560" w:rsidP="000C0371">
            <w:pPr>
              <w:spacing w:before="16"/>
              <w:ind w:left="47"/>
              <w:rPr>
                <w:rFonts w:ascii="Times New Roman" w:eastAsia="Times New Roman" w:hAnsi="Times New Roman" w:cs="Times New Roman"/>
                <w:sz w:val="24"/>
                <w:szCs w:val="24"/>
                <w:lang w:val="ru-RU"/>
              </w:rPr>
            </w:pPr>
            <w:r>
              <w:rPr>
                <w:rFonts w:ascii="Times New Roman" w:hAnsi="Times New Roman" w:cs="Times New Roman"/>
                <w:sz w:val="24"/>
                <w:szCs w:val="24"/>
                <w:lang w:val="ru-RU"/>
              </w:rPr>
              <w:t>Қ</w:t>
            </w:r>
            <w:r w:rsidR="000C0371" w:rsidRPr="00F54C40">
              <w:rPr>
                <w:rFonts w:ascii="Times New Roman" w:hAnsi="Times New Roman" w:cs="Times New Roman"/>
                <w:sz w:val="24"/>
                <w:szCs w:val="24"/>
                <w:lang w:val="ru-RU"/>
              </w:rPr>
              <w:t>ОТ</w:t>
            </w:r>
          </w:p>
        </w:tc>
        <w:tc>
          <w:tcPr>
            <w:tcW w:w="427" w:type="dxa"/>
            <w:tcBorders>
              <w:top w:val="single" w:sz="4" w:space="0" w:color="auto"/>
              <w:left w:val="single" w:sz="4" w:space="0" w:color="auto"/>
              <w:bottom w:val="single" w:sz="4" w:space="0" w:color="auto"/>
              <w:right w:val="single" w:sz="4" w:space="0" w:color="auto"/>
            </w:tcBorders>
          </w:tcPr>
          <w:p w:rsidR="000C0371" w:rsidRPr="00F54C40" w:rsidRDefault="000C0371" w:rsidP="000C0371">
            <w:pPr>
              <w:jc w:val="center"/>
              <w:rPr>
                <w:rFonts w:ascii="Times New Roman" w:eastAsia="Calibri" w:hAnsi="Times New Roman" w:cs="Times New Roman"/>
                <w:sz w:val="28"/>
                <w:szCs w:val="28"/>
                <w:lang w:val="ru-RU"/>
              </w:rPr>
            </w:pPr>
            <w:r w:rsidRPr="00F54C40">
              <w:rPr>
                <w:rFonts w:ascii="Times New Roman" w:eastAsia="Calibri" w:hAnsi="Times New Roman" w:cs="Times New Roman"/>
                <w:sz w:val="28"/>
                <w:szCs w:val="28"/>
                <w:lang w:val="ru-RU"/>
              </w:rPr>
              <w:t>61</w:t>
            </w:r>
          </w:p>
        </w:tc>
        <w:tc>
          <w:tcPr>
            <w:tcW w:w="427" w:type="dxa"/>
            <w:tcBorders>
              <w:top w:val="single" w:sz="6" w:space="0" w:color="000000"/>
              <w:left w:val="single" w:sz="4" w:space="0" w:color="000000"/>
              <w:bottom w:val="single" w:sz="6" w:space="0" w:color="000000"/>
              <w:right w:val="single" w:sz="4" w:space="0" w:color="000000"/>
            </w:tcBorders>
          </w:tcPr>
          <w:p w:rsidR="000C0371" w:rsidRPr="00F54C40" w:rsidRDefault="000C0371" w:rsidP="000C0371">
            <w:pPr>
              <w:jc w:val="center"/>
              <w:rPr>
                <w:rFonts w:ascii="Times New Roman" w:eastAsia="Calibri" w:hAnsi="Times New Roman" w:cs="Times New Roman"/>
                <w:sz w:val="28"/>
                <w:szCs w:val="28"/>
                <w:lang w:val="ru-RU"/>
              </w:rPr>
            </w:pPr>
            <w:r w:rsidRPr="00F54C40">
              <w:rPr>
                <w:rFonts w:ascii="Times New Roman" w:eastAsia="Calibri" w:hAnsi="Times New Roman" w:cs="Times New Roman"/>
                <w:sz w:val="28"/>
                <w:szCs w:val="28"/>
                <w:lang w:val="ru-RU"/>
              </w:rPr>
              <w:t>62</w:t>
            </w:r>
          </w:p>
        </w:tc>
        <w:tc>
          <w:tcPr>
            <w:tcW w:w="422" w:type="dxa"/>
            <w:tcBorders>
              <w:top w:val="single" w:sz="6" w:space="0" w:color="000000"/>
              <w:left w:val="single" w:sz="4" w:space="0" w:color="000000"/>
              <w:bottom w:val="single" w:sz="6" w:space="0" w:color="000000"/>
              <w:right w:val="single" w:sz="4" w:space="0" w:color="000000"/>
            </w:tcBorders>
          </w:tcPr>
          <w:p w:rsidR="000C0371" w:rsidRPr="00F54C40" w:rsidRDefault="000C0371" w:rsidP="000C0371">
            <w:pPr>
              <w:jc w:val="center"/>
              <w:rPr>
                <w:rFonts w:ascii="Times New Roman" w:eastAsia="Calibri" w:hAnsi="Times New Roman" w:cs="Times New Roman"/>
                <w:sz w:val="28"/>
                <w:szCs w:val="28"/>
                <w:lang w:val="ru-RU"/>
              </w:rPr>
            </w:pPr>
            <w:r w:rsidRPr="00F54C40">
              <w:rPr>
                <w:rFonts w:ascii="Times New Roman" w:eastAsia="Calibri" w:hAnsi="Times New Roman" w:cs="Times New Roman"/>
                <w:sz w:val="28"/>
                <w:szCs w:val="28"/>
                <w:lang w:val="ru-RU"/>
              </w:rPr>
              <w:t>57</w:t>
            </w:r>
          </w:p>
        </w:tc>
        <w:tc>
          <w:tcPr>
            <w:tcW w:w="430" w:type="dxa"/>
            <w:tcBorders>
              <w:top w:val="single" w:sz="6" w:space="0" w:color="000000"/>
              <w:left w:val="single" w:sz="4" w:space="0" w:color="000000"/>
              <w:bottom w:val="single" w:sz="6" w:space="0" w:color="000000"/>
              <w:right w:val="single" w:sz="4" w:space="0" w:color="000000"/>
            </w:tcBorders>
          </w:tcPr>
          <w:p w:rsidR="000C0371" w:rsidRPr="00F54C40" w:rsidRDefault="000C0371" w:rsidP="000C0371">
            <w:pPr>
              <w:jc w:val="center"/>
              <w:rPr>
                <w:rFonts w:ascii="Times New Roman" w:eastAsia="Calibri" w:hAnsi="Times New Roman" w:cs="Times New Roman"/>
                <w:sz w:val="28"/>
                <w:szCs w:val="28"/>
                <w:lang w:val="ru-RU"/>
              </w:rPr>
            </w:pPr>
            <w:r w:rsidRPr="00F54C40">
              <w:rPr>
                <w:rFonts w:ascii="Times New Roman" w:eastAsia="Calibri" w:hAnsi="Times New Roman" w:cs="Times New Roman"/>
                <w:sz w:val="28"/>
                <w:szCs w:val="28"/>
                <w:lang w:val="ru-RU"/>
              </w:rPr>
              <w:t>-</w:t>
            </w:r>
          </w:p>
        </w:tc>
        <w:tc>
          <w:tcPr>
            <w:tcW w:w="423" w:type="dxa"/>
            <w:tcBorders>
              <w:top w:val="single" w:sz="6" w:space="0" w:color="000000"/>
              <w:left w:val="single" w:sz="4" w:space="0" w:color="000000"/>
              <w:bottom w:val="single" w:sz="6" w:space="0" w:color="000000"/>
              <w:right w:val="single" w:sz="6" w:space="0" w:color="000000"/>
            </w:tcBorders>
          </w:tcPr>
          <w:p w:rsidR="000C0371" w:rsidRPr="00F54C40" w:rsidRDefault="000C0371" w:rsidP="000C0371">
            <w:pPr>
              <w:jc w:val="center"/>
              <w:rPr>
                <w:rFonts w:ascii="Times New Roman" w:eastAsia="Calibri" w:hAnsi="Times New Roman" w:cs="Times New Roman"/>
                <w:sz w:val="28"/>
                <w:szCs w:val="28"/>
                <w:lang w:val="ru-RU"/>
              </w:rPr>
            </w:pPr>
          </w:p>
        </w:tc>
        <w:tc>
          <w:tcPr>
            <w:tcW w:w="1704" w:type="dxa"/>
            <w:tcBorders>
              <w:top w:val="single" w:sz="4" w:space="0" w:color="auto"/>
              <w:left w:val="single" w:sz="4" w:space="0" w:color="auto"/>
              <w:bottom w:val="single" w:sz="4" w:space="0" w:color="auto"/>
              <w:right w:val="single" w:sz="4" w:space="0" w:color="auto"/>
            </w:tcBorders>
          </w:tcPr>
          <w:p w:rsidR="000C0371" w:rsidRPr="00F54C40" w:rsidRDefault="000C0371" w:rsidP="000C0371">
            <w:pPr>
              <w:rPr>
                <w:rFonts w:ascii="Times New Roman" w:hAnsi="Times New Roman" w:cs="Times New Roman"/>
                <w:sz w:val="24"/>
                <w:szCs w:val="24"/>
              </w:rPr>
            </w:pPr>
          </w:p>
        </w:tc>
        <w:tc>
          <w:tcPr>
            <w:tcW w:w="1560" w:type="dxa"/>
            <w:tcBorders>
              <w:top w:val="single" w:sz="4" w:space="0" w:color="auto"/>
              <w:left w:val="single" w:sz="4" w:space="0" w:color="auto"/>
              <w:bottom w:val="single" w:sz="4" w:space="0" w:color="auto"/>
              <w:right w:val="single" w:sz="4" w:space="0" w:color="auto"/>
            </w:tcBorders>
          </w:tcPr>
          <w:p w:rsidR="000C0371" w:rsidRPr="00F54C40" w:rsidRDefault="000C0371" w:rsidP="000C0371">
            <w:pPr>
              <w:rPr>
                <w:rFonts w:ascii="Times New Roman" w:hAnsi="Times New Roman" w:cs="Times New Roman"/>
                <w:sz w:val="24"/>
                <w:szCs w:val="24"/>
              </w:rPr>
            </w:pPr>
          </w:p>
        </w:tc>
        <w:tc>
          <w:tcPr>
            <w:tcW w:w="989" w:type="dxa"/>
            <w:tcBorders>
              <w:top w:val="single" w:sz="4" w:space="0" w:color="auto"/>
              <w:left w:val="single" w:sz="4" w:space="0" w:color="auto"/>
              <w:bottom w:val="single" w:sz="4" w:space="0" w:color="auto"/>
              <w:right w:val="single" w:sz="4" w:space="0" w:color="auto"/>
            </w:tcBorders>
          </w:tcPr>
          <w:p w:rsidR="000C0371" w:rsidRPr="00F54C40" w:rsidRDefault="000C0371" w:rsidP="000C0371">
            <w:pPr>
              <w:rPr>
                <w:rFonts w:ascii="Times New Roman" w:hAnsi="Times New Roman" w:cs="Times New Roman"/>
                <w:sz w:val="24"/>
                <w:szCs w:val="24"/>
                <w:lang w:val="ru-RU"/>
              </w:rPr>
            </w:pPr>
            <w:r w:rsidRPr="00F54C40">
              <w:rPr>
                <w:rFonts w:ascii="Times New Roman" w:hAnsi="Times New Roman" w:cs="Times New Roman"/>
                <w:sz w:val="24"/>
                <w:szCs w:val="24"/>
                <w:lang w:val="ru-RU"/>
              </w:rPr>
              <w:t>125</w:t>
            </w:r>
          </w:p>
        </w:tc>
      </w:tr>
      <w:tr w:rsidR="000C0371" w:rsidRPr="00F54C40" w:rsidTr="000C0371">
        <w:trPr>
          <w:trHeight w:hRule="exact" w:val="408"/>
        </w:trPr>
        <w:tc>
          <w:tcPr>
            <w:tcW w:w="1134" w:type="dxa"/>
            <w:gridSpan w:val="2"/>
            <w:vMerge/>
            <w:tcBorders>
              <w:top w:val="single" w:sz="18" w:space="0" w:color="000000"/>
              <w:left w:val="single" w:sz="4" w:space="0" w:color="000000"/>
              <w:bottom w:val="nil"/>
              <w:right w:val="single" w:sz="4" w:space="0" w:color="000000"/>
            </w:tcBorders>
            <w:vAlign w:val="center"/>
            <w:hideMark/>
          </w:tcPr>
          <w:p w:rsidR="000C0371" w:rsidRPr="00F54C40" w:rsidRDefault="000C0371" w:rsidP="000C0371">
            <w:pPr>
              <w:rPr>
                <w:rFonts w:ascii="Times New Roman" w:eastAsia="Times New Roman" w:hAnsi="Times New Roman" w:cs="Times New Roman"/>
                <w:sz w:val="24"/>
                <w:szCs w:val="24"/>
                <w:lang w:val="ru-RU"/>
              </w:rPr>
            </w:pPr>
          </w:p>
        </w:tc>
        <w:tc>
          <w:tcPr>
            <w:tcW w:w="1843" w:type="dxa"/>
            <w:gridSpan w:val="2"/>
            <w:tcBorders>
              <w:top w:val="single" w:sz="4" w:space="0" w:color="auto"/>
              <w:left w:val="single" w:sz="4" w:space="0" w:color="000000"/>
              <w:bottom w:val="single" w:sz="4" w:space="0" w:color="auto"/>
              <w:right w:val="single" w:sz="4" w:space="0" w:color="auto"/>
            </w:tcBorders>
            <w:hideMark/>
          </w:tcPr>
          <w:p w:rsidR="000C0371" w:rsidRPr="00B60560" w:rsidRDefault="00B60560" w:rsidP="000C0371">
            <w:pPr>
              <w:spacing w:before="11"/>
              <w:ind w:left="47"/>
              <w:rPr>
                <w:rFonts w:ascii="Times New Roman" w:eastAsia="Times New Roman" w:hAnsi="Times New Roman" w:cs="Times New Roman"/>
                <w:sz w:val="24"/>
                <w:szCs w:val="24"/>
                <w:lang w:val="kk-KZ"/>
              </w:rPr>
            </w:pPr>
            <w:r>
              <w:rPr>
                <w:rFonts w:ascii="Times New Roman" w:hAnsi="Times New Roman" w:cs="Times New Roman"/>
                <w:sz w:val="24"/>
                <w:szCs w:val="24"/>
                <w:lang w:val="kk-KZ"/>
              </w:rPr>
              <w:t xml:space="preserve">Кешкі </w:t>
            </w:r>
          </w:p>
        </w:tc>
        <w:tc>
          <w:tcPr>
            <w:tcW w:w="427" w:type="dxa"/>
            <w:tcBorders>
              <w:top w:val="single" w:sz="4" w:space="0" w:color="auto"/>
              <w:left w:val="single" w:sz="4" w:space="0" w:color="auto"/>
              <w:bottom w:val="single" w:sz="4" w:space="0" w:color="auto"/>
              <w:right w:val="single" w:sz="4" w:space="0" w:color="auto"/>
            </w:tcBorders>
          </w:tcPr>
          <w:p w:rsidR="000C0371" w:rsidRPr="00F54C40" w:rsidRDefault="000C0371" w:rsidP="000C0371">
            <w:pPr>
              <w:rPr>
                <w:rFonts w:ascii="Times New Roman" w:hAnsi="Times New Roman" w:cs="Times New Roman"/>
                <w:sz w:val="24"/>
                <w:szCs w:val="24"/>
              </w:rPr>
            </w:pPr>
          </w:p>
        </w:tc>
        <w:tc>
          <w:tcPr>
            <w:tcW w:w="427" w:type="dxa"/>
            <w:tcBorders>
              <w:top w:val="single" w:sz="6" w:space="0" w:color="000000"/>
              <w:left w:val="single" w:sz="4" w:space="0" w:color="000000"/>
              <w:bottom w:val="single" w:sz="6" w:space="0" w:color="000000"/>
              <w:right w:val="single" w:sz="4" w:space="0" w:color="000000"/>
            </w:tcBorders>
          </w:tcPr>
          <w:p w:rsidR="000C0371" w:rsidRPr="00F54C40" w:rsidRDefault="000C0371" w:rsidP="000C0371">
            <w:pPr>
              <w:jc w:val="center"/>
              <w:rPr>
                <w:rFonts w:ascii="Times New Roman" w:eastAsia="Calibri" w:hAnsi="Times New Roman" w:cs="Times New Roman"/>
                <w:sz w:val="28"/>
                <w:szCs w:val="28"/>
                <w:lang w:val="ru-RU"/>
              </w:rPr>
            </w:pPr>
          </w:p>
        </w:tc>
        <w:tc>
          <w:tcPr>
            <w:tcW w:w="422" w:type="dxa"/>
            <w:tcBorders>
              <w:top w:val="single" w:sz="6" w:space="0" w:color="000000"/>
              <w:left w:val="single" w:sz="4" w:space="0" w:color="000000"/>
              <w:bottom w:val="single" w:sz="6" w:space="0" w:color="000000"/>
              <w:right w:val="single" w:sz="4" w:space="0" w:color="000000"/>
            </w:tcBorders>
          </w:tcPr>
          <w:p w:rsidR="000C0371" w:rsidRPr="00F54C40" w:rsidRDefault="000C0371" w:rsidP="000C0371">
            <w:pPr>
              <w:jc w:val="center"/>
              <w:rPr>
                <w:rFonts w:ascii="Times New Roman" w:eastAsia="Calibri" w:hAnsi="Times New Roman" w:cs="Times New Roman"/>
                <w:sz w:val="28"/>
                <w:szCs w:val="28"/>
                <w:lang w:val="ru-RU"/>
              </w:rPr>
            </w:pPr>
          </w:p>
        </w:tc>
        <w:tc>
          <w:tcPr>
            <w:tcW w:w="430" w:type="dxa"/>
            <w:tcBorders>
              <w:top w:val="single" w:sz="6" w:space="0" w:color="000000"/>
              <w:left w:val="single" w:sz="4" w:space="0" w:color="000000"/>
              <w:bottom w:val="single" w:sz="6" w:space="0" w:color="000000"/>
              <w:right w:val="single" w:sz="4" w:space="0" w:color="000000"/>
            </w:tcBorders>
          </w:tcPr>
          <w:p w:rsidR="000C0371" w:rsidRPr="00F54C40" w:rsidRDefault="000C0371" w:rsidP="000C0371">
            <w:pPr>
              <w:jc w:val="center"/>
              <w:rPr>
                <w:rFonts w:ascii="Times New Roman" w:eastAsia="Calibri" w:hAnsi="Times New Roman" w:cs="Times New Roman"/>
                <w:sz w:val="28"/>
                <w:szCs w:val="28"/>
                <w:lang w:val="ru-RU"/>
              </w:rPr>
            </w:pPr>
            <w:r w:rsidRPr="00F54C40">
              <w:rPr>
                <w:rFonts w:ascii="Times New Roman" w:eastAsia="Calibri" w:hAnsi="Times New Roman" w:cs="Times New Roman"/>
                <w:sz w:val="28"/>
                <w:szCs w:val="28"/>
                <w:lang w:val="ru-RU"/>
              </w:rPr>
              <w:t>3</w:t>
            </w:r>
          </w:p>
        </w:tc>
        <w:tc>
          <w:tcPr>
            <w:tcW w:w="423" w:type="dxa"/>
            <w:tcBorders>
              <w:top w:val="single" w:sz="6" w:space="0" w:color="000000"/>
              <w:left w:val="single" w:sz="4" w:space="0" w:color="000000"/>
              <w:bottom w:val="single" w:sz="6" w:space="0" w:color="000000"/>
              <w:right w:val="single" w:sz="6" w:space="0" w:color="000000"/>
            </w:tcBorders>
          </w:tcPr>
          <w:p w:rsidR="000C0371" w:rsidRPr="00F54C40" w:rsidRDefault="000C0371" w:rsidP="000C0371">
            <w:pPr>
              <w:jc w:val="center"/>
              <w:rPr>
                <w:rFonts w:ascii="Times New Roman" w:eastAsia="Calibri" w:hAnsi="Times New Roman" w:cs="Times New Roman"/>
                <w:sz w:val="28"/>
                <w:szCs w:val="28"/>
                <w:lang w:val="ru-RU"/>
              </w:rPr>
            </w:pPr>
          </w:p>
        </w:tc>
        <w:tc>
          <w:tcPr>
            <w:tcW w:w="1704" w:type="dxa"/>
            <w:tcBorders>
              <w:top w:val="single" w:sz="4" w:space="0" w:color="auto"/>
              <w:left w:val="single" w:sz="4" w:space="0" w:color="auto"/>
              <w:bottom w:val="single" w:sz="4" w:space="0" w:color="auto"/>
              <w:right w:val="single" w:sz="4" w:space="0" w:color="auto"/>
            </w:tcBorders>
          </w:tcPr>
          <w:p w:rsidR="000C0371" w:rsidRPr="00F54C40" w:rsidRDefault="000C0371" w:rsidP="000C0371">
            <w:pPr>
              <w:rPr>
                <w:rFonts w:ascii="Times New Roman" w:hAnsi="Times New Roman" w:cs="Times New Roman"/>
                <w:sz w:val="24"/>
                <w:szCs w:val="24"/>
              </w:rPr>
            </w:pPr>
          </w:p>
        </w:tc>
        <w:tc>
          <w:tcPr>
            <w:tcW w:w="1560" w:type="dxa"/>
            <w:tcBorders>
              <w:top w:val="single" w:sz="4" w:space="0" w:color="auto"/>
              <w:left w:val="single" w:sz="4" w:space="0" w:color="auto"/>
              <w:bottom w:val="single" w:sz="4" w:space="0" w:color="auto"/>
              <w:right w:val="single" w:sz="4" w:space="0" w:color="auto"/>
            </w:tcBorders>
          </w:tcPr>
          <w:p w:rsidR="000C0371" w:rsidRPr="00F54C40" w:rsidRDefault="000C0371" w:rsidP="000C0371">
            <w:pPr>
              <w:rPr>
                <w:rFonts w:ascii="Times New Roman" w:hAnsi="Times New Roman" w:cs="Times New Roman"/>
                <w:sz w:val="24"/>
                <w:szCs w:val="24"/>
              </w:rPr>
            </w:pPr>
          </w:p>
        </w:tc>
        <w:tc>
          <w:tcPr>
            <w:tcW w:w="989" w:type="dxa"/>
            <w:tcBorders>
              <w:top w:val="single" w:sz="4" w:space="0" w:color="auto"/>
              <w:left w:val="single" w:sz="4" w:space="0" w:color="auto"/>
              <w:bottom w:val="single" w:sz="4" w:space="0" w:color="auto"/>
              <w:right w:val="single" w:sz="4" w:space="0" w:color="auto"/>
            </w:tcBorders>
          </w:tcPr>
          <w:p w:rsidR="000C0371" w:rsidRPr="00F54C40" w:rsidRDefault="000C0371" w:rsidP="000C0371">
            <w:pPr>
              <w:rPr>
                <w:rFonts w:ascii="Times New Roman" w:hAnsi="Times New Roman" w:cs="Times New Roman"/>
                <w:sz w:val="24"/>
                <w:szCs w:val="24"/>
                <w:lang w:val="ru-RU"/>
              </w:rPr>
            </w:pPr>
            <w:r w:rsidRPr="00F54C40">
              <w:rPr>
                <w:rFonts w:ascii="Times New Roman" w:hAnsi="Times New Roman" w:cs="Times New Roman"/>
                <w:sz w:val="24"/>
                <w:szCs w:val="24"/>
                <w:lang w:val="ru-RU"/>
              </w:rPr>
              <w:t>2</w:t>
            </w:r>
          </w:p>
        </w:tc>
      </w:tr>
      <w:tr w:rsidR="000C0371" w:rsidRPr="00F54C40" w:rsidTr="008E627B">
        <w:trPr>
          <w:trHeight w:hRule="exact" w:val="662"/>
        </w:trPr>
        <w:tc>
          <w:tcPr>
            <w:tcW w:w="1134" w:type="dxa"/>
            <w:gridSpan w:val="2"/>
            <w:vMerge/>
            <w:tcBorders>
              <w:top w:val="single" w:sz="18" w:space="0" w:color="000000"/>
              <w:left w:val="single" w:sz="4" w:space="0" w:color="000000"/>
              <w:bottom w:val="nil"/>
              <w:right w:val="single" w:sz="4" w:space="0" w:color="000000"/>
            </w:tcBorders>
            <w:vAlign w:val="center"/>
            <w:hideMark/>
          </w:tcPr>
          <w:p w:rsidR="000C0371" w:rsidRPr="00F54C40" w:rsidRDefault="000C0371" w:rsidP="000C0371">
            <w:pPr>
              <w:rPr>
                <w:rFonts w:ascii="Times New Roman" w:eastAsia="Times New Roman" w:hAnsi="Times New Roman" w:cs="Times New Roman"/>
                <w:sz w:val="24"/>
                <w:szCs w:val="24"/>
                <w:lang w:val="ru-RU"/>
              </w:rPr>
            </w:pPr>
          </w:p>
        </w:tc>
        <w:tc>
          <w:tcPr>
            <w:tcW w:w="1843" w:type="dxa"/>
            <w:gridSpan w:val="2"/>
            <w:tcBorders>
              <w:top w:val="single" w:sz="4" w:space="0" w:color="auto"/>
              <w:left w:val="single" w:sz="4" w:space="0" w:color="000000"/>
              <w:bottom w:val="single" w:sz="4" w:space="0" w:color="auto"/>
              <w:right w:val="single" w:sz="4" w:space="0" w:color="auto"/>
            </w:tcBorders>
          </w:tcPr>
          <w:p w:rsidR="000C0371" w:rsidRPr="00F54C40" w:rsidRDefault="000C0371" w:rsidP="000C0371">
            <w:pPr>
              <w:spacing w:before="16"/>
              <w:ind w:left="47"/>
              <w:rPr>
                <w:rFonts w:ascii="Times New Roman" w:eastAsia="Times New Roman" w:hAnsi="Times New Roman" w:cs="Times New Roman"/>
                <w:sz w:val="24"/>
                <w:szCs w:val="24"/>
                <w:lang w:val="ru-RU"/>
              </w:rPr>
            </w:pPr>
          </w:p>
        </w:tc>
        <w:tc>
          <w:tcPr>
            <w:tcW w:w="427" w:type="dxa"/>
            <w:tcBorders>
              <w:top w:val="single" w:sz="4" w:space="0" w:color="auto"/>
              <w:left w:val="single" w:sz="4" w:space="0" w:color="auto"/>
              <w:bottom w:val="single" w:sz="4" w:space="0" w:color="auto"/>
              <w:right w:val="single" w:sz="4" w:space="0" w:color="auto"/>
            </w:tcBorders>
          </w:tcPr>
          <w:p w:rsidR="000C0371" w:rsidRPr="00F54C40" w:rsidRDefault="000C0371" w:rsidP="000C0371">
            <w:pPr>
              <w:rPr>
                <w:rFonts w:ascii="Times New Roman" w:hAnsi="Times New Roman" w:cs="Times New Roman"/>
                <w:sz w:val="24"/>
                <w:szCs w:val="24"/>
              </w:rPr>
            </w:pPr>
          </w:p>
        </w:tc>
        <w:tc>
          <w:tcPr>
            <w:tcW w:w="427" w:type="dxa"/>
            <w:tcBorders>
              <w:top w:val="single" w:sz="4" w:space="0" w:color="auto"/>
              <w:left w:val="single" w:sz="4" w:space="0" w:color="auto"/>
              <w:bottom w:val="single" w:sz="4" w:space="0" w:color="auto"/>
              <w:right w:val="single" w:sz="4" w:space="0" w:color="auto"/>
            </w:tcBorders>
          </w:tcPr>
          <w:p w:rsidR="000C0371" w:rsidRPr="00F54C40" w:rsidRDefault="000C0371" w:rsidP="000C0371">
            <w:pPr>
              <w:jc w:val="center"/>
              <w:rPr>
                <w:rFonts w:ascii="Times New Roman" w:eastAsia="Calibri" w:hAnsi="Times New Roman" w:cs="Times New Roman"/>
                <w:sz w:val="28"/>
                <w:szCs w:val="28"/>
                <w:lang w:val="ru-RU"/>
              </w:rPr>
            </w:pPr>
          </w:p>
        </w:tc>
        <w:tc>
          <w:tcPr>
            <w:tcW w:w="422" w:type="dxa"/>
            <w:tcBorders>
              <w:top w:val="single" w:sz="4" w:space="0" w:color="auto"/>
              <w:left w:val="single" w:sz="4" w:space="0" w:color="auto"/>
              <w:bottom w:val="single" w:sz="4" w:space="0" w:color="auto"/>
              <w:right w:val="single" w:sz="4" w:space="0" w:color="auto"/>
            </w:tcBorders>
          </w:tcPr>
          <w:p w:rsidR="000C0371" w:rsidRPr="00F54C40" w:rsidRDefault="000C0371" w:rsidP="000C0371">
            <w:pPr>
              <w:jc w:val="center"/>
              <w:rPr>
                <w:rFonts w:ascii="Times New Roman" w:eastAsia="Calibri" w:hAnsi="Times New Roman" w:cs="Times New Roman"/>
                <w:sz w:val="28"/>
                <w:szCs w:val="28"/>
                <w:lang w:val="ru-RU"/>
              </w:rPr>
            </w:pPr>
          </w:p>
        </w:tc>
        <w:tc>
          <w:tcPr>
            <w:tcW w:w="430" w:type="dxa"/>
            <w:tcBorders>
              <w:top w:val="single" w:sz="4" w:space="0" w:color="auto"/>
              <w:left w:val="single" w:sz="4" w:space="0" w:color="auto"/>
              <w:bottom w:val="single" w:sz="4" w:space="0" w:color="auto"/>
              <w:right w:val="single" w:sz="4" w:space="0" w:color="auto"/>
            </w:tcBorders>
          </w:tcPr>
          <w:p w:rsidR="000C0371" w:rsidRPr="00F54C40" w:rsidRDefault="000C0371" w:rsidP="000C0371">
            <w:pPr>
              <w:jc w:val="center"/>
              <w:rPr>
                <w:rFonts w:ascii="Times New Roman" w:eastAsia="Calibri" w:hAnsi="Times New Roman" w:cs="Times New Roman"/>
                <w:sz w:val="28"/>
                <w:szCs w:val="28"/>
                <w:lang w:val="ru-RU"/>
              </w:rPr>
            </w:pPr>
          </w:p>
        </w:tc>
        <w:tc>
          <w:tcPr>
            <w:tcW w:w="423" w:type="dxa"/>
            <w:tcBorders>
              <w:top w:val="single" w:sz="4" w:space="0" w:color="auto"/>
              <w:left w:val="single" w:sz="4" w:space="0" w:color="auto"/>
              <w:bottom w:val="single" w:sz="4" w:space="0" w:color="auto"/>
              <w:right w:val="single" w:sz="4" w:space="0" w:color="auto"/>
            </w:tcBorders>
            <w:shd w:val="clear" w:color="auto" w:fill="F2F2F2"/>
          </w:tcPr>
          <w:p w:rsidR="000C0371" w:rsidRPr="00F54C40" w:rsidRDefault="000C0371" w:rsidP="000C0371">
            <w:pPr>
              <w:jc w:val="center"/>
              <w:rPr>
                <w:rFonts w:ascii="Times New Roman" w:eastAsia="Calibri" w:hAnsi="Times New Roman" w:cs="Times New Roman"/>
                <w:sz w:val="28"/>
                <w:szCs w:val="28"/>
                <w:lang w:val="ru-RU"/>
              </w:rPr>
            </w:pPr>
          </w:p>
        </w:tc>
        <w:tc>
          <w:tcPr>
            <w:tcW w:w="1704" w:type="dxa"/>
            <w:tcBorders>
              <w:top w:val="single" w:sz="4" w:space="0" w:color="auto"/>
              <w:left w:val="single" w:sz="4" w:space="0" w:color="auto"/>
              <w:bottom w:val="single" w:sz="4" w:space="0" w:color="auto"/>
              <w:right w:val="single" w:sz="4" w:space="0" w:color="auto"/>
            </w:tcBorders>
          </w:tcPr>
          <w:p w:rsidR="000C0371" w:rsidRPr="00F54C40" w:rsidRDefault="000C0371" w:rsidP="000C0371">
            <w:pPr>
              <w:rPr>
                <w:rFonts w:ascii="Times New Roman" w:hAnsi="Times New Roman" w:cs="Times New Roman"/>
                <w:sz w:val="24"/>
                <w:szCs w:val="24"/>
              </w:rPr>
            </w:pPr>
          </w:p>
        </w:tc>
        <w:tc>
          <w:tcPr>
            <w:tcW w:w="1560" w:type="dxa"/>
            <w:tcBorders>
              <w:top w:val="single" w:sz="4" w:space="0" w:color="auto"/>
              <w:left w:val="single" w:sz="4" w:space="0" w:color="auto"/>
              <w:bottom w:val="single" w:sz="4" w:space="0" w:color="auto"/>
              <w:right w:val="single" w:sz="4" w:space="0" w:color="auto"/>
            </w:tcBorders>
          </w:tcPr>
          <w:p w:rsidR="000C0371" w:rsidRPr="00F54C40" w:rsidRDefault="000C0371" w:rsidP="000C0371">
            <w:pPr>
              <w:rPr>
                <w:rFonts w:ascii="Times New Roman" w:hAnsi="Times New Roman" w:cs="Times New Roman"/>
                <w:sz w:val="24"/>
                <w:szCs w:val="24"/>
              </w:rPr>
            </w:pPr>
          </w:p>
        </w:tc>
        <w:tc>
          <w:tcPr>
            <w:tcW w:w="989" w:type="dxa"/>
            <w:tcBorders>
              <w:top w:val="single" w:sz="4" w:space="0" w:color="auto"/>
              <w:left w:val="single" w:sz="4" w:space="0" w:color="auto"/>
              <w:bottom w:val="single" w:sz="4" w:space="0" w:color="auto"/>
              <w:right w:val="single" w:sz="4" w:space="0" w:color="auto"/>
            </w:tcBorders>
          </w:tcPr>
          <w:p w:rsidR="000C0371" w:rsidRPr="00F54C40" w:rsidRDefault="000C0371" w:rsidP="000C0371">
            <w:pPr>
              <w:rPr>
                <w:rFonts w:ascii="Times New Roman" w:hAnsi="Times New Roman" w:cs="Times New Roman"/>
                <w:sz w:val="24"/>
                <w:szCs w:val="24"/>
              </w:rPr>
            </w:pPr>
          </w:p>
        </w:tc>
      </w:tr>
      <w:tr w:rsidR="000C0371" w:rsidRPr="00F54C40" w:rsidTr="008E627B">
        <w:trPr>
          <w:trHeight w:hRule="exact" w:val="810"/>
        </w:trPr>
        <w:tc>
          <w:tcPr>
            <w:tcW w:w="1134" w:type="dxa"/>
            <w:gridSpan w:val="2"/>
            <w:vMerge/>
            <w:tcBorders>
              <w:top w:val="single" w:sz="18" w:space="0" w:color="000000"/>
              <w:left w:val="single" w:sz="4" w:space="0" w:color="000000"/>
              <w:bottom w:val="nil"/>
              <w:right w:val="single" w:sz="4" w:space="0" w:color="000000"/>
            </w:tcBorders>
            <w:vAlign w:val="center"/>
            <w:hideMark/>
          </w:tcPr>
          <w:p w:rsidR="000C0371" w:rsidRPr="00F54C40" w:rsidRDefault="000C0371" w:rsidP="000C0371">
            <w:pPr>
              <w:rPr>
                <w:rFonts w:ascii="Times New Roman" w:eastAsia="Times New Roman" w:hAnsi="Times New Roman" w:cs="Times New Roman"/>
                <w:sz w:val="24"/>
                <w:szCs w:val="24"/>
                <w:lang w:val="ru-RU"/>
              </w:rPr>
            </w:pPr>
          </w:p>
        </w:tc>
        <w:tc>
          <w:tcPr>
            <w:tcW w:w="1843" w:type="dxa"/>
            <w:gridSpan w:val="2"/>
            <w:tcBorders>
              <w:top w:val="single" w:sz="4" w:space="0" w:color="auto"/>
              <w:left w:val="single" w:sz="4" w:space="0" w:color="000000"/>
              <w:bottom w:val="single" w:sz="4" w:space="0" w:color="auto"/>
              <w:right w:val="single" w:sz="4" w:space="0" w:color="auto"/>
            </w:tcBorders>
          </w:tcPr>
          <w:p w:rsidR="000C0371" w:rsidRPr="00F54C40" w:rsidRDefault="000C0371" w:rsidP="000C0371">
            <w:pPr>
              <w:spacing w:line="273" w:lineRule="auto"/>
              <w:ind w:left="47" w:right="97"/>
              <w:rPr>
                <w:rFonts w:ascii="Times New Roman" w:eastAsia="Times New Roman" w:hAnsi="Times New Roman" w:cs="Times New Roman"/>
                <w:sz w:val="24"/>
                <w:szCs w:val="24"/>
                <w:lang w:val="ru-RU"/>
              </w:rPr>
            </w:pPr>
          </w:p>
        </w:tc>
        <w:tc>
          <w:tcPr>
            <w:tcW w:w="427" w:type="dxa"/>
            <w:tcBorders>
              <w:top w:val="single" w:sz="4" w:space="0" w:color="auto"/>
              <w:left w:val="single" w:sz="4" w:space="0" w:color="auto"/>
              <w:bottom w:val="single" w:sz="4" w:space="0" w:color="auto"/>
              <w:right w:val="single" w:sz="4" w:space="0" w:color="auto"/>
            </w:tcBorders>
          </w:tcPr>
          <w:p w:rsidR="000C0371" w:rsidRPr="00F54C40" w:rsidRDefault="000C0371" w:rsidP="000C0371">
            <w:pPr>
              <w:rPr>
                <w:rFonts w:ascii="Times New Roman" w:hAnsi="Times New Roman" w:cs="Times New Roman"/>
                <w:sz w:val="24"/>
                <w:szCs w:val="24"/>
              </w:rPr>
            </w:pPr>
          </w:p>
        </w:tc>
        <w:tc>
          <w:tcPr>
            <w:tcW w:w="427" w:type="dxa"/>
            <w:tcBorders>
              <w:top w:val="single" w:sz="4" w:space="0" w:color="auto"/>
              <w:left w:val="single" w:sz="4" w:space="0" w:color="auto"/>
              <w:bottom w:val="single" w:sz="4" w:space="0" w:color="auto"/>
              <w:right w:val="single" w:sz="4" w:space="0" w:color="auto"/>
            </w:tcBorders>
          </w:tcPr>
          <w:p w:rsidR="000C0371" w:rsidRPr="00F54C40" w:rsidRDefault="000C0371" w:rsidP="000C0371">
            <w:pPr>
              <w:jc w:val="center"/>
              <w:rPr>
                <w:rFonts w:ascii="Times New Roman" w:eastAsia="Calibri" w:hAnsi="Times New Roman" w:cs="Times New Roman"/>
                <w:sz w:val="28"/>
                <w:szCs w:val="28"/>
                <w:lang w:val="ru-RU"/>
              </w:rPr>
            </w:pPr>
          </w:p>
        </w:tc>
        <w:tc>
          <w:tcPr>
            <w:tcW w:w="422" w:type="dxa"/>
            <w:tcBorders>
              <w:top w:val="single" w:sz="4" w:space="0" w:color="auto"/>
              <w:left w:val="single" w:sz="4" w:space="0" w:color="auto"/>
              <w:bottom w:val="single" w:sz="4" w:space="0" w:color="auto"/>
              <w:right w:val="single" w:sz="4" w:space="0" w:color="auto"/>
            </w:tcBorders>
          </w:tcPr>
          <w:p w:rsidR="000C0371" w:rsidRPr="00F54C40" w:rsidRDefault="000C0371" w:rsidP="000C0371">
            <w:pPr>
              <w:jc w:val="center"/>
              <w:rPr>
                <w:rFonts w:ascii="Times New Roman" w:eastAsia="Calibri" w:hAnsi="Times New Roman" w:cs="Times New Roman"/>
                <w:sz w:val="28"/>
                <w:szCs w:val="28"/>
                <w:lang w:val="ru-RU"/>
              </w:rPr>
            </w:pPr>
          </w:p>
        </w:tc>
        <w:tc>
          <w:tcPr>
            <w:tcW w:w="430" w:type="dxa"/>
            <w:tcBorders>
              <w:top w:val="single" w:sz="4" w:space="0" w:color="auto"/>
              <w:left w:val="single" w:sz="4" w:space="0" w:color="auto"/>
              <w:bottom w:val="single" w:sz="4" w:space="0" w:color="auto"/>
              <w:right w:val="single" w:sz="4" w:space="0" w:color="auto"/>
            </w:tcBorders>
          </w:tcPr>
          <w:p w:rsidR="000C0371" w:rsidRPr="00F54C40" w:rsidRDefault="000C0371" w:rsidP="000C0371">
            <w:pPr>
              <w:jc w:val="center"/>
              <w:rPr>
                <w:rFonts w:ascii="Times New Roman" w:eastAsia="Calibri" w:hAnsi="Times New Roman" w:cs="Times New Roman"/>
                <w:sz w:val="28"/>
                <w:szCs w:val="28"/>
                <w:lang w:val="ru-RU"/>
              </w:rPr>
            </w:pPr>
          </w:p>
        </w:tc>
        <w:tc>
          <w:tcPr>
            <w:tcW w:w="423" w:type="dxa"/>
            <w:tcBorders>
              <w:top w:val="single" w:sz="4" w:space="0" w:color="auto"/>
              <w:left w:val="single" w:sz="4" w:space="0" w:color="auto"/>
              <w:bottom w:val="single" w:sz="4" w:space="0" w:color="auto"/>
              <w:right w:val="single" w:sz="4" w:space="0" w:color="auto"/>
            </w:tcBorders>
            <w:shd w:val="clear" w:color="auto" w:fill="F2F2F2"/>
          </w:tcPr>
          <w:p w:rsidR="000C0371" w:rsidRPr="00F54C40" w:rsidRDefault="000C0371" w:rsidP="000C0371">
            <w:pPr>
              <w:jc w:val="center"/>
              <w:rPr>
                <w:rFonts w:ascii="Times New Roman" w:eastAsia="Calibri" w:hAnsi="Times New Roman" w:cs="Times New Roman"/>
                <w:sz w:val="28"/>
                <w:szCs w:val="28"/>
                <w:lang w:val="ru-RU"/>
              </w:rPr>
            </w:pPr>
          </w:p>
        </w:tc>
        <w:tc>
          <w:tcPr>
            <w:tcW w:w="1704" w:type="dxa"/>
            <w:tcBorders>
              <w:top w:val="single" w:sz="4" w:space="0" w:color="auto"/>
              <w:left w:val="single" w:sz="4" w:space="0" w:color="auto"/>
              <w:bottom w:val="single" w:sz="4" w:space="0" w:color="auto"/>
              <w:right w:val="single" w:sz="4" w:space="0" w:color="auto"/>
            </w:tcBorders>
          </w:tcPr>
          <w:p w:rsidR="000C0371" w:rsidRPr="00F54C40" w:rsidRDefault="000C0371" w:rsidP="000C0371">
            <w:pPr>
              <w:rPr>
                <w:rFonts w:ascii="Times New Roman" w:hAnsi="Times New Roman" w:cs="Times New Roman"/>
                <w:sz w:val="24"/>
                <w:szCs w:val="24"/>
              </w:rPr>
            </w:pPr>
          </w:p>
        </w:tc>
        <w:tc>
          <w:tcPr>
            <w:tcW w:w="1560" w:type="dxa"/>
            <w:tcBorders>
              <w:top w:val="single" w:sz="4" w:space="0" w:color="auto"/>
              <w:left w:val="single" w:sz="4" w:space="0" w:color="auto"/>
              <w:bottom w:val="single" w:sz="4" w:space="0" w:color="auto"/>
              <w:right w:val="single" w:sz="4" w:space="0" w:color="auto"/>
            </w:tcBorders>
          </w:tcPr>
          <w:p w:rsidR="000C0371" w:rsidRPr="00F54C40" w:rsidRDefault="000C0371" w:rsidP="000C0371">
            <w:pPr>
              <w:rPr>
                <w:rFonts w:ascii="Times New Roman" w:hAnsi="Times New Roman" w:cs="Times New Roman"/>
                <w:sz w:val="24"/>
                <w:szCs w:val="24"/>
                <w:lang w:val="ru-RU"/>
              </w:rPr>
            </w:pPr>
          </w:p>
        </w:tc>
        <w:tc>
          <w:tcPr>
            <w:tcW w:w="989" w:type="dxa"/>
            <w:tcBorders>
              <w:top w:val="single" w:sz="4" w:space="0" w:color="auto"/>
              <w:left w:val="single" w:sz="4" w:space="0" w:color="auto"/>
              <w:bottom w:val="single" w:sz="4" w:space="0" w:color="auto"/>
              <w:right w:val="single" w:sz="4" w:space="0" w:color="auto"/>
            </w:tcBorders>
          </w:tcPr>
          <w:p w:rsidR="000C0371" w:rsidRPr="00F54C40" w:rsidRDefault="000C0371" w:rsidP="000C0371">
            <w:pPr>
              <w:rPr>
                <w:rFonts w:ascii="Times New Roman" w:hAnsi="Times New Roman" w:cs="Times New Roman"/>
                <w:sz w:val="24"/>
                <w:szCs w:val="24"/>
                <w:lang w:val="ru-RU"/>
              </w:rPr>
            </w:pPr>
          </w:p>
        </w:tc>
      </w:tr>
    </w:tbl>
    <w:p w:rsidR="00DC3561" w:rsidRPr="00F54C40" w:rsidRDefault="00DC3561" w:rsidP="00DC3561">
      <w:pPr>
        <w:spacing w:line="273" w:lineRule="auto"/>
        <w:ind w:left="109"/>
        <w:jc w:val="both"/>
        <w:rPr>
          <w:rFonts w:ascii="Times New Roman" w:hAnsi="Times New Roman" w:cs="Times New Roman"/>
          <w:i/>
          <w:sz w:val="24"/>
          <w:szCs w:val="24"/>
          <w:lang w:val="ru-RU"/>
        </w:rPr>
      </w:pPr>
    </w:p>
    <w:p w:rsidR="00DC3561" w:rsidRPr="00F54C40" w:rsidRDefault="00DC3561" w:rsidP="00DC3561">
      <w:pPr>
        <w:spacing w:line="273" w:lineRule="auto"/>
        <w:ind w:left="109"/>
        <w:jc w:val="both"/>
        <w:rPr>
          <w:rFonts w:ascii="Times New Roman" w:eastAsia="Times New Roman" w:hAnsi="Times New Roman" w:cs="Times New Roman"/>
          <w:sz w:val="24"/>
          <w:szCs w:val="24"/>
          <w:lang w:val="ru-RU"/>
        </w:rPr>
      </w:pPr>
      <w:r w:rsidRPr="00F54C40">
        <w:rPr>
          <w:rFonts w:ascii="Times New Roman" w:hAnsi="Times New Roman" w:cs="Times New Roman"/>
          <w:i/>
          <w:sz w:val="24"/>
          <w:szCs w:val="24"/>
          <w:lang w:val="ru-RU"/>
        </w:rPr>
        <w:t>*</w:t>
      </w:r>
      <w:r w:rsidR="00BA6491" w:rsidRPr="00BA6491">
        <w:rPr>
          <w:lang w:val="ru-RU"/>
        </w:rPr>
        <w:t xml:space="preserve"> </w:t>
      </w:r>
      <w:r w:rsidR="00BA6491" w:rsidRPr="00BA6491">
        <w:rPr>
          <w:rFonts w:ascii="Times New Roman" w:hAnsi="Times New Roman" w:cs="Times New Roman"/>
          <w:i/>
          <w:sz w:val="24"/>
          <w:szCs w:val="24"/>
          <w:lang w:val="ru-RU"/>
        </w:rPr>
        <w:t>Ескертпе: ағымдағы академиялық жылды қоса алғанда, соңғы бес академиялық жыл ішіндегі ресми деректерді ұсыну қажет.</w:t>
      </w:r>
    </w:p>
    <w:p w:rsidR="00DC3561" w:rsidRPr="00F54C40" w:rsidRDefault="00137275" w:rsidP="00DC3561">
      <w:pPr>
        <w:tabs>
          <w:tab w:val="left" w:pos="830"/>
        </w:tabs>
        <w:ind w:left="469"/>
        <w:outlineLvl w:val="1"/>
        <w:rPr>
          <w:rFonts w:ascii="Times New Roman" w:eastAsia="Times New Roman" w:hAnsi="Times New Roman" w:cs="Times New Roman"/>
          <w:sz w:val="24"/>
          <w:szCs w:val="24"/>
          <w:lang w:val="ru-RU"/>
        </w:rPr>
      </w:pPr>
      <w:r w:rsidRPr="00137275">
        <w:rPr>
          <w:rFonts w:ascii="Times New Roman" w:eastAsia="Times New Roman" w:hAnsi="Times New Roman" w:cs="Times New Roman"/>
          <w:bCs/>
          <w:sz w:val="24"/>
          <w:szCs w:val="24"/>
          <w:lang w:val="ru-RU"/>
        </w:rPr>
        <w:t>Кесте 2. Семестр бойынша білім алушылар контингенті</w:t>
      </w:r>
    </w:p>
    <w:tbl>
      <w:tblPr>
        <w:tblStyle w:val="TableNormal1"/>
        <w:tblW w:w="9444" w:type="dxa"/>
        <w:tblInd w:w="98" w:type="dxa"/>
        <w:tblLayout w:type="fixed"/>
        <w:tblLook w:val="01E0"/>
      </w:tblPr>
      <w:tblGrid>
        <w:gridCol w:w="499"/>
        <w:gridCol w:w="2059"/>
        <w:gridCol w:w="605"/>
        <w:gridCol w:w="605"/>
        <w:gridCol w:w="610"/>
        <w:gridCol w:w="605"/>
        <w:gridCol w:w="605"/>
        <w:gridCol w:w="605"/>
        <w:gridCol w:w="610"/>
        <w:gridCol w:w="605"/>
        <w:gridCol w:w="605"/>
        <w:gridCol w:w="605"/>
        <w:gridCol w:w="826"/>
      </w:tblGrid>
      <w:tr w:rsidR="00DC3561" w:rsidRPr="00F54C40" w:rsidTr="00D106FC">
        <w:trPr>
          <w:trHeight w:hRule="exact" w:val="470"/>
        </w:trPr>
        <w:tc>
          <w:tcPr>
            <w:tcW w:w="499" w:type="dxa"/>
            <w:vMerge w:val="restart"/>
            <w:tcBorders>
              <w:top w:val="single" w:sz="8" w:space="0" w:color="000000"/>
              <w:left w:val="single" w:sz="8" w:space="0" w:color="000000"/>
              <w:bottom w:val="single" w:sz="18" w:space="0" w:color="000000"/>
              <w:right w:val="single" w:sz="8" w:space="0" w:color="000000"/>
            </w:tcBorders>
          </w:tcPr>
          <w:p w:rsidR="00DC3561" w:rsidRPr="00F54C40" w:rsidRDefault="00DC3561" w:rsidP="00DC3561">
            <w:pPr>
              <w:rPr>
                <w:rFonts w:ascii="Times New Roman" w:eastAsia="Times New Roman" w:hAnsi="Times New Roman" w:cs="Times New Roman"/>
                <w:bCs/>
                <w:sz w:val="24"/>
                <w:szCs w:val="24"/>
                <w:lang w:val="ru-RU"/>
              </w:rPr>
            </w:pPr>
          </w:p>
          <w:p w:rsidR="00DC3561" w:rsidRPr="00F54C40" w:rsidRDefault="00DC3561" w:rsidP="00DC3561">
            <w:pPr>
              <w:spacing w:before="1"/>
              <w:rPr>
                <w:rFonts w:ascii="Times New Roman" w:eastAsia="Times New Roman" w:hAnsi="Times New Roman" w:cs="Times New Roman"/>
                <w:bCs/>
                <w:sz w:val="24"/>
                <w:szCs w:val="24"/>
                <w:lang w:val="ru-RU"/>
              </w:rPr>
            </w:pPr>
          </w:p>
          <w:p w:rsidR="00DC3561" w:rsidRPr="00F54C40" w:rsidRDefault="00DC3561" w:rsidP="00DC3561">
            <w:pPr>
              <w:ind w:left="105"/>
              <w:rPr>
                <w:rFonts w:ascii="Times New Roman" w:eastAsia="Times New Roman" w:hAnsi="Times New Roman" w:cs="Times New Roman"/>
                <w:sz w:val="24"/>
                <w:szCs w:val="24"/>
                <w:lang w:val="ru-RU"/>
              </w:rPr>
            </w:pPr>
            <w:r w:rsidRPr="00F54C40">
              <w:rPr>
                <w:rFonts w:ascii="Times New Roman" w:eastAsia="Times New Roman" w:hAnsi="Times New Roman" w:cs="Times New Roman"/>
                <w:bCs/>
                <w:sz w:val="24"/>
                <w:szCs w:val="24"/>
                <w:lang w:val="ru-RU"/>
              </w:rPr>
              <w:t>№</w:t>
            </w:r>
          </w:p>
        </w:tc>
        <w:tc>
          <w:tcPr>
            <w:tcW w:w="2059" w:type="dxa"/>
            <w:vMerge w:val="restart"/>
            <w:tcBorders>
              <w:top w:val="single" w:sz="8" w:space="0" w:color="000000"/>
              <w:left w:val="single" w:sz="8" w:space="0" w:color="000000"/>
              <w:bottom w:val="single" w:sz="18" w:space="0" w:color="000000"/>
              <w:right w:val="single" w:sz="8" w:space="0" w:color="000000"/>
            </w:tcBorders>
          </w:tcPr>
          <w:p w:rsidR="00DC3561" w:rsidRPr="00F54C40" w:rsidRDefault="00DC3561" w:rsidP="00DC3561">
            <w:pPr>
              <w:spacing w:before="3"/>
              <w:rPr>
                <w:rFonts w:ascii="Times New Roman" w:eastAsia="Times New Roman" w:hAnsi="Times New Roman" w:cs="Times New Roman"/>
                <w:bCs/>
                <w:sz w:val="24"/>
                <w:szCs w:val="24"/>
                <w:lang w:val="ru-RU"/>
              </w:rPr>
            </w:pPr>
          </w:p>
          <w:p w:rsidR="00DC3561" w:rsidRPr="00F54C40" w:rsidRDefault="00DC3561" w:rsidP="00137275">
            <w:pPr>
              <w:ind w:left="121" w:right="95"/>
              <w:jc w:val="center"/>
              <w:rPr>
                <w:rFonts w:ascii="Times New Roman" w:eastAsia="Times New Roman" w:hAnsi="Times New Roman" w:cs="Times New Roman"/>
                <w:sz w:val="24"/>
                <w:szCs w:val="24"/>
                <w:lang w:val="ru-RU"/>
              </w:rPr>
            </w:pPr>
            <w:r w:rsidRPr="00F54C40">
              <w:rPr>
                <w:rFonts w:ascii="Times New Roman" w:hAnsi="Times New Roman" w:cs="Times New Roman"/>
                <w:w w:val="95"/>
                <w:sz w:val="24"/>
                <w:szCs w:val="24"/>
                <w:lang w:val="ru-RU"/>
              </w:rPr>
              <w:t>Академи</w:t>
            </w:r>
            <w:r w:rsidR="00137275">
              <w:rPr>
                <w:rFonts w:ascii="Times New Roman" w:hAnsi="Times New Roman" w:cs="Times New Roman"/>
                <w:w w:val="95"/>
                <w:sz w:val="24"/>
                <w:szCs w:val="24"/>
                <w:lang w:val="ru-RU"/>
              </w:rPr>
              <w:t>ялық жыл</w:t>
            </w:r>
          </w:p>
        </w:tc>
        <w:tc>
          <w:tcPr>
            <w:tcW w:w="6886" w:type="dxa"/>
            <w:gridSpan w:val="11"/>
            <w:tcBorders>
              <w:top w:val="single" w:sz="8" w:space="0" w:color="000000"/>
              <w:left w:val="single" w:sz="8" w:space="0" w:color="000000"/>
              <w:bottom w:val="single" w:sz="8" w:space="0" w:color="000000"/>
              <w:right w:val="single" w:sz="8" w:space="0" w:color="000000"/>
            </w:tcBorders>
            <w:hideMark/>
          </w:tcPr>
          <w:p w:rsidR="00DC3561" w:rsidRPr="00F54C40" w:rsidRDefault="00137275" w:rsidP="00DC3561">
            <w:pPr>
              <w:spacing w:before="64"/>
              <w:ind w:left="1324"/>
              <w:rPr>
                <w:rFonts w:ascii="Times New Roman" w:eastAsia="Times New Roman" w:hAnsi="Times New Roman" w:cs="Times New Roman"/>
                <w:sz w:val="24"/>
                <w:szCs w:val="24"/>
                <w:lang w:val="ru-RU"/>
              </w:rPr>
            </w:pPr>
            <w:r w:rsidRPr="00137275">
              <w:rPr>
                <w:rFonts w:ascii="Times New Roman" w:hAnsi="Times New Roman" w:cs="Times New Roman"/>
                <w:sz w:val="24"/>
                <w:szCs w:val="24"/>
                <w:lang w:val="ru-RU"/>
              </w:rPr>
              <w:t>Семестрдегі білім алушылар саны</w:t>
            </w:r>
          </w:p>
        </w:tc>
      </w:tr>
      <w:tr w:rsidR="00DC3561" w:rsidRPr="00F54C40" w:rsidTr="00D106FC">
        <w:trPr>
          <w:trHeight w:hRule="exact" w:val="1061"/>
        </w:trPr>
        <w:tc>
          <w:tcPr>
            <w:tcW w:w="499" w:type="dxa"/>
            <w:vMerge/>
            <w:tcBorders>
              <w:top w:val="single" w:sz="8" w:space="0" w:color="000000"/>
              <w:left w:val="single" w:sz="8" w:space="0" w:color="000000"/>
              <w:bottom w:val="single" w:sz="18" w:space="0" w:color="000000"/>
              <w:right w:val="single" w:sz="8" w:space="0" w:color="000000"/>
            </w:tcBorders>
            <w:vAlign w:val="center"/>
            <w:hideMark/>
          </w:tcPr>
          <w:p w:rsidR="00DC3561" w:rsidRPr="00F54C40" w:rsidRDefault="00DC3561" w:rsidP="00DC3561">
            <w:pPr>
              <w:rPr>
                <w:rFonts w:ascii="Times New Roman" w:eastAsia="Times New Roman" w:hAnsi="Times New Roman" w:cs="Times New Roman"/>
                <w:sz w:val="24"/>
                <w:szCs w:val="24"/>
                <w:lang w:val="ru-RU"/>
              </w:rPr>
            </w:pPr>
          </w:p>
        </w:tc>
        <w:tc>
          <w:tcPr>
            <w:tcW w:w="2059" w:type="dxa"/>
            <w:vMerge/>
            <w:tcBorders>
              <w:top w:val="single" w:sz="8" w:space="0" w:color="000000"/>
              <w:left w:val="single" w:sz="8" w:space="0" w:color="000000"/>
              <w:bottom w:val="single" w:sz="18" w:space="0" w:color="000000"/>
              <w:right w:val="single" w:sz="8" w:space="0" w:color="000000"/>
            </w:tcBorders>
            <w:vAlign w:val="center"/>
            <w:hideMark/>
          </w:tcPr>
          <w:p w:rsidR="00DC3561" w:rsidRPr="00F54C40" w:rsidRDefault="00DC3561" w:rsidP="00DC3561">
            <w:pPr>
              <w:rPr>
                <w:rFonts w:ascii="Times New Roman" w:eastAsia="Times New Roman" w:hAnsi="Times New Roman" w:cs="Times New Roman"/>
                <w:sz w:val="24"/>
                <w:szCs w:val="24"/>
                <w:lang w:val="ru-RU"/>
              </w:rPr>
            </w:pPr>
          </w:p>
        </w:tc>
        <w:tc>
          <w:tcPr>
            <w:tcW w:w="605" w:type="dxa"/>
            <w:tcBorders>
              <w:top w:val="single" w:sz="8" w:space="0" w:color="000000"/>
              <w:left w:val="single" w:sz="8" w:space="0" w:color="000000"/>
              <w:bottom w:val="single" w:sz="18" w:space="0" w:color="000000"/>
              <w:right w:val="single" w:sz="8" w:space="0" w:color="000000"/>
            </w:tcBorders>
          </w:tcPr>
          <w:p w:rsidR="00DC3561" w:rsidRPr="00F54C40" w:rsidRDefault="00DC3561" w:rsidP="00DC3561">
            <w:pPr>
              <w:spacing w:before="7"/>
              <w:rPr>
                <w:rFonts w:ascii="Times New Roman" w:eastAsia="Times New Roman" w:hAnsi="Times New Roman" w:cs="Times New Roman"/>
                <w:bCs/>
                <w:sz w:val="24"/>
                <w:szCs w:val="24"/>
                <w:lang w:val="ru-RU"/>
              </w:rPr>
            </w:pPr>
          </w:p>
          <w:p w:rsidR="00DC3561" w:rsidRPr="00F54C40" w:rsidRDefault="00DC3561" w:rsidP="00DC3561">
            <w:pPr>
              <w:ind w:left="3"/>
              <w:jc w:val="center"/>
              <w:rPr>
                <w:rFonts w:ascii="Times New Roman" w:eastAsia="Times New Roman" w:hAnsi="Times New Roman" w:cs="Times New Roman"/>
                <w:sz w:val="24"/>
                <w:szCs w:val="24"/>
                <w:lang w:val="ru-RU"/>
              </w:rPr>
            </w:pPr>
            <w:r w:rsidRPr="00F54C40">
              <w:rPr>
                <w:rFonts w:ascii="Times New Roman" w:hAnsi="Times New Roman" w:cs="Times New Roman"/>
                <w:sz w:val="24"/>
                <w:szCs w:val="24"/>
                <w:lang w:val="ru-RU"/>
              </w:rPr>
              <w:t>1</w:t>
            </w:r>
          </w:p>
        </w:tc>
        <w:tc>
          <w:tcPr>
            <w:tcW w:w="605" w:type="dxa"/>
            <w:tcBorders>
              <w:top w:val="single" w:sz="8" w:space="0" w:color="000000"/>
              <w:left w:val="single" w:sz="8" w:space="0" w:color="000000"/>
              <w:bottom w:val="single" w:sz="18" w:space="0" w:color="000000"/>
              <w:right w:val="single" w:sz="8" w:space="0" w:color="000000"/>
            </w:tcBorders>
          </w:tcPr>
          <w:p w:rsidR="00DC3561" w:rsidRPr="00F54C40" w:rsidRDefault="00DC3561" w:rsidP="00DC3561">
            <w:pPr>
              <w:spacing w:before="7"/>
              <w:rPr>
                <w:rFonts w:ascii="Times New Roman" w:eastAsia="Times New Roman" w:hAnsi="Times New Roman" w:cs="Times New Roman"/>
                <w:bCs/>
                <w:sz w:val="24"/>
                <w:szCs w:val="24"/>
                <w:lang w:val="ru-RU"/>
              </w:rPr>
            </w:pPr>
          </w:p>
          <w:p w:rsidR="00DC3561" w:rsidRPr="00F54C40" w:rsidRDefault="00DC3561" w:rsidP="00DC3561">
            <w:pPr>
              <w:ind w:left="12"/>
              <w:jc w:val="center"/>
              <w:rPr>
                <w:rFonts w:ascii="Times New Roman" w:eastAsia="Times New Roman" w:hAnsi="Times New Roman" w:cs="Times New Roman"/>
                <w:sz w:val="24"/>
                <w:szCs w:val="24"/>
                <w:lang w:val="ru-RU"/>
              </w:rPr>
            </w:pPr>
            <w:r w:rsidRPr="00F54C40">
              <w:rPr>
                <w:rFonts w:ascii="Times New Roman" w:hAnsi="Times New Roman" w:cs="Times New Roman"/>
                <w:sz w:val="24"/>
                <w:szCs w:val="24"/>
                <w:lang w:val="ru-RU"/>
              </w:rPr>
              <w:t>2</w:t>
            </w:r>
          </w:p>
        </w:tc>
        <w:tc>
          <w:tcPr>
            <w:tcW w:w="610" w:type="dxa"/>
            <w:tcBorders>
              <w:top w:val="single" w:sz="8" w:space="0" w:color="000000"/>
              <w:left w:val="single" w:sz="8" w:space="0" w:color="000000"/>
              <w:bottom w:val="single" w:sz="18" w:space="0" w:color="000000"/>
              <w:right w:val="single" w:sz="8" w:space="0" w:color="000000"/>
            </w:tcBorders>
          </w:tcPr>
          <w:p w:rsidR="00DC3561" w:rsidRPr="00F54C40" w:rsidRDefault="00DC3561" w:rsidP="00DC3561">
            <w:pPr>
              <w:spacing w:before="7"/>
              <w:rPr>
                <w:rFonts w:ascii="Times New Roman" w:eastAsia="Times New Roman" w:hAnsi="Times New Roman" w:cs="Times New Roman"/>
                <w:bCs/>
                <w:sz w:val="24"/>
                <w:szCs w:val="24"/>
                <w:lang w:val="ru-RU"/>
              </w:rPr>
            </w:pPr>
          </w:p>
          <w:p w:rsidR="00DC3561" w:rsidRPr="00F54C40" w:rsidRDefault="00DC3561" w:rsidP="00DC3561">
            <w:pPr>
              <w:ind w:left="6"/>
              <w:jc w:val="center"/>
              <w:rPr>
                <w:rFonts w:ascii="Times New Roman" w:eastAsia="Times New Roman" w:hAnsi="Times New Roman" w:cs="Times New Roman"/>
                <w:sz w:val="24"/>
                <w:szCs w:val="24"/>
                <w:lang w:val="ru-RU"/>
              </w:rPr>
            </w:pPr>
            <w:r w:rsidRPr="00F54C40">
              <w:rPr>
                <w:rFonts w:ascii="Times New Roman" w:hAnsi="Times New Roman" w:cs="Times New Roman"/>
                <w:sz w:val="24"/>
                <w:szCs w:val="24"/>
                <w:lang w:val="ru-RU"/>
              </w:rPr>
              <w:t>3</w:t>
            </w:r>
          </w:p>
        </w:tc>
        <w:tc>
          <w:tcPr>
            <w:tcW w:w="605" w:type="dxa"/>
            <w:tcBorders>
              <w:top w:val="single" w:sz="8" w:space="0" w:color="000000"/>
              <w:left w:val="single" w:sz="8" w:space="0" w:color="000000"/>
              <w:bottom w:val="single" w:sz="18" w:space="0" w:color="000000"/>
              <w:right w:val="single" w:sz="8" w:space="0" w:color="000000"/>
            </w:tcBorders>
          </w:tcPr>
          <w:p w:rsidR="00DC3561" w:rsidRPr="00F54C40" w:rsidRDefault="00DC3561" w:rsidP="00DC3561">
            <w:pPr>
              <w:spacing w:before="7"/>
              <w:rPr>
                <w:rFonts w:ascii="Times New Roman" w:eastAsia="Times New Roman" w:hAnsi="Times New Roman" w:cs="Times New Roman"/>
                <w:bCs/>
                <w:sz w:val="24"/>
                <w:szCs w:val="24"/>
                <w:lang w:val="ru-RU"/>
              </w:rPr>
            </w:pPr>
          </w:p>
          <w:p w:rsidR="00DC3561" w:rsidRPr="00F54C40" w:rsidRDefault="00DC3561" w:rsidP="00DC3561">
            <w:pPr>
              <w:ind w:left="1"/>
              <w:jc w:val="center"/>
              <w:rPr>
                <w:rFonts w:ascii="Times New Roman" w:eastAsia="Times New Roman" w:hAnsi="Times New Roman" w:cs="Times New Roman"/>
                <w:sz w:val="24"/>
                <w:szCs w:val="24"/>
                <w:lang w:val="ru-RU"/>
              </w:rPr>
            </w:pPr>
            <w:r w:rsidRPr="00F54C40">
              <w:rPr>
                <w:rFonts w:ascii="Times New Roman" w:hAnsi="Times New Roman" w:cs="Times New Roman"/>
                <w:sz w:val="24"/>
                <w:szCs w:val="24"/>
                <w:lang w:val="ru-RU"/>
              </w:rPr>
              <w:t>4</w:t>
            </w:r>
          </w:p>
        </w:tc>
        <w:tc>
          <w:tcPr>
            <w:tcW w:w="605" w:type="dxa"/>
            <w:tcBorders>
              <w:top w:val="single" w:sz="8" w:space="0" w:color="000000"/>
              <w:left w:val="single" w:sz="8" w:space="0" w:color="000000"/>
              <w:bottom w:val="single" w:sz="18" w:space="0" w:color="000000"/>
              <w:right w:val="single" w:sz="8" w:space="0" w:color="000000"/>
            </w:tcBorders>
          </w:tcPr>
          <w:p w:rsidR="00DC3561" w:rsidRPr="00F54C40" w:rsidRDefault="00DC3561" w:rsidP="00DC3561">
            <w:pPr>
              <w:spacing w:before="7"/>
              <w:rPr>
                <w:rFonts w:ascii="Times New Roman" w:eastAsia="Times New Roman" w:hAnsi="Times New Roman" w:cs="Times New Roman"/>
                <w:bCs/>
                <w:sz w:val="24"/>
                <w:szCs w:val="24"/>
                <w:lang w:val="ru-RU"/>
              </w:rPr>
            </w:pPr>
          </w:p>
          <w:p w:rsidR="00DC3561" w:rsidRPr="00F54C40" w:rsidRDefault="00DC3561" w:rsidP="00DC3561">
            <w:pPr>
              <w:ind w:left="11"/>
              <w:jc w:val="center"/>
              <w:rPr>
                <w:rFonts w:ascii="Times New Roman" w:eastAsia="Times New Roman" w:hAnsi="Times New Roman" w:cs="Times New Roman"/>
                <w:sz w:val="24"/>
                <w:szCs w:val="24"/>
                <w:lang w:val="ru-RU"/>
              </w:rPr>
            </w:pPr>
            <w:r w:rsidRPr="00F54C40">
              <w:rPr>
                <w:rFonts w:ascii="Times New Roman" w:hAnsi="Times New Roman" w:cs="Times New Roman"/>
                <w:sz w:val="24"/>
                <w:szCs w:val="24"/>
                <w:lang w:val="ru-RU"/>
              </w:rPr>
              <w:t>5</w:t>
            </w:r>
          </w:p>
        </w:tc>
        <w:tc>
          <w:tcPr>
            <w:tcW w:w="605" w:type="dxa"/>
            <w:tcBorders>
              <w:top w:val="single" w:sz="8" w:space="0" w:color="000000"/>
              <w:left w:val="single" w:sz="8" w:space="0" w:color="000000"/>
              <w:bottom w:val="single" w:sz="18" w:space="0" w:color="000000"/>
              <w:right w:val="single" w:sz="8" w:space="0" w:color="000000"/>
            </w:tcBorders>
          </w:tcPr>
          <w:p w:rsidR="00DC3561" w:rsidRPr="00F54C40" w:rsidRDefault="00DC3561" w:rsidP="00DC3561">
            <w:pPr>
              <w:spacing w:before="7"/>
              <w:rPr>
                <w:rFonts w:ascii="Times New Roman" w:eastAsia="Times New Roman" w:hAnsi="Times New Roman" w:cs="Times New Roman"/>
                <w:bCs/>
                <w:sz w:val="24"/>
                <w:szCs w:val="24"/>
                <w:lang w:val="ru-RU"/>
              </w:rPr>
            </w:pPr>
          </w:p>
          <w:p w:rsidR="00DC3561" w:rsidRPr="00F54C40" w:rsidRDefault="00DC3561" w:rsidP="00DC3561">
            <w:pPr>
              <w:ind w:left="11"/>
              <w:jc w:val="center"/>
              <w:rPr>
                <w:rFonts w:ascii="Times New Roman" w:eastAsia="Times New Roman" w:hAnsi="Times New Roman" w:cs="Times New Roman"/>
                <w:sz w:val="24"/>
                <w:szCs w:val="24"/>
                <w:lang w:val="ru-RU"/>
              </w:rPr>
            </w:pPr>
            <w:r w:rsidRPr="00F54C40">
              <w:rPr>
                <w:rFonts w:ascii="Times New Roman" w:hAnsi="Times New Roman" w:cs="Times New Roman"/>
                <w:sz w:val="24"/>
                <w:szCs w:val="24"/>
                <w:lang w:val="ru-RU"/>
              </w:rPr>
              <w:t>6</w:t>
            </w:r>
          </w:p>
        </w:tc>
        <w:tc>
          <w:tcPr>
            <w:tcW w:w="610" w:type="dxa"/>
            <w:tcBorders>
              <w:top w:val="single" w:sz="8" w:space="0" w:color="000000"/>
              <w:left w:val="single" w:sz="8" w:space="0" w:color="000000"/>
              <w:bottom w:val="single" w:sz="18" w:space="0" w:color="000000"/>
              <w:right w:val="single" w:sz="8" w:space="0" w:color="000000"/>
            </w:tcBorders>
          </w:tcPr>
          <w:p w:rsidR="00DC3561" w:rsidRPr="00F54C40" w:rsidRDefault="00DC3561" w:rsidP="00DC3561">
            <w:pPr>
              <w:spacing w:before="7"/>
              <w:rPr>
                <w:rFonts w:ascii="Times New Roman" w:eastAsia="Times New Roman" w:hAnsi="Times New Roman" w:cs="Times New Roman"/>
                <w:bCs/>
                <w:sz w:val="24"/>
                <w:szCs w:val="24"/>
                <w:lang w:val="ru-RU"/>
              </w:rPr>
            </w:pPr>
          </w:p>
          <w:p w:rsidR="00DC3561" w:rsidRPr="00F54C40" w:rsidRDefault="00DC3561" w:rsidP="00DC3561">
            <w:pPr>
              <w:ind w:left="6"/>
              <w:jc w:val="center"/>
              <w:rPr>
                <w:rFonts w:ascii="Times New Roman" w:eastAsia="Times New Roman" w:hAnsi="Times New Roman" w:cs="Times New Roman"/>
                <w:sz w:val="24"/>
                <w:szCs w:val="24"/>
                <w:lang w:val="ru-RU"/>
              </w:rPr>
            </w:pPr>
            <w:r w:rsidRPr="00F54C40">
              <w:rPr>
                <w:rFonts w:ascii="Times New Roman" w:hAnsi="Times New Roman" w:cs="Times New Roman"/>
                <w:sz w:val="24"/>
                <w:szCs w:val="24"/>
                <w:lang w:val="ru-RU"/>
              </w:rPr>
              <w:t>7</w:t>
            </w:r>
          </w:p>
        </w:tc>
        <w:tc>
          <w:tcPr>
            <w:tcW w:w="605" w:type="dxa"/>
            <w:tcBorders>
              <w:top w:val="single" w:sz="8" w:space="0" w:color="000000"/>
              <w:left w:val="single" w:sz="8" w:space="0" w:color="000000"/>
              <w:bottom w:val="single" w:sz="18" w:space="0" w:color="000000"/>
              <w:right w:val="single" w:sz="8" w:space="0" w:color="000000"/>
            </w:tcBorders>
          </w:tcPr>
          <w:p w:rsidR="00DC3561" w:rsidRPr="00F54C40" w:rsidRDefault="00DC3561" w:rsidP="00DC3561">
            <w:pPr>
              <w:spacing w:before="7"/>
              <w:rPr>
                <w:rFonts w:ascii="Times New Roman" w:eastAsia="Times New Roman" w:hAnsi="Times New Roman" w:cs="Times New Roman"/>
                <w:bCs/>
                <w:sz w:val="24"/>
                <w:szCs w:val="24"/>
                <w:lang w:val="ru-RU"/>
              </w:rPr>
            </w:pPr>
          </w:p>
          <w:p w:rsidR="00DC3561" w:rsidRPr="00F54C40" w:rsidRDefault="00DC3561" w:rsidP="00DC3561">
            <w:pPr>
              <w:ind w:left="1"/>
              <w:jc w:val="center"/>
              <w:rPr>
                <w:rFonts w:ascii="Times New Roman" w:eastAsia="Times New Roman" w:hAnsi="Times New Roman" w:cs="Times New Roman"/>
                <w:sz w:val="24"/>
                <w:szCs w:val="24"/>
                <w:lang w:val="ru-RU"/>
              </w:rPr>
            </w:pPr>
            <w:r w:rsidRPr="00F54C40">
              <w:rPr>
                <w:rFonts w:ascii="Times New Roman" w:hAnsi="Times New Roman" w:cs="Times New Roman"/>
                <w:sz w:val="24"/>
                <w:szCs w:val="24"/>
                <w:lang w:val="ru-RU"/>
              </w:rPr>
              <w:t>8</w:t>
            </w:r>
          </w:p>
        </w:tc>
        <w:tc>
          <w:tcPr>
            <w:tcW w:w="605" w:type="dxa"/>
            <w:tcBorders>
              <w:top w:val="single" w:sz="8" w:space="0" w:color="000000"/>
              <w:left w:val="single" w:sz="8" w:space="0" w:color="000000"/>
              <w:bottom w:val="single" w:sz="18" w:space="0" w:color="000000"/>
              <w:right w:val="single" w:sz="8" w:space="0" w:color="000000"/>
            </w:tcBorders>
            <w:shd w:val="clear" w:color="auto" w:fill="F2F2F2"/>
          </w:tcPr>
          <w:p w:rsidR="00DC3561" w:rsidRPr="00F54C40" w:rsidRDefault="00DC3561" w:rsidP="00DC3561">
            <w:pPr>
              <w:spacing w:before="7"/>
              <w:rPr>
                <w:rFonts w:ascii="Times New Roman" w:eastAsia="Times New Roman" w:hAnsi="Times New Roman" w:cs="Times New Roman"/>
                <w:bCs/>
                <w:sz w:val="24"/>
                <w:szCs w:val="24"/>
                <w:lang w:val="ru-RU"/>
              </w:rPr>
            </w:pPr>
          </w:p>
          <w:p w:rsidR="00DC3561" w:rsidRPr="00F54C40" w:rsidRDefault="00DC3561" w:rsidP="00DC3561">
            <w:pPr>
              <w:ind w:left="11"/>
              <w:jc w:val="center"/>
              <w:rPr>
                <w:rFonts w:ascii="Times New Roman" w:eastAsia="Times New Roman" w:hAnsi="Times New Roman" w:cs="Times New Roman"/>
                <w:sz w:val="24"/>
                <w:szCs w:val="24"/>
                <w:lang w:val="ru-RU"/>
              </w:rPr>
            </w:pPr>
            <w:r w:rsidRPr="00F54C40">
              <w:rPr>
                <w:rFonts w:ascii="Times New Roman" w:hAnsi="Times New Roman" w:cs="Times New Roman"/>
                <w:sz w:val="24"/>
                <w:szCs w:val="24"/>
                <w:lang w:val="ru-RU"/>
              </w:rPr>
              <w:t>9</w:t>
            </w:r>
          </w:p>
        </w:tc>
        <w:tc>
          <w:tcPr>
            <w:tcW w:w="605" w:type="dxa"/>
            <w:tcBorders>
              <w:top w:val="single" w:sz="8" w:space="0" w:color="000000"/>
              <w:left w:val="single" w:sz="8" w:space="0" w:color="000000"/>
              <w:bottom w:val="single" w:sz="18" w:space="0" w:color="000000"/>
              <w:right w:val="single" w:sz="8" w:space="0" w:color="000000"/>
            </w:tcBorders>
            <w:shd w:val="clear" w:color="auto" w:fill="F2F2F2"/>
          </w:tcPr>
          <w:p w:rsidR="00DC3561" w:rsidRPr="00F54C40" w:rsidRDefault="00DC3561" w:rsidP="00DC3561">
            <w:pPr>
              <w:spacing w:before="7"/>
              <w:rPr>
                <w:rFonts w:ascii="Times New Roman" w:eastAsia="Times New Roman" w:hAnsi="Times New Roman" w:cs="Times New Roman"/>
                <w:bCs/>
                <w:sz w:val="24"/>
                <w:szCs w:val="24"/>
                <w:lang w:val="ru-RU"/>
              </w:rPr>
            </w:pPr>
          </w:p>
          <w:p w:rsidR="00DC3561" w:rsidRPr="00F54C40" w:rsidRDefault="00DC3561" w:rsidP="00DC3561">
            <w:pPr>
              <w:ind w:left="160"/>
              <w:rPr>
                <w:rFonts w:ascii="Times New Roman" w:eastAsia="Times New Roman" w:hAnsi="Times New Roman" w:cs="Times New Roman"/>
                <w:sz w:val="24"/>
                <w:szCs w:val="24"/>
                <w:lang w:val="ru-RU"/>
              </w:rPr>
            </w:pPr>
            <w:r w:rsidRPr="00F54C40">
              <w:rPr>
                <w:rFonts w:ascii="Times New Roman" w:hAnsi="Times New Roman" w:cs="Times New Roman"/>
                <w:sz w:val="24"/>
                <w:szCs w:val="24"/>
                <w:lang w:val="ru-RU"/>
              </w:rPr>
              <w:t>10</w:t>
            </w:r>
          </w:p>
        </w:tc>
        <w:tc>
          <w:tcPr>
            <w:tcW w:w="826" w:type="dxa"/>
            <w:tcBorders>
              <w:top w:val="single" w:sz="8" w:space="0" w:color="000000"/>
              <w:left w:val="single" w:sz="8" w:space="0" w:color="000000"/>
              <w:bottom w:val="single" w:sz="18" w:space="0" w:color="000000"/>
              <w:right w:val="single" w:sz="8" w:space="0" w:color="000000"/>
            </w:tcBorders>
          </w:tcPr>
          <w:p w:rsidR="00DC3561" w:rsidRPr="00F54C40" w:rsidRDefault="00DC3561" w:rsidP="00DC3561">
            <w:pPr>
              <w:spacing w:before="7"/>
              <w:rPr>
                <w:rFonts w:ascii="Times New Roman" w:eastAsia="Times New Roman" w:hAnsi="Times New Roman" w:cs="Times New Roman"/>
                <w:bCs/>
                <w:sz w:val="24"/>
                <w:szCs w:val="24"/>
                <w:lang w:val="ru-RU"/>
              </w:rPr>
            </w:pPr>
          </w:p>
          <w:p w:rsidR="00DC3561" w:rsidRPr="00F54C40" w:rsidRDefault="00137275" w:rsidP="00DC3561">
            <w:pPr>
              <w:ind w:left="57"/>
              <w:rPr>
                <w:rFonts w:ascii="Times New Roman" w:eastAsia="Times New Roman" w:hAnsi="Times New Roman" w:cs="Times New Roman"/>
                <w:sz w:val="24"/>
                <w:szCs w:val="24"/>
                <w:lang w:val="ru-RU"/>
              </w:rPr>
            </w:pPr>
            <w:r>
              <w:rPr>
                <w:rFonts w:ascii="Times New Roman" w:hAnsi="Times New Roman" w:cs="Times New Roman"/>
                <w:sz w:val="24"/>
                <w:szCs w:val="24"/>
                <w:lang w:val="ru-RU"/>
              </w:rPr>
              <w:t xml:space="preserve">Барлығы </w:t>
            </w:r>
          </w:p>
        </w:tc>
      </w:tr>
      <w:tr w:rsidR="00583695" w:rsidRPr="00F54C40" w:rsidTr="00D106FC">
        <w:trPr>
          <w:trHeight w:hRule="exact" w:val="701"/>
        </w:trPr>
        <w:tc>
          <w:tcPr>
            <w:tcW w:w="499" w:type="dxa"/>
            <w:tcBorders>
              <w:top w:val="single" w:sz="18" w:space="0" w:color="000000"/>
              <w:left w:val="single" w:sz="8" w:space="0" w:color="000000"/>
              <w:bottom w:val="single" w:sz="8" w:space="0" w:color="000000"/>
              <w:right w:val="single" w:sz="8" w:space="0" w:color="000000"/>
            </w:tcBorders>
            <w:hideMark/>
          </w:tcPr>
          <w:p w:rsidR="00583695" w:rsidRPr="00F54C40" w:rsidRDefault="00583695" w:rsidP="00583695">
            <w:pPr>
              <w:spacing w:before="174"/>
              <w:ind w:left="37"/>
              <w:jc w:val="center"/>
              <w:rPr>
                <w:rFonts w:ascii="Times New Roman" w:eastAsia="Times New Roman" w:hAnsi="Times New Roman" w:cs="Times New Roman"/>
                <w:sz w:val="24"/>
                <w:szCs w:val="24"/>
                <w:lang w:val="ru-RU"/>
              </w:rPr>
            </w:pPr>
            <w:r w:rsidRPr="00F54C40">
              <w:rPr>
                <w:rFonts w:ascii="Times New Roman" w:hAnsi="Times New Roman" w:cs="Times New Roman"/>
                <w:sz w:val="24"/>
                <w:szCs w:val="24"/>
                <w:lang w:val="ru-RU"/>
              </w:rPr>
              <w:t>1</w:t>
            </w:r>
          </w:p>
        </w:tc>
        <w:tc>
          <w:tcPr>
            <w:tcW w:w="2059" w:type="dxa"/>
            <w:tcBorders>
              <w:top w:val="single" w:sz="4" w:space="0" w:color="auto"/>
              <w:left w:val="single" w:sz="4" w:space="0" w:color="auto"/>
              <w:bottom w:val="single" w:sz="4" w:space="0" w:color="auto"/>
              <w:right w:val="single" w:sz="4" w:space="0" w:color="auto"/>
            </w:tcBorders>
          </w:tcPr>
          <w:p w:rsidR="00583695" w:rsidRPr="00F54C40" w:rsidRDefault="00583695" w:rsidP="00583695">
            <w:pPr>
              <w:tabs>
                <w:tab w:val="left" w:pos="597"/>
                <w:tab w:val="left" w:pos="1235"/>
              </w:tabs>
              <w:spacing w:before="40"/>
              <w:ind w:left="140"/>
              <w:rPr>
                <w:rFonts w:ascii="Times New Roman" w:hAnsi="Times New Roman" w:cs="Times New Roman"/>
                <w:sz w:val="24"/>
                <w:szCs w:val="24"/>
                <w:lang w:val="ru-RU" w:eastAsia="ru-RU"/>
              </w:rPr>
            </w:pPr>
            <w:r w:rsidRPr="00F54C40">
              <w:rPr>
                <w:rFonts w:ascii="Times New Roman" w:hAnsi="Times New Roman" w:cs="Times New Roman"/>
                <w:w w:val="95"/>
                <w:sz w:val="24"/>
                <w:szCs w:val="24"/>
                <w:lang w:val="ru-RU" w:eastAsia="ru-RU"/>
              </w:rPr>
              <w:t>20</w:t>
            </w:r>
            <w:r w:rsidRPr="00F54C40">
              <w:rPr>
                <w:rFonts w:ascii="Times New Roman" w:hAnsi="Times New Roman" w:cs="Times New Roman"/>
                <w:w w:val="95"/>
                <w:sz w:val="24"/>
                <w:szCs w:val="24"/>
                <w:lang w:val="ru-RU"/>
              </w:rPr>
              <w:t>16</w:t>
            </w:r>
            <w:r w:rsidRPr="00F54C40">
              <w:rPr>
                <w:rFonts w:ascii="Times New Roman" w:hAnsi="Times New Roman" w:cs="Times New Roman"/>
                <w:sz w:val="24"/>
                <w:szCs w:val="24"/>
                <w:lang w:val="ru-RU" w:eastAsia="ru-RU"/>
              </w:rPr>
              <w:t>/20</w:t>
            </w:r>
            <w:r w:rsidRPr="00F54C40">
              <w:rPr>
                <w:rFonts w:ascii="Times New Roman" w:hAnsi="Times New Roman" w:cs="Times New Roman"/>
                <w:sz w:val="24"/>
                <w:szCs w:val="24"/>
                <w:lang w:val="ru-RU"/>
              </w:rPr>
              <w:t>17</w:t>
            </w:r>
          </w:p>
        </w:tc>
        <w:tc>
          <w:tcPr>
            <w:tcW w:w="605" w:type="dxa"/>
            <w:tcBorders>
              <w:top w:val="single" w:sz="18" w:space="0" w:color="000000"/>
              <w:left w:val="single" w:sz="8" w:space="0" w:color="000000"/>
              <w:bottom w:val="single" w:sz="8" w:space="0" w:color="000000"/>
              <w:right w:val="single" w:sz="8" w:space="0" w:color="000000"/>
            </w:tcBorders>
          </w:tcPr>
          <w:p w:rsidR="00583695" w:rsidRPr="00F54C40" w:rsidRDefault="00583695" w:rsidP="00583695">
            <w:pPr>
              <w:rPr>
                <w:rFonts w:ascii="Times New Roman" w:hAnsi="Times New Roman" w:cs="Times New Roman"/>
                <w:sz w:val="24"/>
                <w:szCs w:val="24"/>
                <w:lang w:val="ru-RU"/>
              </w:rPr>
            </w:pPr>
            <w:r w:rsidRPr="00F54C40">
              <w:rPr>
                <w:rFonts w:ascii="Times New Roman" w:hAnsi="Times New Roman" w:cs="Times New Roman"/>
                <w:sz w:val="24"/>
                <w:szCs w:val="24"/>
                <w:lang w:val="ru-RU"/>
              </w:rPr>
              <w:t>235</w:t>
            </w:r>
          </w:p>
        </w:tc>
        <w:tc>
          <w:tcPr>
            <w:tcW w:w="605" w:type="dxa"/>
            <w:tcBorders>
              <w:top w:val="single" w:sz="18" w:space="0" w:color="000000"/>
              <w:left w:val="single" w:sz="8" w:space="0" w:color="000000"/>
              <w:bottom w:val="single" w:sz="8" w:space="0" w:color="000000"/>
              <w:right w:val="single" w:sz="8" w:space="0" w:color="000000"/>
            </w:tcBorders>
          </w:tcPr>
          <w:p w:rsidR="00583695" w:rsidRPr="00F54C40" w:rsidRDefault="00583695" w:rsidP="00583695">
            <w:pPr>
              <w:rPr>
                <w:rFonts w:ascii="Times New Roman" w:hAnsi="Times New Roman" w:cs="Times New Roman"/>
                <w:sz w:val="24"/>
                <w:szCs w:val="24"/>
                <w:lang w:val="ru-RU"/>
              </w:rPr>
            </w:pPr>
            <w:r w:rsidRPr="00F54C40">
              <w:rPr>
                <w:rFonts w:ascii="Times New Roman" w:hAnsi="Times New Roman" w:cs="Times New Roman"/>
                <w:sz w:val="24"/>
                <w:szCs w:val="24"/>
                <w:lang w:val="ru-RU"/>
              </w:rPr>
              <w:t>235</w:t>
            </w:r>
          </w:p>
        </w:tc>
        <w:tc>
          <w:tcPr>
            <w:tcW w:w="610" w:type="dxa"/>
            <w:tcBorders>
              <w:top w:val="single" w:sz="18" w:space="0" w:color="000000"/>
              <w:left w:val="single" w:sz="8" w:space="0" w:color="000000"/>
              <w:bottom w:val="single" w:sz="8" w:space="0" w:color="000000"/>
              <w:right w:val="single" w:sz="8" w:space="0" w:color="000000"/>
            </w:tcBorders>
          </w:tcPr>
          <w:p w:rsidR="00583695" w:rsidRPr="00F54C40" w:rsidRDefault="00583695" w:rsidP="00583695">
            <w:pPr>
              <w:rPr>
                <w:rFonts w:ascii="Times New Roman" w:hAnsi="Times New Roman" w:cs="Times New Roman"/>
                <w:sz w:val="24"/>
                <w:szCs w:val="24"/>
                <w:lang w:val="ru-RU"/>
              </w:rPr>
            </w:pPr>
            <w:r w:rsidRPr="00F54C40">
              <w:rPr>
                <w:rFonts w:ascii="Times New Roman" w:hAnsi="Times New Roman" w:cs="Times New Roman"/>
                <w:sz w:val="24"/>
                <w:szCs w:val="24"/>
                <w:lang w:val="ru-RU"/>
              </w:rPr>
              <w:t>235</w:t>
            </w:r>
          </w:p>
        </w:tc>
        <w:tc>
          <w:tcPr>
            <w:tcW w:w="605" w:type="dxa"/>
            <w:tcBorders>
              <w:top w:val="single" w:sz="18" w:space="0" w:color="000000"/>
              <w:left w:val="single" w:sz="8" w:space="0" w:color="000000"/>
              <w:bottom w:val="single" w:sz="8" w:space="0" w:color="000000"/>
              <w:right w:val="single" w:sz="8" w:space="0" w:color="000000"/>
            </w:tcBorders>
          </w:tcPr>
          <w:p w:rsidR="00583695" w:rsidRPr="00F54C40" w:rsidRDefault="00583695" w:rsidP="00583695">
            <w:pPr>
              <w:rPr>
                <w:rFonts w:ascii="Times New Roman" w:hAnsi="Times New Roman" w:cs="Times New Roman"/>
                <w:sz w:val="24"/>
                <w:szCs w:val="24"/>
                <w:lang w:val="ru-RU"/>
              </w:rPr>
            </w:pPr>
            <w:r w:rsidRPr="00F54C40">
              <w:rPr>
                <w:rFonts w:ascii="Times New Roman" w:hAnsi="Times New Roman" w:cs="Times New Roman"/>
                <w:sz w:val="24"/>
                <w:szCs w:val="24"/>
                <w:lang w:val="ru-RU"/>
              </w:rPr>
              <w:t>235</w:t>
            </w:r>
          </w:p>
        </w:tc>
        <w:tc>
          <w:tcPr>
            <w:tcW w:w="605" w:type="dxa"/>
            <w:tcBorders>
              <w:top w:val="single" w:sz="18" w:space="0" w:color="000000"/>
              <w:left w:val="single" w:sz="8" w:space="0" w:color="000000"/>
              <w:bottom w:val="single" w:sz="8" w:space="0" w:color="000000"/>
              <w:right w:val="single" w:sz="8" w:space="0" w:color="000000"/>
            </w:tcBorders>
          </w:tcPr>
          <w:p w:rsidR="00583695" w:rsidRPr="00F54C40" w:rsidRDefault="00583695" w:rsidP="00583695">
            <w:pPr>
              <w:rPr>
                <w:rFonts w:ascii="Times New Roman" w:hAnsi="Times New Roman" w:cs="Times New Roman"/>
                <w:sz w:val="24"/>
                <w:szCs w:val="24"/>
                <w:lang w:val="ru-RU"/>
              </w:rPr>
            </w:pPr>
            <w:r w:rsidRPr="00F54C40">
              <w:rPr>
                <w:rFonts w:ascii="Times New Roman" w:hAnsi="Times New Roman" w:cs="Times New Roman"/>
                <w:sz w:val="24"/>
                <w:szCs w:val="24"/>
                <w:lang w:val="ru-RU"/>
              </w:rPr>
              <w:t>235</w:t>
            </w:r>
          </w:p>
        </w:tc>
        <w:tc>
          <w:tcPr>
            <w:tcW w:w="605" w:type="dxa"/>
            <w:tcBorders>
              <w:top w:val="single" w:sz="18" w:space="0" w:color="000000"/>
              <w:left w:val="single" w:sz="8" w:space="0" w:color="000000"/>
              <w:bottom w:val="single" w:sz="8" w:space="0" w:color="000000"/>
              <w:right w:val="single" w:sz="8" w:space="0" w:color="000000"/>
            </w:tcBorders>
          </w:tcPr>
          <w:p w:rsidR="00583695" w:rsidRPr="00F54C40" w:rsidRDefault="00583695" w:rsidP="00583695">
            <w:pPr>
              <w:rPr>
                <w:rFonts w:ascii="Times New Roman" w:hAnsi="Times New Roman" w:cs="Times New Roman"/>
                <w:sz w:val="24"/>
                <w:szCs w:val="24"/>
                <w:lang w:val="ru-RU"/>
              </w:rPr>
            </w:pPr>
            <w:r w:rsidRPr="00F54C40">
              <w:rPr>
                <w:rFonts w:ascii="Times New Roman" w:hAnsi="Times New Roman" w:cs="Times New Roman"/>
                <w:sz w:val="24"/>
                <w:szCs w:val="24"/>
                <w:lang w:val="ru-RU"/>
              </w:rPr>
              <w:t>235</w:t>
            </w:r>
          </w:p>
        </w:tc>
        <w:tc>
          <w:tcPr>
            <w:tcW w:w="610" w:type="dxa"/>
            <w:tcBorders>
              <w:top w:val="single" w:sz="18" w:space="0" w:color="000000"/>
              <w:left w:val="single" w:sz="8" w:space="0" w:color="000000"/>
              <w:bottom w:val="single" w:sz="8" w:space="0" w:color="000000"/>
              <w:right w:val="single" w:sz="8" w:space="0" w:color="000000"/>
            </w:tcBorders>
          </w:tcPr>
          <w:p w:rsidR="00583695" w:rsidRPr="00F54C40" w:rsidRDefault="00583695" w:rsidP="00583695">
            <w:pPr>
              <w:rPr>
                <w:rFonts w:ascii="Times New Roman" w:hAnsi="Times New Roman" w:cs="Times New Roman"/>
                <w:sz w:val="24"/>
                <w:szCs w:val="24"/>
                <w:lang w:val="ru-RU"/>
              </w:rPr>
            </w:pPr>
            <w:r w:rsidRPr="00F54C40">
              <w:rPr>
                <w:rFonts w:ascii="Times New Roman" w:hAnsi="Times New Roman" w:cs="Times New Roman"/>
                <w:sz w:val="24"/>
                <w:szCs w:val="24"/>
                <w:lang w:val="ru-RU"/>
              </w:rPr>
              <w:t>235</w:t>
            </w:r>
          </w:p>
        </w:tc>
        <w:tc>
          <w:tcPr>
            <w:tcW w:w="605" w:type="dxa"/>
            <w:tcBorders>
              <w:top w:val="single" w:sz="18" w:space="0" w:color="000000"/>
              <w:left w:val="single" w:sz="8" w:space="0" w:color="000000"/>
              <w:bottom w:val="single" w:sz="8" w:space="0" w:color="000000"/>
              <w:right w:val="single" w:sz="8" w:space="0" w:color="000000"/>
            </w:tcBorders>
          </w:tcPr>
          <w:p w:rsidR="00583695" w:rsidRPr="00F54C40" w:rsidRDefault="00583695" w:rsidP="00583695">
            <w:pPr>
              <w:rPr>
                <w:rFonts w:ascii="Times New Roman" w:hAnsi="Times New Roman" w:cs="Times New Roman"/>
                <w:sz w:val="24"/>
                <w:szCs w:val="24"/>
                <w:lang w:val="ru-RU"/>
              </w:rPr>
            </w:pPr>
            <w:r w:rsidRPr="00F54C40">
              <w:rPr>
                <w:rFonts w:ascii="Times New Roman" w:hAnsi="Times New Roman" w:cs="Times New Roman"/>
                <w:sz w:val="24"/>
                <w:szCs w:val="24"/>
                <w:lang w:val="ru-RU"/>
              </w:rPr>
              <w:t>235</w:t>
            </w:r>
          </w:p>
        </w:tc>
        <w:tc>
          <w:tcPr>
            <w:tcW w:w="605" w:type="dxa"/>
            <w:tcBorders>
              <w:top w:val="single" w:sz="18" w:space="0" w:color="000000"/>
              <w:left w:val="single" w:sz="8" w:space="0" w:color="000000"/>
              <w:bottom w:val="single" w:sz="8" w:space="0" w:color="000000"/>
              <w:right w:val="single" w:sz="8" w:space="0" w:color="000000"/>
            </w:tcBorders>
            <w:shd w:val="clear" w:color="auto" w:fill="F2F2F2"/>
          </w:tcPr>
          <w:p w:rsidR="00583695" w:rsidRPr="00F54C40" w:rsidRDefault="00583695" w:rsidP="00583695">
            <w:pPr>
              <w:rPr>
                <w:rFonts w:ascii="Times New Roman" w:hAnsi="Times New Roman" w:cs="Times New Roman"/>
                <w:sz w:val="24"/>
                <w:szCs w:val="24"/>
                <w:lang w:val="ru-RU"/>
              </w:rPr>
            </w:pPr>
          </w:p>
        </w:tc>
        <w:tc>
          <w:tcPr>
            <w:tcW w:w="605" w:type="dxa"/>
            <w:tcBorders>
              <w:top w:val="single" w:sz="18" w:space="0" w:color="000000"/>
              <w:left w:val="single" w:sz="8" w:space="0" w:color="000000"/>
              <w:bottom w:val="single" w:sz="8" w:space="0" w:color="000000"/>
              <w:right w:val="single" w:sz="8" w:space="0" w:color="000000"/>
            </w:tcBorders>
            <w:shd w:val="clear" w:color="auto" w:fill="F2F2F2"/>
          </w:tcPr>
          <w:p w:rsidR="00583695" w:rsidRPr="00F54C40" w:rsidRDefault="00583695" w:rsidP="00583695">
            <w:pPr>
              <w:rPr>
                <w:rFonts w:ascii="Times New Roman" w:hAnsi="Times New Roman" w:cs="Times New Roman"/>
                <w:sz w:val="24"/>
                <w:szCs w:val="24"/>
                <w:lang w:val="ru-RU"/>
              </w:rPr>
            </w:pPr>
          </w:p>
        </w:tc>
        <w:tc>
          <w:tcPr>
            <w:tcW w:w="826" w:type="dxa"/>
            <w:tcBorders>
              <w:top w:val="single" w:sz="18" w:space="0" w:color="000000"/>
              <w:left w:val="single" w:sz="8" w:space="0" w:color="000000"/>
              <w:bottom w:val="single" w:sz="8" w:space="0" w:color="000000"/>
              <w:right w:val="single" w:sz="8" w:space="0" w:color="000000"/>
            </w:tcBorders>
          </w:tcPr>
          <w:p w:rsidR="00583695" w:rsidRPr="00F54C40" w:rsidRDefault="00583695" w:rsidP="00583695">
            <w:pPr>
              <w:rPr>
                <w:rFonts w:ascii="Times New Roman" w:hAnsi="Times New Roman" w:cs="Times New Roman"/>
                <w:sz w:val="24"/>
                <w:szCs w:val="24"/>
                <w:lang w:val="ru-RU"/>
              </w:rPr>
            </w:pPr>
          </w:p>
        </w:tc>
      </w:tr>
      <w:tr w:rsidR="00583695" w:rsidRPr="00F54C40" w:rsidTr="00D106FC">
        <w:trPr>
          <w:trHeight w:hRule="exact" w:val="691"/>
        </w:trPr>
        <w:tc>
          <w:tcPr>
            <w:tcW w:w="499" w:type="dxa"/>
            <w:tcBorders>
              <w:top w:val="single" w:sz="8" w:space="0" w:color="000000"/>
              <w:left w:val="single" w:sz="8" w:space="0" w:color="000000"/>
              <w:bottom w:val="single" w:sz="8" w:space="0" w:color="000000"/>
              <w:right w:val="single" w:sz="8" w:space="0" w:color="000000"/>
            </w:tcBorders>
            <w:hideMark/>
          </w:tcPr>
          <w:p w:rsidR="00583695" w:rsidRPr="00F54C40" w:rsidRDefault="00583695" w:rsidP="00583695">
            <w:pPr>
              <w:spacing w:before="174"/>
              <w:ind w:left="37"/>
              <w:jc w:val="center"/>
              <w:rPr>
                <w:rFonts w:ascii="Times New Roman" w:eastAsia="Times New Roman" w:hAnsi="Times New Roman" w:cs="Times New Roman"/>
                <w:sz w:val="24"/>
                <w:szCs w:val="24"/>
                <w:lang w:val="ru-RU"/>
              </w:rPr>
            </w:pPr>
            <w:r w:rsidRPr="00F54C40">
              <w:rPr>
                <w:rFonts w:ascii="Times New Roman" w:hAnsi="Times New Roman" w:cs="Times New Roman"/>
                <w:sz w:val="24"/>
                <w:szCs w:val="24"/>
                <w:lang w:val="ru-RU"/>
              </w:rPr>
              <w:t>2</w:t>
            </w:r>
          </w:p>
        </w:tc>
        <w:tc>
          <w:tcPr>
            <w:tcW w:w="2059" w:type="dxa"/>
            <w:tcBorders>
              <w:top w:val="single" w:sz="4" w:space="0" w:color="auto"/>
              <w:left w:val="single" w:sz="4" w:space="0" w:color="auto"/>
              <w:bottom w:val="single" w:sz="4" w:space="0" w:color="auto"/>
              <w:right w:val="single" w:sz="4" w:space="0" w:color="auto"/>
            </w:tcBorders>
          </w:tcPr>
          <w:p w:rsidR="00583695" w:rsidRPr="00F54C40" w:rsidRDefault="00583695" w:rsidP="00583695">
            <w:pPr>
              <w:tabs>
                <w:tab w:val="left" w:pos="597"/>
                <w:tab w:val="left" w:pos="1235"/>
              </w:tabs>
              <w:spacing w:before="40"/>
              <w:ind w:left="140"/>
              <w:rPr>
                <w:rFonts w:ascii="Times New Roman" w:hAnsi="Times New Roman" w:cs="Times New Roman"/>
                <w:sz w:val="24"/>
                <w:szCs w:val="24"/>
                <w:lang w:val="ru-RU" w:eastAsia="ru-RU"/>
              </w:rPr>
            </w:pPr>
            <w:r w:rsidRPr="00F54C40">
              <w:rPr>
                <w:rFonts w:ascii="Times New Roman" w:hAnsi="Times New Roman" w:cs="Times New Roman"/>
                <w:w w:val="95"/>
                <w:sz w:val="24"/>
                <w:szCs w:val="24"/>
                <w:lang w:val="ru-RU" w:eastAsia="ru-RU"/>
              </w:rPr>
              <w:t>20</w:t>
            </w:r>
            <w:r w:rsidRPr="00F54C40">
              <w:rPr>
                <w:rFonts w:ascii="Times New Roman" w:hAnsi="Times New Roman" w:cs="Times New Roman"/>
                <w:w w:val="95"/>
                <w:sz w:val="24"/>
                <w:szCs w:val="24"/>
                <w:u w:val="single" w:color="000000"/>
                <w:lang w:val="ru-RU"/>
              </w:rPr>
              <w:t>17</w:t>
            </w:r>
            <w:r w:rsidRPr="00F54C40">
              <w:rPr>
                <w:rFonts w:ascii="Times New Roman" w:hAnsi="Times New Roman" w:cs="Times New Roman"/>
                <w:sz w:val="24"/>
                <w:szCs w:val="24"/>
                <w:lang w:val="ru-RU" w:eastAsia="ru-RU"/>
              </w:rPr>
              <w:t>/20</w:t>
            </w:r>
            <w:r w:rsidRPr="00F54C40">
              <w:rPr>
                <w:rFonts w:ascii="Times New Roman" w:hAnsi="Times New Roman" w:cs="Times New Roman"/>
                <w:sz w:val="24"/>
                <w:szCs w:val="24"/>
                <w:lang w:val="ru-RU"/>
              </w:rPr>
              <w:t>18</w:t>
            </w:r>
          </w:p>
        </w:tc>
        <w:tc>
          <w:tcPr>
            <w:tcW w:w="605" w:type="dxa"/>
            <w:tcBorders>
              <w:top w:val="single" w:sz="8" w:space="0" w:color="000000"/>
              <w:left w:val="single" w:sz="8" w:space="0" w:color="000000"/>
              <w:bottom w:val="single" w:sz="8" w:space="0" w:color="000000"/>
              <w:right w:val="single" w:sz="8" w:space="0" w:color="000000"/>
            </w:tcBorders>
          </w:tcPr>
          <w:p w:rsidR="00583695" w:rsidRPr="00F54C40" w:rsidRDefault="00583695" w:rsidP="00583695">
            <w:pPr>
              <w:rPr>
                <w:rFonts w:ascii="Times New Roman" w:hAnsi="Times New Roman" w:cs="Times New Roman"/>
                <w:sz w:val="24"/>
                <w:szCs w:val="24"/>
                <w:lang w:val="ru-RU"/>
              </w:rPr>
            </w:pPr>
            <w:r w:rsidRPr="00F54C40">
              <w:rPr>
                <w:rFonts w:ascii="Times New Roman" w:hAnsi="Times New Roman" w:cs="Times New Roman"/>
                <w:sz w:val="24"/>
                <w:szCs w:val="24"/>
                <w:lang w:val="ru-RU"/>
              </w:rPr>
              <w:t>245</w:t>
            </w:r>
          </w:p>
        </w:tc>
        <w:tc>
          <w:tcPr>
            <w:tcW w:w="605" w:type="dxa"/>
            <w:tcBorders>
              <w:top w:val="single" w:sz="8" w:space="0" w:color="000000"/>
              <w:left w:val="single" w:sz="8" w:space="0" w:color="000000"/>
              <w:bottom w:val="single" w:sz="8" w:space="0" w:color="000000"/>
              <w:right w:val="single" w:sz="8" w:space="0" w:color="000000"/>
            </w:tcBorders>
          </w:tcPr>
          <w:p w:rsidR="00583695" w:rsidRPr="00F54C40" w:rsidRDefault="00583695" w:rsidP="00583695">
            <w:pPr>
              <w:rPr>
                <w:rFonts w:ascii="Times New Roman" w:hAnsi="Times New Roman" w:cs="Times New Roman"/>
                <w:sz w:val="24"/>
                <w:szCs w:val="24"/>
                <w:lang w:val="ru-RU"/>
              </w:rPr>
            </w:pPr>
            <w:r w:rsidRPr="00F54C40">
              <w:rPr>
                <w:rFonts w:ascii="Times New Roman" w:hAnsi="Times New Roman" w:cs="Times New Roman"/>
                <w:sz w:val="24"/>
                <w:szCs w:val="24"/>
                <w:lang w:val="ru-RU"/>
              </w:rPr>
              <w:t>245</w:t>
            </w:r>
          </w:p>
        </w:tc>
        <w:tc>
          <w:tcPr>
            <w:tcW w:w="610" w:type="dxa"/>
            <w:tcBorders>
              <w:top w:val="single" w:sz="8" w:space="0" w:color="000000"/>
              <w:left w:val="single" w:sz="8" w:space="0" w:color="000000"/>
              <w:bottom w:val="single" w:sz="8" w:space="0" w:color="000000"/>
              <w:right w:val="single" w:sz="8" w:space="0" w:color="000000"/>
            </w:tcBorders>
          </w:tcPr>
          <w:p w:rsidR="00583695" w:rsidRPr="00F54C40" w:rsidRDefault="00583695" w:rsidP="00583695">
            <w:pPr>
              <w:rPr>
                <w:rFonts w:ascii="Times New Roman" w:hAnsi="Times New Roman" w:cs="Times New Roman"/>
                <w:sz w:val="24"/>
                <w:szCs w:val="24"/>
                <w:lang w:val="ru-RU"/>
              </w:rPr>
            </w:pPr>
            <w:r w:rsidRPr="00F54C40">
              <w:rPr>
                <w:rFonts w:ascii="Times New Roman" w:hAnsi="Times New Roman" w:cs="Times New Roman"/>
                <w:sz w:val="24"/>
                <w:szCs w:val="24"/>
                <w:lang w:val="ru-RU"/>
              </w:rPr>
              <w:t>245</w:t>
            </w:r>
          </w:p>
        </w:tc>
        <w:tc>
          <w:tcPr>
            <w:tcW w:w="605" w:type="dxa"/>
            <w:tcBorders>
              <w:top w:val="single" w:sz="8" w:space="0" w:color="000000"/>
              <w:left w:val="single" w:sz="8" w:space="0" w:color="000000"/>
              <w:bottom w:val="single" w:sz="8" w:space="0" w:color="000000"/>
              <w:right w:val="single" w:sz="8" w:space="0" w:color="000000"/>
            </w:tcBorders>
          </w:tcPr>
          <w:p w:rsidR="00583695" w:rsidRPr="00F54C40" w:rsidRDefault="00583695" w:rsidP="00583695">
            <w:pPr>
              <w:rPr>
                <w:rFonts w:ascii="Times New Roman" w:hAnsi="Times New Roman" w:cs="Times New Roman"/>
                <w:sz w:val="24"/>
                <w:szCs w:val="24"/>
                <w:lang w:val="ru-RU"/>
              </w:rPr>
            </w:pPr>
            <w:r w:rsidRPr="00F54C40">
              <w:rPr>
                <w:rFonts w:ascii="Times New Roman" w:hAnsi="Times New Roman" w:cs="Times New Roman"/>
                <w:sz w:val="24"/>
                <w:szCs w:val="24"/>
                <w:lang w:val="ru-RU"/>
              </w:rPr>
              <w:t>245</w:t>
            </w:r>
          </w:p>
        </w:tc>
        <w:tc>
          <w:tcPr>
            <w:tcW w:w="605" w:type="dxa"/>
            <w:tcBorders>
              <w:top w:val="single" w:sz="8" w:space="0" w:color="000000"/>
              <w:left w:val="single" w:sz="8" w:space="0" w:color="000000"/>
              <w:bottom w:val="single" w:sz="8" w:space="0" w:color="000000"/>
              <w:right w:val="single" w:sz="8" w:space="0" w:color="000000"/>
            </w:tcBorders>
          </w:tcPr>
          <w:p w:rsidR="00583695" w:rsidRPr="00F54C40" w:rsidRDefault="00583695" w:rsidP="00583695">
            <w:pPr>
              <w:rPr>
                <w:rFonts w:ascii="Times New Roman" w:hAnsi="Times New Roman" w:cs="Times New Roman"/>
                <w:sz w:val="24"/>
                <w:szCs w:val="24"/>
                <w:lang w:val="ru-RU"/>
              </w:rPr>
            </w:pPr>
            <w:r w:rsidRPr="00F54C40">
              <w:rPr>
                <w:rFonts w:ascii="Times New Roman" w:hAnsi="Times New Roman" w:cs="Times New Roman"/>
                <w:sz w:val="24"/>
                <w:szCs w:val="24"/>
                <w:lang w:val="ru-RU"/>
              </w:rPr>
              <w:t>245</w:t>
            </w:r>
          </w:p>
        </w:tc>
        <w:tc>
          <w:tcPr>
            <w:tcW w:w="605" w:type="dxa"/>
            <w:tcBorders>
              <w:top w:val="single" w:sz="8" w:space="0" w:color="000000"/>
              <w:left w:val="single" w:sz="8" w:space="0" w:color="000000"/>
              <w:bottom w:val="single" w:sz="8" w:space="0" w:color="000000"/>
              <w:right w:val="single" w:sz="8" w:space="0" w:color="000000"/>
            </w:tcBorders>
          </w:tcPr>
          <w:p w:rsidR="00583695" w:rsidRPr="00F54C40" w:rsidRDefault="00583695" w:rsidP="00583695">
            <w:pPr>
              <w:rPr>
                <w:rFonts w:ascii="Times New Roman" w:hAnsi="Times New Roman" w:cs="Times New Roman"/>
                <w:sz w:val="24"/>
                <w:szCs w:val="24"/>
                <w:lang w:val="ru-RU"/>
              </w:rPr>
            </w:pPr>
            <w:r w:rsidRPr="00F54C40">
              <w:rPr>
                <w:rFonts w:ascii="Times New Roman" w:hAnsi="Times New Roman" w:cs="Times New Roman"/>
                <w:sz w:val="24"/>
                <w:szCs w:val="24"/>
                <w:lang w:val="ru-RU"/>
              </w:rPr>
              <w:t>245</w:t>
            </w:r>
          </w:p>
        </w:tc>
        <w:tc>
          <w:tcPr>
            <w:tcW w:w="610" w:type="dxa"/>
            <w:tcBorders>
              <w:top w:val="single" w:sz="8" w:space="0" w:color="000000"/>
              <w:left w:val="single" w:sz="8" w:space="0" w:color="000000"/>
              <w:bottom w:val="single" w:sz="8" w:space="0" w:color="000000"/>
              <w:right w:val="single" w:sz="8" w:space="0" w:color="000000"/>
            </w:tcBorders>
          </w:tcPr>
          <w:p w:rsidR="00583695" w:rsidRPr="00F54C40" w:rsidRDefault="00583695" w:rsidP="00583695">
            <w:pPr>
              <w:rPr>
                <w:rFonts w:ascii="Times New Roman" w:hAnsi="Times New Roman" w:cs="Times New Roman"/>
                <w:sz w:val="24"/>
                <w:szCs w:val="24"/>
                <w:lang w:val="ru-RU"/>
              </w:rPr>
            </w:pPr>
            <w:r w:rsidRPr="00F54C40">
              <w:rPr>
                <w:rFonts w:ascii="Times New Roman" w:hAnsi="Times New Roman" w:cs="Times New Roman"/>
                <w:sz w:val="24"/>
                <w:szCs w:val="24"/>
                <w:lang w:val="ru-RU"/>
              </w:rPr>
              <w:t>245</w:t>
            </w:r>
          </w:p>
        </w:tc>
        <w:tc>
          <w:tcPr>
            <w:tcW w:w="605" w:type="dxa"/>
            <w:tcBorders>
              <w:top w:val="single" w:sz="8" w:space="0" w:color="000000"/>
              <w:left w:val="single" w:sz="8" w:space="0" w:color="000000"/>
              <w:bottom w:val="single" w:sz="8" w:space="0" w:color="000000"/>
              <w:right w:val="single" w:sz="8" w:space="0" w:color="000000"/>
            </w:tcBorders>
          </w:tcPr>
          <w:p w:rsidR="00583695" w:rsidRPr="00F54C40" w:rsidRDefault="00583695" w:rsidP="00583695">
            <w:pPr>
              <w:rPr>
                <w:rFonts w:ascii="Times New Roman" w:hAnsi="Times New Roman" w:cs="Times New Roman"/>
                <w:sz w:val="24"/>
                <w:szCs w:val="24"/>
                <w:lang w:val="ru-RU"/>
              </w:rPr>
            </w:pPr>
            <w:r w:rsidRPr="00F54C40">
              <w:rPr>
                <w:rFonts w:ascii="Times New Roman" w:hAnsi="Times New Roman" w:cs="Times New Roman"/>
                <w:sz w:val="24"/>
                <w:szCs w:val="24"/>
                <w:lang w:val="ru-RU"/>
              </w:rPr>
              <w:t>245</w:t>
            </w:r>
          </w:p>
        </w:tc>
        <w:tc>
          <w:tcPr>
            <w:tcW w:w="605" w:type="dxa"/>
            <w:tcBorders>
              <w:top w:val="single" w:sz="8" w:space="0" w:color="000000"/>
              <w:left w:val="single" w:sz="8" w:space="0" w:color="000000"/>
              <w:bottom w:val="single" w:sz="8" w:space="0" w:color="000000"/>
              <w:right w:val="single" w:sz="8" w:space="0" w:color="000000"/>
            </w:tcBorders>
            <w:shd w:val="clear" w:color="auto" w:fill="F2F2F2"/>
          </w:tcPr>
          <w:p w:rsidR="00583695" w:rsidRPr="00F54C40" w:rsidRDefault="00583695" w:rsidP="00583695">
            <w:pPr>
              <w:rPr>
                <w:rFonts w:ascii="Times New Roman" w:hAnsi="Times New Roman" w:cs="Times New Roman"/>
                <w:sz w:val="24"/>
                <w:szCs w:val="24"/>
              </w:rPr>
            </w:pPr>
          </w:p>
        </w:tc>
        <w:tc>
          <w:tcPr>
            <w:tcW w:w="605" w:type="dxa"/>
            <w:tcBorders>
              <w:top w:val="single" w:sz="8" w:space="0" w:color="000000"/>
              <w:left w:val="single" w:sz="8" w:space="0" w:color="000000"/>
              <w:bottom w:val="single" w:sz="8" w:space="0" w:color="000000"/>
              <w:right w:val="single" w:sz="8" w:space="0" w:color="000000"/>
            </w:tcBorders>
            <w:shd w:val="clear" w:color="auto" w:fill="F2F2F2"/>
          </w:tcPr>
          <w:p w:rsidR="00583695" w:rsidRPr="00F54C40" w:rsidRDefault="00583695" w:rsidP="00583695">
            <w:pPr>
              <w:rPr>
                <w:rFonts w:ascii="Times New Roman" w:hAnsi="Times New Roman" w:cs="Times New Roman"/>
                <w:sz w:val="24"/>
                <w:szCs w:val="24"/>
              </w:rPr>
            </w:pPr>
          </w:p>
        </w:tc>
        <w:tc>
          <w:tcPr>
            <w:tcW w:w="826" w:type="dxa"/>
            <w:tcBorders>
              <w:top w:val="single" w:sz="8" w:space="0" w:color="000000"/>
              <w:left w:val="single" w:sz="8" w:space="0" w:color="000000"/>
              <w:bottom w:val="single" w:sz="8" w:space="0" w:color="000000"/>
              <w:right w:val="single" w:sz="8" w:space="0" w:color="000000"/>
            </w:tcBorders>
          </w:tcPr>
          <w:p w:rsidR="00583695" w:rsidRPr="00F54C40" w:rsidRDefault="00583695" w:rsidP="00583695">
            <w:pPr>
              <w:rPr>
                <w:rFonts w:ascii="Times New Roman" w:hAnsi="Times New Roman" w:cs="Times New Roman"/>
                <w:sz w:val="24"/>
                <w:szCs w:val="24"/>
              </w:rPr>
            </w:pPr>
          </w:p>
        </w:tc>
      </w:tr>
      <w:tr w:rsidR="00583695" w:rsidRPr="00F54C40" w:rsidTr="00D106FC">
        <w:trPr>
          <w:trHeight w:hRule="exact" w:val="720"/>
        </w:trPr>
        <w:tc>
          <w:tcPr>
            <w:tcW w:w="499" w:type="dxa"/>
            <w:tcBorders>
              <w:top w:val="single" w:sz="8" w:space="0" w:color="000000"/>
              <w:left w:val="single" w:sz="8" w:space="0" w:color="000000"/>
              <w:bottom w:val="single" w:sz="8" w:space="0" w:color="000000"/>
              <w:right w:val="single" w:sz="8" w:space="0" w:color="000000"/>
            </w:tcBorders>
            <w:hideMark/>
          </w:tcPr>
          <w:p w:rsidR="00583695" w:rsidRPr="00F54C40" w:rsidRDefault="00583695" w:rsidP="00583695">
            <w:pPr>
              <w:spacing w:before="188"/>
              <w:ind w:left="37"/>
              <w:jc w:val="center"/>
              <w:rPr>
                <w:rFonts w:ascii="Times New Roman" w:eastAsia="Times New Roman" w:hAnsi="Times New Roman" w:cs="Times New Roman"/>
                <w:sz w:val="24"/>
                <w:szCs w:val="24"/>
              </w:rPr>
            </w:pPr>
            <w:r w:rsidRPr="00F54C40">
              <w:rPr>
                <w:rFonts w:ascii="Times New Roman" w:hAnsi="Times New Roman" w:cs="Times New Roman"/>
                <w:sz w:val="24"/>
                <w:szCs w:val="24"/>
              </w:rPr>
              <w:t>3</w:t>
            </w:r>
          </w:p>
        </w:tc>
        <w:tc>
          <w:tcPr>
            <w:tcW w:w="2059" w:type="dxa"/>
            <w:tcBorders>
              <w:top w:val="single" w:sz="4" w:space="0" w:color="auto"/>
              <w:left w:val="single" w:sz="4" w:space="0" w:color="auto"/>
              <w:bottom w:val="single" w:sz="4" w:space="0" w:color="auto"/>
              <w:right w:val="single" w:sz="4" w:space="0" w:color="auto"/>
            </w:tcBorders>
          </w:tcPr>
          <w:p w:rsidR="00583695" w:rsidRPr="00F54C40" w:rsidRDefault="00583695" w:rsidP="00583695">
            <w:pPr>
              <w:tabs>
                <w:tab w:val="left" w:pos="597"/>
                <w:tab w:val="left" w:pos="1235"/>
              </w:tabs>
              <w:spacing w:before="40"/>
              <w:ind w:left="140"/>
              <w:rPr>
                <w:rFonts w:ascii="Times New Roman" w:hAnsi="Times New Roman" w:cs="Times New Roman"/>
                <w:sz w:val="24"/>
                <w:szCs w:val="24"/>
                <w:lang w:val="ru-RU" w:eastAsia="ru-RU"/>
              </w:rPr>
            </w:pPr>
            <w:r w:rsidRPr="00F54C40">
              <w:rPr>
                <w:rFonts w:ascii="Times New Roman" w:hAnsi="Times New Roman" w:cs="Times New Roman"/>
                <w:w w:val="95"/>
                <w:sz w:val="24"/>
                <w:szCs w:val="24"/>
                <w:lang w:val="ru-RU"/>
              </w:rPr>
              <w:t>2018</w:t>
            </w:r>
            <w:r w:rsidRPr="00F54C40">
              <w:rPr>
                <w:rFonts w:ascii="Times New Roman" w:hAnsi="Times New Roman" w:cs="Times New Roman"/>
                <w:sz w:val="24"/>
                <w:szCs w:val="24"/>
                <w:lang w:val="ru-RU" w:eastAsia="ru-RU"/>
              </w:rPr>
              <w:t>/20</w:t>
            </w:r>
            <w:r w:rsidRPr="00F54C40">
              <w:rPr>
                <w:rFonts w:ascii="Times New Roman" w:hAnsi="Times New Roman" w:cs="Times New Roman"/>
                <w:sz w:val="24"/>
                <w:szCs w:val="24"/>
                <w:lang w:val="ru-RU"/>
              </w:rPr>
              <w:t>19</w:t>
            </w:r>
          </w:p>
        </w:tc>
        <w:tc>
          <w:tcPr>
            <w:tcW w:w="605" w:type="dxa"/>
            <w:tcBorders>
              <w:top w:val="single" w:sz="8" w:space="0" w:color="000000"/>
              <w:left w:val="single" w:sz="8" w:space="0" w:color="000000"/>
              <w:bottom w:val="single" w:sz="8" w:space="0" w:color="000000"/>
              <w:right w:val="single" w:sz="8" w:space="0" w:color="000000"/>
            </w:tcBorders>
          </w:tcPr>
          <w:p w:rsidR="00583695" w:rsidRPr="00F54C40" w:rsidRDefault="00583695" w:rsidP="00583695">
            <w:pPr>
              <w:rPr>
                <w:rFonts w:ascii="Times New Roman" w:hAnsi="Times New Roman" w:cs="Times New Roman"/>
                <w:sz w:val="24"/>
                <w:szCs w:val="24"/>
                <w:lang w:val="ru-RU"/>
              </w:rPr>
            </w:pPr>
            <w:r w:rsidRPr="00F54C40">
              <w:rPr>
                <w:rFonts w:ascii="Times New Roman" w:hAnsi="Times New Roman" w:cs="Times New Roman"/>
                <w:sz w:val="24"/>
                <w:szCs w:val="24"/>
                <w:lang w:val="ru-RU"/>
              </w:rPr>
              <w:t>283</w:t>
            </w:r>
          </w:p>
        </w:tc>
        <w:tc>
          <w:tcPr>
            <w:tcW w:w="605" w:type="dxa"/>
            <w:tcBorders>
              <w:top w:val="single" w:sz="8" w:space="0" w:color="000000"/>
              <w:left w:val="single" w:sz="8" w:space="0" w:color="000000"/>
              <w:bottom w:val="single" w:sz="8" w:space="0" w:color="000000"/>
              <w:right w:val="single" w:sz="8" w:space="0" w:color="000000"/>
            </w:tcBorders>
          </w:tcPr>
          <w:p w:rsidR="00583695" w:rsidRPr="00F54C40" w:rsidRDefault="00583695" w:rsidP="00583695">
            <w:pPr>
              <w:rPr>
                <w:rFonts w:ascii="Times New Roman" w:hAnsi="Times New Roman" w:cs="Times New Roman"/>
                <w:sz w:val="24"/>
                <w:szCs w:val="24"/>
                <w:lang w:val="ru-RU"/>
              </w:rPr>
            </w:pPr>
            <w:r w:rsidRPr="00F54C40">
              <w:rPr>
                <w:rFonts w:ascii="Times New Roman" w:hAnsi="Times New Roman" w:cs="Times New Roman"/>
                <w:sz w:val="24"/>
                <w:szCs w:val="24"/>
                <w:lang w:val="ru-RU"/>
              </w:rPr>
              <w:t>283</w:t>
            </w:r>
          </w:p>
        </w:tc>
        <w:tc>
          <w:tcPr>
            <w:tcW w:w="610" w:type="dxa"/>
            <w:tcBorders>
              <w:top w:val="single" w:sz="8" w:space="0" w:color="000000"/>
              <w:left w:val="single" w:sz="8" w:space="0" w:color="000000"/>
              <w:bottom w:val="single" w:sz="8" w:space="0" w:color="000000"/>
              <w:right w:val="single" w:sz="8" w:space="0" w:color="000000"/>
            </w:tcBorders>
          </w:tcPr>
          <w:p w:rsidR="00583695" w:rsidRPr="00F54C40" w:rsidRDefault="00583695" w:rsidP="00583695">
            <w:pPr>
              <w:rPr>
                <w:rFonts w:ascii="Times New Roman" w:hAnsi="Times New Roman" w:cs="Times New Roman"/>
                <w:sz w:val="24"/>
                <w:szCs w:val="24"/>
                <w:lang w:val="ru-RU"/>
              </w:rPr>
            </w:pPr>
            <w:r w:rsidRPr="00F54C40">
              <w:rPr>
                <w:rFonts w:ascii="Times New Roman" w:hAnsi="Times New Roman" w:cs="Times New Roman"/>
                <w:sz w:val="24"/>
                <w:szCs w:val="24"/>
                <w:lang w:val="ru-RU"/>
              </w:rPr>
              <w:t>283</w:t>
            </w:r>
          </w:p>
        </w:tc>
        <w:tc>
          <w:tcPr>
            <w:tcW w:w="605" w:type="dxa"/>
            <w:tcBorders>
              <w:top w:val="single" w:sz="8" w:space="0" w:color="000000"/>
              <w:left w:val="single" w:sz="8" w:space="0" w:color="000000"/>
              <w:bottom w:val="single" w:sz="8" w:space="0" w:color="000000"/>
              <w:right w:val="single" w:sz="8" w:space="0" w:color="000000"/>
            </w:tcBorders>
          </w:tcPr>
          <w:p w:rsidR="00583695" w:rsidRPr="00F54C40" w:rsidRDefault="00583695" w:rsidP="00583695">
            <w:pPr>
              <w:rPr>
                <w:rFonts w:ascii="Times New Roman" w:hAnsi="Times New Roman" w:cs="Times New Roman"/>
                <w:sz w:val="24"/>
                <w:szCs w:val="24"/>
                <w:lang w:val="ru-RU"/>
              </w:rPr>
            </w:pPr>
            <w:r w:rsidRPr="00F54C40">
              <w:rPr>
                <w:rFonts w:ascii="Times New Roman" w:hAnsi="Times New Roman" w:cs="Times New Roman"/>
                <w:sz w:val="24"/>
                <w:szCs w:val="24"/>
                <w:lang w:val="ru-RU"/>
              </w:rPr>
              <w:t>283</w:t>
            </w:r>
          </w:p>
        </w:tc>
        <w:tc>
          <w:tcPr>
            <w:tcW w:w="605" w:type="dxa"/>
            <w:tcBorders>
              <w:top w:val="single" w:sz="8" w:space="0" w:color="000000"/>
              <w:left w:val="single" w:sz="8" w:space="0" w:color="000000"/>
              <w:bottom w:val="single" w:sz="8" w:space="0" w:color="000000"/>
              <w:right w:val="single" w:sz="8" w:space="0" w:color="000000"/>
            </w:tcBorders>
          </w:tcPr>
          <w:p w:rsidR="00583695" w:rsidRPr="00F54C40" w:rsidRDefault="00583695" w:rsidP="00583695">
            <w:pPr>
              <w:rPr>
                <w:rFonts w:ascii="Times New Roman" w:hAnsi="Times New Roman" w:cs="Times New Roman"/>
                <w:sz w:val="24"/>
                <w:szCs w:val="24"/>
                <w:lang w:val="ru-RU"/>
              </w:rPr>
            </w:pPr>
            <w:r w:rsidRPr="00F54C40">
              <w:rPr>
                <w:rFonts w:ascii="Times New Roman" w:hAnsi="Times New Roman" w:cs="Times New Roman"/>
                <w:sz w:val="24"/>
                <w:szCs w:val="24"/>
                <w:lang w:val="ru-RU"/>
              </w:rPr>
              <w:t>283</w:t>
            </w:r>
          </w:p>
        </w:tc>
        <w:tc>
          <w:tcPr>
            <w:tcW w:w="605" w:type="dxa"/>
            <w:tcBorders>
              <w:top w:val="single" w:sz="8" w:space="0" w:color="000000"/>
              <w:left w:val="single" w:sz="8" w:space="0" w:color="000000"/>
              <w:bottom w:val="single" w:sz="8" w:space="0" w:color="000000"/>
              <w:right w:val="single" w:sz="8" w:space="0" w:color="000000"/>
            </w:tcBorders>
          </w:tcPr>
          <w:p w:rsidR="00583695" w:rsidRPr="00F54C40" w:rsidRDefault="00583695" w:rsidP="00583695">
            <w:pPr>
              <w:rPr>
                <w:rFonts w:ascii="Times New Roman" w:hAnsi="Times New Roman" w:cs="Times New Roman"/>
                <w:sz w:val="24"/>
                <w:szCs w:val="24"/>
                <w:lang w:val="ru-RU"/>
              </w:rPr>
            </w:pPr>
            <w:r w:rsidRPr="00F54C40">
              <w:rPr>
                <w:rFonts w:ascii="Times New Roman" w:hAnsi="Times New Roman" w:cs="Times New Roman"/>
                <w:sz w:val="24"/>
                <w:szCs w:val="24"/>
                <w:lang w:val="ru-RU"/>
              </w:rPr>
              <w:t>283</w:t>
            </w:r>
          </w:p>
        </w:tc>
        <w:tc>
          <w:tcPr>
            <w:tcW w:w="610" w:type="dxa"/>
            <w:tcBorders>
              <w:top w:val="single" w:sz="8" w:space="0" w:color="000000"/>
              <w:left w:val="single" w:sz="8" w:space="0" w:color="000000"/>
              <w:bottom w:val="single" w:sz="8" w:space="0" w:color="000000"/>
              <w:right w:val="single" w:sz="8" w:space="0" w:color="000000"/>
            </w:tcBorders>
          </w:tcPr>
          <w:p w:rsidR="00583695" w:rsidRPr="00F54C40" w:rsidRDefault="00583695" w:rsidP="00583695">
            <w:pPr>
              <w:rPr>
                <w:rFonts w:ascii="Times New Roman" w:hAnsi="Times New Roman" w:cs="Times New Roman"/>
                <w:sz w:val="24"/>
                <w:szCs w:val="24"/>
                <w:lang w:val="ru-RU"/>
              </w:rPr>
            </w:pPr>
            <w:r w:rsidRPr="00F54C40">
              <w:rPr>
                <w:rFonts w:ascii="Times New Roman" w:hAnsi="Times New Roman" w:cs="Times New Roman"/>
                <w:sz w:val="24"/>
                <w:szCs w:val="24"/>
                <w:lang w:val="ru-RU"/>
              </w:rPr>
              <w:t>283</w:t>
            </w:r>
          </w:p>
        </w:tc>
        <w:tc>
          <w:tcPr>
            <w:tcW w:w="605" w:type="dxa"/>
            <w:tcBorders>
              <w:top w:val="single" w:sz="8" w:space="0" w:color="000000"/>
              <w:left w:val="single" w:sz="8" w:space="0" w:color="000000"/>
              <w:bottom w:val="single" w:sz="8" w:space="0" w:color="000000"/>
              <w:right w:val="single" w:sz="8" w:space="0" w:color="000000"/>
            </w:tcBorders>
          </w:tcPr>
          <w:p w:rsidR="00583695" w:rsidRPr="00F54C40" w:rsidRDefault="00583695" w:rsidP="00583695">
            <w:pPr>
              <w:rPr>
                <w:rFonts w:ascii="Times New Roman" w:hAnsi="Times New Roman" w:cs="Times New Roman"/>
                <w:sz w:val="24"/>
                <w:szCs w:val="24"/>
                <w:lang w:val="ru-RU"/>
              </w:rPr>
            </w:pPr>
            <w:r w:rsidRPr="00F54C40">
              <w:rPr>
                <w:rFonts w:ascii="Times New Roman" w:hAnsi="Times New Roman" w:cs="Times New Roman"/>
                <w:sz w:val="24"/>
                <w:szCs w:val="24"/>
                <w:lang w:val="ru-RU"/>
              </w:rPr>
              <w:t>283</w:t>
            </w:r>
          </w:p>
        </w:tc>
        <w:tc>
          <w:tcPr>
            <w:tcW w:w="605" w:type="dxa"/>
            <w:tcBorders>
              <w:top w:val="single" w:sz="8" w:space="0" w:color="000000"/>
              <w:left w:val="single" w:sz="8" w:space="0" w:color="000000"/>
              <w:bottom w:val="single" w:sz="8" w:space="0" w:color="000000"/>
              <w:right w:val="single" w:sz="8" w:space="0" w:color="000000"/>
            </w:tcBorders>
            <w:shd w:val="clear" w:color="auto" w:fill="F2F2F2"/>
          </w:tcPr>
          <w:p w:rsidR="00583695" w:rsidRPr="00F54C40" w:rsidRDefault="00583695" w:rsidP="00583695">
            <w:pPr>
              <w:rPr>
                <w:rFonts w:ascii="Times New Roman" w:hAnsi="Times New Roman" w:cs="Times New Roman"/>
                <w:sz w:val="24"/>
                <w:szCs w:val="24"/>
              </w:rPr>
            </w:pPr>
          </w:p>
        </w:tc>
        <w:tc>
          <w:tcPr>
            <w:tcW w:w="605" w:type="dxa"/>
            <w:tcBorders>
              <w:top w:val="single" w:sz="8" w:space="0" w:color="000000"/>
              <w:left w:val="single" w:sz="8" w:space="0" w:color="000000"/>
              <w:bottom w:val="single" w:sz="8" w:space="0" w:color="000000"/>
              <w:right w:val="single" w:sz="8" w:space="0" w:color="000000"/>
            </w:tcBorders>
            <w:shd w:val="clear" w:color="auto" w:fill="F2F2F2"/>
          </w:tcPr>
          <w:p w:rsidR="00583695" w:rsidRPr="00F54C40" w:rsidRDefault="00583695" w:rsidP="00583695">
            <w:pPr>
              <w:rPr>
                <w:rFonts w:ascii="Times New Roman" w:hAnsi="Times New Roman" w:cs="Times New Roman"/>
                <w:sz w:val="24"/>
                <w:szCs w:val="24"/>
              </w:rPr>
            </w:pPr>
          </w:p>
        </w:tc>
        <w:tc>
          <w:tcPr>
            <w:tcW w:w="826" w:type="dxa"/>
            <w:tcBorders>
              <w:top w:val="single" w:sz="8" w:space="0" w:color="000000"/>
              <w:left w:val="single" w:sz="8" w:space="0" w:color="000000"/>
              <w:bottom w:val="single" w:sz="8" w:space="0" w:color="000000"/>
              <w:right w:val="single" w:sz="8" w:space="0" w:color="000000"/>
            </w:tcBorders>
          </w:tcPr>
          <w:p w:rsidR="00583695" w:rsidRPr="00F54C40" w:rsidRDefault="00583695" w:rsidP="00583695">
            <w:pPr>
              <w:rPr>
                <w:rFonts w:ascii="Times New Roman" w:hAnsi="Times New Roman" w:cs="Times New Roman"/>
                <w:sz w:val="24"/>
                <w:szCs w:val="24"/>
              </w:rPr>
            </w:pPr>
          </w:p>
        </w:tc>
      </w:tr>
      <w:tr w:rsidR="00583695" w:rsidRPr="00F54C40" w:rsidTr="00D106FC">
        <w:trPr>
          <w:trHeight w:hRule="exact" w:val="701"/>
        </w:trPr>
        <w:tc>
          <w:tcPr>
            <w:tcW w:w="499" w:type="dxa"/>
            <w:tcBorders>
              <w:top w:val="single" w:sz="8" w:space="0" w:color="000000"/>
              <w:left w:val="single" w:sz="8" w:space="0" w:color="000000"/>
              <w:bottom w:val="single" w:sz="8" w:space="0" w:color="000000"/>
              <w:right w:val="single" w:sz="8" w:space="0" w:color="000000"/>
            </w:tcBorders>
            <w:hideMark/>
          </w:tcPr>
          <w:p w:rsidR="00583695" w:rsidRPr="00F54C40" w:rsidRDefault="00583695" w:rsidP="00583695">
            <w:pPr>
              <w:spacing w:before="179"/>
              <w:ind w:left="37"/>
              <w:jc w:val="center"/>
              <w:rPr>
                <w:rFonts w:ascii="Times New Roman" w:eastAsia="Times New Roman" w:hAnsi="Times New Roman" w:cs="Times New Roman"/>
                <w:sz w:val="24"/>
                <w:szCs w:val="24"/>
              </w:rPr>
            </w:pPr>
            <w:r w:rsidRPr="00F54C40">
              <w:rPr>
                <w:rFonts w:ascii="Times New Roman" w:hAnsi="Times New Roman" w:cs="Times New Roman"/>
                <w:sz w:val="24"/>
                <w:szCs w:val="24"/>
              </w:rPr>
              <w:t>4</w:t>
            </w:r>
          </w:p>
        </w:tc>
        <w:tc>
          <w:tcPr>
            <w:tcW w:w="2059" w:type="dxa"/>
            <w:tcBorders>
              <w:top w:val="single" w:sz="4" w:space="0" w:color="auto"/>
              <w:left w:val="single" w:sz="4" w:space="0" w:color="auto"/>
              <w:bottom w:val="single" w:sz="4" w:space="0" w:color="auto"/>
              <w:right w:val="single" w:sz="4" w:space="0" w:color="auto"/>
            </w:tcBorders>
          </w:tcPr>
          <w:p w:rsidR="00583695" w:rsidRPr="00F54C40" w:rsidRDefault="00583695" w:rsidP="00583695">
            <w:pPr>
              <w:tabs>
                <w:tab w:val="left" w:pos="597"/>
                <w:tab w:val="left" w:pos="1235"/>
              </w:tabs>
              <w:spacing w:before="40"/>
              <w:ind w:left="140"/>
              <w:rPr>
                <w:rFonts w:ascii="Times New Roman" w:hAnsi="Times New Roman" w:cs="Times New Roman"/>
                <w:sz w:val="24"/>
                <w:szCs w:val="24"/>
                <w:lang w:val="ru-RU" w:eastAsia="ru-RU"/>
              </w:rPr>
            </w:pPr>
            <w:r w:rsidRPr="00F54C40">
              <w:rPr>
                <w:rFonts w:ascii="Times New Roman" w:hAnsi="Times New Roman" w:cs="Times New Roman"/>
                <w:w w:val="95"/>
                <w:sz w:val="24"/>
                <w:szCs w:val="24"/>
                <w:lang w:val="ru-RU"/>
              </w:rPr>
              <w:t>2019</w:t>
            </w:r>
            <w:r w:rsidRPr="00F54C40">
              <w:rPr>
                <w:rFonts w:ascii="Times New Roman" w:hAnsi="Times New Roman" w:cs="Times New Roman"/>
                <w:sz w:val="24"/>
                <w:szCs w:val="24"/>
                <w:lang w:val="ru-RU" w:eastAsia="ru-RU"/>
              </w:rPr>
              <w:t>/20</w:t>
            </w:r>
            <w:r w:rsidRPr="00F54C40">
              <w:rPr>
                <w:rFonts w:ascii="Times New Roman" w:hAnsi="Times New Roman" w:cs="Times New Roman"/>
                <w:sz w:val="24"/>
                <w:szCs w:val="24"/>
                <w:lang w:val="ru-RU"/>
              </w:rPr>
              <w:t>20</w:t>
            </w:r>
          </w:p>
        </w:tc>
        <w:tc>
          <w:tcPr>
            <w:tcW w:w="605" w:type="dxa"/>
            <w:tcBorders>
              <w:top w:val="single" w:sz="8" w:space="0" w:color="000000"/>
              <w:left w:val="single" w:sz="8" w:space="0" w:color="000000"/>
              <w:bottom w:val="single" w:sz="8" w:space="0" w:color="000000"/>
              <w:right w:val="single" w:sz="8" w:space="0" w:color="000000"/>
            </w:tcBorders>
          </w:tcPr>
          <w:p w:rsidR="00583695" w:rsidRPr="00F54C40" w:rsidRDefault="00583695" w:rsidP="00583695">
            <w:pPr>
              <w:rPr>
                <w:rFonts w:ascii="Times New Roman" w:hAnsi="Times New Roman" w:cs="Times New Roman"/>
                <w:sz w:val="24"/>
                <w:szCs w:val="24"/>
                <w:lang w:val="ru-RU"/>
              </w:rPr>
            </w:pPr>
            <w:r w:rsidRPr="00F54C40">
              <w:rPr>
                <w:rFonts w:ascii="Times New Roman" w:hAnsi="Times New Roman" w:cs="Times New Roman"/>
                <w:sz w:val="24"/>
                <w:szCs w:val="24"/>
                <w:lang w:val="ru-RU"/>
              </w:rPr>
              <w:t>301</w:t>
            </w:r>
          </w:p>
        </w:tc>
        <w:tc>
          <w:tcPr>
            <w:tcW w:w="605" w:type="dxa"/>
            <w:tcBorders>
              <w:top w:val="single" w:sz="8" w:space="0" w:color="000000"/>
              <w:left w:val="single" w:sz="8" w:space="0" w:color="000000"/>
              <w:bottom w:val="single" w:sz="8" w:space="0" w:color="000000"/>
              <w:right w:val="single" w:sz="8" w:space="0" w:color="000000"/>
            </w:tcBorders>
          </w:tcPr>
          <w:p w:rsidR="00583695" w:rsidRPr="00F54C40" w:rsidRDefault="00583695" w:rsidP="00583695">
            <w:pPr>
              <w:rPr>
                <w:rFonts w:ascii="Times New Roman" w:hAnsi="Times New Roman" w:cs="Times New Roman"/>
                <w:sz w:val="24"/>
                <w:szCs w:val="24"/>
                <w:lang w:val="ru-RU"/>
              </w:rPr>
            </w:pPr>
            <w:r w:rsidRPr="00F54C40">
              <w:rPr>
                <w:rFonts w:ascii="Times New Roman" w:hAnsi="Times New Roman" w:cs="Times New Roman"/>
                <w:sz w:val="24"/>
                <w:szCs w:val="24"/>
                <w:lang w:val="ru-RU"/>
              </w:rPr>
              <w:t>301</w:t>
            </w:r>
          </w:p>
        </w:tc>
        <w:tc>
          <w:tcPr>
            <w:tcW w:w="610" w:type="dxa"/>
            <w:tcBorders>
              <w:top w:val="single" w:sz="8" w:space="0" w:color="000000"/>
              <w:left w:val="single" w:sz="8" w:space="0" w:color="000000"/>
              <w:bottom w:val="single" w:sz="8" w:space="0" w:color="000000"/>
              <w:right w:val="single" w:sz="8" w:space="0" w:color="000000"/>
            </w:tcBorders>
          </w:tcPr>
          <w:p w:rsidR="00583695" w:rsidRPr="00F54C40" w:rsidRDefault="00583695" w:rsidP="00583695">
            <w:pPr>
              <w:rPr>
                <w:rFonts w:ascii="Times New Roman" w:hAnsi="Times New Roman" w:cs="Times New Roman"/>
                <w:sz w:val="24"/>
                <w:szCs w:val="24"/>
                <w:lang w:val="ru-RU"/>
              </w:rPr>
            </w:pPr>
            <w:r w:rsidRPr="00F54C40">
              <w:rPr>
                <w:rFonts w:ascii="Times New Roman" w:hAnsi="Times New Roman" w:cs="Times New Roman"/>
                <w:sz w:val="24"/>
                <w:szCs w:val="24"/>
                <w:lang w:val="ru-RU"/>
              </w:rPr>
              <w:t>301</w:t>
            </w:r>
          </w:p>
        </w:tc>
        <w:tc>
          <w:tcPr>
            <w:tcW w:w="605" w:type="dxa"/>
            <w:tcBorders>
              <w:top w:val="single" w:sz="8" w:space="0" w:color="000000"/>
              <w:left w:val="single" w:sz="8" w:space="0" w:color="000000"/>
              <w:bottom w:val="single" w:sz="8" w:space="0" w:color="000000"/>
              <w:right w:val="single" w:sz="8" w:space="0" w:color="000000"/>
            </w:tcBorders>
          </w:tcPr>
          <w:p w:rsidR="00583695" w:rsidRPr="00F54C40" w:rsidRDefault="00583695" w:rsidP="00583695">
            <w:pPr>
              <w:rPr>
                <w:rFonts w:ascii="Times New Roman" w:hAnsi="Times New Roman" w:cs="Times New Roman"/>
                <w:sz w:val="24"/>
                <w:szCs w:val="24"/>
                <w:lang w:val="ru-RU"/>
              </w:rPr>
            </w:pPr>
            <w:r w:rsidRPr="00F54C40">
              <w:rPr>
                <w:rFonts w:ascii="Times New Roman" w:hAnsi="Times New Roman" w:cs="Times New Roman"/>
                <w:sz w:val="24"/>
                <w:szCs w:val="24"/>
                <w:lang w:val="ru-RU"/>
              </w:rPr>
              <w:t>301</w:t>
            </w:r>
          </w:p>
        </w:tc>
        <w:tc>
          <w:tcPr>
            <w:tcW w:w="605" w:type="dxa"/>
            <w:tcBorders>
              <w:top w:val="single" w:sz="8" w:space="0" w:color="000000"/>
              <w:left w:val="single" w:sz="8" w:space="0" w:color="000000"/>
              <w:bottom w:val="single" w:sz="8" w:space="0" w:color="000000"/>
              <w:right w:val="single" w:sz="8" w:space="0" w:color="000000"/>
            </w:tcBorders>
          </w:tcPr>
          <w:p w:rsidR="00583695" w:rsidRPr="00F54C40" w:rsidRDefault="00583695" w:rsidP="00583695">
            <w:pPr>
              <w:rPr>
                <w:rFonts w:ascii="Times New Roman" w:hAnsi="Times New Roman" w:cs="Times New Roman"/>
                <w:sz w:val="24"/>
                <w:szCs w:val="24"/>
                <w:lang w:val="ru-RU"/>
              </w:rPr>
            </w:pPr>
            <w:r w:rsidRPr="00F54C40">
              <w:rPr>
                <w:rFonts w:ascii="Times New Roman" w:hAnsi="Times New Roman" w:cs="Times New Roman"/>
                <w:sz w:val="24"/>
                <w:szCs w:val="24"/>
                <w:lang w:val="ru-RU"/>
              </w:rPr>
              <w:t>301</w:t>
            </w:r>
          </w:p>
        </w:tc>
        <w:tc>
          <w:tcPr>
            <w:tcW w:w="605" w:type="dxa"/>
            <w:tcBorders>
              <w:top w:val="single" w:sz="8" w:space="0" w:color="000000"/>
              <w:left w:val="single" w:sz="8" w:space="0" w:color="000000"/>
              <w:bottom w:val="single" w:sz="8" w:space="0" w:color="000000"/>
              <w:right w:val="single" w:sz="8" w:space="0" w:color="000000"/>
            </w:tcBorders>
          </w:tcPr>
          <w:p w:rsidR="00583695" w:rsidRPr="00F54C40" w:rsidRDefault="00583695" w:rsidP="00583695">
            <w:pPr>
              <w:rPr>
                <w:rFonts w:ascii="Times New Roman" w:hAnsi="Times New Roman" w:cs="Times New Roman"/>
                <w:sz w:val="24"/>
                <w:szCs w:val="24"/>
                <w:lang w:val="ru-RU"/>
              </w:rPr>
            </w:pPr>
            <w:r w:rsidRPr="00F54C40">
              <w:rPr>
                <w:rFonts w:ascii="Times New Roman" w:hAnsi="Times New Roman" w:cs="Times New Roman"/>
                <w:sz w:val="24"/>
                <w:szCs w:val="24"/>
                <w:lang w:val="ru-RU"/>
              </w:rPr>
              <w:t>301</w:t>
            </w:r>
          </w:p>
        </w:tc>
        <w:tc>
          <w:tcPr>
            <w:tcW w:w="610" w:type="dxa"/>
            <w:tcBorders>
              <w:top w:val="single" w:sz="8" w:space="0" w:color="000000"/>
              <w:left w:val="single" w:sz="8" w:space="0" w:color="000000"/>
              <w:bottom w:val="single" w:sz="8" w:space="0" w:color="000000"/>
              <w:right w:val="single" w:sz="8" w:space="0" w:color="000000"/>
            </w:tcBorders>
          </w:tcPr>
          <w:p w:rsidR="00583695" w:rsidRPr="00F54C40" w:rsidRDefault="00583695" w:rsidP="00583695">
            <w:pPr>
              <w:rPr>
                <w:rFonts w:ascii="Times New Roman" w:hAnsi="Times New Roman" w:cs="Times New Roman"/>
                <w:sz w:val="24"/>
                <w:szCs w:val="24"/>
                <w:lang w:val="ru-RU"/>
              </w:rPr>
            </w:pPr>
            <w:r w:rsidRPr="00F54C40">
              <w:rPr>
                <w:rFonts w:ascii="Times New Roman" w:hAnsi="Times New Roman" w:cs="Times New Roman"/>
                <w:sz w:val="24"/>
                <w:szCs w:val="24"/>
                <w:lang w:val="ru-RU"/>
              </w:rPr>
              <w:t>301</w:t>
            </w:r>
          </w:p>
        </w:tc>
        <w:tc>
          <w:tcPr>
            <w:tcW w:w="605" w:type="dxa"/>
            <w:tcBorders>
              <w:top w:val="single" w:sz="8" w:space="0" w:color="000000"/>
              <w:left w:val="single" w:sz="8" w:space="0" w:color="000000"/>
              <w:bottom w:val="single" w:sz="8" w:space="0" w:color="000000"/>
              <w:right w:val="single" w:sz="8" w:space="0" w:color="000000"/>
            </w:tcBorders>
          </w:tcPr>
          <w:p w:rsidR="00583695" w:rsidRPr="00F54C40" w:rsidRDefault="00583695" w:rsidP="00583695">
            <w:pPr>
              <w:rPr>
                <w:rFonts w:ascii="Times New Roman" w:hAnsi="Times New Roman" w:cs="Times New Roman"/>
                <w:sz w:val="24"/>
                <w:szCs w:val="24"/>
                <w:lang w:val="ru-RU"/>
              </w:rPr>
            </w:pPr>
            <w:r w:rsidRPr="00F54C40">
              <w:rPr>
                <w:rFonts w:ascii="Times New Roman" w:hAnsi="Times New Roman" w:cs="Times New Roman"/>
                <w:sz w:val="24"/>
                <w:szCs w:val="24"/>
                <w:lang w:val="ru-RU"/>
              </w:rPr>
              <w:t>301</w:t>
            </w:r>
          </w:p>
        </w:tc>
        <w:tc>
          <w:tcPr>
            <w:tcW w:w="605" w:type="dxa"/>
            <w:tcBorders>
              <w:top w:val="single" w:sz="8" w:space="0" w:color="000000"/>
              <w:left w:val="single" w:sz="8" w:space="0" w:color="000000"/>
              <w:bottom w:val="single" w:sz="8" w:space="0" w:color="000000"/>
              <w:right w:val="single" w:sz="8" w:space="0" w:color="000000"/>
            </w:tcBorders>
            <w:shd w:val="clear" w:color="auto" w:fill="F2F2F2"/>
          </w:tcPr>
          <w:p w:rsidR="00583695" w:rsidRPr="00F54C40" w:rsidRDefault="00583695" w:rsidP="00583695">
            <w:pPr>
              <w:rPr>
                <w:rFonts w:ascii="Times New Roman" w:hAnsi="Times New Roman" w:cs="Times New Roman"/>
                <w:sz w:val="24"/>
                <w:szCs w:val="24"/>
              </w:rPr>
            </w:pPr>
          </w:p>
        </w:tc>
        <w:tc>
          <w:tcPr>
            <w:tcW w:w="605" w:type="dxa"/>
            <w:tcBorders>
              <w:top w:val="single" w:sz="8" w:space="0" w:color="000000"/>
              <w:left w:val="single" w:sz="8" w:space="0" w:color="000000"/>
              <w:bottom w:val="single" w:sz="8" w:space="0" w:color="000000"/>
              <w:right w:val="single" w:sz="8" w:space="0" w:color="000000"/>
            </w:tcBorders>
            <w:shd w:val="clear" w:color="auto" w:fill="F2F2F2"/>
          </w:tcPr>
          <w:p w:rsidR="00583695" w:rsidRPr="00F54C40" w:rsidRDefault="00583695" w:rsidP="00583695">
            <w:pPr>
              <w:rPr>
                <w:rFonts w:ascii="Times New Roman" w:hAnsi="Times New Roman" w:cs="Times New Roman"/>
                <w:sz w:val="24"/>
                <w:szCs w:val="24"/>
              </w:rPr>
            </w:pPr>
          </w:p>
        </w:tc>
        <w:tc>
          <w:tcPr>
            <w:tcW w:w="826" w:type="dxa"/>
            <w:tcBorders>
              <w:top w:val="single" w:sz="8" w:space="0" w:color="000000"/>
              <w:left w:val="single" w:sz="8" w:space="0" w:color="000000"/>
              <w:bottom w:val="single" w:sz="8" w:space="0" w:color="000000"/>
              <w:right w:val="single" w:sz="8" w:space="0" w:color="000000"/>
            </w:tcBorders>
          </w:tcPr>
          <w:p w:rsidR="00583695" w:rsidRPr="00F54C40" w:rsidRDefault="00583695" w:rsidP="00583695">
            <w:pPr>
              <w:rPr>
                <w:rFonts w:ascii="Times New Roman" w:hAnsi="Times New Roman" w:cs="Times New Roman"/>
                <w:sz w:val="24"/>
                <w:szCs w:val="24"/>
              </w:rPr>
            </w:pPr>
          </w:p>
        </w:tc>
      </w:tr>
      <w:tr w:rsidR="00583695" w:rsidRPr="00F54C40" w:rsidTr="00D106FC">
        <w:trPr>
          <w:trHeight w:hRule="exact" w:val="710"/>
        </w:trPr>
        <w:tc>
          <w:tcPr>
            <w:tcW w:w="499" w:type="dxa"/>
            <w:tcBorders>
              <w:top w:val="single" w:sz="8" w:space="0" w:color="000000"/>
              <w:left w:val="single" w:sz="8" w:space="0" w:color="000000"/>
              <w:bottom w:val="single" w:sz="8" w:space="0" w:color="000000"/>
              <w:right w:val="single" w:sz="8" w:space="0" w:color="000000"/>
            </w:tcBorders>
            <w:hideMark/>
          </w:tcPr>
          <w:p w:rsidR="00583695" w:rsidRPr="00F54C40" w:rsidRDefault="00583695" w:rsidP="00583695">
            <w:pPr>
              <w:spacing w:before="184"/>
              <w:ind w:left="37"/>
              <w:jc w:val="center"/>
              <w:rPr>
                <w:rFonts w:ascii="Times New Roman" w:eastAsia="Times New Roman" w:hAnsi="Times New Roman" w:cs="Times New Roman"/>
                <w:sz w:val="24"/>
                <w:szCs w:val="24"/>
              </w:rPr>
            </w:pPr>
            <w:r w:rsidRPr="00F54C40">
              <w:rPr>
                <w:rFonts w:ascii="Times New Roman" w:hAnsi="Times New Roman" w:cs="Times New Roman"/>
                <w:sz w:val="24"/>
                <w:szCs w:val="24"/>
              </w:rPr>
              <w:t>5</w:t>
            </w:r>
          </w:p>
        </w:tc>
        <w:tc>
          <w:tcPr>
            <w:tcW w:w="2059" w:type="dxa"/>
            <w:tcBorders>
              <w:top w:val="single" w:sz="4" w:space="0" w:color="auto"/>
              <w:left w:val="single" w:sz="4" w:space="0" w:color="auto"/>
              <w:bottom w:val="single" w:sz="4" w:space="0" w:color="auto"/>
              <w:right w:val="single" w:sz="4" w:space="0" w:color="auto"/>
            </w:tcBorders>
          </w:tcPr>
          <w:p w:rsidR="00583695" w:rsidRPr="00F54C40" w:rsidRDefault="00583695" w:rsidP="00583695">
            <w:pPr>
              <w:tabs>
                <w:tab w:val="left" w:pos="597"/>
                <w:tab w:val="left" w:pos="1235"/>
              </w:tabs>
              <w:spacing w:before="30"/>
              <w:ind w:left="140"/>
              <w:rPr>
                <w:rFonts w:ascii="Times New Roman" w:hAnsi="Times New Roman" w:cs="Times New Roman"/>
                <w:sz w:val="24"/>
                <w:szCs w:val="24"/>
                <w:lang w:val="ru-RU" w:eastAsia="ru-RU"/>
              </w:rPr>
            </w:pPr>
            <w:r w:rsidRPr="00F54C40">
              <w:rPr>
                <w:rFonts w:ascii="Times New Roman" w:hAnsi="Times New Roman" w:cs="Times New Roman"/>
                <w:w w:val="95"/>
                <w:sz w:val="24"/>
                <w:szCs w:val="24"/>
                <w:lang w:val="ru-RU" w:eastAsia="ru-RU"/>
              </w:rPr>
              <w:t>20</w:t>
            </w:r>
            <w:r w:rsidRPr="00F54C40">
              <w:rPr>
                <w:rFonts w:ascii="Times New Roman" w:hAnsi="Times New Roman" w:cs="Times New Roman"/>
                <w:w w:val="95"/>
                <w:sz w:val="24"/>
                <w:szCs w:val="24"/>
                <w:u w:val="single" w:color="000000"/>
                <w:lang w:val="ru-RU"/>
              </w:rPr>
              <w:t>20</w:t>
            </w:r>
            <w:r w:rsidRPr="00F54C40">
              <w:rPr>
                <w:rFonts w:ascii="Times New Roman" w:hAnsi="Times New Roman" w:cs="Times New Roman"/>
                <w:sz w:val="24"/>
                <w:szCs w:val="24"/>
                <w:lang w:val="ru-RU" w:eastAsia="ru-RU"/>
              </w:rPr>
              <w:t>/20</w:t>
            </w:r>
            <w:r w:rsidRPr="00F54C40">
              <w:rPr>
                <w:rFonts w:ascii="Times New Roman" w:hAnsi="Times New Roman" w:cs="Times New Roman"/>
                <w:sz w:val="24"/>
                <w:szCs w:val="24"/>
                <w:lang w:val="ru-RU"/>
              </w:rPr>
              <w:t>21</w:t>
            </w:r>
          </w:p>
        </w:tc>
        <w:tc>
          <w:tcPr>
            <w:tcW w:w="605" w:type="dxa"/>
            <w:tcBorders>
              <w:top w:val="single" w:sz="8" w:space="0" w:color="000000"/>
              <w:left w:val="single" w:sz="8" w:space="0" w:color="000000"/>
              <w:bottom w:val="single" w:sz="8" w:space="0" w:color="000000"/>
              <w:right w:val="single" w:sz="8" w:space="0" w:color="000000"/>
            </w:tcBorders>
          </w:tcPr>
          <w:p w:rsidR="00583695" w:rsidRPr="00F54C40" w:rsidRDefault="00583695" w:rsidP="00583695">
            <w:pPr>
              <w:rPr>
                <w:rFonts w:ascii="Times New Roman" w:hAnsi="Times New Roman" w:cs="Times New Roman"/>
                <w:sz w:val="24"/>
                <w:szCs w:val="24"/>
                <w:lang w:val="ru-RU"/>
              </w:rPr>
            </w:pPr>
            <w:r w:rsidRPr="00F54C40">
              <w:rPr>
                <w:rFonts w:ascii="Times New Roman" w:hAnsi="Times New Roman" w:cs="Times New Roman"/>
                <w:sz w:val="24"/>
                <w:szCs w:val="24"/>
                <w:lang w:val="ru-RU"/>
              </w:rPr>
              <w:t>315</w:t>
            </w:r>
          </w:p>
        </w:tc>
        <w:tc>
          <w:tcPr>
            <w:tcW w:w="605" w:type="dxa"/>
            <w:tcBorders>
              <w:top w:val="single" w:sz="8" w:space="0" w:color="000000"/>
              <w:left w:val="single" w:sz="8" w:space="0" w:color="000000"/>
              <w:bottom w:val="single" w:sz="8" w:space="0" w:color="000000"/>
              <w:right w:val="single" w:sz="8" w:space="0" w:color="000000"/>
            </w:tcBorders>
          </w:tcPr>
          <w:p w:rsidR="00583695" w:rsidRPr="00F54C40" w:rsidRDefault="00583695" w:rsidP="00583695">
            <w:pPr>
              <w:rPr>
                <w:rFonts w:ascii="Times New Roman" w:hAnsi="Times New Roman" w:cs="Times New Roman"/>
                <w:sz w:val="24"/>
                <w:szCs w:val="24"/>
                <w:lang w:val="ru-RU"/>
              </w:rPr>
            </w:pPr>
            <w:r w:rsidRPr="00F54C40">
              <w:rPr>
                <w:rFonts w:ascii="Times New Roman" w:hAnsi="Times New Roman" w:cs="Times New Roman"/>
                <w:sz w:val="24"/>
                <w:szCs w:val="24"/>
                <w:lang w:val="ru-RU"/>
              </w:rPr>
              <w:t>315</w:t>
            </w:r>
          </w:p>
        </w:tc>
        <w:tc>
          <w:tcPr>
            <w:tcW w:w="610" w:type="dxa"/>
            <w:tcBorders>
              <w:top w:val="single" w:sz="8" w:space="0" w:color="000000"/>
              <w:left w:val="single" w:sz="8" w:space="0" w:color="000000"/>
              <w:bottom w:val="single" w:sz="8" w:space="0" w:color="000000"/>
              <w:right w:val="single" w:sz="8" w:space="0" w:color="000000"/>
            </w:tcBorders>
          </w:tcPr>
          <w:p w:rsidR="00583695" w:rsidRPr="00F54C40" w:rsidRDefault="00583695" w:rsidP="00583695">
            <w:pPr>
              <w:rPr>
                <w:rFonts w:ascii="Times New Roman" w:hAnsi="Times New Roman" w:cs="Times New Roman"/>
                <w:sz w:val="24"/>
                <w:szCs w:val="24"/>
                <w:lang w:val="ru-RU"/>
              </w:rPr>
            </w:pPr>
            <w:r w:rsidRPr="00F54C40">
              <w:rPr>
                <w:rFonts w:ascii="Times New Roman" w:hAnsi="Times New Roman" w:cs="Times New Roman"/>
                <w:sz w:val="24"/>
                <w:szCs w:val="24"/>
                <w:lang w:val="ru-RU"/>
              </w:rPr>
              <w:t>315</w:t>
            </w:r>
          </w:p>
        </w:tc>
        <w:tc>
          <w:tcPr>
            <w:tcW w:w="605" w:type="dxa"/>
            <w:tcBorders>
              <w:top w:val="single" w:sz="8" w:space="0" w:color="000000"/>
              <w:left w:val="single" w:sz="8" w:space="0" w:color="000000"/>
              <w:bottom w:val="single" w:sz="8" w:space="0" w:color="000000"/>
              <w:right w:val="single" w:sz="8" w:space="0" w:color="000000"/>
            </w:tcBorders>
          </w:tcPr>
          <w:p w:rsidR="00583695" w:rsidRPr="00F54C40" w:rsidRDefault="00583695" w:rsidP="00583695">
            <w:pPr>
              <w:rPr>
                <w:rFonts w:ascii="Times New Roman" w:hAnsi="Times New Roman" w:cs="Times New Roman"/>
                <w:sz w:val="24"/>
                <w:szCs w:val="24"/>
                <w:lang w:val="ru-RU"/>
              </w:rPr>
            </w:pPr>
            <w:r w:rsidRPr="00F54C40">
              <w:rPr>
                <w:rFonts w:ascii="Times New Roman" w:hAnsi="Times New Roman" w:cs="Times New Roman"/>
                <w:sz w:val="24"/>
                <w:szCs w:val="24"/>
                <w:lang w:val="ru-RU"/>
              </w:rPr>
              <w:t>315</w:t>
            </w:r>
          </w:p>
        </w:tc>
        <w:tc>
          <w:tcPr>
            <w:tcW w:w="605" w:type="dxa"/>
            <w:tcBorders>
              <w:top w:val="single" w:sz="8" w:space="0" w:color="000000"/>
              <w:left w:val="single" w:sz="8" w:space="0" w:color="000000"/>
              <w:bottom w:val="single" w:sz="8" w:space="0" w:color="000000"/>
              <w:right w:val="single" w:sz="8" w:space="0" w:color="000000"/>
            </w:tcBorders>
          </w:tcPr>
          <w:p w:rsidR="00583695" w:rsidRPr="00F54C40" w:rsidRDefault="00583695" w:rsidP="00583695">
            <w:pPr>
              <w:rPr>
                <w:rFonts w:ascii="Times New Roman" w:hAnsi="Times New Roman" w:cs="Times New Roman"/>
                <w:sz w:val="24"/>
                <w:szCs w:val="24"/>
                <w:lang w:val="ru-RU"/>
              </w:rPr>
            </w:pPr>
            <w:r w:rsidRPr="00F54C40">
              <w:rPr>
                <w:rFonts w:ascii="Times New Roman" w:hAnsi="Times New Roman" w:cs="Times New Roman"/>
                <w:sz w:val="24"/>
                <w:szCs w:val="24"/>
                <w:lang w:val="ru-RU"/>
              </w:rPr>
              <w:t>315</w:t>
            </w:r>
          </w:p>
        </w:tc>
        <w:tc>
          <w:tcPr>
            <w:tcW w:w="605" w:type="dxa"/>
            <w:tcBorders>
              <w:top w:val="single" w:sz="8" w:space="0" w:color="000000"/>
              <w:left w:val="single" w:sz="8" w:space="0" w:color="000000"/>
              <w:bottom w:val="single" w:sz="8" w:space="0" w:color="000000"/>
              <w:right w:val="single" w:sz="8" w:space="0" w:color="000000"/>
            </w:tcBorders>
          </w:tcPr>
          <w:p w:rsidR="00583695" w:rsidRPr="00F54C40" w:rsidRDefault="00583695" w:rsidP="00583695">
            <w:pPr>
              <w:rPr>
                <w:rFonts w:ascii="Times New Roman" w:hAnsi="Times New Roman" w:cs="Times New Roman"/>
                <w:sz w:val="24"/>
                <w:szCs w:val="24"/>
                <w:lang w:val="ru-RU"/>
              </w:rPr>
            </w:pPr>
            <w:r w:rsidRPr="00F54C40">
              <w:rPr>
                <w:rFonts w:ascii="Times New Roman" w:hAnsi="Times New Roman" w:cs="Times New Roman"/>
                <w:sz w:val="24"/>
                <w:szCs w:val="24"/>
                <w:lang w:val="ru-RU"/>
              </w:rPr>
              <w:t>315</w:t>
            </w:r>
          </w:p>
        </w:tc>
        <w:tc>
          <w:tcPr>
            <w:tcW w:w="610" w:type="dxa"/>
            <w:tcBorders>
              <w:top w:val="single" w:sz="8" w:space="0" w:color="000000"/>
              <w:left w:val="single" w:sz="8" w:space="0" w:color="000000"/>
              <w:bottom w:val="single" w:sz="8" w:space="0" w:color="000000"/>
              <w:right w:val="single" w:sz="8" w:space="0" w:color="000000"/>
            </w:tcBorders>
          </w:tcPr>
          <w:p w:rsidR="00583695" w:rsidRPr="00F54C40" w:rsidRDefault="00583695" w:rsidP="00583695">
            <w:pPr>
              <w:rPr>
                <w:rFonts w:ascii="Times New Roman" w:hAnsi="Times New Roman" w:cs="Times New Roman"/>
                <w:sz w:val="24"/>
                <w:szCs w:val="24"/>
                <w:lang w:val="ru-RU"/>
              </w:rPr>
            </w:pPr>
            <w:r w:rsidRPr="00F54C40">
              <w:rPr>
                <w:rFonts w:ascii="Times New Roman" w:hAnsi="Times New Roman" w:cs="Times New Roman"/>
                <w:sz w:val="24"/>
                <w:szCs w:val="24"/>
                <w:lang w:val="ru-RU"/>
              </w:rPr>
              <w:t>315</w:t>
            </w:r>
          </w:p>
        </w:tc>
        <w:tc>
          <w:tcPr>
            <w:tcW w:w="605" w:type="dxa"/>
            <w:tcBorders>
              <w:top w:val="single" w:sz="8" w:space="0" w:color="000000"/>
              <w:left w:val="single" w:sz="8" w:space="0" w:color="000000"/>
              <w:bottom w:val="single" w:sz="8" w:space="0" w:color="000000"/>
              <w:right w:val="single" w:sz="8" w:space="0" w:color="000000"/>
            </w:tcBorders>
          </w:tcPr>
          <w:p w:rsidR="00583695" w:rsidRPr="00F54C40" w:rsidRDefault="00583695" w:rsidP="00583695">
            <w:pPr>
              <w:rPr>
                <w:rFonts w:ascii="Times New Roman" w:hAnsi="Times New Roman" w:cs="Times New Roman"/>
                <w:sz w:val="24"/>
                <w:szCs w:val="24"/>
                <w:lang w:val="ru-RU"/>
              </w:rPr>
            </w:pPr>
            <w:r w:rsidRPr="00F54C40">
              <w:rPr>
                <w:rFonts w:ascii="Times New Roman" w:hAnsi="Times New Roman" w:cs="Times New Roman"/>
                <w:sz w:val="24"/>
                <w:szCs w:val="24"/>
                <w:lang w:val="ru-RU"/>
              </w:rPr>
              <w:t>315</w:t>
            </w:r>
          </w:p>
        </w:tc>
        <w:tc>
          <w:tcPr>
            <w:tcW w:w="605" w:type="dxa"/>
            <w:tcBorders>
              <w:top w:val="single" w:sz="8" w:space="0" w:color="000000"/>
              <w:left w:val="single" w:sz="8" w:space="0" w:color="000000"/>
              <w:bottom w:val="single" w:sz="8" w:space="0" w:color="000000"/>
              <w:right w:val="single" w:sz="8" w:space="0" w:color="000000"/>
            </w:tcBorders>
            <w:shd w:val="clear" w:color="auto" w:fill="F2F2F2"/>
          </w:tcPr>
          <w:p w:rsidR="00583695" w:rsidRPr="00F54C40" w:rsidRDefault="00583695" w:rsidP="00583695">
            <w:pPr>
              <w:rPr>
                <w:rFonts w:ascii="Times New Roman" w:hAnsi="Times New Roman" w:cs="Times New Roman"/>
                <w:sz w:val="24"/>
                <w:szCs w:val="24"/>
              </w:rPr>
            </w:pPr>
          </w:p>
        </w:tc>
        <w:tc>
          <w:tcPr>
            <w:tcW w:w="605" w:type="dxa"/>
            <w:tcBorders>
              <w:top w:val="single" w:sz="8" w:space="0" w:color="000000"/>
              <w:left w:val="single" w:sz="8" w:space="0" w:color="000000"/>
              <w:bottom w:val="single" w:sz="8" w:space="0" w:color="000000"/>
              <w:right w:val="single" w:sz="8" w:space="0" w:color="000000"/>
            </w:tcBorders>
            <w:shd w:val="clear" w:color="auto" w:fill="F2F2F2"/>
          </w:tcPr>
          <w:p w:rsidR="00583695" w:rsidRPr="00F54C40" w:rsidRDefault="00583695" w:rsidP="00583695">
            <w:pPr>
              <w:rPr>
                <w:rFonts w:ascii="Times New Roman" w:hAnsi="Times New Roman" w:cs="Times New Roman"/>
                <w:sz w:val="24"/>
                <w:szCs w:val="24"/>
              </w:rPr>
            </w:pPr>
          </w:p>
        </w:tc>
        <w:tc>
          <w:tcPr>
            <w:tcW w:w="826" w:type="dxa"/>
            <w:tcBorders>
              <w:top w:val="single" w:sz="8" w:space="0" w:color="000000"/>
              <w:left w:val="single" w:sz="8" w:space="0" w:color="000000"/>
              <w:bottom w:val="single" w:sz="8" w:space="0" w:color="000000"/>
              <w:right w:val="single" w:sz="8" w:space="0" w:color="000000"/>
            </w:tcBorders>
          </w:tcPr>
          <w:p w:rsidR="00583695" w:rsidRPr="00F54C40" w:rsidRDefault="00583695" w:rsidP="00583695">
            <w:pPr>
              <w:rPr>
                <w:rFonts w:ascii="Times New Roman" w:hAnsi="Times New Roman" w:cs="Times New Roman"/>
                <w:sz w:val="24"/>
                <w:szCs w:val="24"/>
              </w:rPr>
            </w:pPr>
          </w:p>
        </w:tc>
      </w:tr>
    </w:tbl>
    <w:p w:rsidR="00DC3561" w:rsidRPr="00F54C40" w:rsidRDefault="00DC3561" w:rsidP="00DC3561">
      <w:pPr>
        <w:tabs>
          <w:tab w:val="left" w:pos="851"/>
          <w:tab w:val="left" w:pos="1276"/>
        </w:tabs>
        <w:ind w:firstLine="709"/>
        <w:jc w:val="both"/>
        <w:rPr>
          <w:rFonts w:ascii="Times New Roman" w:hAnsi="Times New Roman" w:cs="Times New Roman"/>
          <w:b/>
          <w:sz w:val="24"/>
          <w:szCs w:val="24"/>
        </w:rPr>
      </w:pPr>
    </w:p>
    <w:p w:rsidR="00DC3561" w:rsidRPr="00F54C40" w:rsidRDefault="00137275" w:rsidP="00DC3561">
      <w:pPr>
        <w:tabs>
          <w:tab w:val="left" w:pos="830"/>
        </w:tabs>
        <w:spacing w:before="62"/>
        <w:ind w:left="829"/>
        <w:rPr>
          <w:rFonts w:ascii="Times New Roman" w:eastAsia="Times New Roman" w:hAnsi="Times New Roman" w:cs="Times New Roman"/>
          <w:sz w:val="24"/>
          <w:szCs w:val="24"/>
          <w:lang w:val="ru-RU"/>
        </w:rPr>
      </w:pPr>
      <w:r w:rsidRPr="00137275">
        <w:rPr>
          <w:lang w:val="ru-RU"/>
        </w:rPr>
        <w:t xml:space="preserve"> </w:t>
      </w:r>
      <w:r w:rsidRPr="00137275">
        <w:rPr>
          <w:rFonts w:ascii="Times New Roman" w:hAnsi="Times New Roman" w:cs="Times New Roman"/>
          <w:sz w:val="24"/>
          <w:szCs w:val="24"/>
          <w:lang w:val="ru-RU"/>
        </w:rPr>
        <w:t>Кесте 3. Түлектер</w:t>
      </w:r>
    </w:p>
    <w:tbl>
      <w:tblPr>
        <w:tblW w:w="9165" w:type="dxa"/>
        <w:tblInd w:w="250" w:type="dxa"/>
        <w:tblLayout w:type="fixed"/>
        <w:tblLook w:val="01E0"/>
      </w:tblPr>
      <w:tblGrid>
        <w:gridCol w:w="852"/>
        <w:gridCol w:w="2127"/>
        <w:gridCol w:w="2923"/>
        <w:gridCol w:w="3263"/>
      </w:tblGrid>
      <w:tr w:rsidR="00DC3561" w:rsidRPr="00EF181A" w:rsidTr="00D106FC">
        <w:trPr>
          <w:trHeight w:hRule="exact" w:val="1115"/>
        </w:trPr>
        <w:tc>
          <w:tcPr>
            <w:tcW w:w="851" w:type="dxa"/>
            <w:tcBorders>
              <w:top w:val="single" w:sz="4" w:space="0" w:color="auto"/>
              <w:left w:val="single" w:sz="4" w:space="0" w:color="auto"/>
              <w:bottom w:val="single" w:sz="4" w:space="0" w:color="auto"/>
              <w:right w:val="single" w:sz="4" w:space="0" w:color="auto"/>
            </w:tcBorders>
            <w:hideMark/>
          </w:tcPr>
          <w:p w:rsidR="00DC3561" w:rsidRPr="00F54C40" w:rsidRDefault="00DC3561" w:rsidP="00DC3561">
            <w:pPr>
              <w:spacing w:before="59"/>
              <w:ind w:left="140"/>
              <w:rPr>
                <w:rFonts w:ascii="Times New Roman" w:hAnsi="Times New Roman" w:cs="Times New Roman"/>
                <w:sz w:val="24"/>
                <w:szCs w:val="24"/>
                <w:lang w:val="ru-RU"/>
              </w:rPr>
            </w:pPr>
            <w:r w:rsidRPr="00F54C40">
              <w:rPr>
                <w:rFonts w:ascii="Times New Roman" w:hAnsi="Times New Roman" w:cs="Times New Roman"/>
                <w:bCs/>
                <w:sz w:val="24"/>
                <w:szCs w:val="24"/>
                <w:lang w:val="ru-RU"/>
              </w:rPr>
              <w:t>№</w:t>
            </w:r>
          </w:p>
        </w:tc>
        <w:tc>
          <w:tcPr>
            <w:tcW w:w="2126" w:type="dxa"/>
            <w:tcBorders>
              <w:top w:val="single" w:sz="4" w:space="0" w:color="auto"/>
              <w:left w:val="single" w:sz="4" w:space="0" w:color="auto"/>
              <w:bottom w:val="single" w:sz="4" w:space="0" w:color="auto"/>
              <w:right w:val="single" w:sz="4" w:space="0" w:color="auto"/>
            </w:tcBorders>
            <w:hideMark/>
          </w:tcPr>
          <w:p w:rsidR="00DC3561" w:rsidRPr="00F54C40" w:rsidRDefault="00DC3561" w:rsidP="00DC3561">
            <w:pPr>
              <w:spacing w:line="319" w:lineRule="exact"/>
              <w:ind w:left="140"/>
              <w:jc w:val="center"/>
              <w:rPr>
                <w:rFonts w:ascii="Times New Roman" w:hAnsi="Times New Roman" w:cs="Times New Roman"/>
                <w:sz w:val="24"/>
                <w:szCs w:val="24"/>
                <w:lang w:val="ru-RU"/>
              </w:rPr>
            </w:pPr>
            <w:r w:rsidRPr="00F54C40">
              <w:rPr>
                <w:rFonts w:ascii="Times New Roman" w:hAnsi="Times New Roman" w:cs="Times New Roman"/>
                <w:sz w:val="24"/>
                <w:szCs w:val="24"/>
                <w:lang w:val="ru-RU"/>
              </w:rPr>
              <w:t>Академи</w:t>
            </w:r>
            <w:r w:rsidR="00137275">
              <w:rPr>
                <w:rFonts w:ascii="Times New Roman" w:hAnsi="Times New Roman" w:cs="Times New Roman"/>
                <w:sz w:val="24"/>
                <w:szCs w:val="24"/>
                <w:lang w:val="ru-RU"/>
              </w:rPr>
              <w:t>ялық жыл</w:t>
            </w:r>
          </w:p>
        </w:tc>
        <w:tc>
          <w:tcPr>
            <w:tcW w:w="2921" w:type="dxa"/>
            <w:tcBorders>
              <w:top w:val="single" w:sz="4" w:space="0" w:color="auto"/>
              <w:left w:val="single" w:sz="4" w:space="0" w:color="auto"/>
              <w:bottom w:val="single" w:sz="4" w:space="0" w:color="auto"/>
              <w:right w:val="single" w:sz="4" w:space="0" w:color="auto"/>
            </w:tcBorders>
            <w:hideMark/>
          </w:tcPr>
          <w:p w:rsidR="00DC3561" w:rsidRPr="00F54C40" w:rsidRDefault="00137275" w:rsidP="00DC3561">
            <w:pPr>
              <w:spacing w:before="59"/>
              <w:ind w:left="140"/>
              <w:jc w:val="center"/>
              <w:rPr>
                <w:rFonts w:ascii="Times New Roman" w:hAnsi="Times New Roman" w:cs="Times New Roman"/>
                <w:sz w:val="24"/>
                <w:szCs w:val="24"/>
                <w:lang w:val="ru-RU"/>
              </w:rPr>
            </w:pPr>
            <w:r w:rsidRPr="00137275">
              <w:rPr>
                <w:rFonts w:ascii="Times New Roman" w:hAnsi="Times New Roman" w:cs="Times New Roman"/>
                <w:sz w:val="24"/>
                <w:szCs w:val="24"/>
                <w:lang w:val="ru-RU"/>
              </w:rPr>
              <w:t>Түлектер саны</w:t>
            </w:r>
          </w:p>
        </w:tc>
        <w:tc>
          <w:tcPr>
            <w:tcW w:w="3261" w:type="dxa"/>
            <w:tcBorders>
              <w:top w:val="single" w:sz="4" w:space="0" w:color="auto"/>
              <w:left w:val="single" w:sz="4" w:space="0" w:color="auto"/>
              <w:bottom w:val="single" w:sz="4" w:space="0" w:color="auto"/>
              <w:right w:val="single" w:sz="4" w:space="0" w:color="auto"/>
            </w:tcBorders>
            <w:hideMark/>
          </w:tcPr>
          <w:p w:rsidR="00DC3561" w:rsidRPr="00F54C40" w:rsidRDefault="00137275" w:rsidP="00DC3561">
            <w:pPr>
              <w:spacing w:before="59"/>
              <w:ind w:left="140"/>
              <w:jc w:val="center"/>
              <w:rPr>
                <w:rFonts w:ascii="Times New Roman" w:hAnsi="Times New Roman" w:cs="Times New Roman"/>
                <w:sz w:val="24"/>
                <w:szCs w:val="24"/>
                <w:lang w:val="ru-RU"/>
              </w:rPr>
            </w:pPr>
            <w:r w:rsidRPr="00137275">
              <w:rPr>
                <w:rFonts w:ascii="Times New Roman" w:hAnsi="Times New Roman" w:cs="Times New Roman"/>
                <w:sz w:val="24"/>
                <w:szCs w:val="24"/>
                <w:lang w:val="ru-RU"/>
              </w:rPr>
              <w:t>Оның ішінде ЖОО-ны бітірген бірінші жылы жұмысқа орналастырылды</w:t>
            </w:r>
          </w:p>
        </w:tc>
      </w:tr>
      <w:tr w:rsidR="00DC3561" w:rsidRPr="00137275" w:rsidTr="00D106FC">
        <w:trPr>
          <w:trHeight w:hRule="exact" w:val="422"/>
        </w:trPr>
        <w:tc>
          <w:tcPr>
            <w:tcW w:w="851" w:type="dxa"/>
            <w:tcBorders>
              <w:top w:val="single" w:sz="4" w:space="0" w:color="auto"/>
              <w:left w:val="single" w:sz="4" w:space="0" w:color="auto"/>
              <w:bottom w:val="single" w:sz="4" w:space="0" w:color="auto"/>
              <w:right w:val="single" w:sz="4" w:space="0" w:color="auto"/>
            </w:tcBorders>
            <w:hideMark/>
          </w:tcPr>
          <w:p w:rsidR="00DC3561" w:rsidRPr="00F54C40" w:rsidRDefault="00DC3561" w:rsidP="00DC3561">
            <w:pPr>
              <w:spacing w:before="40"/>
              <w:ind w:left="140"/>
              <w:jc w:val="center"/>
              <w:rPr>
                <w:rFonts w:ascii="Times New Roman" w:hAnsi="Times New Roman" w:cs="Times New Roman"/>
                <w:sz w:val="24"/>
                <w:szCs w:val="24"/>
                <w:lang w:val="ru-RU"/>
              </w:rPr>
            </w:pPr>
            <w:r w:rsidRPr="00F54C40">
              <w:rPr>
                <w:rFonts w:ascii="Times New Roman" w:hAnsi="Times New Roman" w:cs="Times New Roman"/>
                <w:sz w:val="24"/>
                <w:szCs w:val="24"/>
                <w:lang w:val="ru-RU"/>
              </w:rPr>
              <w:t>1</w:t>
            </w:r>
          </w:p>
        </w:tc>
        <w:tc>
          <w:tcPr>
            <w:tcW w:w="2126" w:type="dxa"/>
            <w:tcBorders>
              <w:top w:val="single" w:sz="4" w:space="0" w:color="auto"/>
              <w:left w:val="single" w:sz="4" w:space="0" w:color="auto"/>
              <w:bottom w:val="single" w:sz="4" w:space="0" w:color="auto"/>
              <w:right w:val="single" w:sz="4" w:space="0" w:color="auto"/>
            </w:tcBorders>
            <w:hideMark/>
          </w:tcPr>
          <w:p w:rsidR="00DC3561" w:rsidRPr="00F54C40" w:rsidRDefault="00DC3561" w:rsidP="00D106FC">
            <w:pPr>
              <w:tabs>
                <w:tab w:val="left" w:pos="597"/>
                <w:tab w:val="left" w:pos="1235"/>
              </w:tabs>
              <w:spacing w:before="40"/>
              <w:ind w:left="140"/>
              <w:rPr>
                <w:rFonts w:ascii="Times New Roman" w:hAnsi="Times New Roman" w:cs="Times New Roman"/>
                <w:sz w:val="24"/>
                <w:szCs w:val="24"/>
                <w:lang w:val="ru-RU"/>
              </w:rPr>
            </w:pPr>
            <w:r w:rsidRPr="00F54C40">
              <w:rPr>
                <w:rFonts w:ascii="Times New Roman" w:hAnsi="Times New Roman" w:cs="Times New Roman"/>
                <w:w w:val="95"/>
                <w:sz w:val="24"/>
                <w:szCs w:val="24"/>
                <w:lang w:val="ru-RU"/>
              </w:rPr>
              <w:t>20</w:t>
            </w:r>
            <w:r w:rsidR="00D106FC" w:rsidRPr="00F54C40">
              <w:rPr>
                <w:rFonts w:ascii="Times New Roman" w:hAnsi="Times New Roman" w:cs="Times New Roman"/>
                <w:w w:val="95"/>
                <w:sz w:val="24"/>
                <w:szCs w:val="24"/>
                <w:lang w:val="ru-RU"/>
              </w:rPr>
              <w:t>16</w:t>
            </w:r>
            <w:r w:rsidRPr="00F54C40">
              <w:rPr>
                <w:rFonts w:ascii="Times New Roman" w:hAnsi="Times New Roman" w:cs="Times New Roman"/>
                <w:sz w:val="24"/>
                <w:szCs w:val="24"/>
                <w:lang w:val="ru-RU"/>
              </w:rPr>
              <w:t>/20</w:t>
            </w:r>
            <w:r w:rsidR="00D106FC" w:rsidRPr="00F54C40">
              <w:rPr>
                <w:rFonts w:ascii="Times New Roman" w:hAnsi="Times New Roman" w:cs="Times New Roman"/>
                <w:sz w:val="24"/>
                <w:szCs w:val="24"/>
                <w:lang w:val="ru-RU"/>
              </w:rPr>
              <w:t>17</w:t>
            </w:r>
          </w:p>
        </w:tc>
        <w:tc>
          <w:tcPr>
            <w:tcW w:w="2921" w:type="dxa"/>
            <w:tcBorders>
              <w:top w:val="single" w:sz="4" w:space="0" w:color="auto"/>
              <w:left w:val="single" w:sz="4" w:space="0" w:color="auto"/>
              <w:bottom w:val="single" w:sz="4" w:space="0" w:color="auto"/>
              <w:right w:val="single" w:sz="4" w:space="0" w:color="auto"/>
            </w:tcBorders>
          </w:tcPr>
          <w:p w:rsidR="00DC3561" w:rsidRPr="00F54C40" w:rsidRDefault="00D106FC" w:rsidP="00622659">
            <w:pPr>
              <w:ind w:left="140"/>
              <w:jc w:val="center"/>
              <w:rPr>
                <w:rFonts w:ascii="Times New Roman" w:hAnsi="Times New Roman" w:cs="Times New Roman"/>
                <w:sz w:val="24"/>
                <w:szCs w:val="24"/>
                <w:lang w:val="ru-RU"/>
              </w:rPr>
            </w:pPr>
            <w:r w:rsidRPr="00F54C40">
              <w:rPr>
                <w:rFonts w:ascii="Times New Roman" w:hAnsi="Times New Roman" w:cs="Times New Roman"/>
                <w:sz w:val="24"/>
                <w:szCs w:val="24"/>
                <w:lang w:val="ru-RU"/>
              </w:rPr>
              <w:t>56</w:t>
            </w:r>
          </w:p>
        </w:tc>
        <w:tc>
          <w:tcPr>
            <w:tcW w:w="3261" w:type="dxa"/>
            <w:tcBorders>
              <w:top w:val="single" w:sz="4" w:space="0" w:color="auto"/>
              <w:left w:val="single" w:sz="4" w:space="0" w:color="auto"/>
              <w:bottom w:val="single" w:sz="4" w:space="0" w:color="auto"/>
              <w:right w:val="single" w:sz="4" w:space="0" w:color="auto"/>
            </w:tcBorders>
          </w:tcPr>
          <w:p w:rsidR="00DC3561" w:rsidRPr="00F54C40" w:rsidRDefault="00D106FC" w:rsidP="00622659">
            <w:pPr>
              <w:ind w:left="140"/>
              <w:jc w:val="center"/>
              <w:rPr>
                <w:rFonts w:ascii="Times New Roman" w:hAnsi="Times New Roman" w:cs="Times New Roman"/>
                <w:sz w:val="24"/>
                <w:szCs w:val="24"/>
                <w:lang w:val="ru-RU"/>
              </w:rPr>
            </w:pPr>
            <w:r w:rsidRPr="00F54C40">
              <w:rPr>
                <w:rFonts w:ascii="Times New Roman" w:hAnsi="Times New Roman" w:cs="Times New Roman"/>
                <w:sz w:val="24"/>
                <w:szCs w:val="24"/>
                <w:lang w:val="ru-RU"/>
              </w:rPr>
              <w:t>36</w:t>
            </w:r>
          </w:p>
        </w:tc>
      </w:tr>
      <w:tr w:rsidR="00DC3561" w:rsidRPr="00137275" w:rsidTr="00D106FC">
        <w:trPr>
          <w:trHeight w:hRule="exact" w:val="418"/>
        </w:trPr>
        <w:tc>
          <w:tcPr>
            <w:tcW w:w="851" w:type="dxa"/>
            <w:tcBorders>
              <w:top w:val="single" w:sz="4" w:space="0" w:color="auto"/>
              <w:left w:val="single" w:sz="4" w:space="0" w:color="auto"/>
              <w:bottom w:val="single" w:sz="4" w:space="0" w:color="auto"/>
              <w:right w:val="single" w:sz="4" w:space="0" w:color="auto"/>
            </w:tcBorders>
            <w:hideMark/>
          </w:tcPr>
          <w:p w:rsidR="00DC3561" w:rsidRPr="00F54C40" w:rsidRDefault="00DC3561" w:rsidP="00DC3561">
            <w:pPr>
              <w:spacing w:before="40"/>
              <w:ind w:left="140"/>
              <w:jc w:val="center"/>
              <w:rPr>
                <w:rFonts w:ascii="Times New Roman" w:hAnsi="Times New Roman" w:cs="Times New Roman"/>
                <w:sz w:val="24"/>
                <w:szCs w:val="24"/>
                <w:lang w:val="ru-RU"/>
              </w:rPr>
            </w:pPr>
            <w:r w:rsidRPr="00F54C40">
              <w:rPr>
                <w:rFonts w:ascii="Times New Roman" w:hAnsi="Times New Roman" w:cs="Times New Roman"/>
                <w:sz w:val="24"/>
                <w:szCs w:val="24"/>
                <w:lang w:val="ru-RU"/>
              </w:rPr>
              <w:t>2</w:t>
            </w:r>
          </w:p>
        </w:tc>
        <w:tc>
          <w:tcPr>
            <w:tcW w:w="2126" w:type="dxa"/>
            <w:tcBorders>
              <w:top w:val="single" w:sz="4" w:space="0" w:color="auto"/>
              <w:left w:val="single" w:sz="4" w:space="0" w:color="auto"/>
              <w:bottom w:val="single" w:sz="4" w:space="0" w:color="auto"/>
              <w:right w:val="single" w:sz="4" w:space="0" w:color="auto"/>
            </w:tcBorders>
            <w:hideMark/>
          </w:tcPr>
          <w:p w:rsidR="00DC3561" w:rsidRPr="00F54C40" w:rsidRDefault="00DC3561" w:rsidP="00D106FC">
            <w:pPr>
              <w:tabs>
                <w:tab w:val="left" w:pos="597"/>
                <w:tab w:val="left" w:pos="1235"/>
              </w:tabs>
              <w:spacing w:before="40"/>
              <w:ind w:left="140"/>
              <w:rPr>
                <w:rFonts w:ascii="Times New Roman" w:hAnsi="Times New Roman" w:cs="Times New Roman"/>
                <w:sz w:val="24"/>
                <w:szCs w:val="24"/>
                <w:lang w:val="ru-RU"/>
              </w:rPr>
            </w:pPr>
            <w:r w:rsidRPr="00F54C40">
              <w:rPr>
                <w:rFonts w:ascii="Times New Roman" w:hAnsi="Times New Roman" w:cs="Times New Roman"/>
                <w:w w:val="95"/>
                <w:sz w:val="24"/>
                <w:szCs w:val="24"/>
                <w:lang w:val="ru-RU"/>
              </w:rPr>
              <w:t>20</w:t>
            </w:r>
            <w:r w:rsidR="00D106FC" w:rsidRPr="00F54C40">
              <w:rPr>
                <w:rFonts w:ascii="Times New Roman" w:hAnsi="Times New Roman" w:cs="Times New Roman"/>
                <w:w w:val="95"/>
                <w:sz w:val="24"/>
                <w:szCs w:val="24"/>
                <w:u w:val="single" w:color="000000"/>
                <w:lang w:val="ru-RU"/>
              </w:rPr>
              <w:t>17</w:t>
            </w:r>
            <w:r w:rsidRPr="00F54C40">
              <w:rPr>
                <w:rFonts w:ascii="Times New Roman" w:hAnsi="Times New Roman" w:cs="Times New Roman"/>
                <w:sz w:val="24"/>
                <w:szCs w:val="24"/>
                <w:lang w:val="ru-RU"/>
              </w:rPr>
              <w:t>/20</w:t>
            </w:r>
            <w:r w:rsidR="00D106FC" w:rsidRPr="00F54C40">
              <w:rPr>
                <w:rFonts w:ascii="Times New Roman" w:hAnsi="Times New Roman" w:cs="Times New Roman"/>
                <w:sz w:val="24"/>
                <w:szCs w:val="24"/>
                <w:lang w:val="ru-RU"/>
              </w:rPr>
              <w:t>18</w:t>
            </w:r>
          </w:p>
        </w:tc>
        <w:tc>
          <w:tcPr>
            <w:tcW w:w="2921" w:type="dxa"/>
            <w:tcBorders>
              <w:top w:val="single" w:sz="4" w:space="0" w:color="auto"/>
              <w:left w:val="single" w:sz="4" w:space="0" w:color="auto"/>
              <w:bottom w:val="single" w:sz="4" w:space="0" w:color="auto"/>
              <w:right w:val="single" w:sz="4" w:space="0" w:color="auto"/>
            </w:tcBorders>
          </w:tcPr>
          <w:p w:rsidR="00DC3561" w:rsidRPr="00F54C40" w:rsidRDefault="00D106FC" w:rsidP="00622659">
            <w:pPr>
              <w:ind w:left="140"/>
              <w:jc w:val="center"/>
              <w:rPr>
                <w:rFonts w:ascii="Times New Roman" w:hAnsi="Times New Roman" w:cs="Times New Roman"/>
                <w:sz w:val="24"/>
                <w:szCs w:val="24"/>
                <w:lang w:val="ru-RU"/>
              </w:rPr>
            </w:pPr>
            <w:r w:rsidRPr="00F54C40">
              <w:rPr>
                <w:rFonts w:ascii="Times New Roman" w:hAnsi="Times New Roman" w:cs="Times New Roman"/>
                <w:sz w:val="24"/>
                <w:szCs w:val="24"/>
                <w:lang w:val="ru-RU"/>
              </w:rPr>
              <w:t>48</w:t>
            </w:r>
          </w:p>
        </w:tc>
        <w:tc>
          <w:tcPr>
            <w:tcW w:w="3261" w:type="dxa"/>
            <w:tcBorders>
              <w:top w:val="single" w:sz="4" w:space="0" w:color="auto"/>
              <w:left w:val="single" w:sz="4" w:space="0" w:color="auto"/>
              <w:bottom w:val="single" w:sz="4" w:space="0" w:color="auto"/>
              <w:right w:val="single" w:sz="4" w:space="0" w:color="auto"/>
            </w:tcBorders>
          </w:tcPr>
          <w:p w:rsidR="00DC3561" w:rsidRPr="00F54C40" w:rsidRDefault="00D106FC" w:rsidP="00622659">
            <w:pPr>
              <w:ind w:left="140"/>
              <w:jc w:val="center"/>
              <w:rPr>
                <w:rFonts w:ascii="Times New Roman" w:hAnsi="Times New Roman" w:cs="Times New Roman"/>
                <w:sz w:val="24"/>
                <w:szCs w:val="24"/>
                <w:lang w:val="ru-RU"/>
              </w:rPr>
            </w:pPr>
            <w:r w:rsidRPr="00F54C40">
              <w:rPr>
                <w:rFonts w:ascii="Times New Roman" w:hAnsi="Times New Roman" w:cs="Times New Roman"/>
                <w:sz w:val="24"/>
                <w:szCs w:val="24"/>
                <w:lang w:val="ru-RU"/>
              </w:rPr>
              <w:t>30</w:t>
            </w:r>
          </w:p>
        </w:tc>
      </w:tr>
      <w:tr w:rsidR="00DC3561" w:rsidRPr="00F54C40" w:rsidTr="00D106FC">
        <w:trPr>
          <w:trHeight w:hRule="exact" w:val="422"/>
        </w:trPr>
        <w:tc>
          <w:tcPr>
            <w:tcW w:w="851" w:type="dxa"/>
            <w:tcBorders>
              <w:top w:val="single" w:sz="4" w:space="0" w:color="auto"/>
              <w:left w:val="single" w:sz="4" w:space="0" w:color="auto"/>
              <w:bottom w:val="single" w:sz="4" w:space="0" w:color="auto"/>
              <w:right w:val="single" w:sz="4" w:space="0" w:color="auto"/>
            </w:tcBorders>
            <w:hideMark/>
          </w:tcPr>
          <w:p w:rsidR="00DC3561" w:rsidRPr="00F54C40" w:rsidRDefault="00DC3561" w:rsidP="00DC3561">
            <w:pPr>
              <w:spacing w:before="40"/>
              <w:ind w:left="140"/>
              <w:jc w:val="center"/>
              <w:rPr>
                <w:rFonts w:ascii="Times New Roman" w:hAnsi="Times New Roman" w:cs="Times New Roman"/>
                <w:sz w:val="24"/>
                <w:szCs w:val="24"/>
                <w:lang w:val="ru-RU"/>
              </w:rPr>
            </w:pPr>
            <w:r w:rsidRPr="00F54C40">
              <w:rPr>
                <w:rFonts w:ascii="Times New Roman" w:hAnsi="Times New Roman" w:cs="Times New Roman"/>
                <w:sz w:val="24"/>
                <w:szCs w:val="24"/>
                <w:lang w:val="ru-RU"/>
              </w:rPr>
              <w:t>3</w:t>
            </w:r>
          </w:p>
        </w:tc>
        <w:tc>
          <w:tcPr>
            <w:tcW w:w="2126" w:type="dxa"/>
            <w:tcBorders>
              <w:top w:val="single" w:sz="4" w:space="0" w:color="auto"/>
              <w:left w:val="single" w:sz="4" w:space="0" w:color="auto"/>
              <w:bottom w:val="single" w:sz="4" w:space="0" w:color="auto"/>
              <w:right w:val="single" w:sz="4" w:space="0" w:color="auto"/>
            </w:tcBorders>
            <w:hideMark/>
          </w:tcPr>
          <w:p w:rsidR="00DC3561" w:rsidRPr="00F54C40" w:rsidRDefault="00D106FC" w:rsidP="00D106FC">
            <w:pPr>
              <w:tabs>
                <w:tab w:val="left" w:pos="597"/>
                <w:tab w:val="left" w:pos="1235"/>
              </w:tabs>
              <w:spacing w:before="40"/>
              <w:ind w:left="140"/>
              <w:rPr>
                <w:rFonts w:ascii="Times New Roman" w:hAnsi="Times New Roman" w:cs="Times New Roman"/>
                <w:sz w:val="24"/>
                <w:szCs w:val="24"/>
                <w:lang w:val="ru-RU"/>
              </w:rPr>
            </w:pPr>
            <w:r w:rsidRPr="00F54C40">
              <w:rPr>
                <w:rFonts w:ascii="Times New Roman" w:hAnsi="Times New Roman" w:cs="Times New Roman"/>
                <w:w w:val="95"/>
                <w:sz w:val="24"/>
                <w:szCs w:val="24"/>
                <w:lang w:val="ru-RU"/>
              </w:rPr>
              <w:t>2018</w:t>
            </w:r>
            <w:r w:rsidR="00DC3561" w:rsidRPr="00F54C40">
              <w:rPr>
                <w:rFonts w:ascii="Times New Roman" w:hAnsi="Times New Roman" w:cs="Times New Roman"/>
                <w:sz w:val="24"/>
                <w:szCs w:val="24"/>
                <w:lang w:val="ru-RU"/>
              </w:rPr>
              <w:t>/20</w:t>
            </w:r>
            <w:r w:rsidRPr="00F54C40">
              <w:rPr>
                <w:rFonts w:ascii="Times New Roman" w:hAnsi="Times New Roman" w:cs="Times New Roman"/>
                <w:sz w:val="24"/>
                <w:szCs w:val="24"/>
                <w:lang w:val="ru-RU"/>
              </w:rPr>
              <w:t>19</w:t>
            </w:r>
          </w:p>
        </w:tc>
        <w:tc>
          <w:tcPr>
            <w:tcW w:w="2921" w:type="dxa"/>
            <w:tcBorders>
              <w:top w:val="single" w:sz="4" w:space="0" w:color="auto"/>
              <w:left w:val="single" w:sz="4" w:space="0" w:color="auto"/>
              <w:bottom w:val="single" w:sz="4" w:space="0" w:color="auto"/>
              <w:right w:val="single" w:sz="4" w:space="0" w:color="auto"/>
            </w:tcBorders>
          </w:tcPr>
          <w:p w:rsidR="00DC3561" w:rsidRPr="00F54C40" w:rsidRDefault="00D106FC" w:rsidP="00622659">
            <w:pPr>
              <w:ind w:left="140"/>
              <w:jc w:val="center"/>
              <w:rPr>
                <w:rFonts w:ascii="Times New Roman" w:hAnsi="Times New Roman" w:cs="Times New Roman"/>
                <w:sz w:val="24"/>
                <w:szCs w:val="24"/>
                <w:lang w:val="ru-RU"/>
              </w:rPr>
            </w:pPr>
            <w:r w:rsidRPr="00F54C40">
              <w:rPr>
                <w:rFonts w:ascii="Times New Roman" w:hAnsi="Times New Roman" w:cs="Times New Roman"/>
                <w:sz w:val="24"/>
                <w:szCs w:val="24"/>
                <w:lang w:val="ru-RU"/>
              </w:rPr>
              <w:t>46</w:t>
            </w:r>
          </w:p>
        </w:tc>
        <w:tc>
          <w:tcPr>
            <w:tcW w:w="3261" w:type="dxa"/>
            <w:tcBorders>
              <w:top w:val="single" w:sz="4" w:space="0" w:color="auto"/>
              <w:left w:val="single" w:sz="4" w:space="0" w:color="auto"/>
              <w:bottom w:val="single" w:sz="4" w:space="0" w:color="auto"/>
              <w:right w:val="single" w:sz="4" w:space="0" w:color="auto"/>
            </w:tcBorders>
          </w:tcPr>
          <w:p w:rsidR="00DC3561" w:rsidRPr="00F54C40" w:rsidRDefault="00D106FC" w:rsidP="00622659">
            <w:pPr>
              <w:ind w:left="140"/>
              <w:jc w:val="center"/>
              <w:rPr>
                <w:rFonts w:ascii="Times New Roman" w:hAnsi="Times New Roman" w:cs="Times New Roman"/>
                <w:sz w:val="24"/>
                <w:szCs w:val="24"/>
                <w:lang w:val="ru-RU"/>
              </w:rPr>
            </w:pPr>
            <w:r w:rsidRPr="00F54C40">
              <w:rPr>
                <w:rFonts w:ascii="Times New Roman" w:hAnsi="Times New Roman" w:cs="Times New Roman"/>
                <w:sz w:val="24"/>
                <w:szCs w:val="24"/>
                <w:lang w:val="ru-RU"/>
              </w:rPr>
              <w:t>30</w:t>
            </w:r>
          </w:p>
        </w:tc>
      </w:tr>
      <w:tr w:rsidR="00DC3561" w:rsidRPr="00F54C40" w:rsidTr="00D106FC">
        <w:trPr>
          <w:trHeight w:hRule="exact" w:val="422"/>
        </w:trPr>
        <w:tc>
          <w:tcPr>
            <w:tcW w:w="851" w:type="dxa"/>
            <w:tcBorders>
              <w:top w:val="single" w:sz="4" w:space="0" w:color="auto"/>
              <w:left w:val="single" w:sz="4" w:space="0" w:color="auto"/>
              <w:bottom w:val="single" w:sz="4" w:space="0" w:color="auto"/>
              <w:right w:val="single" w:sz="4" w:space="0" w:color="auto"/>
            </w:tcBorders>
            <w:hideMark/>
          </w:tcPr>
          <w:p w:rsidR="00DC3561" w:rsidRPr="00F54C40" w:rsidRDefault="00DC3561" w:rsidP="00DC3561">
            <w:pPr>
              <w:spacing w:before="40"/>
              <w:ind w:left="140"/>
              <w:jc w:val="center"/>
              <w:rPr>
                <w:rFonts w:ascii="Times New Roman" w:hAnsi="Times New Roman" w:cs="Times New Roman"/>
                <w:sz w:val="24"/>
                <w:szCs w:val="24"/>
                <w:lang w:val="ru-RU"/>
              </w:rPr>
            </w:pPr>
            <w:r w:rsidRPr="00F54C40">
              <w:rPr>
                <w:rFonts w:ascii="Times New Roman" w:hAnsi="Times New Roman" w:cs="Times New Roman"/>
                <w:sz w:val="24"/>
                <w:szCs w:val="24"/>
                <w:lang w:val="ru-RU"/>
              </w:rPr>
              <w:t>4</w:t>
            </w:r>
          </w:p>
        </w:tc>
        <w:tc>
          <w:tcPr>
            <w:tcW w:w="2126" w:type="dxa"/>
            <w:tcBorders>
              <w:top w:val="single" w:sz="4" w:space="0" w:color="auto"/>
              <w:left w:val="single" w:sz="4" w:space="0" w:color="auto"/>
              <w:bottom w:val="single" w:sz="4" w:space="0" w:color="auto"/>
              <w:right w:val="single" w:sz="4" w:space="0" w:color="auto"/>
            </w:tcBorders>
            <w:hideMark/>
          </w:tcPr>
          <w:p w:rsidR="00DC3561" w:rsidRPr="00F54C40" w:rsidRDefault="00D106FC" w:rsidP="00D106FC">
            <w:pPr>
              <w:tabs>
                <w:tab w:val="left" w:pos="597"/>
                <w:tab w:val="left" w:pos="1235"/>
              </w:tabs>
              <w:spacing w:before="40"/>
              <w:ind w:left="140"/>
              <w:rPr>
                <w:rFonts w:ascii="Times New Roman" w:hAnsi="Times New Roman" w:cs="Times New Roman"/>
                <w:sz w:val="24"/>
                <w:szCs w:val="24"/>
                <w:lang w:val="ru-RU"/>
              </w:rPr>
            </w:pPr>
            <w:r w:rsidRPr="00F54C40">
              <w:rPr>
                <w:rFonts w:ascii="Times New Roman" w:hAnsi="Times New Roman" w:cs="Times New Roman"/>
                <w:w w:val="95"/>
                <w:sz w:val="24"/>
                <w:szCs w:val="24"/>
                <w:lang w:val="ru-RU"/>
              </w:rPr>
              <w:t>2019</w:t>
            </w:r>
            <w:r w:rsidR="00DC3561" w:rsidRPr="00F54C40">
              <w:rPr>
                <w:rFonts w:ascii="Times New Roman" w:hAnsi="Times New Roman" w:cs="Times New Roman"/>
                <w:sz w:val="24"/>
                <w:szCs w:val="24"/>
                <w:lang w:val="ru-RU"/>
              </w:rPr>
              <w:t>/20</w:t>
            </w:r>
            <w:r w:rsidRPr="00F54C40">
              <w:rPr>
                <w:rFonts w:ascii="Times New Roman" w:hAnsi="Times New Roman" w:cs="Times New Roman"/>
                <w:sz w:val="24"/>
                <w:szCs w:val="24"/>
                <w:lang w:val="ru-RU"/>
              </w:rPr>
              <w:t>20</w:t>
            </w:r>
          </w:p>
        </w:tc>
        <w:tc>
          <w:tcPr>
            <w:tcW w:w="2921" w:type="dxa"/>
            <w:tcBorders>
              <w:top w:val="single" w:sz="4" w:space="0" w:color="auto"/>
              <w:left w:val="single" w:sz="4" w:space="0" w:color="auto"/>
              <w:bottom w:val="single" w:sz="4" w:space="0" w:color="auto"/>
              <w:right w:val="single" w:sz="4" w:space="0" w:color="auto"/>
            </w:tcBorders>
          </w:tcPr>
          <w:p w:rsidR="00DC3561" w:rsidRPr="00F54C40" w:rsidRDefault="00D106FC" w:rsidP="00622659">
            <w:pPr>
              <w:ind w:left="140"/>
              <w:jc w:val="center"/>
              <w:rPr>
                <w:rFonts w:ascii="Times New Roman" w:hAnsi="Times New Roman" w:cs="Times New Roman"/>
                <w:sz w:val="24"/>
                <w:szCs w:val="24"/>
                <w:lang w:val="ru-RU"/>
              </w:rPr>
            </w:pPr>
            <w:r w:rsidRPr="00F54C40">
              <w:rPr>
                <w:rFonts w:ascii="Times New Roman" w:hAnsi="Times New Roman" w:cs="Times New Roman"/>
                <w:sz w:val="24"/>
                <w:szCs w:val="24"/>
                <w:lang w:val="ru-RU"/>
              </w:rPr>
              <w:t>51</w:t>
            </w:r>
          </w:p>
        </w:tc>
        <w:tc>
          <w:tcPr>
            <w:tcW w:w="3261" w:type="dxa"/>
            <w:tcBorders>
              <w:top w:val="single" w:sz="4" w:space="0" w:color="auto"/>
              <w:left w:val="single" w:sz="4" w:space="0" w:color="auto"/>
              <w:bottom w:val="single" w:sz="4" w:space="0" w:color="auto"/>
              <w:right w:val="single" w:sz="4" w:space="0" w:color="auto"/>
            </w:tcBorders>
          </w:tcPr>
          <w:p w:rsidR="00DC3561" w:rsidRPr="00F54C40" w:rsidRDefault="00D106FC" w:rsidP="00622659">
            <w:pPr>
              <w:ind w:left="140"/>
              <w:jc w:val="center"/>
              <w:rPr>
                <w:rFonts w:ascii="Times New Roman" w:hAnsi="Times New Roman" w:cs="Times New Roman"/>
                <w:sz w:val="24"/>
                <w:szCs w:val="24"/>
                <w:lang w:val="ru-RU"/>
              </w:rPr>
            </w:pPr>
            <w:r w:rsidRPr="00F54C40">
              <w:rPr>
                <w:rFonts w:ascii="Times New Roman" w:hAnsi="Times New Roman" w:cs="Times New Roman"/>
                <w:sz w:val="24"/>
                <w:szCs w:val="24"/>
                <w:lang w:val="ru-RU"/>
              </w:rPr>
              <w:t>46</w:t>
            </w:r>
          </w:p>
        </w:tc>
      </w:tr>
      <w:tr w:rsidR="00DC3561" w:rsidRPr="00F54C40" w:rsidTr="00D106FC">
        <w:trPr>
          <w:trHeight w:hRule="exact" w:val="403"/>
        </w:trPr>
        <w:tc>
          <w:tcPr>
            <w:tcW w:w="851" w:type="dxa"/>
            <w:tcBorders>
              <w:top w:val="single" w:sz="4" w:space="0" w:color="auto"/>
              <w:left w:val="single" w:sz="4" w:space="0" w:color="auto"/>
              <w:bottom w:val="single" w:sz="4" w:space="0" w:color="auto"/>
              <w:right w:val="single" w:sz="4" w:space="0" w:color="auto"/>
            </w:tcBorders>
            <w:hideMark/>
          </w:tcPr>
          <w:p w:rsidR="00DC3561" w:rsidRPr="00F54C40" w:rsidRDefault="00DC3561" w:rsidP="00DC3561">
            <w:pPr>
              <w:spacing w:before="30"/>
              <w:ind w:left="140"/>
              <w:jc w:val="center"/>
              <w:rPr>
                <w:rFonts w:ascii="Times New Roman" w:hAnsi="Times New Roman" w:cs="Times New Roman"/>
                <w:sz w:val="24"/>
                <w:szCs w:val="24"/>
                <w:lang w:val="ru-RU"/>
              </w:rPr>
            </w:pPr>
            <w:r w:rsidRPr="00F54C40">
              <w:rPr>
                <w:rFonts w:ascii="Times New Roman" w:hAnsi="Times New Roman" w:cs="Times New Roman"/>
                <w:sz w:val="24"/>
                <w:szCs w:val="24"/>
                <w:lang w:val="ru-RU"/>
              </w:rPr>
              <w:t>5</w:t>
            </w:r>
          </w:p>
        </w:tc>
        <w:tc>
          <w:tcPr>
            <w:tcW w:w="2126" w:type="dxa"/>
            <w:tcBorders>
              <w:top w:val="single" w:sz="4" w:space="0" w:color="auto"/>
              <w:left w:val="single" w:sz="4" w:space="0" w:color="auto"/>
              <w:bottom w:val="single" w:sz="4" w:space="0" w:color="auto"/>
              <w:right w:val="single" w:sz="4" w:space="0" w:color="auto"/>
            </w:tcBorders>
            <w:hideMark/>
          </w:tcPr>
          <w:p w:rsidR="00DC3561" w:rsidRPr="00F54C40" w:rsidRDefault="00DC3561" w:rsidP="00D106FC">
            <w:pPr>
              <w:tabs>
                <w:tab w:val="left" w:pos="597"/>
                <w:tab w:val="left" w:pos="1235"/>
              </w:tabs>
              <w:spacing w:before="30"/>
              <w:ind w:left="140"/>
              <w:rPr>
                <w:rFonts w:ascii="Times New Roman" w:hAnsi="Times New Roman" w:cs="Times New Roman"/>
                <w:sz w:val="24"/>
                <w:szCs w:val="24"/>
                <w:lang w:val="ru-RU"/>
              </w:rPr>
            </w:pPr>
            <w:r w:rsidRPr="00F54C40">
              <w:rPr>
                <w:rFonts w:ascii="Times New Roman" w:hAnsi="Times New Roman" w:cs="Times New Roman"/>
                <w:w w:val="95"/>
                <w:sz w:val="24"/>
                <w:szCs w:val="24"/>
                <w:lang w:val="ru-RU"/>
              </w:rPr>
              <w:t>20</w:t>
            </w:r>
            <w:r w:rsidR="00D106FC" w:rsidRPr="00F54C40">
              <w:rPr>
                <w:rFonts w:ascii="Times New Roman" w:hAnsi="Times New Roman" w:cs="Times New Roman"/>
                <w:w w:val="95"/>
                <w:sz w:val="24"/>
                <w:szCs w:val="24"/>
                <w:u w:val="single" w:color="000000"/>
                <w:lang w:val="ru-RU"/>
              </w:rPr>
              <w:t>20</w:t>
            </w:r>
            <w:r w:rsidRPr="00F54C40">
              <w:rPr>
                <w:rFonts w:ascii="Times New Roman" w:hAnsi="Times New Roman" w:cs="Times New Roman"/>
                <w:sz w:val="24"/>
                <w:szCs w:val="24"/>
                <w:lang w:val="ru-RU"/>
              </w:rPr>
              <w:t>/20</w:t>
            </w:r>
            <w:r w:rsidR="00D106FC" w:rsidRPr="00F54C40">
              <w:rPr>
                <w:rFonts w:ascii="Times New Roman" w:hAnsi="Times New Roman" w:cs="Times New Roman"/>
                <w:sz w:val="24"/>
                <w:szCs w:val="24"/>
                <w:lang w:val="ru-RU"/>
              </w:rPr>
              <w:t>21</w:t>
            </w:r>
          </w:p>
        </w:tc>
        <w:tc>
          <w:tcPr>
            <w:tcW w:w="2921" w:type="dxa"/>
            <w:tcBorders>
              <w:top w:val="single" w:sz="4" w:space="0" w:color="auto"/>
              <w:left w:val="single" w:sz="4" w:space="0" w:color="auto"/>
              <w:bottom w:val="single" w:sz="4" w:space="0" w:color="auto"/>
              <w:right w:val="single" w:sz="4" w:space="0" w:color="auto"/>
            </w:tcBorders>
          </w:tcPr>
          <w:p w:rsidR="00DC3561" w:rsidRPr="00F54C40" w:rsidRDefault="00D106FC" w:rsidP="00622659">
            <w:pPr>
              <w:ind w:left="140"/>
              <w:jc w:val="center"/>
              <w:rPr>
                <w:rFonts w:ascii="Times New Roman" w:hAnsi="Times New Roman" w:cs="Times New Roman"/>
                <w:sz w:val="24"/>
                <w:szCs w:val="24"/>
                <w:lang w:val="ru-RU"/>
              </w:rPr>
            </w:pPr>
            <w:r w:rsidRPr="00F54C40">
              <w:rPr>
                <w:rFonts w:ascii="Times New Roman" w:hAnsi="Times New Roman" w:cs="Times New Roman"/>
                <w:sz w:val="24"/>
                <w:szCs w:val="24"/>
                <w:lang w:val="ru-RU"/>
              </w:rPr>
              <w:t>56</w:t>
            </w:r>
          </w:p>
        </w:tc>
        <w:tc>
          <w:tcPr>
            <w:tcW w:w="3261" w:type="dxa"/>
            <w:tcBorders>
              <w:top w:val="single" w:sz="4" w:space="0" w:color="auto"/>
              <w:left w:val="single" w:sz="4" w:space="0" w:color="auto"/>
              <w:bottom w:val="single" w:sz="4" w:space="0" w:color="auto"/>
              <w:right w:val="single" w:sz="4" w:space="0" w:color="auto"/>
            </w:tcBorders>
          </w:tcPr>
          <w:p w:rsidR="00DC3561" w:rsidRPr="00F54C40" w:rsidRDefault="00D106FC" w:rsidP="00622659">
            <w:pPr>
              <w:ind w:left="140"/>
              <w:jc w:val="center"/>
              <w:rPr>
                <w:rFonts w:ascii="Times New Roman" w:hAnsi="Times New Roman" w:cs="Times New Roman"/>
                <w:sz w:val="24"/>
                <w:szCs w:val="24"/>
                <w:lang w:val="ru-RU"/>
              </w:rPr>
            </w:pPr>
            <w:r w:rsidRPr="00F54C40">
              <w:rPr>
                <w:rFonts w:ascii="Times New Roman" w:hAnsi="Times New Roman" w:cs="Times New Roman"/>
                <w:sz w:val="24"/>
                <w:szCs w:val="24"/>
                <w:lang w:val="ru-RU"/>
              </w:rPr>
              <w:t>54</w:t>
            </w:r>
          </w:p>
        </w:tc>
      </w:tr>
      <w:tr w:rsidR="00DC3561" w:rsidRPr="00F54C40" w:rsidTr="00D106FC">
        <w:trPr>
          <w:trHeight w:hRule="exact" w:val="298"/>
        </w:trPr>
        <w:tc>
          <w:tcPr>
            <w:tcW w:w="2977" w:type="dxa"/>
            <w:gridSpan w:val="2"/>
            <w:tcBorders>
              <w:top w:val="single" w:sz="4" w:space="0" w:color="auto"/>
              <w:left w:val="single" w:sz="4" w:space="0" w:color="auto"/>
              <w:bottom w:val="single" w:sz="4" w:space="0" w:color="auto"/>
              <w:right w:val="single" w:sz="4" w:space="0" w:color="auto"/>
            </w:tcBorders>
            <w:hideMark/>
          </w:tcPr>
          <w:p w:rsidR="00DC3561" w:rsidRPr="00F54C40" w:rsidRDefault="00137275" w:rsidP="00137275">
            <w:pPr>
              <w:tabs>
                <w:tab w:val="left" w:pos="1661"/>
              </w:tabs>
              <w:spacing w:line="281" w:lineRule="exact"/>
              <w:ind w:left="140"/>
              <w:rPr>
                <w:rFonts w:ascii="Times New Roman" w:hAnsi="Times New Roman" w:cs="Times New Roman"/>
                <w:sz w:val="24"/>
                <w:szCs w:val="24"/>
                <w:lang w:val="ru-RU"/>
              </w:rPr>
            </w:pPr>
            <w:r>
              <w:rPr>
                <w:rFonts w:ascii="Times New Roman" w:hAnsi="Times New Roman" w:cs="Times New Roman"/>
                <w:sz w:val="24"/>
                <w:szCs w:val="24"/>
                <w:u w:val="single" w:color="000000"/>
                <w:lang w:val="ru-RU"/>
              </w:rPr>
              <w:t xml:space="preserve">Барлығы </w:t>
            </w:r>
            <w:r w:rsidR="00F54C40" w:rsidRPr="00F54C40">
              <w:rPr>
                <w:rFonts w:ascii="Times New Roman" w:hAnsi="Times New Roman" w:cs="Times New Roman"/>
                <w:sz w:val="24"/>
                <w:szCs w:val="24"/>
                <w:u w:val="single" w:color="000000"/>
                <w:lang w:val="ru-RU"/>
              </w:rPr>
              <w:t xml:space="preserve"> 5 </w:t>
            </w:r>
            <w:r>
              <w:rPr>
                <w:rFonts w:ascii="Times New Roman" w:hAnsi="Times New Roman" w:cs="Times New Roman"/>
                <w:sz w:val="24"/>
                <w:szCs w:val="24"/>
                <w:u w:val="single" w:color="000000"/>
                <w:lang w:val="ru-RU"/>
              </w:rPr>
              <w:t>жыл ішінде</w:t>
            </w:r>
          </w:p>
        </w:tc>
        <w:tc>
          <w:tcPr>
            <w:tcW w:w="2921" w:type="dxa"/>
            <w:tcBorders>
              <w:top w:val="single" w:sz="4" w:space="0" w:color="auto"/>
              <w:left w:val="single" w:sz="4" w:space="0" w:color="auto"/>
              <w:bottom w:val="single" w:sz="4" w:space="0" w:color="auto"/>
              <w:right w:val="single" w:sz="4" w:space="0" w:color="auto"/>
            </w:tcBorders>
          </w:tcPr>
          <w:p w:rsidR="00DC3561" w:rsidRPr="00F54C40" w:rsidRDefault="00F54C40" w:rsidP="00F54C40">
            <w:pPr>
              <w:ind w:left="140"/>
              <w:jc w:val="center"/>
              <w:rPr>
                <w:rFonts w:ascii="Times New Roman" w:hAnsi="Times New Roman" w:cs="Times New Roman"/>
                <w:sz w:val="24"/>
                <w:szCs w:val="24"/>
                <w:lang w:val="ru-RU"/>
              </w:rPr>
            </w:pPr>
            <w:r w:rsidRPr="00F54C40">
              <w:rPr>
                <w:rFonts w:ascii="Times New Roman" w:hAnsi="Times New Roman" w:cs="Times New Roman"/>
                <w:sz w:val="24"/>
                <w:szCs w:val="24"/>
                <w:lang w:val="ru-RU"/>
              </w:rPr>
              <w:t>257</w:t>
            </w:r>
          </w:p>
        </w:tc>
        <w:tc>
          <w:tcPr>
            <w:tcW w:w="3261" w:type="dxa"/>
            <w:tcBorders>
              <w:top w:val="single" w:sz="4" w:space="0" w:color="auto"/>
              <w:left w:val="single" w:sz="4" w:space="0" w:color="auto"/>
              <w:bottom w:val="single" w:sz="4" w:space="0" w:color="auto"/>
              <w:right w:val="single" w:sz="4" w:space="0" w:color="auto"/>
            </w:tcBorders>
          </w:tcPr>
          <w:p w:rsidR="00DC3561" w:rsidRPr="00F54C40" w:rsidRDefault="00F54C40" w:rsidP="00F54C40">
            <w:pPr>
              <w:ind w:left="140"/>
              <w:jc w:val="center"/>
              <w:rPr>
                <w:rFonts w:ascii="Times New Roman" w:hAnsi="Times New Roman" w:cs="Times New Roman"/>
                <w:sz w:val="24"/>
                <w:szCs w:val="24"/>
                <w:lang w:val="ru-RU"/>
              </w:rPr>
            </w:pPr>
            <w:r w:rsidRPr="00F54C40">
              <w:rPr>
                <w:rFonts w:ascii="Times New Roman" w:hAnsi="Times New Roman" w:cs="Times New Roman"/>
                <w:sz w:val="24"/>
                <w:szCs w:val="24"/>
                <w:lang w:val="ru-RU"/>
              </w:rPr>
              <w:t>196</w:t>
            </w:r>
          </w:p>
        </w:tc>
      </w:tr>
    </w:tbl>
    <w:p w:rsidR="00DC3561" w:rsidRPr="00F54C40" w:rsidRDefault="00DC3561" w:rsidP="00DC3561">
      <w:pPr>
        <w:tabs>
          <w:tab w:val="left" w:pos="851"/>
          <w:tab w:val="left" w:pos="1276"/>
        </w:tabs>
        <w:ind w:firstLine="709"/>
        <w:jc w:val="both"/>
        <w:rPr>
          <w:rFonts w:ascii="Times New Roman" w:hAnsi="Times New Roman" w:cs="Times New Roman"/>
          <w:b/>
          <w:sz w:val="24"/>
          <w:szCs w:val="24"/>
        </w:rPr>
      </w:pPr>
    </w:p>
    <w:p w:rsidR="00DC3561" w:rsidRDefault="00137275" w:rsidP="00DC3561">
      <w:pPr>
        <w:rPr>
          <w:rFonts w:ascii="Times New Roman" w:hAnsi="Times New Roman" w:cs="Times New Roman"/>
          <w:i/>
          <w:sz w:val="24"/>
          <w:szCs w:val="24"/>
          <w:lang w:val="kk-KZ"/>
        </w:rPr>
      </w:pPr>
      <w:r w:rsidRPr="00137275">
        <w:rPr>
          <w:rFonts w:ascii="Times New Roman" w:hAnsi="Times New Roman" w:cs="Times New Roman"/>
          <w:i/>
          <w:sz w:val="24"/>
          <w:szCs w:val="24"/>
          <w:lang w:val="ru-RU"/>
        </w:rPr>
        <w:t>Ескерту</w:t>
      </w:r>
      <w:r w:rsidRPr="00137275">
        <w:rPr>
          <w:rFonts w:ascii="Times New Roman" w:hAnsi="Times New Roman" w:cs="Times New Roman"/>
          <w:i/>
          <w:sz w:val="24"/>
          <w:szCs w:val="24"/>
        </w:rPr>
        <w:t xml:space="preserve">: </w:t>
      </w:r>
      <w:r w:rsidRPr="00137275">
        <w:rPr>
          <w:rFonts w:ascii="Times New Roman" w:hAnsi="Times New Roman" w:cs="Times New Roman"/>
          <w:i/>
          <w:sz w:val="24"/>
          <w:szCs w:val="24"/>
          <w:lang w:val="ru-RU"/>
        </w:rPr>
        <w:t>аталған</w:t>
      </w:r>
      <w:r w:rsidRPr="00137275">
        <w:rPr>
          <w:rFonts w:ascii="Times New Roman" w:hAnsi="Times New Roman" w:cs="Times New Roman"/>
          <w:i/>
          <w:sz w:val="24"/>
          <w:szCs w:val="24"/>
        </w:rPr>
        <w:t xml:space="preserve"> </w:t>
      </w:r>
      <w:r w:rsidRPr="00137275">
        <w:rPr>
          <w:rFonts w:ascii="Times New Roman" w:hAnsi="Times New Roman" w:cs="Times New Roman"/>
          <w:i/>
          <w:sz w:val="24"/>
          <w:szCs w:val="24"/>
          <w:lang w:val="ru-RU"/>
        </w:rPr>
        <w:t>оқу</w:t>
      </w:r>
      <w:r w:rsidRPr="00137275">
        <w:rPr>
          <w:rFonts w:ascii="Times New Roman" w:hAnsi="Times New Roman" w:cs="Times New Roman"/>
          <w:i/>
          <w:sz w:val="24"/>
          <w:szCs w:val="24"/>
        </w:rPr>
        <w:t xml:space="preserve"> </w:t>
      </w:r>
      <w:r w:rsidRPr="00137275">
        <w:rPr>
          <w:rFonts w:ascii="Times New Roman" w:hAnsi="Times New Roman" w:cs="Times New Roman"/>
          <w:i/>
          <w:sz w:val="24"/>
          <w:szCs w:val="24"/>
          <w:lang w:val="ru-RU"/>
        </w:rPr>
        <w:t>жылында</w:t>
      </w:r>
      <w:r w:rsidRPr="00137275">
        <w:rPr>
          <w:rFonts w:ascii="Times New Roman" w:hAnsi="Times New Roman" w:cs="Times New Roman"/>
          <w:i/>
          <w:sz w:val="24"/>
          <w:szCs w:val="24"/>
        </w:rPr>
        <w:t xml:space="preserve"> </w:t>
      </w:r>
      <w:r w:rsidRPr="00137275">
        <w:rPr>
          <w:rFonts w:ascii="Times New Roman" w:hAnsi="Times New Roman" w:cs="Times New Roman"/>
          <w:i/>
          <w:sz w:val="24"/>
          <w:szCs w:val="24"/>
          <w:lang w:val="ru-RU"/>
        </w:rPr>
        <w:t>ҚБ</w:t>
      </w:r>
      <w:r w:rsidRPr="00137275">
        <w:rPr>
          <w:rFonts w:ascii="Times New Roman" w:hAnsi="Times New Roman" w:cs="Times New Roman"/>
          <w:i/>
          <w:sz w:val="24"/>
          <w:szCs w:val="24"/>
        </w:rPr>
        <w:t xml:space="preserve"> </w:t>
      </w:r>
      <w:r w:rsidRPr="00137275">
        <w:rPr>
          <w:rFonts w:ascii="Times New Roman" w:hAnsi="Times New Roman" w:cs="Times New Roman"/>
          <w:i/>
          <w:sz w:val="24"/>
          <w:szCs w:val="24"/>
          <w:lang w:val="ru-RU"/>
        </w:rPr>
        <w:t>бітірген</w:t>
      </w:r>
      <w:r w:rsidRPr="00137275">
        <w:rPr>
          <w:rFonts w:ascii="Times New Roman" w:hAnsi="Times New Roman" w:cs="Times New Roman"/>
          <w:i/>
          <w:sz w:val="24"/>
          <w:szCs w:val="24"/>
        </w:rPr>
        <w:t xml:space="preserve"> </w:t>
      </w:r>
      <w:r w:rsidRPr="00137275">
        <w:rPr>
          <w:rFonts w:ascii="Times New Roman" w:hAnsi="Times New Roman" w:cs="Times New Roman"/>
          <w:i/>
          <w:sz w:val="24"/>
          <w:szCs w:val="24"/>
          <w:lang w:val="ru-RU"/>
        </w:rPr>
        <w:t>білім</w:t>
      </w:r>
      <w:r w:rsidRPr="00137275">
        <w:rPr>
          <w:rFonts w:ascii="Times New Roman" w:hAnsi="Times New Roman" w:cs="Times New Roman"/>
          <w:i/>
          <w:sz w:val="24"/>
          <w:szCs w:val="24"/>
        </w:rPr>
        <w:t xml:space="preserve"> </w:t>
      </w:r>
      <w:r w:rsidRPr="00137275">
        <w:rPr>
          <w:rFonts w:ascii="Times New Roman" w:hAnsi="Times New Roman" w:cs="Times New Roman"/>
          <w:i/>
          <w:sz w:val="24"/>
          <w:szCs w:val="24"/>
          <w:lang w:val="ru-RU"/>
        </w:rPr>
        <w:t>алушылар</w:t>
      </w:r>
      <w:r w:rsidRPr="00137275">
        <w:rPr>
          <w:rFonts w:ascii="Times New Roman" w:hAnsi="Times New Roman" w:cs="Times New Roman"/>
          <w:i/>
          <w:sz w:val="24"/>
          <w:szCs w:val="24"/>
        </w:rPr>
        <w:t xml:space="preserve"> </w:t>
      </w:r>
      <w:r w:rsidRPr="00137275">
        <w:rPr>
          <w:rFonts w:ascii="Times New Roman" w:hAnsi="Times New Roman" w:cs="Times New Roman"/>
          <w:i/>
          <w:sz w:val="24"/>
          <w:szCs w:val="24"/>
          <w:lang w:val="ru-RU"/>
        </w:rPr>
        <w:t>түлектер</w:t>
      </w:r>
      <w:r w:rsidRPr="00137275">
        <w:rPr>
          <w:rFonts w:ascii="Times New Roman" w:hAnsi="Times New Roman" w:cs="Times New Roman"/>
          <w:i/>
          <w:sz w:val="24"/>
          <w:szCs w:val="24"/>
        </w:rPr>
        <w:t xml:space="preserve"> </w:t>
      </w:r>
      <w:r w:rsidRPr="00137275">
        <w:rPr>
          <w:rFonts w:ascii="Times New Roman" w:hAnsi="Times New Roman" w:cs="Times New Roman"/>
          <w:i/>
          <w:sz w:val="24"/>
          <w:szCs w:val="24"/>
          <w:lang w:val="ru-RU"/>
        </w:rPr>
        <w:t>болып</w:t>
      </w:r>
      <w:r w:rsidRPr="00137275">
        <w:rPr>
          <w:rFonts w:ascii="Times New Roman" w:hAnsi="Times New Roman" w:cs="Times New Roman"/>
          <w:i/>
          <w:sz w:val="24"/>
          <w:szCs w:val="24"/>
        </w:rPr>
        <w:t xml:space="preserve"> </w:t>
      </w:r>
      <w:r w:rsidRPr="00137275">
        <w:rPr>
          <w:rFonts w:ascii="Times New Roman" w:hAnsi="Times New Roman" w:cs="Times New Roman"/>
          <w:i/>
          <w:sz w:val="24"/>
          <w:szCs w:val="24"/>
          <w:lang w:val="ru-RU"/>
        </w:rPr>
        <w:t>саналады</w:t>
      </w:r>
      <w:r w:rsidRPr="00137275">
        <w:rPr>
          <w:rFonts w:ascii="Times New Roman" w:hAnsi="Times New Roman" w:cs="Times New Roman"/>
          <w:i/>
          <w:sz w:val="24"/>
          <w:szCs w:val="24"/>
        </w:rPr>
        <w:t>.</w:t>
      </w:r>
    </w:p>
    <w:p w:rsidR="00137275" w:rsidRDefault="00137275" w:rsidP="00DC3561">
      <w:pPr>
        <w:rPr>
          <w:rFonts w:ascii="Times New Roman" w:hAnsi="Times New Roman" w:cs="Times New Roman"/>
          <w:i/>
          <w:sz w:val="24"/>
          <w:szCs w:val="24"/>
          <w:lang w:val="kk-KZ"/>
        </w:rPr>
      </w:pPr>
    </w:p>
    <w:p w:rsidR="00137275" w:rsidRDefault="00137275" w:rsidP="00DC3561">
      <w:pPr>
        <w:rPr>
          <w:rFonts w:ascii="Times New Roman" w:hAnsi="Times New Roman" w:cs="Times New Roman"/>
          <w:i/>
          <w:sz w:val="24"/>
          <w:szCs w:val="24"/>
          <w:lang w:val="kk-KZ"/>
        </w:rPr>
      </w:pPr>
    </w:p>
    <w:p w:rsidR="00137275" w:rsidRDefault="00137275" w:rsidP="00DC3561">
      <w:pPr>
        <w:rPr>
          <w:rFonts w:ascii="Times New Roman" w:hAnsi="Times New Roman" w:cs="Times New Roman"/>
          <w:i/>
          <w:sz w:val="24"/>
          <w:szCs w:val="24"/>
          <w:lang w:val="kk-KZ"/>
        </w:rPr>
      </w:pPr>
    </w:p>
    <w:p w:rsidR="00137275" w:rsidRPr="00137275" w:rsidRDefault="00137275" w:rsidP="00DC3561">
      <w:pPr>
        <w:rPr>
          <w:rFonts w:ascii="Times New Roman" w:hAnsi="Times New Roman" w:cs="Times New Roman"/>
          <w:sz w:val="24"/>
          <w:szCs w:val="24"/>
          <w:lang w:val="kk-KZ"/>
        </w:rPr>
      </w:pPr>
    </w:p>
    <w:p w:rsidR="005C4300" w:rsidRPr="00137275" w:rsidRDefault="005C4300" w:rsidP="00DC3561">
      <w:pPr>
        <w:rPr>
          <w:rFonts w:ascii="Times New Roman" w:hAnsi="Times New Roman" w:cs="Times New Roman"/>
          <w:sz w:val="24"/>
          <w:szCs w:val="24"/>
        </w:rPr>
      </w:pPr>
    </w:p>
    <w:p w:rsidR="005C4300" w:rsidRPr="00137275" w:rsidRDefault="005C4300" w:rsidP="00DC3561">
      <w:pPr>
        <w:rPr>
          <w:rFonts w:ascii="Times New Roman" w:hAnsi="Times New Roman" w:cs="Times New Roman"/>
          <w:sz w:val="24"/>
          <w:szCs w:val="24"/>
        </w:rPr>
      </w:pPr>
    </w:p>
    <w:p w:rsidR="005C4300" w:rsidRPr="00137275" w:rsidRDefault="005C4300" w:rsidP="00DC3561">
      <w:pPr>
        <w:rPr>
          <w:rFonts w:ascii="Times New Roman" w:hAnsi="Times New Roman" w:cs="Times New Roman"/>
          <w:sz w:val="24"/>
          <w:szCs w:val="24"/>
        </w:rPr>
      </w:pPr>
    </w:p>
    <w:p w:rsidR="005C4300" w:rsidRPr="00137275" w:rsidRDefault="005C4300" w:rsidP="00DC3561">
      <w:pPr>
        <w:rPr>
          <w:rFonts w:ascii="Times New Roman" w:hAnsi="Times New Roman" w:cs="Times New Roman"/>
          <w:sz w:val="24"/>
          <w:szCs w:val="24"/>
        </w:rPr>
      </w:pPr>
    </w:p>
    <w:p w:rsidR="005C4300" w:rsidRPr="00137275" w:rsidRDefault="005C4300" w:rsidP="00DC3561">
      <w:pPr>
        <w:rPr>
          <w:rFonts w:ascii="Times New Roman" w:hAnsi="Times New Roman" w:cs="Times New Roman"/>
          <w:sz w:val="24"/>
          <w:szCs w:val="24"/>
        </w:rPr>
      </w:pPr>
    </w:p>
    <w:p w:rsidR="00A616BC" w:rsidRPr="00137275" w:rsidRDefault="00A616BC" w:rsidP="00DC3561">
      <w:pPr>
        <w:rPr>
          <w:rFonts w:ascii="Times New Roman" w:hAnsi="Times New Roman" w:cs="Times New Roman"/>
          <w:sz w:val="24"/>
          <w:szCs w:val="24"/>
        </w:rPr>
      </w:pPr>
    </w:p>
    <w:p w:rsidR="009C085E" w:rsidRPr="00137275" w:rsidRDefault="009C085E" w:rsidP="009C085E">
      <w:pPr>
        <w:ind w:right="424"/>
        <w:jc w:val="right"/>
        <w:rPr>
          <w:rFonts w:ascii="Times New Roman" w:hAnsi="Times New Roman" w:cs="Times New Roman"/>
          <w:sz w:val="24"/>
          <w:szCs w:val="24"/>
        </w:rPr>
      </w:pPr>
      <w:r w:rsidRPr="00F54C40">
        <w:rPr>
          <w:rFonts w:ascii="Times New Roman" w:hAnsi="Times New Roman" w:cs="Times New Roman"/>
          <w:spacing w:val="-17"/>
          <w:sz w:val="24"/>
          <w:szCs w:val="24"/>
          <w:lang w:val="ru-RU"/>
        </w:rPr>
        <w:lastRenderedPageBreak/>
        <w:t>В</w:t>
      </w:r>
      <w:r w:rsidRPr="00137275">
        <w:rPr>
          <w:rFonts w:ascii="Times New Roman" w:hAnsi="Times New Roman" w:cs="Times New Roman"/>
          <w:spacing w:val="-17"/>
          <w:sz w:val="24"/>
          <w:szCs w:val="24"/>
        </w:rPr>
        <w:t xml:space="preserve"> </w:t>
      </w:r>
      <w:r w:rsidRPr="00137275">
        <w:rPr>
          <w:rFonts w:ascii="Times New Roman" w:hAnsi="Times New Roman" w:cs="Times New Roman"/>
          <w:sz w:val="24"/>
          <w:szCs w:val="24"/>
        </w:rPr>
        <w:t>2</w:t>
      </w:r>
      <w:r w:rsidR="00137275" w:rsidRPr="00137275">
        <w:rPr>
          <w:rFonts w:ascii="Times New Roman" w:hAnsi="Times New Roman" w:cs="Times New Roman"/>
          <w:sz w:val="24"/>
          <w:szCs w:val="24"/>
        </w:rPr>
        <w:t xml:space="preserve"> </w:t>
      </w:r>
      <w:r w:rsidR="00137275">
        <w:rPr>
          <w:rFonts w:ascii="Times New Roman" w:hAnsi="Times New Roman" w:cs="Times New Roman"/>
          <w:sz w:val="24"/>
          <w:szCs w:val="24"/>
          <w:lang w:val="ru-RU"/>
        </w:rPr>
        <w:t>қосымша</w:t>
      </w:r>
    </w:p>
    <w:p w:rsidR="009C085E" w:rsidRPr="00137275" w:rsidRDefault="009C085E" w:rsidP="009C085E">
      <w:pPr>
        <w:ind w:right="134"/>
        <w:jc w:val="both"/>
        <w:rPr>
          <w:rFonts w:ascii="Times New Roman" w:hAnsi="Times New Roman" w:cs="Times New Roman"/>
          <w:sz w:val="24"/>
          <w:szCs w:val="24"/>
        </w:rPr>
      </w:pPr>
    </w:p>
    <w:p w:rsidR="009C085E" w:rsidRPr="00137275" w:rsidRDefault="00137275" w:rsidP="009C085E">
      <w:pPr>
        <w:ind w:right="993"/>
        <w:jc w:val="both"/>
        <w:rPr>
          <w:rFonts w:ascii="Times New Roman" w:eastAsia="Times New Roman" w:hAnsi="Times New Roman" w:cs="Times New Roman"/>
          <w:sz w:val="24"/>
          <w:szCs w:val="24"/>
        </w:rPr>
      </w:pPr>
      <w:r>
        <w:rPr>
          <w:rFonts w:ascii="Times New Roman" w:hAnsi="Times New Roman" w:cs="Times New Roman"/>
          <w:b/>
          <w:sz w:val="24"/>
          <w:szCs w:val="24"/>
          <w:lang w:val="kk-KZ"/>
        </w:rPr>
        <w:t>Б</w:t>
      </w:r>
      <w:r w:rsidR="00055FB8">
        <w:rPr>
          <w:rFonts w:ascii="Times New Roman" w:hAnsi="Times New Roman" w:cs="Times New Roman"/>
          <w:b/>
          <w:sz w:val="24"/>
          <w:szCs w:val="24"/>
          <w:lang w:val="kk-KZ"/>
        </w:rPr>
        <w:t>Ұ</w:t>
      </w:r>
      <w:r w:rsidRPr="00137275">
        <w:rPr>
          <w:rFonts w:ascii="Times New Roman" w:hAnsi="Times New Roman" w:cs="Times New Roman"/>
          <w:b/>
          <w:sz w:val="24"/>
          <w:szCs w:val="24"/>
        </w:rPr>
        <w:t>/</w:t>
      </w:r>
      <w:r>
        <w:rPr>
          <w:rFonts w:ascii="Times New Roman" w:hAnsi="Times New Roman" w:cs="Times New Roman"/>
          <w:b/>
          <w:sz w:val="24"/>
          <w:szCs w:val="24"/>
          <w:lang w:val="kk-KZ"/>
        </w:rPr>
        <w:t>БББ</w:t>
      </w:r>
      <w:r w:rsidRPr="00137275">
        <w:rPr>
          <w:rFonts w:ascii="Times New Roman" w:hAnsi="Times New Roman" w:cs="Times New Roman"/>
          <w:b/>
          <w:sz w:val="24"/>
          <w:szCs w:val="24"/>
        </w:rPr>
        <w:t xml:space="preserve"> </w:t>
      </w:r>
      <w:r w:rsidRPr="00137275">
        <w:rPr>
          <w:rFonts w:ascii="Times New Roman" w:hAnsi="Times New Roman" w:cs="Times New Roman"/>
          <w:b/>
          <w:sz w:val="24"/>
          <w:szCs w:val="24"/>
          <w:lang w:val="ru-RU"/>
        </w:rPr>
        <w:t>МАТЕРИАЛДЫҚ</w:t>
      </w:r>
      <w:r w:rsidRPr="00137275">
        <w:rPr>
          <w:rFonts w:ascii="Times New Roman" w:hAnsi="Times New Roman" w:cs="Times New Roman"/>
          <w:b/>
          <w:sz w:val="24"/>
          <w:szCs w:val="24"/>
        </w:rPr>
        <w:t>-</w:t>
      </w:r>
      <w:r w:rsidRPr="00137275">
        <w:rPr>
          <w:rFonts w:ascii="Times New Roman" w:hAnsi="Times New Roman" w:cs="Times New Roman"/>
          <w:b/>
          <w:sz w:val="24"/>
          <w:szCs w:val="24"/>
          <w:lang w:val="ru-RU"/>
        </w:rPr>
        <w:t>ТЕХНИКАЛЫҚ</w:t>
      </w:r>
      <w:r w:rsidRPr="00137275">
        <w:rPr>
          <w:rFonts w:ascii="Times New Roman" w:hAnsi="Times New Roman" w:cs="Times New Roman"/>
          <w:b/>
          <w:sz w:val="24"/>
          <w:szCs w:val="24"/>
        </w:rPr>
        <w:t xml:space="preserve"> </w:t>
      </w:r>
      <w:r w:rsidRPr="00137275">
        <w:rPr>
          <w:rFonts w:ascii="Times New Roman" w:hAnsi="Times New Roman" w:cs="Times New Roman"/>
          <w:b/>
          <w:sz w:val="24"/>
          <w:szCs w:val="24"/>
          <w:lang w:val="ru-RU"/>
        </w:rPr>
        <w:t>БАЗАСЫ</w:t>
      </w:r>
      <w:r w:rsidRPr="00137275">
        <w:rPr>
          <w:rFonts w:ascii="Times New Roman" w:hAnsi="Times New Roman" w:cs="Times New Roman"/>
          <w:b/>
          <w:sz w:val="24"/>
          <w:szCs w:val="24"/>
        </w:rPr>
        <w:t xml:space="preserve"> </w:t>
      </w:r>
      <w:r w:rsidRPr="00137275">
        <w:rPr>
          <w:rFonts w:ascii="Times New Roman" w:hAnsi="Times New Roman" w:cs="Times New Roman"/>
          <w:b/>
          <w:sz w:val="24"/>
          <w:szCs w:val="24"/>
          <w:lang w:val="ru-RU"/>
        </w:rPr>
        <w:t>ЖӘНЕ</w:t>
      </w:r>
      <w:r w:rsidRPr="00137275">
        <w:rPr>
          <w:rFonts w:ascii="Times New Roman" w:hAnsi="Times New Roman" w:cs="Times New Roman"/>
          <w:b/>
          <w:sz w:val="24"/>
          <w:szCs w:val="24"/>
        </w:rPr>
        <w:t xml:space="preserve"> </w:t>
      </w:r>
      <w:r w:rsidRPr="00137275">
        <w:rPr>
          <w:rFonts w:ascii="Times New Roman" w:hAnsi="Times New Roman" w:cs="Times New Roman"/>
          <w:b/>
          <w:sz w:val="24"/>
          <w:szCs w:val="24"/>
          <w:lang w:val="ru-RU"/>
        </w:rPr>
        <w:t>СТУДЕНТТЕРДІ</w:t>
      </w:r>
      <w:r w:rsidRPr="00137275">
        <w:rPr>
          <w:rFonts w:ascii="Times New Roman" w:hAnsi="Times New Roman" w:cs="Times New Roman"/>
          <w:b/>
          <w:sz w:val="24"/>
          <w:szCs w:val="24"/>
        </w:rPr>
        <w:t xml:space="preserve"> </w:t>
      </w:r>
      <w:r w:rsidRPr="00137275">
        <w:rPr>
          <w:rFonts w:ascii="Times New Roman" w:hAnsi="Times New Roman" w:cs="Times New Roman"/>
          <w:b/>
          <w:sz w:val="24"/>
          <w:szCs w:val="24"/>
          <w:lang w:val="ru-RU"/>
        </w:rPr>
        <w:t>ҚОЛДАУ</w:t>
      </w:r>
      <w:r w:rsidRPr="00137275">
        <w:rPr>
          <w:rFonts w:ascii="Times New Roman" w:hAnsi="Times New Roman" w:cs="Times New Roman"/>
          <w:b/>
          <w:sz w:val="24"/>
          <w:szCs w:val="24"/>
        </w:rPr>
        <w:t xml:space="preserve"> </w:t>
      </w:r>
      <w:r w:rsidRPr="00137275">
        <w:rPr>
          <w:rFonts w:ascii="Times New Roman" w:hAnsi="Times New Roman" w:cs="Times New Roman"/>
          <w:b/>
          <w:sz w:val="24"/>
          <w:szCs w:val="24"/>
          <w:lang w:val="ru-RU"/>
        </w:rPr>
        <w:t>ЖҮЙЕСІ</w:t>
      </w:r>
    </w:p>
    <w:p w:rsidR="009C085E" w:rsidRPr="00BC2168" w:rsidRDefault="009C085E" w:rsidP="009C085E">
      <w:pPr>
        <w:widowControl/>
        <w:tabs>
          <w:tab w:val="left" w:pos="851"/>
        </w:tabs>
        <w:ind w:left="567"/>
        <w:contextualSpacing/>
        <w:jc w:val="both"/>
        <w:rPr>
          <w:rFonts w:ascii="Times New Roman" w:hAnsi="Times New Roman" w:cs="Times New Roman"/>
          <w:b/>
          <w:sz w:val="24"/>
          <w:szCs w:val="24"/>
        </w:rPr>
      </w:pPr>
      <w:r w:rsidRPr="00BC2168">
        <w:rPr>
          <w:rFonts w:ascii="Times New Roman" w:hAnsi="Times New Roman" w:cs="Times New Roman"/>
          <w:b/>
          <w:sz w:val="24"/>
          <w:szCs w:val="24"/>
        </w:rPr>
        <w:t xml:space="preserve">1. </w:t>
      </w:r>
      <w:r w:rsidR="00055FB8">
        <w:rPr>
          <w:rFonts w:ascii="Times New Roman" w:hAnsi="Times New Roman" w:cs="Times New Roman"/>
          <w:b/>
          <w:sz w:val="24"/>
          <w:szCs w:val="24"/>
          <w:lang w:val="ru-RU"/>
        </w:rPr>
        <w:t>ЖБҰ</w:t>
      </w:r>
      <w:r w:rsidR="00055FB8" w:rsidRPr="00BC2168">
        <w:rPr>
          <w:rFonts w:ascii="Times New Roman" w:hAnsi="Times New Roman" w:cs="Times New Roman"/>
          <w:b/>
          <w:sz w:val="24"/>
          <w:szCs w:val="24"/>
        </w:rPr>
        <w:t xml:space="preserve"> </w:t>
      </w:r>
      <w:r w:rsidR="00055FB8">
        <w:rPr>
          <w:rFonts w:ascii="Times New Roman" w:hAnsi="Times New Roman" w:cs="Times New Roman"/>
          <w:b/>
          <w:sz w:val="24"/>
          <w:szCs w:val="24"/>
          <w:lang w:val="ru-RU"/>
        </w:rPr>
        <w:t>мүлкі</w:t>
      </w:r>
      <w:r w:rsidRPr="00BC2168">
        <w:rPr>
          <w:rFonts w:ascii="Times New Roman" w:hAnsi="Times New Roman" w:cs="Times New Roman"/>
          <w:b/>
          <w:sz w:val="24"/>
          <w:szCs w:val="24"/>
        </w:rPr>
        <w:t>:</w:t>
      </w:r>
    </w:p>
    <w:p w:rsidR="009C085E" w:rsidRPr="00BC2168" w:rsidRDefault="00055FB8" w:rsidP="009C085E">
      <w:pPr>
        <w:tabs>
          <w:tab w:val="left" w:pos="851"/>
        </w:tabs>
        <w:ind w:left="567"/>
        <w:jc w:val="both"/>
        <w:rPr>
          <w:rFonts w:ascii="Times New Roman" w:hAnsi="Times New Roman" w:cs="Times New Roman"/>
          <w:b/>
          <w:i/>
          <w:sz w:val="24"/>
          <w:szCs w:val="24"/>
        </w:rPr>
      </w:pPr>
      <w:r w:rsidRPr="00055FB8">
        <w:rPr>
          <w:rFonts w:ascii="Times New Roman" w:hAnsi="Times New Roman" w:cs="Times New Roman"/>
          <w:b/>
          <w:i/>
          <w:sz w:val="24"/>
          <w:szCs w:val="24"/>
          <w:lang w:val="ru-RU"/>
        </w:rPr>
        <w:t>Кесте</w:t>
      </w:r>
      <w:r w:rsidRPr="00BC2168">
        <w:rPr>
          <w:rFonts w:ascii="Times New Roman" w:hAnsi="Times New Roman" w:cs="Times New Roman"/>
          <w:b/>
          <w:i/>
          <w:sz w:val="24"/>
          <w:szCs w:val="24"/>
        </w:rPr>
        <w:t xml:space="preserve"> 1.1 </w:t>
      </w:r>
      <w:r w:rsidRPr="00055FB8">
        <w:rPr>
          <w:rFonts w:ascii="Times New Roman" w:hAnsi="Times New Roman" w:cs="Times New Roman"/>
          <w:b/>
          <w:i/>
          <w:sz w:val="24"/>
          <w:szCs w:val="24"/>
          <w:lang w:val="ru-RU"/>
        </w:rPr>
        <w:t>ЕҚТА</w:t>
      </w:r>
      <w:r w:rsidRPr="00BC2168">
        <w:rPr>
          <w:rFonts w:ascii="Times New Roman" w:hAnsi="Times New Roman" w:cs="Times New Roman"/>
          <w:b/>
          <w:i/>
          <w:sz w:val="24"/>
          <w:szCs w:val="24"/>
        </w:rPr>
        <w:t xml:space="preserve"> </w:t>
      </w:r>
      <w:r w:rsidRPr="00055FB8">
        <w:rPr>
          <w:rFonts w:ascii="Times New Roman" w:hAnsi="Times New Roman" w:cs="Times New Roman"/>
          <w:b/>
          <w:i/>
          <w:sz w:val="24"/>
          <w:szCs w:val="24"/>
          <w:lang w:val="ru-RU"/>
        </w:rPr>
        <w:t>орналасқан</w:t>
      </w:r>
      <w:r w:rsidRPr="00BC2168">
        <w:rPr>
          <w:rFonts w:ascii="Times New Roman" w:hAnsi="Times New Roman" w:cs="Times New Roman"/>
          <w:b/>
          <w:i/>
          <w:sz w:val="24"/>
          <w:szCs w:val="24"/>
        </w:rPr>
        <w:t xml:space="preserve"> </w:t>
      </w:r>
      <w:r w:rsidRPr="00055FB8">
        <w:rPr>
          <w:rFonts w:ascii="Times New Roman" w:hAnsi="Times New Roman" w:cs="Times New Roman"/>
          <w:b/>
          <w:i/>
          <w:sz w:val="24"/>
          <w:szCs w:val="24"/>
          <w:lang w:val="ru-RU"/>
        </w:rPr>
        <w:t>ғимараттардың</w:t>
      </w:r>
      <w:r w:rsidRPr="00BC2168">
        <w:rPr>
          <w:rFonts w:ascii="Times New Roman" w:hAnsi="Times New Roman" w:cs="Times New Roman"/>
          <w:b/>
          <w:i/>
          <w:sz w:val="24"/>
          <w:szCs w:val="24"/>
        </w:rPr>
        <w:t xml:space="preserve"> </w:t>
      </w:r>
      <w:r w:rsidRPr="00055FB8">
        <w:rPr>
          <w:rFonts w:ascii="Times New Roman" w:hAnsi="Times New Roman" w:cs="Times New Roman"/>
          <w:b/>
          <w:i/>
          <w:sz w:val="24"/>
          <w:szCs w:val="24"/>
          <w:lang w:val="ru-RU"/>
        </w:rPr>
        <w:t>саны</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34"/>
        <w:gridCol w:w="6095"/>
        <w:gridCol w:w="2942"/>
      </w:tblGrid>
      <w:tr w:rsidR="009C085E" w:rsidRPr="00055FB8" w:rsidTr="00D106FC">
        <w:trPr>
          <w:trHeight w:val="300"/>
          <w:jc w:val="center"/>
        </w:trPr>
        <w:tc>
          <w:tcPr>
            <w:tcW w:w="534" w:type="dxa"/>
            <w:tcBorders>
              <w:bottom w:val="single" w:sz="4" w:space="0" w:color="auto"/>
            </w:tcBorders>
            <w:shd w:val="clear" w:color="auto" w:fill="auto"/>
          </w:tcPr>
          <w:p w:rsidR="009C085E" w:rsidRPr="00F54C40" w:rsidRDefault="009C085E" w:rsidP="009C085E">
            <w:pPr>
              <w:tabs>
                <w:tab w:val="left" w:pos="1134"/>
              </w:tabs>
              <w:jc w:val="both"/>
              <w:rPr>
                <w:rFonts w:ascii="Times New Roman" w:hAnsi="Times New Roman" w:cs="Times New Roman"/>
                <w:sz w:val="24"/>
                <w:szCs w:val="24"/>
                <w:lang w:val="ru-RU"/>
              </w:rPr>
            </w:pPr>
            <w:r w:rsidRPr="00F54C40">
              <w:rPr>
                <w:rFonts w:ascii="Times New Roman" w:hAnsi="Times New Roman" w:cs="Times New Roman"/>
                <w:sz w:val="24"/>
                <w:szCs w:val="24"/>
                <w:lang w:val="ru-RU"/>
              </w:rPr>
              <w:t>№</w:t>
            </w:r>
          </w:p>
        </w:tc>
        <w:tc>
          <w:tcPr>
            <w:tcW w:w="6095" w:type="dxa"/>
            <w:tcBorders>
              <w:bottom w:val="single" w:sz="4" w:space="0" w:color="auto"/>
            </w:tcBorders>
            <w:shd w:val="clear" w:color="auto" w:fill="auto"/>
          </w:tcPr>
          <w:p w:rsidR="009C085E" w:rsidRPr="00F54C40" w:rsidRDefault="009C7172" w:rsidP="009C085E">
            <w:pPr>
              <w:tabs>
                <w:tab w:val="left" w:pos="1134"/>
              </w:tabs>
              <w:jc w:val="center"/>
              <w:rPr>
                <w:rFonts w:ascii="Times New Roman" w:hAnsi="Times New Roman" w:cs="Times New Roman"/>
                <w:sz w:val="24"/>
                <w:szCs w:val="24"/>
                <w:lang w:val="ru-RU"/>
              </w:rPr>
            </w:pPr>
            <w:r>
              <w:rPr>
                <w:rFonts w:ascii="Times New Roman" w:hAnsi="Times New Roman" w:cs="Times New Roman"/>
                <w:sz w:val="24"/>
                <w:szCs w:val="24"/>
                <w:lang w:val="ru-RU"/>
              </w:rPr>
              <w:t xml:space="preserve">Атауы </w:t>
            </w:r>
          </w:p>
        </w:tc>
        <w:tc>
          <w:tcPr>
            <w:tcW w:w="2942" w:type="dxa"/>
            <w:tcBorders>
              <w:bottom w:val="single" w:sz="4" w:space="0" w:color="auto"/>
            </w:tcBorders>
            <w:shd w:val="clear" w:color="auto" w:fill="auto"/>
          </w:tcPr>
          <w:p w:rsidR="009C085E" w:rsidRPr="00F54C40" w:rsidRDefault="009C7172" w:rsidP="009C7172">
            <w:pPr>
              <w:tabs>
                <w:tab w:val="left" w:pos="1134"/>
              </w:tabs>
              <w:jc w:val="center"/>
              <w:rPr>
                <w:rFonts w:ascii="Times New Roman" w:hAnsi="Times New Roman" w:cs="Times New Roman"/>
                <w:sz w:val="24"/>
                <w:szCs w:val="24"/>
                <w:lang w:val="ru-RU"/>
              </w:rPr>
            </w:pPr>
            <w:r>
              <w:rPr>
                <w:rFonts w:ascii="Times New Roman" w:hAnsi="Times New Roman" w:cs="Times New Roman"/>
                <w:sz w:val="24"/>
                <w:szCs w:val="24"/>
                <w:lang w:val="ru-RU"/>
              </w:rPr>
              <w:t xml:space="preserve">Саны </w:t>
            </w:r>
          </w:p>
        </w:tc>
      </w:tr>
      <w:tr w:rsidR="009C085E" w:rsidRPr="00F54C40" w:rsidTr="00D106FC">
        <w:trPr>
          <w:jc w:val="center"/>
        </w:trPr>
        <w:tc>
          <w:tcPr>
            <w:tcW w:w="534" w:type="dxa"/>
            <w:tcBorders>
              <w:top w:val="single" w:sz="4" w:space="0" w:color="auto"/>
              <w:left w:val="single" w:sz="4" w:space="0" w:color="auto"/>
            </w:tcBorders>
          </w:tcPr>
          <w:p w:rsidR="009C085E" w:rsidRPr="00F54C40" w:rsidRDefault="009C085E" w:rsidP="009C085E">
            <w:pPr>
              <w:tabs>
                <w:tab w:val="left" w:pos="1134"/>
              </w:tabs>
              <w:jc w:val="both"/>
              <w:rPr>
                <w:rFonts w:ascii="Times New Roman" w:hAnsi="Times New Roman" w:cs="Times New Roman"/>
                <w:sz w:val="24"/>
                <w:szCs w:val="24"/>
                <w:lang w:val="ru-RU"/>
              </w:rPr>
            </w:pPr>
            <w:r w:rsidRPr="00F54C40">
              <w:rPr>
                <w:rFonts w:ascii="Times New Roman" w:hAnsi="Times New Roman" w:cs="Times New Roman"/>
                <w:sz w:val="24"/>
                <w:szCs w:val="24"/>
                <w:lang w:val="ru-RU"/>
              </w:rPr>
              <w:t>1</w:t>
            </w:r>
          </w:p>
        </w:tc>
        <w:tc>
          <w:tcPr>
            <w:tcW w:w="6095" w:type="dxa"/>
            <w:tcBorders>
              <w:top w:val="single" w:sz="4" w:space="0" w:color="auto"/>
            </w:tcBorders>
          </w:tcPr>
          <w:p w:rsidR="009C085E" w:rsidRPr="00F54C40" w:rsidRDefault="009C7172" w:rsidP="009C085E">
            <w:pPr>
              <w:tabs>
                <w:tab w:val="left" w:pos="1134"/>
              </w:tabs>
              <w:jc w:val="both"/>
              <w:rPr>
                <w:rFonts w:ascii="Times New Roman" w:hAnsi="Times New Roman" w:cs="Times New Roman"/>
                <w:sz w:val="24"/>
                <w:szCs w:val="24"/>
                <w:lang w:val="ru-RU"/>
              </w:rPr>
            </w:pPr>
            <w:r w:rsidRPr="009C7172">
              <w:rPr>
                <w:rFonts w:ascii="Times New Roman" w:hAnsi="Times New Roman" w:cs="Times New Roman"/>
                <w:sz w:val="24"/>
                <w:szCs w:val="24"/>
                <w:lang w:val="ru-RU"/>
              </w:rPr>
              <w:t>Барлық ғимараттар, оның ішінде:</w:t>
            </w:r>
          </w:p>
        </w:tc>
        <w:tc>
          <w:tcPr>
            <w:tcW w:w="2942" w:type="dxa"/>
            <w:tcBorders>
              <w:top w:val="single" w:sz="4" w:space="0" w:color="auto"/>
              <w:right w:val="single" w:sz="4" w:space="0" w:color="auto"/>
            </w:tcBorders>
          </w:tcPr>
          <w:p w:rsidR="009C085E" w:rsidRPr="00F54C40" w:rsidRDefault="009C085E" w:rsidP="009936B3">
            <w:pPr>
              <w:tabs>
                <w:tab w:val="left" w:pos="1134"/>
              </w:tabs>
              <w:rPr>
                <w:rFonts w:ascii="Times New Roman" w:hAnsi="Times New Roman" w:cs="Times New Roman"/>
                <w:sz w:val="24"/>
                <w:szCs w:val="24"/>
                <w:lang w:val="ru-RU"/>
              </w:rPr>
            </w:pPr>
            <w:r w:rsidRPr="00F54C40">
              <w:rPr>
                <w:rFonts w:ascii="Times New Roman" w:hAnsi="Times New Roman" w:cs="Times New Roman"/>
                <w:sz w:val="24"/>
                <w:szCs w:val="24"/>
                <w:lang w:val="ru-RU"/>
              </w:rPr>
              <w:t>4 (</w:t>
            </w:r>
            <w:r w:rsidR="009936B3">
              <w:rPr>
                <w:rFonts w:ascii="Times New Roman" w:hAnsi="Times New Roman" w:cs="Times New Roman"/>
                <w:sz w:val="24"/>
                <w:szCs w:val="24"/>
                <w:lang w:val="ru-RU"/>
              </w:rPr>
              <w:t>О</w:t>
            </w:r>
            <w:r w:rsidRPr="00F54C40">
              <w:rPr>
                <w:rFonts w:ascii="Times New Roman" w:hAnsi="Times New Roman" w:cs="Times New Roman"/>
                <w:sz w:val="24"/>
                <w:szCs w:val="24"/>
                <w:lang w:val="ru-RU"/>
              </w:rPr>
              <w:t xml:space="preserve">К№2, </w:t>
            </w:r>
            <w:r w:rsidR="00BC2168">
              <w:rPr>
                <w:rFonts w:ascii="Times New Roman" w:hAnsi="Times New Roman" w:cs="Times New Roman"/>
                <w:sz w:val="24"/>
                <w:szCs w:val="24"/>
                <w:lang w:val="ru-RU"/>
              </w:rPr>
              <w:t>ДСК</w:t>
            </w:r>
            <w:r w:rsidR="00BC2168" w:rsidRPr="00F54C40">
              <w:rPr>
                <w:rFonts w:ascii="Times New Roman" w:hAnsi="Times New Roman" w:cs="Times New Roman"/>
                <w:sz w:val="24"/>
                <w:szCs w:val="24"/>
                <w:lang w:val="ru-RU"/>
              </w:rPr>
              <w:t xml:space="preserve"> </w:t>
            </w:r>
            <w:r w:rsidRPr="00F54C40">
              <w:rPr>
                <w:rFonts w:ascii="Times New Roman" w:hAnsi="Times New Roman" w:cs="Times New Roman"/>
                <w:sz w:val="24"/>
                <w:szCs w:val="24"/>
                <w:lang w:val="ru-RU"/>
              </w:rPr>
              <w:t xml:space="preserve">№1, </w:t>
            </w:r>
            <w:r w:rsidR="00BC2168">
              <w:rPr>
                <w:rFonts w:ascii="Times New Roman" w:hAnsi="Times New Roman" w:cs="Times New Roman"/>
                <w:sz w:val="24"/>
                <w:szCs w:val="24"/>
                <w:lang w:val="ru-RU"/>
              </w:rPr>
              <w:t>ДСК</w:t>
            </w:r>
            <w:r w:rsidRPr="00F54C40">
              <w:rPr>
                <w:rFonts w:ascii="Times New Roman" w:hAnsi="Times New Roman" w:cs="Times New Roman"/>
                <w:sz w:val="24"/>
                <w:szCs w:val="24"/>
                <w:lang w:val="ru-RU"/>
              </w:rPr>
              <w:t>№2, спортзал)</w:t>
            </w:r>
          </w:p>
        </w:tc>
      </w:tr>
      <w:tr w:rsidR="009C085E" w:rsidRPr="009C7172" w:rsidTr="00D106FC">
        <w:trPr>
          <w:jc w:val="center"/>
        </w:trPr>
        <w:tc>
          <w:tcPr>
            <w:tcW w:w="534" w:type="dxa"/>
            <w:tcBorders>
              <w:left w:val="single" w:sz="4" w:space="0" w:color="auto"/>
            </w:tcBorders>
          </w:tcPr>
          <w:p w:rsidR="009C085E" w:rsidRPr="00F54C40" w:rsidRDefault="009C085E" w:rsidP="009C085E">
            <w:pPr>
              <w:tabs>
                <w:tab w:val="left" w:pos="1134"/>
              </w:tabs>
              <w:jc w:val="both"/>
              <w:rPr>
                <w:rFonts w:ascii="Times New Roman" w:hAnsi="Times New Roman" w:cs="Times New Roman"/>
                <w:i/>
                <w:sz w:val="24"/>
                <w:szCs w:val="24"/>
                <w:lang w:val="ru-RU"/>
              </w:rPr>
            </w:pPr>
            <w:r w:rsidRPr="00F54C40">
              <w:rPr>
                <w:rFonts w:ascii="Times New Roman" w:hAnsi="Times New Roman" w:cs="Times New Roman"/>
                <w:i/>
                <w:sz w:val="24"/>
                <w:szCs w:val="24"/>
                <w:lang w:val="ru-RU"/>
              </w:rPr>
              <w:t>1.1</w:t>
            </w:r>
          </w:p>
        </w:tc>
        <w:tc>
          <w:tcPr>
            <w:tcW w:w="6095" w:type="dxa"/>
          </w:tcPr>
          <w:p w:rsidR="009C085E" w:rsidRPr="00F54C40" w:rsidRDefault="009C7172" w:rsidP="009C7172">
            <w:pPr>
              <w:tabs>
                <w:tab w:val="left" w:pos="1134"/>
              </w:tabs>
              <w:jc w:val="both"/>
              <w:rPr>
                <w:rFonts w:ascii="Times New Roman" w:hAnsi="Times New Roman" w:cs="Times New Roman"/>
                <w:i/>
                <w:sz w:val="24"/>
                <w:szCs w:val="24"/>
                <w:lang w:val="ru-RU"/>
              </w:rPr>
            </w:pPr>
            <w:r>
              <w:rPr>
                <w:rFonts w:ascii="Times New Roman" w:hAnsi="Times New Roman" w:cs="Times New Roman"/>
                <w:i/>
                <w:sz w:val="24"/>
                <w:szCs w:val="24"/>
                <w:lang w:val="ru-RU"/>
              </w:rPr>
              <w:t xml:space="preserve">Оқу </w:t>
            </w:r>
            <w:r w:rsidR="009C085E" w:rsidRPr="00F54C40">
              <w:rPr>
                <w:rFonts w:ascii="Times New Roman" w:hAnsi="Times New Roman" w:cs="Times New Roman"/>
                <w:i/>
                <w:sz w:val="24"/>
                <w:szCs w:val="24"/>
                <w:lang w:val="ru-RU"/>
              </w:rPr>
              <w:t xml:space="preserve"> корпус</w:t>
            </w:r>
            <w:r>
              <w:rPr>
                <w:rFonts w:ascii="Times New Roman" w:hAnsi="Times New Roman" w:cs="Times New Roman"/>
                <w:i/>
                <w:sz w:val="24"/>
                <w:szCs w:val="24"/>
                <w:lang w:val="ru-RU"/>
              </w:rPr>
              <w:t>ы</w:t>
            </w:r>
          </w:p>
        </w:tc>
        <w:tc>
          <w:tcPr>
            <w:tcW w:w="2942" w:type="dxa"/>
            <w:tcBorders>
              <w:right w:val="single" w:sz="4" w:space="0" w:color="auto"/>
            </w:tcBorders>
          </w:tcPr>
          <w:p w:rsidR="009C085E" w:rsidRPr="00F54C40" w:rsidRDefault="009C7172" w:rsidP="009C7172">
            <w:pPr>
              <w:tabs>
                <w:tab w:val="left" w:pos="1134"/>
              </w:tabs>
              <w:rPr>
                <w:rFonts w:ascii="Times New Roman" w:hAnsi="Times New Roman" w:cs="Times New Roman"/>
                <w:i/>
                <w:sz w:val="24"/>
                <w:szCs w:val="24"/>
                <w:lang w:val="ru-RU"/>
              </w:rPr>
            </w:pPr>
            <w:r>
              <w:rPr>
                <w:rFonts w:ascii="Times New Roman" w:hAnsi="Times New Roman" w:cs="Times New Roman"/>
                <w:i/>
                <w:sz w:val="24"/>
                <w:szCs w:val="24"/>
                <w:lang w:val="ru-RU"/>
              </w:rPr>
              <w:t xml:space="preserve">1 (УК№2 </w:t>
            </w:r>
            <w:r w:rsidR="009C085E" w:rsidRPr="00F54C40">
              <w:rPr>
                <w:rFonts w:ascii="Times New Roman" w:hAnsi="Times New Roman" w:cs="Times New Roman"/>
                <w:i/>
                <w:sz w:val="24"/>
                <w:szCs w:val="24"/>
                <w:lang w:val="ru-RU"/>
              </w:rPr>
              <w:t>Темрбеков</w:t>
            </w:r>
            <w:r>
              <w:rPr>
                <w:rFonts w:ascii="Times New Roman" w:hAnsi="Times New Roman" w:cs="Times New Roman"/>
                <w:i/>
                <w:sz w:val="24"/>
                <w:szCs w:val="24"/>
                <w:lang w:val="ru-RU"/>
              </w:rPr>
              <w:t xml:space="preserve"> к.</w:t>
            </w:r>
            <w:r w:rsidR="009C085E" w:rsidRPr="00F54C40">
              <w:rPr>
                <w:rFonts w:ascii="Times New Roman" w:hAnsi="Times New Roman" w:cs="Times New Roman"/>
                <w:i/>
                <w:sz w:val="24"/>
                <w:szCs w:val="24"/>
                <w:lang w:val="ru-RU"/>
              </w:rPr>
              <w:t>,30)</w:t>
            </w:r>
          </w:p>
        </w:tc>
      </w:tr>
      <w:tr w:rsidR="009C085E" w:rsidRPr="009C7172" w:rsidTr="00D106FC">
        <w:trPr>
          <w:jc w:val="center"/>
        </w:trPr>
        <w:tc>
          <w:tcPr>
            <w:tcW w:w="534" w:type="dxa"/>
            <w:tcBorders>
              <w:left w:val="single" w:sz="4" w:space="0" w:color="auto"/>
            </w:tcBorders>
          </w:tcPr>
          <w:p w:rsidR="009C085E" w:rsidRPr="00F54C40" w:rsidRDefault="009C085E" w:rsidP="009C085E">
            <w:pPr>
              <w:tabs>
                <w:tab w:val="left" w:pos="1134"/>
              </w:tabs>
              <w:jc w:val="both"/>
              <w:rPr>
                <w:rFonts w:ascii="Times New Roman" w:hAnsi="Times New Roman" w:cs="Times New Roman"/>
                <w:i/>
                <w:sz w:val="24"/>
                <w:szCs w:val="24"/>
                <w:lang w:val="ru-RU"/>
              </w:rPr>
            </w:pPr>
            <w:r w:rsidRPr="00F54C40">
              <w:rPr>
                <w:rFonts w:ascii="Times New Roman" w:hAnsi="Times New Roman" w:cs="Times New Roman"/>
                <w:i/>
                <w:sz w:val="24"/>
                <w:szCs w:val="24"/>
                <w:lang w:val="ru-RU"/>
              </w:rPr>
              <w:t>1.2</w:t>
            </w:r>
          </w:p>
        </w:tc>
        <w:tc>
          <w:tcPr>
            <w:tcW w:w="6095" w:type="dxa"/>
          </w:tcPr>
          <w:p w:rsidR="009C085E" w:rsidRPr="00F54C40" w:rsidRDefault="009C085E" w:rsidP="009C7172">
            <w:pPr>
              <w:tabs>
                <w:tab w:val="left" w:pos="1134"/>
              </w:tabs>
              <w:jc w:val="both"/>
              <w:rPr>
                <w:rFonts w:ascii="Times New Roman" w:hAnsi="Times New Roman" w:cs="Times New Roman"/>
                <w:i/>
                <w:sz w:val="24"/>
                <w:szCs w:val="24"/>
                <w:lang w:val="ru-RU"/>
              </w:rPr>
            </w:pPr>
            <w:r w:rsidRPr="00F54C40">
              <w:rPr>
                <w:rFonts w:ascii="Times New Roman" w:hAnsi="Times New Roman" w:cs="Times New Roman"/>
                <w:i/>
                <w:sz w:val="24"/>
                <w:szCs w:val="24"/>
                <w:lang w:val="ru-RU"/>
              </w:rPr>
              <w:t>Спорт</w:t>
            </w:r>
            <w:r w:rsidR="009C7172">
              <w:rPr>
                <w:rFonts w:ascii="Times New Roman" w:hAnsi="Times New Roman" w:cs="Times New Roman"/>
                <w:i/>
                <w:sz w:val="24"/>
                <w:szCs w:val="24"/>
                <w:lang w:val="ru-RU"/>
              </w:rPr>
              <w:t xml:space="preserve">тық </w:t>
            </w:r>
            <w:r w:rsidRPr="00F54C40">
              <w:rPr>
                <w:rFonts w:ascii="Times New Roman" w:hAnsi="Times New Roman" w:cs="Times New Roman"/>
                <w:i/>
                <w:sz w:val="24"/>
                <w:szCs w:val="24"/>
                <w:lang w:val="ru-RU"/>
              </w:rPr>
              <w:t>к</w:t>
            </w:r>
            <w:r w:rsidR="009C7172">
              <w:rPr>
                <w:rFonts w:ascii="Times New Roman" w:hAnsi="Times New Roman" w:cs="Times New Roman"/>
                <w:i/>
                <w:sz w:val="24"/>
                <w:szCs w:val="24"/>
                <w:lang w:val="ru-RU"/>
              </w:rPr>
              <w:t>ешен</w:t>
            </w:r>
          </w:p>
        </w:tc>
        <w:tc>
          <w:tcPr>
            <w:tcW w:w="2942" w:type="dxa"/>
            <w:tcBorders>
              <w:right w:val="single" w:sz="4" w:space="0" w:color="auto"/>
            </w:tcBorders>
          </w:tcPr>
          <w:p w:rsidR="009C085E" w:rsidRPr="00F54C40" w:rsidRDefault="009C085E" w:rsidP="009C085E">
            <w:pPr>
              <w:tabs>
                <w:tab w:val="left" w:pos="1134"/>
              </w:tabs>
              <w:jc w:val="both"/>
              <w:rPr>
                <w:rFonts w:ascii="Times New Roman" w:hAnsi="Times New Roman" w:cs="Times New Roman"/>
                <w:i/>
                <w:sz w:val="24"/>
                <w:szCs w:val="24"/>
                <w:lang w:val="ru-RU"/>
              </w:rPr>
            </w:pPr>
            <w:r w:rsidRPr="00F54C40">
              <w:rPr>
                <w:rFonts w:ascii="Times New Roman" w:hAnsi="Times New Roman" w:cs="Times New Roman"/>
                <w:i/>
                <w:sz w:val="24"/>
                <w:szCs w:val="24"/>
                <w:lang w:val="ru-RU"/>
              </w:rPr>
              <w:t xml:space="preserve">3 </w:t>
            </w:r>
            <w:r w:rsidRPr="00F54C40">
              <w:rPr>
                <w:rFonts w:ascii="Times New Roman" w:hAnsi="Times New Roman" w:cs="Times New Roman"/>
                <w:sz w:val="24"/>
                <w:szCs w:val="24"/>
                <w:lang w:val="ru-RU"/>
              </w:rPr>
              <w:t>(</w:t>
            </w:r>
            <w:r w:rsidR="00BC2168">
              <w:rPr>
                <w:rFonts w:ascii="Times New Roman" w:hAnsi="Times New Roman" w:cs="Times New Roman"/>
                <w:sz w:val="24"/>
                <w:szCs w:val="24"/>
                <w:lang w:val="ru-RU"/>
              </w:rPr>
              <w:t>ДСК</w:t>
            </w:r>
            <w:r w:rsidR="00BC2168" w:rsidRPr="00F54C40">
              <w:rPr>
                <w:rFonts w:ascii="Times New Roman" w:hAnsi="Times New Roman" w:cs="Times New Roman"/>
                <w:sz w:val="24"/>
                <w:szCs w:val="24"/>
                <w:lang w:val="ru-RU"/>
              </w:rPr>
              <w:t xml:space="preserve"> </w:t>
            </w:r>
            <w:r w:rsidRPr="00F54C40">
              <w:rPr>
                <w:rFonts w:ascii="Times New Roman" w:hAnsi="Times New Roman" w:cs="Times New Roman"/>
                <w:sz w:val="24"/>
                <w:szCs w:val="24"/>
                <w:lang w:val="ru-RU"/>
              </w:rPr>
              <w:t xml:space="preserve">№1, </w:t>
            </w:r>
            <w:r w:rsidR="00BC2168">
              <w:rPr>
                <w:rFonts w:ascii="Times New Roman" w:hAnsi="Times New Roman" w:cs="Times New Roman"/>
                <w:sz w:val="24"/>
                <w:szCs w:val="24"/>
                <w:lang w:val="ru-RU"/>
              </w:rPr>
              <w:t>ДСК</w:t>
            </w:r>
            <w:r w:rsidR="00BC2168" w:rsidRPr="00F54C40">
              <w:rPr>
                <w:rFonts w:ascii="Times New Roman" w:hAnsi="Times New Roman" w:cs="Times New Roman"/>
                <w:sz w:val="24"/>
                <w:szCs w:val="24"/>
                <w:lang w:val="ru-RU"/>
              </w:rPr>
              <w:t xml:space="preserve"> </w:t>
            </w:r>
            <w:r w:rsidRPr="00F54C40">
              <w:rPr>
                <w:rFonts w:ascii="Times New Roman" w:hAnsi="Times New Roman" w:cs="Times New Roman"/>
                <w:sz w:val="24"/>
                <w:szCs w:val="24"/>
                <w:lang w:val="ru-RU"/>
              </w:rPr>
              <w:t>№2, спортзал)</w:t>
            </w:r>
          </w:p>
        </w:tc>
      </w:tr>
      <w:tr w:rsidR="009C085E" w:rsidRPr="009C7172" w:rsidTr="00D106FC">
        <w:trPr>
          <w:jc w:val="center"/>
        </w:trPr>
        <w:tc>
          <w:tcPr>
            <w:tcW w:w="534" w:type="dxa"/>
            <w:tcBorders>
              <w:left w:val="single" w:sz="4" w:space="0" w:color="auto"/>
              <w:bottom w:val="single" w:sz="4" w:space="0" w:color="auto"/>
            </w:tcBorders>
          </w:tcPr>
          <w:p w:rsidR="009C085E" w:rsidRPr="00F54C40" w:rsidRDefault="009C085E" w:rsidP="009C085E">
            <w:pPr>
              <w:tabs>
                <w:tab w:val="left" w:pos="1134"/>
              </w:tabs>
              <w:jc w:val="both"/>
              <w:rPr>
                <w:rFonts w:ascii="Times New Roman" w:hAnsi="Times New Roman" w:cs="Times New Roman"/>
                <w:i/>
                <w:sz w:val="24"/>
                <w:szCs w:val="24"/>
                <w:lang w:val="ru-RU"/>
              </w:rPr>
            </w:pPr>
            <w:r w:rsidRPr="00F54C40">
              <w:rPr>
                <w:rFonts w:ascii="Times New Roman" w:hAnsi="Times New Roman" w:cs="Times New Roman"/>
                <w:i/>
                <w:sz w:val="24"/>
                <w:szCs w:val="24"/>
                <w:lang w:val="ru-RU"/>
              </w:rPr>
              <w:t>1.3</w:t>
            </w:r>
          </w:p>
        </w:tc>
        <w:tc>
          <w:tcPr>
            <w:tcW w:w="6095" w:type="dxa"/>
            <w:tcBorders>
              <w:bottom w:val="single" w:sz="4" w:space="0" w:color="auto"/>
            </w:tcBorders>
          </w:tcPr>
          <w:p w:rsidR="009C085E" w:rsidRPr="00F54C40" w:rsidRDefault="009C085E" w:rsidP="009C085E">
            <w:pPr>
              <w:tabs>
                <w:tab w:val="left" w:pos="1134"/>
              </w:tabs>
              <w:jc w:val="both"/>
              <w:rPr>
                <w:rFonts w:ascii="Times New Roman" w:hAnsi="Times New Roman" w:cs="Times New Roman"/>
                <w:i/>
                <w:sz w:val="24"/>
                <w:szCs w:val="24"/>
                <w:lang w:val="ru-RU"/>
              </w:rPr>
            </w:pPr>
            <w:r w:rsidRPr="00F54C40">
              <w:rPr>
                <w:rFonts w:ascii="Times New Roman" w:hAnsi="Times New Roman" w:cs="Times New Roman"/>
                <w:i/>
                <w:sz w:val="24"/>
                <w:szCs w:val="24"/>
                <w:lang w:val="ru-RU"/>
              </w:rPr>
              <w:t>-----</w:t>
            </w:r>
          </w:p>
        </w:tc>
        <w:tc>
          <w:tcPr>
            <w:tcW w:w="2942" w:type="dxa"/>
            <w:tcBorders>
              <w:bottom w:val="single" w:sz="4" w:space="0" w:color="auto"/>
              <w:right w:val="single" w:sz="4" w:space="0" w:color="auto"/>
            </w:tcBorders>
          </w:tcPr>
          <w:p w:rsidR="009C085E" w:rsidRPr="00F54C40" w:rsidRDefault="009C085E" w:rsidP="009C085E">
            <w:pPr>
              <w:tabs>
                <w:tab w:val="left" w:pos="1134"/>
              </w:tabs>
              <w:jc w:val="both"/>
              <w:rPr>
                <w:rFonts w:ascii="Times New Roman" w:hAnsi="Times New Roman" w:cs="Times New Roman"/>
                <w:i/>
                <w:sz w:val="24"/>
                <w:szCs w:val="24"/>
                <w:lang w:val="ru-RU"/>
              </w:rPr>
            </w:pPr>
          </w:p>
        </w:tc>
      </w:tr>
      <w:tr w:rsidR="009C085E" w:rsidRPr="009C7172" w:rsidTr="00D106FC">
        <w:trPr>
          <w:jc w:val="center"/>
        </w:trPr>
        <w:tc>
          <w:tcPr>
            <w:tcW w:w="534" w:type="dxa"/>
            <w:tcBorders>
              <w:top w:val="single" w:sz="4" w:space="0" w:color="auto"/>
            </w:tcBorders>
          </w:tcPr>
          <w:p w:rsidR="009C085E" w:rsidRPr="00F54C40" w:rsidRDefault="009C085E" w:rsidP="009C085E">
            <w:pPr>
              <w:tabs>
                <w:tab w:val="left" w:pos="1134"/>
              </w:tabs>
              <w:jc w:val="both"/>
              <w:rPr>
                <w:rFonts w:ascii="Times New Roman" w:hAnsi="Times New Roman" w:cs="Times New Roman"/>
                <w:sz w:val="24"/>
                <w:szCs w:val="24"/>
                <w:lang w:val="ru-RU"/>
              </w:rPr>
            </w:pPr>
            <w:r w:rsidRPr="00F54C40">
              <w:rPr>
                <w:rFonts w:ascii="Times New Roman" w:hAnsi="Times New Roman" w:cs="Times New Roman"/>
                <w:sz w:val="24"/>
                <w:szCs w:val="24"/>
                <w:lang w:val="ru-RU"/>
              </w:rPr>
              <w:t>2</w:t>
            </w:r>
          </w:p>
        </w:tc>
        <w:tc>
          <w:tcPr>
            <w:tcW w:w="6095" w:type="dxa"/>
            <w:tcBorders>
              <w:top w:val="single" w:sz="4" w:space="0" w:color="auto"/>
            </w:tcBorders>
          </w:tcPr>
          <w:p w:rsidR="009C085E" w:rsidRPr="00F54C40" w:rsidRDefault="009C085E" w:rsidP="009C7172">
            <w:pPr>
              <w:tabs>
                <w:tab w:val="left" w:pos="1134"/>
              </w:tabs>
              <w:jc w:val="both"/>
              <w:rPr>
                <w:rFonts w:ascii="Times New Roman" w:hAnsi="Times New Roman" w:cs="Times New Roman"/>
                <w:sz w:val="24"/>
                <w:szCs w:val="24"/>
                <w:lang w:val="ru-RU"/>
              </w:rPr>
            </w:pPr>
            <w:r w:rsidRPr="00F54C40">
              <w:rPr>
                <w:rFonts w:ascii="Times New Roman" w:hAnsi="Times New Roman" w:cs="Times New Roman"/>
                <w:sz w:val="24"/>
                <w:szCs w:val="24"/>
                <w:lang w:val="ru-RU"/>
              </w:rPr>
              <w:t>А</w:t>
            </w:r>
            <w:r w:rsidR="009C7172">
              <w:rPr>
                <w:rFonts w:ascii="Times New Roman" w:hAnsi="Times New Roman" w:cs="Times New Roman"/>
                <w:sz w:val="24"/>
                <w:szCs w:val="24"/>
                <w:lang w:val="ru-RU"/>
              </w:rPr>
              <w:t>патты ғимарат</w:t>
            </w:r>
            <w:r w:rsidRPr="00F54C40">
              <w:rPr>
                <w:rFonts w:ascii="Times New Roman" w:hAnsi="Times New Roman" w:cs="Times New Roman"/>
                <w:sz w:val="24"/>
                <w:szCs w:val="24"/>
                <w:lang w:val="ru-RU"/>
              </w:rPr>
              <w:t>,</w:t>
            </w:r>
            <w:r w:rsidR="009C7172">
              <w:rPr>
                <w:rFonts w:ascii="Times New Roman" w:hAnsi="Times New Roman" w:cs="Times New Roman"/>
                <w:sz w:val="24"/>
                <w:szCs w:val="24"/>
                <w:lang w:val="ru-RU"/>
              </w:rPr>
              <w:t xml:space="preserve"> оның ішінде</w:t>
            </w:r>
            <w:r w:rsidRPr="00F54C40">
              <w:rPr>
                <w:rFonts w:ascii="Times New Roman" w:hAnsi="Times New Roman" w:cs="Times New Roman"/>
                <w:sz w:val="24"/>
                <w:szCs w:val="24"/>
                <w:lang w:val="ru-RU"/>
              </w:rPr>
              <w:t>.:</w:t>
            </w:r>
          </w:p>
        </w:tc>
        <w:tc>
          <w:tcPr>
            <w:tcW w:w="2942" w:type="dxa"/>
            <w:tcBorders>
              <w:top w:val="single" w:sz="4" w:space="0" w:color="auto"/>
            </w:tcBorders>
          </w:tcPr>
          <w:p w:rsidR="009C085E" w:rsidRPr="00F54C40" w:rsidRDefault="009C7172" w:rsidP="009C7172">
            <w:pPr>
              <w:tabs>
                <w:tab w:val="left" w:pos="1134"/>
              </w:tabs>
              <w:jc w:val="both"/>
              <w:rPr>
                <w:rFonts w:ascii="Times New Roman" w:hAnsi="Times New Roman" w:cs="Times New Roman"/>
                <w:sz w:val="24"/>
                <w:szCs w:val="24"/>
                <w:lang w:val="ru-RU"/>
              </w:rPr>
            </w:pPr>
            <w:r>
              <w:rPr>
                <w:rFonts w:ascii="Times New Roman" w:hAnsi="Times New Roman" w:cs="Times New Roman"/>
                <w:sz w:val="24"/>
                <w:szCs w:val="24"/>
                <w:lang w:val="ru-RU"/>
              </w:rPr>
              <w:t>жоқ</w:t>
            </w:r>
          </w:p>
        </w:tc>
      </w:tr>
      <w:tr w:rsidR="009C085E" w:rsidRPr="009C7172" w:rsidTr="00D106FC">
        <w:trPr>
          <w:jc w:val="center"/>
        </w:trPr>
        <w:tc>
          <w:tcPr>
            <w:tcW w:w="534" w:type="dxa"/>
          </w:tcPr>
          <w:p w:rsidR="009C085E" w:rsidRPr="009C7172" w:rsidRDefault="009C085E" w:rsidP="009C085E">
            <w:pPr>
              <w:tabs>
                <w:tab w:val="left" w:pos="1134"/>
              </w:tabs>
              <w:jc w:val="both"/>
              <w:rPr>
                <w:rFonts w:ascii="Times New Roman" w:hAnsi="Times New Roman" w:cs="Times New Roman"/>
                <w:i/>
                <w:sz w:val="24"/>
                <w:szCs w:val="24"/>
                <w:lang w:val="ru-RU"/>
              </w:rPr>
            </w:pPr>
            <w:r w:rsidRPr="009C7172">
              <w:rPr>
                <w:rFonts w:ascii="Times New Roman" w:hAnsi="Times New Roman" w:cs="Times New Roman"/>
                <w:i/>
                <w:sz w:val="24"/>
                <w:szCs w:val="24"/>
                <w:lang w:val="ru-RU"/>
              </w:rPr>
              <w:t>2.1</w:t>
            </w:r>
          </w:p>
        </w:tc>
        <w:tc>
          <w:tcPr>
            <w:tcW w:w="6095" w:type="dxa"/>
          </w:tcPr>
          <w:p w:rsidR="009C085E" w:rsidRPr="009C7172" w:rsidRDefault="009C7172" w:rsidP="009C085E">
            <w:pPr>
              <w:tabs>
                <w:tab w:val="left" w:pos="1134"/>
              </w:tabs>
              <w:jc w:val="both"/>
              <w:rPr>
                <w:rFonts w:ascii="Times New Roman" w:hAnsi="Times New Roman" w:cs="Times New Roman"/>
                <w:i/>
                <w:sz w:val="24"/>
                <w:szCs w:val="24"/>
                <w:lang w:val="ru-RU"/>
              </w:rPr>
            </w:pPr>
            <w:r>
              <w:rPr>
                <w:rFonts w:ascii="Times New Roman" w:hAnsi="Times New Roman" w:cs="Times New Roman"/>
                <w:i/>
                <w:sz w:val="24"/>
                <w:szCs w:val="24"/>
                <w:lang w:val="ru-RU"/>
              </w:rPr>
              <w:t xml:space="preserve">Оқу </w:t>
            </w:r>
            <w:r w:rsidRPr="00F54C40">
              <w:rPr>
                <w:rFonts w:ascii="Times New Roman" w:hAnsi="Times New Roman" w:cs="Times New Roman"/>
                <w:i/>
                <w:sz w:val="24"/>
                <w:szCs w:val="24"/>
                <w:lang w:val="ru-RU"/>
              </w:rPr>
              <w:t xml:space="preserve"> корпус</w:t>
            </w:r>
            <w:r>
              <w:rPr>
                <w:rFonts w:ascii="Times New Roman" w:hAnsi="Times New Roman" w:cs="Times New Roman"/>
                <w:i/>
                <w:sz w:val="24"/>
                <w:szCs w:val="24"/>
                <w:lang w:val="ru-RU"/>
              </w:rPr>
              <w:t>ы</w:t>
            </w:r>
          </w:p>
        </w:tc>
        <w:tc>
          <w:tcPr>
            <w:tcW w:w="2942" w:type="dxa"/>
          </w:tcPr>
          <w:p w:rsidR="009C085E" w:rsidRPr="00F54C40" w:rsidRDefault="009C085E" w:rsidP="009C085E">
            <w:pPr>
              <w:tabs>
                <w:tab w:val="left" w:pos="1134"/>
              </w:tabs>
              <w:jc w:val="both"/>
              <w:rPr>
                <w:rFonts w:ascii="Times New Roman" w:hAnsi="Times New Roman" w:cs="Times New Roman"/>
                <w:i/>
                <w:sz w:val="24"/>
                <w:szCs w:val="24"/>
                <w:lang w:val="ru-RU"/>
              </w:rPr>
            </w:pPr>
            <w:r w:rsidRPr="00F54C40">
              <w:rPr>
                <w:rFonts w:ascii="Times New Roman" w:hAnsi="Times New Roman" w:cs="Times New Roman"/>
                <w:i/>
                <w:sz w:val="24"/>
                <w:szCs w:val="24"/>
                <w:lang w:val="ru-RU"/>
              </w:rPr>
              <w:t>-</w:t>
            </w:r>
          </w:p>
        </w:tc>
      </w:tr>
      <w:tr w:rsidR="009C085E" w:rsidRPr="00F54C40" w:rsidTr="00D106FC">
        <w:trPr>
          <w:jc w:val="center"/>
        </w:trPr>
        <w:tc>
          <w:tcPr>
            <w:tcW w:w="534" w:type="dxa"/>
          </w:tcPr>
          <w:p w:rsidR="009C085E" w:rsidRPr="009C7172" w:rsidRDefault="009C085E" w:rsidP="009C085E">
            <w:pPr>
              <w:tabs>
                <w:tab w:val="left" w:pos="1134"/>
              </w:tabs>
              <w:jc w:val="both"/>
              <w:rPr>
                <w:rFonts w:ascii="Times New Roman" w:hAnsi="Times New Roman" w:cs="Times New Roman"/>
                <w:i/>
                <w:sz w:val="24"/>
                <w:szCs w:val="24"/>
                <w:lang w:val="ru-RU"/>
              </w:rPr>
            </w:pPr>
            <w:r w:rsidRPr="009C7172">
              <w:rPr>
                <w:rFonts w:ascii="Times New Roman" w:hAnsi="Times New Roman" w:cs="Times New Roman"/>
                <w:i/>
                <w:sz w:val="24"/>
                <w:szCs w:val="24"/>
                <w:lang w:val="ru-RU"/>
              </w:rPr>
              <w:t>2.2</w:t>
            </w:r>
          </w:p>
        </w:tc>
        <w:tc>
          <w:tcPr>
            <w:tcW w:w="6095" w:type="dxa"/>
          </w:tcPr>
          <w:p w:rsidR="009C085E" w:rsidRPr="00F54C40" w:rsidRDefault="009C7172" w:rsidP="009C085E">
            <w:pPr>
              <w:tabs>
                <w:tab w:val="left" w:pos="1134"/>
              </w:tabs>
              <w:jc w:val="both"/>
              <w:rPr>
                <w:rFonts w:ascii="Times New Roman" w:hAnsi="Times New Roman" w:cs="Times New Roman"/>
                <w:i/>
                <w:sz w:val="24"/>
                <w:szCs w:val="24"/>
              </w:rPr>
            </w:pPr>
            <w:r w:rsidRPr="00F54C40">
              <w:rPr>
                <w:rFonts w:ascii="Times New Roman" w:hAnsi="Times New Roman" w:cs="Times New Roman"/>
                <w:i/>
                <w:sz w:val="24"/>
                <w:szCs w:val="24"/>
                <w:lang w:val="ru-RU"/>
              </w:rPr>
              <w:t>Спорт</w:t>
            </w:r>
            <w:r>
              <w:rPr>
                <w:rFonts w:ascii="Times New Roman" w:hAnsi="Times New Roman" w:cs="Times New Roman"/>
                <w:i/>
                <w:sz w:val="24"/>
                <w:szCs w:val="24"/>
                <w:lang w:val="ru-RU"/>
              </w:rPr>
              <w:t xml:space="preserve">тық </w:t>
            </w:r>
            <w:r w:rsidRPr="00F54C40">
              <w:rPr>
                <w:rFonts w:ascii="Times New Roman" w:hAnsi="Times New Roman" w:cs="Times New Roman"/>
                <w:i/>
                <w:sz w:val="24"/>
                <w:szCs w:val="24"/>
                <w:lang w:val="ru-RU"/>
              </w:rPr>
              <w:t>к</w:t>
            </w:r>
            <w:r>
              <w:rPr>
                <w:rFonts w:ascii="Times New Roman" w:hAnsi="Times New Roman" w:cs="Times New Roman"/>
                <w:i/>
                <w:sz w:val="24"/>
                <w:szCs w:val="24"/>
                <w:lang w:val="ru-RU"/>
              </w:rPr>
              <w:t>ешен</w:t>
            </w:r>
          </w:p>
        </w:tc>
        <w:tc>
          <w:tcPr>
            <w:tcW w:w="2942" w:type="dxa"/>
          </w:tcPr>
          <w:p w:rsidR="009C085E" w:rsidRPr="00F54C40" w:rsidRDefault="009C085E" w:rsidP="009C085E">
            <w:pPr>
              <w:tabs>
                <w:tab w:val="left" w:pos="1134"/>
              </w:tabs>
              <w:jc w:val="both"/>
              <w:rPr>
                <w:rFonts w:ascii="Times New Roman" w:hAnsi="Times New Roman" w:cs="Times New Roman"/>
                <w:i/>
                <w:sz w:val="24"/>
                <w:szCs w:val="24"/>
                <w:lang w:val="ru-RU"/>
              </w:rPr>
            </w:pPr>
            <w:r w:rsidRPr="00F54C40">
              <w:rPr>
                <w:rFonts w:ascii="Times New Roman" w:hAnsi="Times New Roman" w:cs="Times New Roman"/>
                <w:i/>
                <w:sz w:val="24"/>
                <w:szCs w:val="24"/>
                <w:lang w:val="ru-RU"/>
              </w:rPr>
              <w:t>-</w:t>
            </w:r>
          </w:p>
        </w:tc>
      </w:tr>
      <w:tr w:rsidR="009C085E" w:rsidRPr="00F54C40" w:rsidTr="00D106FC">
        <w:trPr>
          <w:jc w:val="center"/>
        </w:trPr>
        <w:tc>
          <w:tcPr>
            <w:tcW w:w="534" w:type="dxa"/>
          </w:tcPr>
          <w:p w:rsidR="009C085E" w:rsidRPr="00F54C40" w:rsidRDefault="009C085E" w:rsidP="009C085E">
            <w:pPr>
              <w:tabs>
                <w:tab w:val="left" w:pos="1134"/>
              </w:tabs>
              <w:jc w:val="both"/>
              <w:rPr>
                <w:rFonts w:ascii="Times New Roman" w:hAnsi="Times New Roman" w:cs="Times New Roman"/>
                <w:i/>
                <w:sz w:val="24"/>
                <w:szCs w:val="24"/>
              </w:rPr>
            </w:pPr>
            <w:r w:rsidRPr="00F54C40">
              <w:rPr>
                <w:rFonts w:ascii="Times New Roman" w:hAnsi="Times New Roman" w:cs="Times New Roman"/>
                <w:i/>
                <w:sz w:val="24"/>
                <w:szCs w:val="24"/>
              </w:rPr>
              <w:t>2.3</w:t>
            </w:r>
          </w:p>
        </w:tc>
        <w:tc>
          <w:tcPr>
            <w:tcW w:w="6095" w:type="dxa"/>
          </w:tcPr>
          <w:p w:rsidR="009C085E" w:rsidRPr="00F54C40" w:rsidRDefault="009C085E" w:rsidP="009C085E">
            <w:pPr>
              <w:tabs>
                <w:tab w:val="left" w:pos="1134"/>
              </w:tabs>
              <w:jc w:val="both"/>
              <w:rPr>
                <w:rFonts w:ascii="Times New Roman" w:hAnsi="Times New Roman" w:cs="Times New Roman"/>
                <w:i/>
                <w:sz w:val="24"/>
                <w:szCs w:val="24"/>
              </w:rPr>
            </w:pPr>
            <w:r w:rsidRPr="00F54C40">
              <w:rPr>
                <w:rFonts w:ascii="Times New Roman" w:hAnsi="Times New Roman" w:cs="Times New Roman"/>
                <w:i/>
                <w:sz w:val="24"/>
                <w:szCs w:val="24"/>
              </w:rPr>
              <w:t>-----</w:t>
            </w:r>
          </w:p>
        </w:tc>
        <w:tc>
          <w:tcPr>
            <w:tcW w:w="2942" w:type="dxa"/>
          </w:tcPr>
          <w:p w:rsidR="009C085E" w:rsidRPr="00F54C40" w:rsidRDefault="009C085E" w:rsidP="009C085E">
            <w:pPr>
              <w:tabs>
                <w:tab w:val="left" w:pos="1134"/>
              </w:tabs>
              <w:jc w:val="both"/>
              <w:rPr>
                <w:rFonts w:ascii="Times New Roman" w:hAnsi="Times New Roman" w:cs="Times New Roman"/>
                <w:i/>
                <w:sz w:val="24"/>
                <w:szCs w:val="24"/>
              </w:rPr>
            </w:pPr>
          </w:p>
        </w:tc>
      </w:tr>
      <w:tr w:rsidR="009C085E" w:rsidRPr="00F54C40" w:rsidTr="00D106FC">
        <w:trPr>
          <w:jc w:val="center"/>
        </w:trPr>
        <w:tc>
          <w:tcPr>
            <w:tcW w:w="534" w:type="dxa"/>
          </w:tcPr>
          <w:p w:rsidR="009C085E" w:rsidRPr="00F54C40" w:rsidRDefault="009C085E" w:rsidP="009C085E">
            <w:pPr>
              <w:tabs>
                <w:tab w:val="left" w:pos="1134"/>
              </w:tabs>
              <w:jc w:val="both"/>
              <w:rPr>
                <w:rFonts w:ascii="Times New Roman" w:hAnsi="Times New Roman" w:cs="Times New Roman"/>
                <w:sz w:val="24"/>
                <w:szCs w:val="24"/>
              </w:rPr>
            </w:pPr>
            <w:r w:rsidRPr="00F54C40">
              <w:rPr>
                <w:rFonts w:ascii="Times New Roman" w:hAnsi="Times New Roman" w:cs="Times New Roman"/>
                <w:sz w:val="24"/>
                <w:szCs w:val="24"/>
              </w:rPr>
              <w:t>3</w:t>
            </w:r>
          </w:p>
        </w:tc>
        <w:tc>
          <w:tcPr>
            <w:tcW w:w="6095" w:type="dxa"/>
          </w:tcPr>
          <w:p w:rsidR="009C085E" w:rsidRPr="00F54C40" w:rsidRDefault="009C7172" w:rsidP="009C085E">
            <w:pPr>
              <w:tabs>
                <w:tab w:val="left" w:pos="1134"/>
              </w:tabs>
              <w:jc w:val="both"/>
              <w:rPr>
                <w:rFonts w:ascii="Times New Roman" w:hAnsi="Times New Roman" w:cs="Times New Roman"/>
                <w:sz w:val="24"/>
                <w:szCs w:val="24"/>
              </w:rPr>
            </w:pPr>
            <w:r w:rsidRPr="009C7172">
              <w:rPr>
                <w:rFonts w:ascii="Times New Roman" w:hAnsi="Times New Roman" w:cs="Times New Roman"/>
                <w:sz w:val="24"/>
                <w:szCs w:val="24"/>
              </w:rPr>
              <w:t>Күрделі жөндеуді талап ететін ғимараттар</w:t>
            </w:r>
          </w:p>
        </w:tc>
        <w:tc>
          <w:tcPr>
            <w:tcW w:w="2942" w:type="dxa"/>
          </w:tcPr>
          <w:p w:rsidR="009C085E" w:rsidRPr="00F54C40" w:rsidRDefault="009C7172" w:rsidP="009C085E">
            <w:pPr>
              <w:tabs>
                <w:tab w:val="left" w:pos="1134"/>
              </w:tabs>
              <w:jc w:val="both"/>
              <w:rPr>
                <w:rFonts w:ascii="Times New Roman" w:hAnsi="Times New Roman" w:cs="Times New Roman"/>
                <w:sz w:val="24"/>
                <w:szCs w:val="24"/>
                <w:lang w:val="ru-RU"/>
              </w:rPr>
            </w:pPr>
            <w:r>
              <w:rPr>
                <w:rFonts w:ascii="Times New Roman" w:hAnsi="Times New Roman" w:cs="Times New Roman"/>
                <w:sz w:val="24"/>
                <w:szCs w:val="24"/>
                <w:lang w:val="ru-RU"/>
              </w:rPr>
              <w:t>жоқ</w:t>
            </w:r>
          </w:p>
        </w:tc>
      </w:tr>
      <w:tr w:rsidR="009C085E" w:rsidRPr="00F54C40" w:rsidTr="00D106FC">
        <w:trPr>
          <w:jc w:val="center"/>
        </w:trPr>
        <w:tc>
          <w:tcPr>
            <w:tcW w:w="534" w:type="dxa"/>
          </w:tcPr>
          <w:p w:rsidR="009C085E" w:rsidRPr="00F54C40" w:rsidRDefault="009C085E" w:rsidP="009C085E">
            <w:pPr>
              <w:tabs>
                <w:tab w:val="left" w:pos="1134"/>
              </w:tabs>
              <w:jc w:val="both"/>
              <w:rPr>
                <w:rFonts w:ascii="Times New Roman" w:hAnsi="Times New Roman" w:cs="Times New Roman"/>
                <w:i/>
                <w:sz w:val="24"/>
                <w:szCs w:val="24"/>
              </w:rPr>
            </w:pPr>
            <w:r w:rsidRPr="00F54C40">
              <w:rPr>
                <w:rFonts w:ascii="Times New Roman" w:hAnsi="Times New Roman" w:cs="Times New Roman"/>
                <w:i/>
                <w:sz w:val="24"/>
                <w:szCs w:val="24"/>
              </w:rPr>
              <w:t>1.1</w:t>
            </w:r>
          </w:p>
        </w:tc>
        <w:tc>
          <w:tcPr>
            <w:tcW w:w="6095" w:type="dxa"/>
          </w:tcPr>
          <w:p w:rsidR="009C085E" w:rsidRPr="00F54C40" w:rsidRDefault="009C7172" w:rsidP="009C085E">
            <w:pPr>
              <w:tabs>
                <w:tab w:val="left" w:pos="1134"/>
              </w:tabs>
              <w:jc w:val="both"/>
              <w:rPr>
                <w:rFonts w:ascii="Times New Roman" w:hAnsi="Times New Roman" w:cs="Times New Roman"/>
                <w:i/>
                <w:sz w:val="24"/>
                <w:szCs w:val="24"/>
              </w:rPr>
            </w:pPr>
            <w:r>
              <w:rPr>
                <w:rFonts w:ascii="Times New Roman" w:hAnsi="Times New Roman" w:cs="Times New Roman"/>
                <w:i/>
                <w:sz w:val="24"/>
                <w:szCs w:val="24"/>
                <w:lang w:val="ru-RU"/>
              </w:rPr>
              <w:t xml:space="preserve">Оқу </w:t>
            </w:r>
            <w:r w:rsidRPr="00F54C40">
              <w:rPr>
                <w:rFonts w:ascii="Times New Roman" w:hAnsi="Times New Roman" w:cs="Times New Roman"/>
                <w:i/>
                <w:sz w:val="24"/>
                <w:szCs w:val="24"/>
                <w:lang w:val="ru-RU"/>
              </w:rPr>
              <w:t xml:space="preserve"> корпус</w:t>
            </w:r>
            <w:r>
              <w:rPr>
                <w:rFonts w:ascii="Times New Roman" w:hAnsi="Times New Roman" w:cs="Times New Roman"/>
                <w:i/>
                <w:sz w:val="24"/>
                <w:szCs w:val="24"/>
                <w:lang w:val="ru-RU"/>
              </w:rPr>
              <w:t>ы</w:t>
            </w:r>
          </w:p>
        </w:tc>
        <w:tc>
          <w:tcPr>
            <w:tcW w:w="2942" w:type="dxa"/>
          </w:tcPr>
          <w:p w:rsidR="009C085E" w:rsidRPr="00F54C40" w:rsidRDefault="009C085E" w:rsidP="009C085E">
            <w:pPr>
              <w:tabs>
                <w:tab w:val="left" w:pos="1134"/>
              </w:tabs>
              <w:jc w:val="both"/>
              <w:rPr>
                <w:rFonts w:ascii="Times New Roman" w:hAnsi="Times New Roman" w:cs="Times New Roman"/>
                <w:i/>
                <w:sz w:val="24"/>
                <w:szCs w:val="24"/>
                <w:lang w:val="ru-RU"/>
              </w:rPr>
            </w:pPr>
            <w:r w:rsidRPr="00F54C40">
              <w:rPr>
                <w:rFonts w:ascii="Times New Roman" w:hAnsi="Times New Roman" w:cs="Times New Roman"/>
                <w:i/>
                <w:sz w:val="24"/>
                <w:szCs w:val="24"/>
                <w:lang w:val="ru-RU"/>
              </w:rPr>
              <w:t>-</w:t>
            </w:r>
          </w:p>
        </w:tc>
      </w:tr>
      <w:tr w:rsidR="009C085E" w:rsidRPr="00F54C40" w:rsidTr="00D106FC">
        <w:trPr>
          <w:jc w:val="center"/>
        </w:trPr>
        <w:tc>
          <w:tcPr>
            <w:tcW w:w="534" w:type="dxa"/>
          </w:tcPr>
          <w:p w:rsidR="009C085E" w:rsidRPr="00F54C40" w:rsidRDefault="009C085E" w:rsidP="009C085E">
            <w:pPr>
              <w:tabs>
                <w:tab w:val="left" w:pos="1134"/>
              </w:tabs>
              <w:jc w:val="both"/>
              <w:rPr>
                <w:rFonts w:ascii="Times New Roman" w:hAnsi="Times New Roman" w:cs="Times New Roman"/>
                <w:i/>
                <w:sz w:val="24"/>
                <w:szCs w:val="24"/>
              </w:rPr>
            </w:pPr>
            <w:r w:rsidRPr="00F54C40">
              <w:rPr>
                <w:rFonts w:ascii="Times New Roman" w:hAnsi="Times New Roman" w:cs="Times New Roman"/>
                <w:i/>
                <w:sz w:val="24"/>
                <w:szCs w:val="24"/>
              </w:rPr>
              <w:t>1.2</w:t>
            </w:r>
          </w:p>
        </w:tc>
        <w:tc>
          <w:tcPr>
            <w:tcW w:w="6095" w:type="dxa"/>
          </w:tcPr>
          <w:p w:rsidR="009C085E" w:rsidRPr="00F54C40" w:rsidRDefault="009C7172" w:rsidP="009C085E">
            <w:pPr>
              <w:tabs>
                <w:tab w:val="left" w:pos="1134"/>
              </w:tabs>
              <w:jc w:val="both"/>
              <w:rPr>
                <w:rFonts w:ascii="Times New Roman" w:hAnsi="Times New Roman" w:cs="Times New Roman"/>
                <w:i/>
                <w:sz w:val="24"/>
                <w:szCs w:val="24"/>
              </w:rPr>
            </w:pPr>
            <w:r w:rsidRPr="00F54C40">
              <w:rPr>
                <w:rFonts w:ascii="Times New Roman" w:hAnsi="Times New Roman" w:cs="Times New Roman"/>
                <w:i/>
                <w:sz w:val="24"/>
                <w:szCs w:val="24"/>
                <w:lang w:val="ru-RU"/>
              </w:rPr>
              <w:t>Спорт</w:t>
            </w:r>
            <w:r>
              <w:rPr>
                <w:rFonts w:ascii="Times New Roman" w:hAnsi="Times New Roman" w:cs="Times New Roman"/>
                <w:i/>
                <w:sz w:val="24"/>
                <w:szCs w:val="24"/>
                <w:lang w:val="ru-RU"/>
              </w:rPr>
              <w:t xml:space="preserve">тық </w:t>
            </w:r>
            <w:r w:rsidRPr="00F54C40">
              <w:rPr>
                <w:rFonts w:ascii="Times New Roman" w:hAnsi="Times New Roman" w:cs="Times New Roman"/>
                <w:i/>
                <w:sz w:val="24"/>
                <w:szCs w:val="24"/>
                <w:lang w:val="ru-RU"/>
              </w:rPr>
              <w:t>к</w:t>
            </w:r>
            <w:r>
              <w:rPr>
                <w:rFonts w:ascii="Times New Roman" w:hAnsi="Times New Roman" w:cs="Times New Roman"/>
                <w:i/>
                <w:sz w:val="24"/>
                <w:szCs w:val="24"/>
                <w:lang w:val="ru-RU"/>
              </w:rPr>
              <w:t>ешен</w:t>
            </w:r>
          </w:p>
        </w:tc>
        <w:tc>
          <w:tcPr>
            <w:tcW w:w="2942" w:type="dxa"/>
          </w:tcPr>
          <w:p w:rsidR="009C085E" w:rsidRPr="00F54C40" w:rsidRDefault="009C085E" w:rsidP="009C085E">
            <w:pPr>
              <w:tabs>
                <w:tab w:val="left" w:pos="1134"/>
              </w:tabs>
              <w:jc w:val="both"/>
              <w:rPr>
                <w:rFonts w:ascii="Times New Roman" w:hAnsi="Times New Roman" w:cs="Times New Roman"/>
                <w:i/>
                <w:sz w:val="24"/>
                <w:szCs w:val="24"/>
                <w:lang w:val="ru-RU"/>
              </w:rPr>
            </w:pPr>
            <w:r w:rsidRPr="00F54C40">
              <w:rPr>
                <w:rFonts w:ascii="Times New Roman" w:hAnsi="Times New Roman" w:cs="Times New Roman"/>
                <w:i/>
                <w:sz w:val="24"/>
                <w:szCs w:val="24"/>
                <w:lang w:val="ru-RU"/>
              </w:rPr>
              <w:t>-</w:t>
            </w:r>
          </w:p>
        </w:tc>
      </w:tr>
    </w:tbl>
    <w:p w:rsidR="009C085E" w:rsidRPr="00F54C40" w:rsidRDefault="009C085E" w:rsidP="009C085E">
      <w:pPr>
        <w:tabs>
          <w:tab w:val="left" w:pos="1134"/>
        </w:tabs>
        <w:jc w:val="both"/>
        <w:rPr>
          <w:rFonts w:ascii="Times New Roman" w:hAnsi="Times New Roman" w:cs="Times New Roman"/>
          <w:sz w:val="24"/>
          <w:szCs w:val="24"/>
        </w:rPr>
      </w:pPr>
    </w:p>
    <w:p w:rsidR="009C085E" w:rsidRPr="00F54C40" w:rsidRDefault="004736E2" w:rsidP="009C085E">
      <w:pPr>
        <w:widowControl/>
        <w:tabs>
          <w:tab w:val="left" w:pos="567"/>
          <w:tab w:val="left" w:pos="1134"/>
        </w:tabs>
        <w:ind w:left="567"/>
        <w:contextualSpacing/>
        <w:jc w:val="both"/>
        <w:rPr>
          <w:rFonts w:ascii="Times New Roman" w:hAnsi="Times New Roman" w:cs="Times New Roman"/>
          <w:b/>
          <w:i/>
          <w:sz w:val="24"/>
          <w:szCs w:val="24"/>
          <w:lang w:val="ru-RU"/>
        </w:rPr>
      </w:pPr>
      <w:r w:rsidRPr="004736E2">
        <w:rPr>
          <w:rFonts w:ascii="Times New Roman" w:hAnsi="Times New Roman" w:cs="Times New Roman"/>
          <w:b/>
          <w:i/>
          <w:sz w:val="24"/>
          <w:szCs w:val="24"/>
          <w:lang w:val="ru-RU"/>
        </w:rPr>
        <w:t xml:space="preserve">1.2-кесте </w:t>
      </w:r>
      <w:r>
        <w:rPr>
          <w:rFonts w:ascii="Times New Roman" w:hAnsi="Times New Roman" w:cs="Times New Roman"/>
          <w:b/>
          <w:i/>
          <w:sz w:val="24"/>
          <w:szCs w:val="24"/>
          <w:lang w:val="ru-RU"/>
        </w:rPr>
        <w:t>А</w:t>
      </w:r>
      <w:r w:rsidRPr="004736E2">
        <w:rPr>
          <w:rFonts w:ascii="Times New Roman" w:hAnsi="Times New Roman" w:cs="Times New Roman"/>
          <w:b/>
          <w:i/>
          <w:sz w:val="24"/>
          <w:szCs w:val="24"/>
          <w:lang w:val="ru-RU"/>
        </w:rPr>
        <w:t>лаңдардың болуы және пайдаланылуы</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534"/>
        <w:gridCol w:w="3856"/>
        <w:gridCol w:w="2126"/>
        <w:gridCol w:w="1276"/>
        <w:gridCol w:w="1779"/>
      </w:tblGrid>
      <w:tr w:rsidR="009C085E" w:rsidRPr="00F54C40" w:rsidTr="00D106FC">
        <w:trPr>
          <w:trHeight w:val="300"/>
          <w:jc w:val="center"/>
        </w:trPr>
        <w:tc>
          <w:tcPr>
            <w:tcW w:w="534" w:type="dxa"/>
            <w:tcBorders>
              <w:bottom w:val="single" w:sz="4" w:space="0" w:color="auto"/>
            </w:tcBorders>
            <w:shd w:val="clear" w:color="auto" w:fill="auto"/>
          </w:tcPr>
          <w:p w:rsidR="009C085E" w:rsidRPr="00F54C40" w:rsidRDefault="009C085E" w:rsidP="009C085E">
            <w:pPr>
              <w:tabs>
                <w:tab w:val="left" w:pos="1134"/>
              </w:tabs>
              <w:jc w:val="both"/>
              <w:rPr>
                <w:rFonts w:ascii="Times New Roman" w:hAnsi="Times New Roman" w:cs="Times New Roman"/>
                <w:sz w:val="24"/>
                <w:szCs w:val="24"/>
              </w:rPr>
            </w:pPr>
            <w:r w:rsidRPr="00F54C40">
              <w:rPr>
                <w:rFonts w:ascii="Times New Roman" w:hAnsi="Times New Roman" w:cs="Times New Roman"/>
                <w:sz w:val="24"/>
                <w:szCs w:val="24"/>
              </w:rPr>
              <w:t>№</w:t>
            </w:r>
          </w:p>
        </w:tc>
        <w:tc>
          <w:tcPr>
            <w:tcW w:w="3856" w:type="dxa"/>
            <w:tcBorders>
              <w:bottom w:val="single" w:sz="4" w:space="0" w:color="auto"/>
            </w:tcBorders>
            <w:shd w:val="clear" w:color="auto" w:fill="auto"/>
          </w:tcPr>
          <w:p w:rsidR="009C085E" w:rsidRPr="004736E2" w:rsidRDefault="004736E2" w:rsidP="009C085E">
            <w:pPr>
              <w:tabs>
                <w:tab w:val="left" w:pos="1134"/>
              </w:tabs>
              <w:jc w:val="center"/>
              <w:rPr>
                <w:rFonts w:ascii="Times New Roman" w:hAnsi="Times New Roman" w:cs="Times New Roman"/>
                <w:sz w:val="24"/>
                <w:szCs w:val="24"/>
                <w:lang w:val="kk-KZ"/>
              </w:rPr>
            </w:pPr>
            <w:r>
              <w:rPr>
                <w:rFonts w:ascii="Times New Roman" w:hAnsi="Times New Roman" w:cs="Times New Roman"/>
                <w:sz w:val="24"/>
                <w:szCs w:val="24"/>
                <w:lang w:val="kk-KZ"/>
              </w:rPr>
              <w:t xml:space="preserve">Атауы </w:t>
            </w:r>
          </w:p>
        </w:tc>
        <w:tc>
          <w:tcPr>
            <w:tcW w:w="2126" w:type="dxa"/>
            <w:tcBorders>
              <w:bottom w:val="single" w:sz="4" w:space="0" w:color="auto"/>
            </w:tcBorders>
            <w:shd w:val="clear" w:color="auto" w:fill="auto"/>
          </w:tcPr>
          <w:p w:rsidR="009C085E" w:rsidRPr="004736E2" w:rsidRDefault="004736E2" w:rsidP="009C085E">
            <w:pPr>
              <w:tabs>
                <w:tab w:val="left" w:pos="1134"/>
              </w:tabs>
              <w:jc w:val="center"/>
              <w:rPr>
                <w:rFonts w:ascii="Times New Roman" w:hAnsi="Times New Roman" w:cs="Times New Roman"/>
                <w:sz w:val="24"/>
                <w:szCs w:val="24"/>
                <w:lang w:val="kk-KZ"/>
              </w:rPr>
            </w:pPr>
            <w:r>
              <w:rPr>
                <w:rFonts w:ascii="Times New Roman" w:hAnsi="Times New Roman" w:cs="Times New Roman"/>
                <w:sz w:val="24"/>
                <w:szCs w:val="24"/>
                <w:lang w:val="kk-KZ"/>
              </w:rPr>
              <w:t xml:space="preserve">Жалпы </w:t>
            </w:r>
          </w:p>
        </w:tc>
        <w:tc>
          <w:tcPr>
            <w:tcW w:w="1276" w:type="dxa"/>
            <w:tcBorders>
              <w:bottom w:val="single" w:sz="4" w:space="0" w:color="auto"/>
            </w:tcBorders>
            <w:shd w:val="clear" w:color="auto" w:fill="auto"/>
          </w:tcPr>
          <w:p w:rsidR="009C085E" w:rsidRPr="00F54C40" w:rsidRDefault="009C085E" w:rsidP="004736E2">
            <w:pPr>
              <w:tabs>
                <w:tab w:val="left" w:pos="1134"/>
              </w:tabs>
              <w:jc w:val="center"/>
              <w:rPr>
                <w:rFonts w:ascii="Times New Roman" w:hAnsi="Times New Roman" w:cs="Times New Roman"/>
                <w:sz w:val="24"/>
                <w:szCs w:val="24"/>
              </w:rPr>
            </w:pPr>
            <w:r w:rsidRPr="00F54C40">
              <w:rPr>
                <w:rFonts w:ascii="Times New Roman" w:hAnsi="Times New Roman" w:cs="Times New Roman"/>
                <w:sz w:val="24"/>
                <w:szCs w:val="24"/>
              </w:rPr>
              <w:t>П</w:t>
            </w:r>
            <w:r w:rsidR="004736E2">
              <w:rPr>
                <w:rFonts w:ascii="Times New Roman" w:hAnsi="Times New Roman" w:cs="Times New Roman"/>
                <w:sz w:val="24"/>
                <w:szCs w:val="24"/>
                <w:lang w:val="kk-KZ"/>
              </w:rPr>
              <w:t>айдалы</w:t>
            </w:r>
          </w:p>
        </w:tc>
        <w:tc>
          <w:tcPr>
            <w:tcW w:w="1779" w:type="dxa"/>
            <w:tcBorders>
              <w:bottom w:val="single" w:sz="4" w:space="0" w:color="auto"/>
            </w:tcBorders>
            <w:shd w:val="clear" w:color="auto" w:fill="auto"/>
          </w:tcPr>
          <w:p w:rsidR="009C085E" w:rsidRPr="004736E2" w:rsidRDefault="004736E2" w:rsidP="009C085E">
            <w:pPr>
              <w:tabs>
                <w:tab w:val="left" w:pos="1134"/>
              </w:tabs>
              <w:jc w:val="center"/>
              <w:rPr>
                <w:rFonts w:ascii="Times New Roman" w:hAnsi="Times New Roman" w:cs="Times New Roman"/>
                <w:sz w:val="24"/>
                <w:szCs w:val="24"/>
                <w:lang w:val="kk-KZ"/>
              </w:rPr>
            </w:pPr>
            <w:r>
              <w:rPr>
                <w:rFonts w:ascii="Times New Roman" w:hAnsi="Times New Roman" w:cs="Times New Roman"/>
                <w:sz w:val="24"/>
                <w:szCs w:val="24"/>
                <w:lang w:val="kk-KZ"/>
              </w:rPr>
              <w:t xml:space="preserve">Пайдаланылатын </w:t>
            </w:r>
          </w:p>
        </w:tc>
      </w:tr>
      <w:tr w:rsidR="009C085E" w:rsidRPr="00EF181A" w:rsidTr="00D106FC">
        <w:trPr>
          <w:jc w:val="center"/>
        </w:trPr>
        <w:tc>
          <w:tcPr>
            <w:tcW w:w="534" w:type="dxa"/>
            <w:tcBorders>
              <w:top w:val="single" w:sz="4" w:space="0" w:color="auto"/>
              <w:left w:val="single" w:sz="4" w:space="0" w:color="auto"/>
              <w:bottom w:val="single" w:sz="4" w:space="0" w:color="auto"/>
            </w:tcBorders>
          </w:tcPr>
          <w:p w:rsidR="009C085E" w:rsidRPr="00F54C40" w:rsidRDefault="009C085E" w:rsidP="009C085E">
            <w:pPr>
              <w:tabs>
                <w:tab w:val="left" w:pos="1134"/>
              </w:tabs>
              <w:jc w:val="both"/>
              <w:rPr>
                <w:rFonts w:ascii="Times New Roman" w:hAnsi="Times New Roman" w:cs="Times New Roman"/>
                <w:sz w:val="24"/>
                <w:szCs w:val="24"/>
              </w:rPr>
            </w:pPr>
            <w:r w:rsidRPr="00F54C40">
              <w:rPr>
                <w:rFonts w:ascii="Times New Roman" w:hAnsi="Times New Roman" w:cs="Times New Roman"/>
                <w:sz w:val="24"/>
                <w:szCs w:val="24"/>
              </w:rPr>
              <w:t>1</w:t>
            </w:r>
          </w:p>
        </w:tc>
        <w:tc>
          <w:tcPr>
            <w:tcW w:w="3856" w:type="dxa"/>
            <w:tcBorders>
              <w:top w:val="single" w:sz="4" w:space="0" w:color="auto"/>
              <w:bottom w:val="single" w:sz="4" w:space="0" w:color="auto"/>
            </w:tcBorders>
          </w:tcPr>
          <w:p w:rsidR="009C085E" w:rsidRPr="00F54C40" w:rsidRDefault="004736E2" w:rsidP="009C085E">
            <w:pPr>
              <w:tabs>
                <w:tab w:val="left" w:pos="1134"/>
              </w:tabs>
              <w:jc w:val="both"/>
              <w:rPr>
                <w:rFonts w:ascii="Times New Roman" w:hAnsi="Times New Roman" w:cs="Times New Roman"/>
                <w:sz w:val="24"/>
                <w:szCs w:val="24"/>
              </w:rPr>
            </w:pPr>
            <w:r w:rsidRPr="004736E2">
              <w:rPr>
                <w:rFonts w:ascii="Times New Roman" w:hAnsi="Times New Roman" w:cs="Times New Roman"/>
                <w:sz w:val="24"/>
                <w:szCs w:val="24"/>
              </w:rPr>
              <w:t>Жер көлемі (га)</w:t>
            </w:r>
          </w:p>
        </w:tc>
        <w:tc>
          <w:tcPr>
            <w:tcW w:w="2126" w:type="dxa"/>
            <w:tcBorders>
              <w:top w:val="single" w:sz="4" w:space="0" w:color="auto"/>
              <w:bottom w:val="single" w:sz="4" w:space="0" w:color="auto"/>
              <w:right w:val="single" w:sz="4" w:space="0" w:color="auto"/>
            </w:tcBorders>
          </w:tcPr>
          <w:p w:rsidR="009C085E" w:rsidRPr="00F54C40" w:rsidRDefault="009C085E" w:rsidP="009C085E">
            <w:pPr>
              <w:tabs>
                <w:tab w:val="left" w:pos="1134"/>
              </w:tabs>
              <w:rPr>
                <w:rFonts w:ascii="Times New Roman" w:hAnsi="Times New Roman" w:cs="Times New Roman"/>
                <w:sz w:val="24"/>
                <w:szCs w:val="24"/>
                <w:lang w:val="ru-RU"/>
              </w:rPr>
            </w:pPr>
            <w:r w:rsidRPr="00F54C40">
              <w:rPr>
                <w:rFonts w:ascii="Times New Roman" w:eastAsia="Times New Roman" w:hAnsi="Times New Roman" w:cs="Times New Roman"/>
                <w:sz w:val="24"/>
                <w:szCs w:val="24"/>
                <w:lang w:val="ru-RU" w:eastAsia="ru-RU"/>
              </w:rPr>
              <w:t>9,1454 га (</w:t>
            </w:r>
            <w:r w:rsidRPr="00F54C40">
              <w:rPr>
                <w:rFonts w:ascii="Times New Roman" w:hAnsi="Times New Roman" w:cs="Times New Roman"/>
                <w:sz w:val="24"/>
                <w:szCs w:val="24"/>
                <w:lang w:val="ru-RU"/>
              </w:rPr>
              <w:t xml:space="preserve">УК№2- </w:t>
            </w:r>
            <w:r w:rsidRPr="00F54C40">
              <w:rPr>
                <w:rFonts w:ascii="Times New Roman" w:eastAsia="Times New Roman" w:hAnsi="Times New Roman" w:cs="Times New Roman"/>
                <w:sz w:val="24"/>
                <w:szCs w:val="24"/>
                <w:lang w:val="ru-RU" w:eastAsia="ru-RU"/>
              </w:rPr>
              <w:t>0,639 га</w:t>
            </w:r>
            <w:r w:rsidRPr="00F54C40">
              <w:rPr>
                <w:rFonts w:ascii="Times New Roman" w:hAnsi="Times New Roman" w:cs="Times New Roman"/>
                <w:sz w:val="24"/>
                <w:szCs w:val="24"/>
                <w:lang w:val="ru-RU"/>
              </w:rPr>
              <w:t xml:space="preserve">, </w:t>
            </w:r>
            <w:r w:rsidR="009936B3">
              <w:rPr>
                <w:rFonts w:ascii="Times New Roman" w:hAnsi="Times New Roman" w:cs="Times New Roman"/>
                <w:sz w:val="24"/>
                <w:szCs w:val="24"/>
                <w:lang w:val="ru-RU"/>
              </w:rPr>
              <w:t>ДСК</w:t>
            </w:r>
            <w:r w:rsidR="009936B3" w:rsidRPr="00F54C40">
              <w:rPr>
                <w:rFonts w:ascii="Times New Roman" w:hAnsi="Times New Roman" w:cs="Times New Roman"/>
                <w:sz w:val="24"/>
                <w:szCs w:val="24"/>
                <w:lang w:val="ru-RU"/>
              </w:rPr>
              <w:t xml:space="preserve"> </w:t>
            </w:r>
            <w:r w:rsidRPr="00F54C40">
              <w:rPr>
                <w:rFonts w:ascii="Times New Roman" w:hAnsi="Times New Roman" w:cs="Times New Roman"/>
                <w:sz w:val="24"/>
                <w:szCs w:val="24"/>
                <w:lang w:val="ru-RU"/>
              </w:rPr>
              <w:t>№1-</w:t>
            </w:r>
            <w:r w:rsidRPr="00F54C40">
              <w:rPr>
                <w:rFonts w:ascii="Times New Roman" w:eastAsia="Times New Roman" w:hAnsi="Times New Roman" w:cs="Times New Roman"/>
                <w:sz w:val="24"/>
                <w:szCs w:val="24"/>
                <w:lang w:val="ru-RU" w:eastAsia="ru-RU"/>
              </w:rPr>
              <w:t>0,0944 га</w:t>
            </w:r>
            <w:r w:rsidRPr="00F54C40">
              <w:rPr>
                <w:rFonts w:ascii="Times New Roman" w:hAnsi="Times New Roman" w:cs="Times New Roman"/>
                <w:sz w:val="24"/>
                <w:szCs w:val="24"/>
                <w:lang w:val="ru-RU"/>
              </w:rPr>
              <w:t xml:space="preserve">, </w:t>
            </w:r>
            <w:r w:rsidR="009936B3">
              <w:rPr>
                <w:rFonts w:ascii="Times New Roman" w:hAnsi="Times New Roman" w:cs="Times New Roman"/>
                <w:sz w:val="24"/>
                <w:szCs w:val="24"/>
                <w:lang w:val="ru-RU"/>
              </w:rPr>
              <w:t>ДСК</w:t>
            </w:r>
            <w:r w:rsidR="009936B3" w:rsidRPr="00F54C40">
              <w:rPr>
                <w:rFonts w:ascii="Times New Roman" w:hAnsi="Times New Roman" w:cs="Times New Roman"/>
                <w:sz w:val="24"/>
                <w:szCs w:val="24"/>
                <w:lang w:val="ru-RU"/>
              </w:rPr>
              <w:t xml:space="preserve"> </w:t>
            </w:r>
            <w:r w:rsidRPr="00F54C40">
              <w:rPr>
                <w:rFonts w:ascii="Times New Roman" w:hAnsi="Times New Roman" w:cs="Times New Roman"/>
                <w:sz w:val="24"/>
                <w:szCs w:val="24"/>
                <w:lang w:val="ru-RU"/>
              </w:rPr>
              <w:t>№2-</w:t>
            </w:r>
            <w:r w:rsidRPr="00F54C40">
              <w:rPr>
                <w:rFonts w:ascii="Times New Roman" w:eastAsia="Times New Roman" w:hAnsi="Times New Roman" w:cs="Times New Roman"/>
                <w:sz w:val="24"/>
                <w:szCs w:val="24"/>
                <w:lang w:val="ru-RU" w:eastAsia="ru-RU"/>
              </w:rPr>
              <w:t>7,3494га</w:t>
            </w:r>
            <w:r w:rsidRPr="00F54C40">
              <w:rPr>
                <w:rFonts w:ascii="Times New Roman" w:hAnsi="Times New Roman" w:cs="Times New Roman"/>
                <w:sz w:val="24"/>
                <w:szCs w:val="24"/>
                <w:lang w:val="ru-RU"/>
              </w:rPr>
              <w:t xml:space="preserve">, спортзал </w:t>
            </w:r>
            <w:r w:rsidRPr="00F54C40">
              <w:rPr>
                <w:rFonts w:ascii="Times New Roman" w:eastAsia="Times New Roman" w:hAnsi="Times New Roman" w:cs="Times New Roman"/>
                <w:sz w:val="24"/>
                <w:szCs w:val="24"/>
                <w:lang w:val="ru-RU" w:eastAsia="ru-RU"/>
              </w:rPr>
              <w:t>1,0626га</w:t>
            </w:r>
            <w:r w:rsidRPr="00F54C40">
              <w:rPr>
                <w:rFonts w:ascii="Times New Roman" w:hAnsi="Times New Roman" w:cs="Times New Roman"/>
                <w:sz w:val="24"/>
                <w:szCs w:val="24"/>
                <w:lang w:val="ru-RU"/>
              </w:rPr>
              <w:t>)</w:t>
            </w:r>
          </w:p>
        </w:tc>
        <w:tc>
          <w:tcPr>
            <w:tcW w:w="1276" w:type="dxa"/>
            <w:tcBorders>
              <w:top w:val="single" w:sz="4" w:space="0" w:color="auto"/>
              <w:bottom w:val="single" w:sz="4" w:space="0" w:color="auto"/>
              <w:right w:val="single" w:sz="4" w:space="0" w:color="auto"/>
            </w:tcBorders>
          </w:tcPr>
          <w:p w:rsidR="009C085E" w:rsidRPr="00F54C40" w:rsidRDefault="009C085E" w:rsidP="009C085E">
            <w:pPr>
              <w:tabs>
                <w:tab w:val="left" w:pos="1134"/>
              </w:tabs>
              <w:jc w:val="both"/>
              <w:rPr>
                <w:rFonts w:ascii="Times New Roman" w:hAnsi="Times New Roman" w:cs="Times New Roman"/>
                <w:sz w:val="24"/>
                <w:szCs w:val="24"/>
                <w:lang w:val="ru-RU"/>
              </w:rPr>
            </w:pPr>
          </w:p>
        </w:tc>
        <w:tc>
          <w:tcPr>
            <w:tcW w:w="1779" w:type="dxa"/>
            <w:tcBorders>
              <w:top w:val="single" w:sz="4" w:space="0" w:color="auto"/>
              <w:bottom w:val="single" w:sz="4" w:space="0" w:color="auto"/>
              <w:right w:val="single" w:sz="4" w:space="0" w:color="auto"/>
            </w:tcBorders>
          </w:tcPr>
          <w:p w:rsidR="009C085E" w:rsidRPr="00F54C40" w:rsidRDefault="009C085E" w:rsidP="009C085E">
            <w:pPr>
              <w:tabs>
                <w:tab w:val="left" w:pos="1134"/>
              </w:tabs>
              <w:jc w:val="both"/>
              <w:rPr>
                <w:rFonts w:ascii="Times New Roman" w:hAnsi="Times New Roman" w:cs="Times New Roman"/>
                <w:sz w:val="24"/>
                <w:szCs w:val="24"/>
                <w:lang w:val="ru-RU"/>
              </w:rPr>
            </w:pPr>
          </w:p>
        </w:tc>
      </w:tr>
      <w:tr w:rsidR="009C085E" w:rsidRPr="00EF181A" w:rsidTr="00D106FC">
        <w:trPr>
          <w:jc w:val="center"/>
        </w:trPr>
        <w:tc>
          <w:tcPr>
            <w:tcW w:w="534" w:type="dxa"/>
            <w:tcBorders>
              <w:top w:val="single" w:sz="4" w:space="0" w:color="auto"/>
              <w:left w:val="single" w:sz="4" w:space="0" w:color="auto"/>
              <w:bottom w:val="single" w:sz="4" w:space="0" w:color="auto"/>
            </w:tcBorders>
          </w:tcPr>
          <w:p w:rsidR="009C085E" w:rsidRPr="00F54C40" w:rsidRDefault="009C085E" w:rsidP="009C085E">
            <w:pPr>
              <w:tabs>
                <w:tab w:val="left" w:pos="1134"/>
              </w:tabs>
              <w:jc w:val="both"/>
              <w:rPr>
                <w:rFonts w:ascii="Times New Roman" w:hAnsi="Times New Roman" w:cs="Times New Roman"/>
                <w:sz w:val="24"/>
                <w:szCs w:val="24"/>
              </w:rPr>
            </w:pPr>
            <w:r w:rsidRPr="00F54C40">
              <w:rPr>
                <w:rFonts w:ascii="Times New Roman" w:hAnsi="Times New Roman" w:cs="Times New Roman"/>
                <w:sz w:val="24"/>
                <w:szCs w:val="24"/>
              </w:rPr>
              <w:t>2</w:t>
            </w:r>
          </w:p>
        </w:tc>
        <w:tc>
          <w:tcPr>
            <w:tcW w:w="3856" w:type="dxa"/>
            <w:tcBorders>
              <w:top w:val="single" w:sz="4" w:space="0" w:color="auto"/>
              <w:bottom w:val="single" w:sz="4" w:space="0" w:color="auto"/>
            </w:tcBorders>
          </w:tcPr>
          <w:p w:rsidR="009C085E" w:rsidRPr="004736E2" w:rsidRDefault="004736E2" w:rsidP="009C085E">
            <w:pPr>
              <w:tabs>
                <w:tab w:val="left" w:pos="1134"/>
              </w:tabs>
              <w:jc w:val="both"/>
              <w:rPr>
                <w:rFonts w:ascii="Times New Roman" w:hAnsi="Times New Roman" w:cs="Times New Roman"/>
                <w:sz w:val="24"/>
                <w:szCs w:val="24"/>
                <w:lang w:val="kk-KZ"/>
              </w:rPr>
            </w:pPr>
            <w:r w:rsidRPr="004736E2">
              <w:rPr>
                <w:rFonts w:ascii="Times New Roman" w:hAnsi="Times New Roman" w:cs="Times New Roman"/>
                <w:sz w:val="24"/>
                <w:szCs w:val="24"/>
                <w:lang w:val="ru-RU"/>
              </w:rPr>
              <w:t>Ғимараттардың</w:t>
            </w:r>
            <w:r w:rsidRPr="004736E2">
              <w:rPr>
                <w:rFonts w:ascii="Times New Roman" w:hAnsi="Times New Roman" w:cs="Times New Roman"/>
                <w:sz w:val="24"/>
                <w:szCs w:val="24"/>
              </w:rPr>
              <w:t xml:space="preserve"> </w:t>
            </w:r>
            <w:r>
              <w:rPr>
                <w:rFonts w:ascii="Times New Roman" w:hAnsi="Times New Roman" w:cs="Times New Roman"/>
                <w:sz w:val="24"/>
                <w:szCs w:val="24"/>
                <w:lang w:val="ru-RU"/>
              </w:rPr>
              <w:t>ауданы</w:t>
            </w:r>
            <w:r w:rsidRPr="004736E2">
              <w:rPr>
                <w:rFonts w:ascii="Times New Roman" w:hAnsi="Times New Roman" w:cs="Times New Roman"/>
                <w:sz w:val="24"/>
                <w:szCs w:val="24"/>
              </w:rPr>
              <w:t xml:space="preserve"> </w:t>
            </w:r>
            <w:r w:rsidR="008A3BD1" w:rsidRPr="00F54C40">
              <w:rPr>
                <w:rFonts w:ascii="Times New Roman" w:hAnsi="Times New Roman" w:cs="Times New Roman"/>
                <w:i/>
                <w:sz w:val="24"/>
                <w:szCs w:val="24"/>
              </w:rPr>
              <w:t>(м</w:t>
            </w:r>
            <w:r w:rsidR="008A3BD1" w:rsidRPr="00F54C40">
              <w:rPr>
                <w:rFonts w:ascii="Times New Roman" w:hAnsi="Times New Roman" w:cs="Times New Roman"/>
                <w:i/>
                <w:sz w:val="24"/>
                <w:szCs w:val="24"/>
                <w:vertAlign w:val="superscript"/>
              </w:rPr>
              <w:t>2</w:t>
            </w:r>
            <w:r w:rsidR="008A3BD1">
              <w:rPr>
                <w:rFonts w:ascii="Times New Roman" w:hAnsi="Times New Roman" w:cs="Times New Roman"/>
                <w:i/>
                <w:sz w:val="24"/>
                <w:szCs w:val="24"/>
                <w:vertAlign w:val="superscript"/>
                <w:lang w:val="kk-KZ"/>
              </w:rPr>
              <w:t xml:space="preserve">), </w:t>
            </w:r>
            <w:r w:rsidRPr="004736E2">
              <w:rPr>
                <w:rFonts w:ascii="Times New Roman" w:hAnsi="Times New Roman" w:cs="Times New Roman"/>
                <w:sz w:val="24"/>
                <w:szCs w:val="24"/>
                <w:lang w:val="ru-RU"/>
              </w:rPr>
              <w:t>оның</w:t>
            </w:r>
            <w:r w:rsidRPr="004736E2">
              <w:rPr>
                <w:rFonts w:ascii="Times New Roman" w:hAnsi="Times New Roman" w:cs="Times New Roman"/>
                <w:sz w:val="24"/>
                <w:szCs w:val="24"/>
              </w:rPr>
              <w:t xml:space="preserve"> </w:t>
            </w:r>
            <w:r w:rsidRPr="004736E2">
              <w:rPr>
                <w:rFonts w:ascii="Times New Roman" w:hAnsi="Times New Roman" w:cs="Times New Roman"/>
                <w:sz w:val="24"/>
                <w:szCs w:val="24"/>
                <w:lang w:val="ru-RU"/>
              </w:rPr>
              <w:t>ішінде</w:t>
            </w:r>
            <w:r w:rsidRPr="004736E2">
              <w:rPr>
                <w:rFonts w:ascii="Times New Roman" w:hAnsi="Times New Roman" w:cs="Times New Roman"/>
                <w:sz w:val="24"/>
                <w:szCs w:val="24"/>
              </w:rPr>
              <w:t>:</w:t>
            </w:r>
          </w:p>
        </w:tc>
        <w:tc>
          <w:tcPr>
            <w:tcW w:w="2126" w:type="dxa"/>
            <w:tcBorders>
              <w:top w:val="single" w:sz="4" w:space="0" w:color="auto"/>
              <w:bottom w:val="single" w:sz="4" w:space="0" w:color="auto"/>
              <w:right w:val="single" w:sz="4" w:space="0" w:color="auto"/>
            </w:tcBorders>
          </w:tcPr>
          <w:p w:rsidR="009C085E" w:rsidRPr="00F54C40" w:rsidRDefault="009C085E" w:rsidP="009C085E">
            <w:pPr>
              <w:tabs>
                <w:tab w:val="left" w:pos="1134"/>
              </w:tabs>
              <w:rPr>
                <w:rFonts w:ascii="Times New Roman" w:hAnsi="Times New Roman" w:cs="Times New Roman"/>
                <w:sz w:val="24"/>
                <w:szCs w:val="24"/>
                <w:lang w:val="ru-RU"/>
              </w:rPr>
            </w:pPr>
            <w:r w:rsidRPr="00F54C40">
              <w:rPr>
                <w:rFonts w:ascii="Times New Roman" w:hAnsi="Times New Roman" w:cs="Times New Roman"/>
                <w:sz w:val="24"/>
                <w:szCs w:val="24"/>
                <w:lang w:val="ru-RU"/>
              </w:rPr>
              <w:t>29231,2м</w:t>
            </w:r>
            <w:r w:rsidRPr="00F54C40">
              <w:rPr>
                <w:rFonts w:ascii="Times New Roman" w:hAnsi="Times New Roman" w:cs="Times New Roman"/>
                <w:sz w:val="24"/>
                <w:szCs w:val="24"/>
                <w:vertAlign w:val="superscript"/>
                <w:lang w:val="ru-RU"/>
              </w:rPr>
              <w:t>2</w:t>
            </w:r>
            <w:r w:rsidRPr="00F54C40">
              <w:rPr>
                <w:rFonts w:ascii="Times New Roman" w:hAnsi="Times New Roman" w:cs="Times New Roman"/>
                <w:sz w:val="24"/>
                <w:szCs w:val="24"/>
                <w:lang w:val="ru-RU"/>
              </w:rPr>
              <w:t xml:space="preserve"> (УК№2-6946,1м</w:t>
            </w:r>
            <w:r w:rsidRPr="00F54C40">
              <w:rPr>
                <w:rFonts w:ascii="Times New Roman" w:hAnsi="Times New Roman" w:cs="Times New Roman"/>
                <w:sz w:val="24"/>
                <w:szCs w:val="24"/>
                <w:vertAlign w:val="superscript"/>
                <w:lang w:val="ru-RU"/>
              </w:rPr>
              <w:t>2</w:t>
            </w:r>
            <w:r w:rsidRPr="00F54C40">
              <w:rPr>
                <w:rFonts w:ascii="Times New Roman" w:hAnsi="Times New Roman" w:cs="Times New Roman"/>
                <w:sz w:val="24"/>
                <w:szCs w:val="24"/>
                <w:lang w:val="ru-RU"/>
              </w:rPr>
              <w:t xml:space="preserve">, </w:t>
            </w:r>
            <w:r w:rsidR="009936B3">
              <w:rPr>
                <w:rFonts w:ascii="Times New Roman" w:hAnsi="Times New Roman" w:cs="Times New Roman"/>
                <w:sz w:val="24"/>
                <w:szCs w:val="24"/>
                <w:lang w:val="ru-RU"/>
              </w:rPr>
              <w:t>ДСК</w:t>
            </w:r>
            <w:r w:rsidR="009936B3" w:rsidRPr="00F54C40">
              <w:rPr>
                <w:rFonts w:ascii="Times New Roman" w:hAnsi="Times New Roman" w:cs="Times New Roman"/>
                <w:sz w:val="24"/>
                <w:szCs w:val="24"/>
                <w:lang w:val="ru-RU"/>
              </w:rPr>
              <w:t xml:space="preserve"> </w:t>
            </w:r>
            <w:r w:rsidRPr="00F54C40">
              <w:rPr>
                <w:rFonts w:ascii="Times New Roman" w:hAnsi="Times New Roman" w:cs="Times New Roman"/>
                <w:sz w:val="24"/>
                <w:szCs w:val="24"/>
                <w:lang w:val="ru-RU"/>
              </w:rPr>
              <w:t>№1-</w:t>
            </w:r>
            <w:r w:rsidRPr="00F54C40">
              <w:rPr>
                <w:rFonts w:ascii="Times New Roman" w:eastAsia="Calibri" w:hAnsi="Times New Roman" w:cs="Times New Roman"/>
                <w:sz w:val="24"/>
                <w:szCs w:val="24"/>
                <w:lang w:val="ru-RU"/>
              </w:rPr>
              <w:t>931,3</w:t>
            </w:r>
            <w:r w:rsidRPr="00F54C40">
              <w:rPr>
                <w:rFonts w:ascii="Times New Roman" w:hAnsi="Times New Roman" w:cs="Times New Roman"/>
                <w:sz w:val="24"/>
                <w:szCs w:val="24"/>
                <w:lang w:val="ru-RU"/>
              </w:rPr>
              <w:t xml:space="preserve"> м</w:t>
            </w:r>
            <w:r w:rsidRPr="00F54C40">
              <w:rPr>
                <w:rFonts w:ascii="Times New Roman" w:hAnsi="Times New Roman" w:cs="Times New Roman"/>
                <w:sz w:val="24"/>
                <w:szCs w:val="24"/>
                <w:vertAlign w:val="superscript"/>
                <w:lang w:val="ru-RU"/>
              </w:rPr>
              <w:t>2</w:t>
            </w:r>
            <w:r w:rsidR="009936B3">
              <w:rPr>
                <w:rFonts w:ascii="Times New Roman" w:hAnsi="Times New Roman" w:cs="Times New Roman"/>
                <w:sz w:val="24"/>
                <w:szCs w:val="24"/>
                <w:lang w:val="ru-RU"/>
              </w:rPr>
              <w:t xml:space="preserve"> ДСК</w:t>
            </w:r>
            <w:r w:rsidR="009936B3" w:rsidRPr="00F54C40">
              <w:rPr>
                <w:rFonts w:ascii="Times New Roman" w:hAnsi="Times New Roman" w:cs="Times New Roman"/>
                <w:sz w:val="24"/>
                <w:szCs w:val="24"/>
                <w:lang w:val="ru-RU"/>
              </w:rPr>
              <w:t xml:space="preserve"> </w:t>
            </w:r>
            <w:r w:rsidRPr="00F54C40">
              <w:rPr>
                <w:rFonts w:ascii="Times New Roman" w:hAnsi="Times New Roman" w:cs="Times New Roman"/>
                <w:sz w:val="24"/>
                <w:szCs w:val="24"/>
                <w:lang w:val="ru-RU"/>
              </w:rPr>
              <w:t>№2-</w:t>
            </w:r>
            <w:r w:rsidRPr="00F54C40">
              <w:rPr>
                <w:rFonts w:ascii="Times New Roman" w:eastAsia="Calibri" w:hAnsi="Times New Roman" w:cs="Times New Roman"/>
                <w:sz w:val="24"/>
                <w:szCs w:val="24"/>
                <w:lang w:val="ru-RU"/>
              </w:rPr>
              <w:t>1343м</w:t>
            </w:r>
            <w:r w:rsidRPr="00F54C40">
              <w:rPr>
                <w:rFonts w:ascii="Times New Roman" w:eastAsia="Calibri" w:hAnsi="Times New Roman" w:cs="Times New Roman"/>
                <w:sz w:val="24"/>
                <w:szCs w:val="24"/>
                <w:vertAlign w:val="superscript"/>
                <w:lang w:val="ru-RU"/>
              </w:rPr>
              <w:t>2</w:t>
            </w:r>
            <w:r w:rsidRPr="00F54C40">
              <w:rPr>
                <w:rFonts w:ascii="Times New Roman" w:hAnsi="Times New Roman" w:cs="Times New Roman"/>
                <w:sz w:val="24"/>
                <w:szCs w:val="24"/>
                <w:lang w:val="ru-RU"/>
              </w:rPr>
              <w:t xml:space="preserve">, спортзал - </w:t>
            </w:r>
            <w:r w:rsidRPr="00F54C40">
              <w:rPr>
                <w:rFonts w:ascii="Times New Roman" w:eastAsia="Calibri" w:hAnsi="Times New Roman" w:cs="Times New Roman"/>
                <w:sz w:val="24"/>
                <w:szCs w:val="24"/>
                <w:lang w:val="ru-RU"/>
              </w:rPr>
              <w:t>831,9</w:t>
            </w:r>
            <w:r w:rsidRPr="00F54C40">
              <w:rPr>
                <w:rFonts w:ascii="Times New Roman" w:hAnsi="Times New Roman" w:cs="Times New Roman"/>
                <w:sz w:val="24"/>
                <w:szCs w:val="24"/>
                <w:lang w:val="ru-RU"/>
              </w:rPr>
              <w:t xml:space="preserve"> </w:t>
            </w:r>
            <w:r w:rsidRPr="00F54C40">
              <w:rPr>
                <w:rFonts w:ascii="Times New Roman" w:eastAsia="Calibri" w:hAnsi="Times New Roman" w:cs="Times New Roman"/>
                <w:sz w:val="24"/>
                <w:szCs w:val="24"/>
                <w:lang w:val="ru-RU"/>
              </w:rPr>
              <w:t>м</w:t>
            </w:r>
            <w:r w:rsidRPr="00F54C40">
              <w:rPr>
                <w:rFonts w:ascii="Times New Roman" w:eastAsia="Calibri" w:hAnsi="Times New Roman" w:cs="Times New Roman"/>
                <w:sz w:val="24"/>
                <w:szCs w:val="24"/>
                <w:vertAlign w:val="superscript"/>
                <w:lang w:val="ru-RU"/>
              </w:rPr>
              <w:t>2</w:t>
            </w:r>
            <w:r w:rsidRPr="00F54C40">
              <w:rPr>
                <w:rFonts w:ascii="Times New Roman" w:hAnsi="Times New Roman" w:cs="Times New Roman"/>
                <w:sz w:val="24"/>
                <w:szCs w:val="24"/>
                <w:lang w:val="ru-RU"/>
              </w:rPr>
              <w:t>)</w:t>
            </w:r>
          </w:p>
        </w:tc>
        <w:tc>
          <w:tcPr>
            <w:tcW w:w="1276" w:type="dxa"/>
            <w:tcBorders>
              <w:top w:val="single" w:sz="4" w:space="0" w:color="auto"/>
              <w:bottom w:val="single" w:sz="4" w:space="0" w:color="auto"/>
              <w:right w:val="single" w:sz="4" w:space="0" w:color="auto"/>
            </w:tcBorders>
          </w:tcPr>
          <w:p w:rsidR="009C085E" w:rsidRPr="00F54C40" w:rsidRDefault="009C085E" w:rsidP="009C085E">
            <w:pPr>
              <w:tabs>
                <w:tab w:val="left" w:pos="1134"/>
              </w:tabs>
              <w:jc w:val="both"/>
              <w:rPr>
                <w:rFonts w:ascii="Times New Roman" w:hAnsi="Times New Roman" w:cs="Times New Roman"/>
                <w:sz w:val="24"/>
                <w:szCs w:val="24"/>
                <w:lang w:val="ru-RU"/>
              </w:rPr>
            </w:pPr>
          </w:p>
        </w:tc>
        <w:tc>
          <w:tcPr>
            <w:tcW w:w="1779" w:type="dxa"/>
            <w:tcBorders>
              <w:top w:val="single" w:sz="4" w:space="0" w:color="auto"/>
              <w:bottom w:val="single" w:sz="4" w:space="0" w:color="auto"/>
              <w:right w:val="single" w:sz="4" w:space="0" w:color="auto"/>
            </w:tcBorders>
          </w:tcPr>
          <w:p w:rsidR="009C085E" w:rsidRPr="00F54C40" w:rsidRDefault="009C085E" w:rsidP="009C085E">
            <w:pPr>
              <w:tabs>
                <w:tab w:val="left" w:pos="1134"/>
              </w:tabs>
              <w:jc w:val="both"/>
              <w:rPr>
                <w:rFonts w:ascii="Times New Roman" w:hAnsi="Times New Roman" w:cs="Times New Roman"/>
                <w:sz w:val="24"/>
                <w:szCs w:val="24"/>
                <w:lang w:val="ru-RU"/>
              </w:rPr>
            </w:pPr>
          </w:p>
        </w:tc>
      </w:tr>
      <w:tr w:rsidR="009C085E" w:rsidRPr="00F54C40" w:rsidTr="00D106FC">
        <w:trPr>
          <w:jc w:val="center"/>
        </w:trPr>
        <w:tc>
          <w:tcPr>
            <w:tcW w:w="534" w:type="dxa"/>
            <w:tcBorders>
              <w:top w:val="single" w:sz="4" w:space="0" w:color="auto"/>
              <w:left w:val="single" w:sz="4" w:space="0" w:color="auto"/>
              <w:bottom w:val="single" w:sz="4" w:space="0" w:color="auto"/>
            </w:tcBorders>
          </w:tcPr>
          <w:p w:rsidR="009C085E" w:rsidRPr="00F54C40" w:rsidRDefault="009C085E" w:rsidP="009C085E">
            <w:pPr>
              <w:tabs>
                <w:tab w:val="left" w:pos="1134"/>
              </w:tabs>
              <w:jc w:val="both"/>
              <w:rPr>
                <w:rFonts w:ascii="Times New Roman" w:hAnsi="Times New Roman" w:cs="Times New Roman"/>
                <w:i/>
                <w:sz w:val="24"/>
                <w:szCs w:val="24"/>
              </w:rPr>
            </w:pPr>
            <w:r w:rsidRPr="00F54C40">
              <w:rPr>
                <w:rFonts w:ascii="Times New Roman" w:hAnsi="Times New Roman" w:cs="Times New Roman"/>
                <w:i/>
                <w:sz w:val="24"/>
                <w:szCs w:val="24"/>
              </w:rPr>
              <w:t>2.1</w:t>
            </w:r>
          </w:p>
        </w:tc>
        <w:tc>
          <w:tcPr>
            <w:tcW w:w="3856" w:type="dxa"/>
            <w:tcBorders>
              <w:top w:val="single" w:sz="4" w:space="0" w:color="auto"/>
              <w:bottom w:val="single" w:sz="4" w:space="0" w:color="auto"/>
            </w:tcBorders>
          </w:tcPr>
          <w:p w:rsidR="009C085E" w:rsidRPr="008A3BD1" w:rsidRDefault="008A3BD1" w:rsidP="009C085E">
            <w:pPr>
              <w:tabs>
                <w:tab w:val="left" w:pos="1134"/>
              </w:tabs>
              <w:jc w:val="both"/>
              <w:rPr>
                <w:rFonts w:ascii="Times New Roman" w:hAnsi="Times New Roman" w:cs="Times New Roman"/>
                <w:i/>
                <w:sz w:val="24"/>
                <w:szCs w:val="24"/>
                <w:lang w:val="kk-KZ"/>
              </w:rPr>
            </w:pPr>
            <w:r>
              <w:rPr>
                <w:rFonts w:ascii="Times New Roman" w:hAnsi="Times New Roman" w:cs="Times New Roman"/>
                <w:i/>
                <w:sz w:val="24"/>
                <w:szCs w:val="24"/>
              </w:rPr>
              <w:t xml:space="preserve">Оқу корпустарының ауданы </w:t>
            </w:r>
            <w:r w:rsidRPr="00F54C40">
              <w:rPr>
                <w:rFonts w:ascii="Times New Roman" w:hAnsi="Times New Roman" w:cs="Times New Roman"/>
                <w:i/>
                <w:sz w:val="24"/>
                <w:szCs w:val="24"/>
              </w:rPr>
              <w:t>(м</w:t>
            </w:r>
            <w:r w:rsidRPr="00F54C40">
              <w:rPr>
                <w:rFonts w:ascii="Times New Roman" w:hAnsi="Times New Roman" w:cs="Times New Roman"/>
                <w:i/>
                <w:sz w:val="24"/>
                <w:szCs w:val="24"/>
                <w:vertAlign w:val="superscript"/>
              </w:rPr>
              <w:t>2</w:t>
            </w:r>
            <w:r>
              <w:rPr>
                <w:rFonts w:ascii="Times New Roman" w:hAnsi="Times New Roman" w:cs="Times New Roman"/>
                <w:i/>
                <w:sz w:val="24"/>
                <w:szCs w:val="24"/>
                <w:vertAlign w:val="superscript"/>
                <w:lang w:val="kk-KZ"/>
              </w:rPr>
              <w:t>)</w:t>
            </w:r>
          </w:p>
        </w:tc>
        <w:tc>
          <w:tcPr>
            <w:tcW w:w="2126" w:type="dxa"/>
            <w:tcBorders>
              <w:top w:val="single" w:sz="4" w:space="0" w:color="auto"/>
              <w:bottom w:val="single" w:sz="4" w:space="0" w:color="auto"/>
              <w:right w:val="single" w:sz="4" w:space="0" w:color="auto"/>
            </w:tcBorders>
          </w:tcPr>
          <w:p w:rsidR="009C085E" w:rsidRPr="00F54C40" w:rsidRDefault="009C085E" w:rsidP="009C085E">
            <w:pPr>
              <w:tabs>
                <w:tab w:val="left" w:pos="1134"/>
              </w:tabs>
              <w:jc w:val="both"/>
              <w:rPr>
                <w:rFonts w:ascii="Times New Roman" w:hAnsi="Times New Roman" w:cs="Times New Roman"/>
                <w:i/>
                <w:sz w:val="24"/>
                <w:szCs w:val="24"/>
                <w:lang w:val="ru-RU"/>
              </w:rPr>
            </w:pPr>
            <w:r w:rsidRPr="00F54C40">
              <w:rPr>
                <w:rFonts w:ascii="Times New Roman" w:hAnsi="Times New Roman" w:cs="Times New Roman"/>
                <w:i/>
                <w:sz w:val="24"/>
                <w:szCs w:val="24"/>
                <w:lang w:val="ru-RU"/>
              </w:rPr>
              <w:t>6946,1</w:t>
            </w:r>
            <w:r w:rsidRPr="00F54C40">
              <w:rPr>
                <w:rFonts w:ascii="Times New Roman" w:hAnsi="Times New Roman" w:cs="Times New Roman"/>
                <w:sz w:val="24"/>
                <w:szCs w:val="24"/>
                <w:lang w:val="ru-RU"/>
              </w:rPr>
              <w:t xml:space="preserve"> м</w:t>
            </w:r>
            <w:r w:rsidRPr="00F54C40">
              <w:rPr>
                <w:rFonts w:ascii="Times New Roman" w:hAnsi="Times New Roman" w:cs="Times New Roman"/>
                <w:sz w:val="24"/>
                <w:szCs w:val="24"/>
                <w:vertAlign w:val="superscript"/>
                <w:lang w:val="ru-RU"/>
              </w:rPr>
              <w:t>2</w:t>
            </w:r>
            <w:r w:rsidRPr="00F54C40">
              <w:rPr>
                <w:rFonts w:ascii="Times New Roman" w:hAnsi="Times New Roman" w:cs="Times New Roman"/>
                <w:sz w:val="24"/>
                <w:szCs w:val="24"/>
                <w:lang w:val="ru-RU"/>
              </w:rPr>
              <w:t xml:space="preserve"> (УК№2)</w:t>
            </w:r>
          </w:p>
        </w:tc>
        <w:tc>
          <w:tcPr>
            <w:tcW w:w="1276" w:type="dxa"/>
            <w:tcBorders>
              <w:top w:val="single" w:sz="4" w:space="0" w:color="auto"/>
              <w:bottom w:val="single" w:sz="4" w:space="0" w:color="auto"/>
              <w:right w:val="single" w:sz="4" w:space="0" w:color="auto"/>
            </w:tcBorders>
          </w:tcPr>
          <w:p w:rsidR="009C085E" w:rsidRPr="00F54C40" w:rsidRDefault="009C085E" w:rsidP="009C085E">
            <w:pPr>
              <w:tabs>
                <w:tab w:val="left" w:pos="1134"/>
              </w:tabs>
              <w:jc w:val="both"/>
              <w:rPr>
                <w:rFonts w:ascii="Times New Roman" w:hAnsi="Times New Roman" w:cs="Times New Roman"/>
                <w:i/>
                <w:sz w:val="24"/>
                <w:szCs w:val="24"/>
                <w:lang w:val="ru-RU"/>
              </w:rPr>
            </w:pPr>
            <w:r w:rsidRPr="00F54C40">
              <w:rPr>
                <w:rFonts w:ascii="Times New Roman" w:hAnsi="Times New Roman" w:cs="Times New Roman"/>
                <w:i/>
                <w:sz w:val="24"/>
                <w:szCs w:val="24"/>
                <w:lang w:val="ru-RU"/>
              </w:rPr>
              <w:t>2580,0</w:t>
            </w:r>
            <w:r w:rsidRPr="00F54C40">
              <w:rPr>
                <w:rFonts w:ascii="Times New Roman" w:hAnsi="Times New Roman" w:cs="Times New Roman"/>
                <w:sz w:val="24"/>
                <w:szCs w:val="24"/>
                <w:lang w:val="ru-RU"/>
              </w:rPr>
              <w:t xml:space="preserve"> м</w:t>
            </w:r>
            <w:r w:rsidRPr="00F54C40">
              <w:rPr>
                <w:rFonts w:ascii="Times New Roman" w:hAnsi="Times New Roman" w:cs="Times New Roman"/>
                <w:sz w:val="24"/>
                <w:szCs w:val="24"/>
                <w:vertAlign w:val="superscript"/>
                <w:lang w:val="ru-RU"/>
              </w:rPr>
              <w:t>2</w:t>
            </w:r>
          </w:p>
        </w:tc>
        <w:tc>
          <w:tcPr>
            <w:tcW w:w="1779" w:type="dxa"/>
            <w:tcBorders>
              <w:top w:val="single" w:sz="4" w:space="0" w:color="auto"/>
              <w:bottom w:val="single" w:sz="4" w:space="0" w:color="auto"/>
              <w:right w:val="single" w:sz="4" w:space="0" w:color="auto"/>
            </w:tcBorders>
          </w:tcPr>
          <w:p w:rsidR="009C085E" w:rsidRPr="00F54C40" w:rsidRDefault="009C085E" w:rsidP="009C085E">
            <w:pPr>
              <w:tabs>
                <w:tab w:val="left" w:pos="1134"/>
              </w:tabs>
              <w:jc w:val="both"/>
              <w:rPr>
                <w:rFonts w:ascii="Times New Roman" w:hAnsi="Times New Roman" w:cs="Times New Roman"/>
                <w:i/>
                <w:sz w:val="24"/>
                <w:szCs w:val="24"/>
              </w:rPr>
            </w:pPr>
            <w:r w:rsidRPr="00F54C40">
              <w:rPr>
                <w:rFonts w:ascii="Times New Roman" w:hAnsi="Times New Roman" w:cs="Times New Roman"/>
                <w:i/>
                <w:sz w:val="24"/>
                <w:szCs w:val="24"/>
                <w:lang w:val="ru-RU"/>
              </w:rPr>
              <w:t>2580,0</w:t>
            </w:r>
            <w:r w:rsidRPr="00F54C40">
              <w:rPr>
                <w:rFonts w:ascii="Times New Roman" w:hAnsi="Times New Roman" w:cs="Times New Roman"/>
                <w:sz w:val="24"/>
                <w:szCs w:val="24"/>
                <w:lang w:val="ru-RU"/>
              </w:rPr>
              <w:t xml:space="preserve"> м</w:t>
            </w:r>
            <w:r w:rsidRPr="00F54C40">
              <w:rPr>
                <w:rFonts w:ascii="Times New Roman" w:hAnsi="Times New Roman" w:cs="Times New Roman"/>
                <w:sz w:val="24"/>
                <w:szCs w:val="24"/>
                <w:vertAlign w:val="superscript"/>
                <w:lang w:val="ru-RU"/>
              </w:rPr>
              <w:t>2</w:t>
            </w:r>
          </w:p>
        </w:tc>
      </w:tr>
      <w:tr w:rsidR="009C085E" w:rsidRPr="00F54C40" w:rsidTr="00D106FC">
        <w:trPr>
          <w:jc w:val="center"/>
        </w:trPr>
        <w:tc>
          <w:tcPr>
            <w:tcW w:w="534" w:type="dxa"/>
            <w:tcBorders>
              <w:top w:val="single" w:sz="4" w:space="0" w:color="auto"/>
              <w:left w:val="single" w:sz="4" w:space="0" w:color="auto"/>
              <w:bottom w:val="single" w:sz="4" w:space="0" w:color="auto"/>
            </w:tcBorders>
          </w:tcPr>
          <w:p w:rsidR="009C085E" w:rsidRPr="00F54C40" w:rsidRDefault="009C085E" w:rsidP="009C085E">
            <w:pPr>
              <w:tabs>
                <w:tab w:val="left" w:pos="1134"/>
              </w:tabs>
              <w:jc w:val="both"/>
              <w:rPr>
                <w:rFonts w:ascii="Times New Roman" w:hAnsi="Times New Roman" w:cs="Times New Roman"/>
                <w:i/>
                <w:sz w:val="24"/>
                <w:szCs w:val="24"/>
              </w:rPr>
            </w:pPr>
            <w:r w:rsidRPr="00F54C40">
              <w:rPr>
                <w:rFonts w:ascii="Times New Roman" w:hAnsi="Times New Roman" w:cs="Times New Roman"/>
                <w:i/>
                <w:sz w:val="24"/>
                <w:szCs w:val="24"/>
              </w:rPr>
              <w:t>2.2</w:t>
            </w:r>
          </w:p>
        </w:tc>
        <w:tc>
          <w:tcPr>
            <w:tcW w:w="3856" w:type="dxa"/>
            <w:tcBorders>
              <w:top w:val="single" w:sz="4" w:space="0" w:color="auto"/>
              <w:bottom w:val="single" w:sz="4" w:space="0" w:color="auto"/>
            </w:tcBorders>
          </w:tcPr>
          <w:p w:rsidR="009C085E" w:rsidRPr="008A3BD1" w:rsidRDefault="004736E2" w:rsidP="009C085E">
            <w:pPr>
              <w:tabs>
                <w:tab w:val="left" w:pos="1134"/>
              </w:tabs>
              <w:jc w:val="both"/>
              <w:rPr>
                <w:rFonts w:ascii="Times New Roman" w:hAnsi="Times New Roman" w:cs="Times New Roman"/>
                <w:i/>
                <w:sz w:val="24"/>
                <w:szCs w:val="24"/>
                <w:lang w:val="kk-KZ"/>
              </w:rPr>
            </w:pPr>
            <w:r>
              <w:rPr>
                <w:rFonts w:ascii="Times New Roman" w:hAnsi="Times New Roman" w:cs="Times New Roman"/>
                <w:i/>
                <w:sz w:val="24"/>
                <w:szCs w:val="24"/>
              </w:rPr>
              <w:t>Шеберханалар а</w:t>
            </w:r>
            <w:r>
              <w:rPr>
                <w:rFonts w:ascii="Times New Roman" w:hAnsi="Times New Roman" w:cs="Times New Roman"/>
                <w:i/>
                <w:sz w:val="24"/>
                <w:szCs w:val="24"/>
                <w:lang w:val="kk-KZ"/>
              </w:rPr>
              <w:t>удан</w:t>
            </w:r>
            <w:r w:rsidRPr="004736E2">
              <w:rPr>
                <w:rFonts w:ascii="Times New Roman" w:hAnsi="Times New Roman" w:cs="Times New Roman"/>
                <w:i/>
                <w:sz w:val="24"/>
                <w:szCs w:val="24"/>
              </w:rPr>
              <w:t xml:space="preserve">ы </w:t>
            </w:r>
            <w:r w:rsidR="008A3BD1" w:rsidRPr="00F54C40">
              <w:rPr>
                <w:rFonts w:ascii="Times New Roman" w:hAnsi="Times New Roman" w:cs="Times New Roman"/>
                <w:i/>
                <w:sz w:val="24"/>
                <w:szCs w:val="24"/>
              </w:rPr>
              <w:t>(м</w:t>
            </w:r>
            <w:r w:rsidR="008A3BD1" w:rsidRPr="00F54C40">
              <w:rPr>
                <w:rFonts w:ascii="Times New Roman" w:hAnsi="Times New Roman" w:cs="Times New Roman"/>
                <w:i/>
                <w:sz w:val="24"/>
                <w:szCs w:val="24"/>
                <w:vertAlign w:val="superscript"/>
              </w:rPr>
              <w:t>2</w:t>
            </w:r>
            <w:r w:rsidR="008A3BD1">
              <w:rPr>
                <w:rFonts w:ascii="Times New Roman" w:hAnsi="Times New Roman" w:cs="Times New Roman"/>
                <w:i/>
                <w:sz w:val="24"/>
                <w:szCs w:val="24"/>
                <w:vertAlign w:val="superscript"/>
                <w:lang w:val="kk-KZ"/>
              </w:rPr>
              <w:t>)</w:t>
            </w:r>
          </w:p>
        </w:tc>
        <w:tc>
          <w:tcPr>
            <w:tcW w:w="2126" w:type="dxa"/>
            <w:tcBorders>
              <w:top w:val="single" w:sz="4" w:space="0" w:color="auto"/>
              <w:bottom w:val="single" w:sz="4" w:space="0" w:color="auto"/>
              <w:right w:val="single" w:sz="4" w:space="0" w:color="auto"/>
            </w:tcBorders>
          </w:tcPr>
          <w:p w:rsidR="009C085E" w:rsidRPr="00F54C40" w:rsidRDefault="009C085E" w:rsidP="009C085E">
            <w:pPr>
              <w:tabs>
                <w:tab w:val="left" w:pos="1134"/>
              </w:tabs>
              <w:jc w:val="both"/>
              <w:rPr>
                <w:rFonts w:ascii="Times New Roman" w:hAnsi="Times New Roman" w:cs="Times New Roman"/>
                <w:i/>
                <w:sz w:val="24"/>
                <w:szCs w:val="24"/>
                <w:lang w:val="ru-RU"/>
              </w:rPr>
            </w:pPr>
            <w:r w:rsidRPr="00F54C40">
              <w:rPr>
                <w:rFonts w:ascii="Times New Roman" w:hAnsi="Times New Roman" w:cs="Times New Roman"/>
                <w:i/>
                <w:sz w:val="24"/>
                <w:szCs w:val="24"/>
                <w:lang w:val="ru-RU"/>
              </w:rPr>
              <w:t>-</w:t>
            </w:r>
          </w:p>
        </w:tc>
        <w:tc>
          <w:tcPr>
            <w:tcW w:w="1276" w:type="dxa"/>
            <w:tcBorders>
              <w:top w:val="single" w:sz="4" w:space="0" w:color="auto"/>
              <w:bottom w:val="single" w:sz="4" w:space="0" w:color="auto"/>
              <w:right w:val="single" w:sz="4" w:space="0" w:color="auto"/>
            </w:tcBorders>
          </w:tcPr>
          <w:p w:rsidR="009C085E" w:rsidRPr="00F54C40" w:rsidRDefault="009C085E" w:rsidP="009C085E">
            <w:pPr>
              <w:tabs>
                <w:tab w:val="left" w:pos="1134"/>
              </w:tabs>
              <w:jc w:val="both"/>
              <w:rPr>
                <w:rFonts w:ascii="Times New Roman" w:hAnsi="Times New Roman" w:cs="Times New Roman"/>
                <w:i/>
                <w:sz w:val="24"/>
                <w:szCs w:val="24"/>
                <w:lang w:val="ru-RU"/>
              </w:rPr>
            </w:pPr>
            <w:r w:rsidRPr="00F54C40">
              <w:rPr>
                <w:rFonts w:ascii="Times New Roman" w:hAnsi="Times New Roman" w:cs="Times New Roman"/>
                <w:i/>
                <w:sz w:val="24"/>
                <w:szCs w:val="24"/>
                <w:lang w:val="ru-RU"/>
              </w:rPr>
              <w:t>-</w:t>
            </w:r>
          </w:p>
        </w:tc>
        <w:tc>
          <w:tcPr>
            <w:tcW w:w="1779" w:type="dxa"/>
            <w:tcBorders>
              <w:top w:val="single" w:sz="4" w:space="0" w:color="auto"/>
              <w:bottom w:val="single" w:sz="4" w:space="0" w:color="auto"/>
              <w:right w:val="single" w:sz="4" w:space="0" w:color="auto"/>
            </w:tcBorders>
          </w:tcPr>
          <w:p w:rsidR="009C085E" w:rsidRPr="00F54C40" w:rsidRDefault="009C085E" w:rsidP="009C085E">
            <w:pPr>
              <w:tabs>
                <w:tab w:val="left" w:pos="1134"/>
              </w:tabs>
              <w:jc w:val="both"/>
              <w:rPr>
                <w:rFonts w:ascii="Times New Roman" w:hAnsi="Times New Roman" w:cs="Times New Roman"/>
                <w:i/>
                <w:sz w:val="24"/>
                <w:szCs w:val="24"/>
                <w:lang w:val="ru-RU"/>
              </w:rPr>
            </w:pPr>
            <w:r w:rsidRPr="00F54C40">
              <w:rPr>
                <w:rFonts w:ascii="Times New Roman" w:hAnsi="Times New Roman" w:cs="Times New Roman"/>
                <w:i/>
                <w:sz w:val="24"/>
                <w:szCs w:val="24"/>
                <w:lang w:val="ru-RU"/>
              </w:rPr>
              <w:t>-</w:t>
            </w:r>
          </w:p>
        </w:tc>
      </w:tr>
      <w:tr w:rsidR="009C085E" w:rsidRPr="00F54C40" w:rsidTr="00D106FC">
        <w:trPr>
          <w:jc w:val="center"/>
        </w:trPr>
        <w:tc>
          <w:tcPr>
            <w:tcW w:w="534" w:type="dxa"/>
            <w:tcBorders>
              <w:top w:val="single" w:sz="4" w:space="0" w:color="auto"/>
              <w:left w:val="single" w:sz="4" w:space="0" w:color="auto"/>
              <w:bottom w:val="single" w:sz="4" w:space="0" w:color="auto"/>
            </w:tcBorders>
          </w:tcPr>
          <w:p w:rsidR="009C085E" w:rsidRPr="00F54C40" w:rsidRDefault="009C085E" w:rsidP="009C085E">
            <w:pPr>
              <w:tabs>
                <w:tab w:val="left" w:pos="1134"/>
              </w:tabs>
              <w:jc w:val="both"/>
              <w:rPr>
                <w:rFonts w:ascii="Times New Roman" w:hAnsi="Times New Roman" w:cs="Times New Roman"/>
                <w:i/>
                <w:sz w:val="24"/>
                <w:szCs w:val="24"/>
              </w:rPr>
            </w:pPr>
            <w:r w:rsidRPr="00F54C40">
              <w:rPr>
                <w:rFonts w:ascii="Times New Roman" w:hAnsi="Times New Roman" w:cs="Times New Roman"/>
                <w:i/>
                <w:sz w:val="24"/>
                <w:szCs w:val="24"/>
              </w:rPr>
              <w:t>2.3</w:t>
            </w:r>
          </w:p>
        </w:tc>
        <w:tc>
          <w:tcPr>
            <w:tcW w:w="3856" w:type="dxa"/>
            <w:tcBorders>
              <w:top w:val="single" w:sz="4" w:space="0" w:color="auto"/>
              <w:bottom w:val="single" w:sz="4" w:space="0" w:color="auto"/>
            </w:tcBorders>
          </w:tcPr>
          <w:p w:rsidR="009C085E" w:rsidRPr="00F54C40" w:rsidRDefault="008A3BD1" w:rsidP="009C085E">
            <w:pPr>
              <w:tabs>
                <w:tab w:val="left" w:pos="1134"/>
              </w:tabs>
              <w:jc w:val="both"/>
              <w:rPr>
                <w:rFonts w:ascii="Times New Roman" w:hAnsi="Times New Roman" w:cs="Times New Roman"/>
                <w:i/>
                <w:sz w:val="24"/>
                <w:szCs w:val="24"/>
              </w:rPr>
            </w:pPr>
            <w:r>
              <w:rPr>
                <w:rFonts w:ascii="Times New Roman" w:hAnsi="Times New Roman" w:cs="Times New Roman"/>
                <w:i/>
                <w:sz w:val="24"/>
                <w:szCs w:val="24"/>
              </w:rPr>
              <w:t>Спорт ғимараттарының а</w:t>
            </w:r>
            <w:r>
              <w:rPr>
                <w:rFonts w:ascii="Times New Roman" w:hAnsi="Times New Roman" w:cs="Times New Roman"/>
                <w:i/>
                <w:sz w:val="24"/>
                <w:szCs w:val="24"/>
                <w:lang w:val="kk-KZ"/>
              </w:rPr>
              <w:t>удан</w:t>
            </w:r>
            <w:r>
              <w:rPr>
                <w:rFonts w:ascii="Times New Roman" w:hAnsi="Times New Roman" w:cs="Times New Roman"/>
                <w:i/>
                <w:sz w:val="24"/>
                <w:szCs w:val="24"/>
              </w:rPr>
              <w:t xml:space="preserve">ы </w:t>
            </w:r>
            <w:r w:rsidRPr="008A3BD1">
              <w:rPr>
                <w:rFonts w:ascii="Times New Roman" w:hAnsi="Times New Roman" w:cs="Times New Roman"/>
                <w:i/>
                <w:sz w:val="24"/>
                <w:szCs w:val="24"/>
              </w:rPr>
              <w:t xml:space="preserve"> </w:t>
            </w:r>
            <w:r w:rsidR="009C085E" w:rsidRPr="00F54C40">
              <w:rPr>
                <w:rFonts w:ascii="Times New Roman" w:hAnsi="Times New Roman" w:cs="Times New Roman"/>
                <w:i/>
                <w:sz w:val="24"/>
                <w:szCs w:val="24"/>
              </w:rPr>
              <w:t>(м</w:t>
            </w:r>
            <w:r w:rsidR="009C085E" w:rsidRPr="00F54C40">
              <w:rPr>
                <w:rFonts w:ascii="Times New Roman" w:hAnsi="Times New Roman" w:cs="Times New Roman"/>
                <w:i/>
                <w:sz w:val="24"/>
                <w:szCs w:val="24"/>
                <w:vertAlign w:val="superscript"/>
              </w:rPr>
              <w:t>2</w:t>
            </w:r>
            <w:r w:rsidR="009C085E" w:rsidRPr="00F54C40">
              <w:rPr>
                <w:rFonts w:ascii="Times New Roman" w:hAnsi="Times New Roman" w:cs="Times New Roman"/>
                <w:i/>
                <w:sz w:val="24"/>
                <w:szCs w:val="24"/>
              </w:rPr>
              <w:t>)</w:t>
            </w:r>
          </w:p>
        </w:tc>
        <w:tc>
          <w:tcPr>
            <w:tcW w:w="2126" w:type="dxa"/>
            <w:tcBorders>
              <w:top w:val="single" w:sz="4" w:space="0" w:color="auto"/>
              <w:bottom w:val="single" w:sz="4" w:space="0" w:color="auto"/>
              <w:right w:val="single" w:sz="4" w:space="0" w:color="auto"/>
            </w:tcBorders>
          </w:tcPr>
          <w:p w:rsidR="009C085E" w:rsidRPr="00F54C40" w:rsidRDefault="009C085E" w:rsidP="009C085E">
            <w:pPr>
              <w:tabs>
                <w:tab w:val="left" w:pos="1134"/>
              </w:tabs>
              <w:rPr>
                <w:rFonts w:ascii="Times New Roman" w:hAnsi="Times New Roman" w:cs="Times New Roman"/>
                <w:i/>
                <w:sz w:val="24"/>
                <w:szCs w:val="24"/>
                <w:lang w:val="ru-RU"/>
              </w:rPr>
            </w:pPr>
            <w:r w:rsidRPr="00F54C40">
              <w:rPr>
                <w:rFonts w:ascii="Times New Roman" w:hAnsi="Times New Roman" w:cs="Times New Roman"/>
                <w:sz w:val="24"/>
                <w:szCs w:val="24"/>
                <w:lang w:val="ru-RU"/>
              </w:rPr>
              <w:t>3106,2м</w:t>
            </w:r>
            <w:r w:rsidRPr="00F54C40">
              <w:rPr>
                <w:rFonts w:ascii="Times New Roman" w:hAnsi="Times New Roman" w:cs="Times New Roman"/>
                <w:sz w:val="24"/>
                <w:szCs w:val="24"/>
                <w:vertAlign w:val="superscript"/>
                <w:lang w:val="ru-RU"/>
              </w:rPr>
              <w:t>2</w:t>
            </w:r>
            <w:r w:rsidRPr="00F54C40">
              <w:rPr>
                <w:rFonts w:ascii="Times New Roman" w:hAnsi="Times New Roman" w:cs="Times New Roman"/>
                <w:sz w:val="24"/>
                <w:szCs w:val="24"/>
                <w:lang w:val="ru-RU"/>
              </w:rPr>
              <w:t xml:space="preserve"> (</w:t>
            </w:r>
            <w:r w:rsidR="009936B3">
              <w:rPr>
                <w:rFonts w:ascii="Times New Roman" w:hAnsi="Times New Roman" w:cs="Times New Roman"/>
                <w:sz w:val="24"/>
                <w:szCs w:val="24"/>
                <w:lang w:val="ru-RU"/>
              </w:rPr>
              <w:t>ДСК</w:t>
            </w:r>
            <w:r w:rsidR="009936B3" w:rsidRPr="00F54C40">
              <w:rPr>
                <w:rFonts w:ascii="Times New Roman" w:hAnsi="Times New Roman" w:cs="Times New Roman"/>
                <w:sz w:val="24"/>
                <w:szCs w:val="24"/>
                <w:lang w:val="ru-RU"/>
              </w:rPr>
              <w:t xml:space="preserve"> </w:t>
            </w:r>
            <w:r w:rsidRPr="00F54C40">
              <w:rPr>
                <w:rFonts w:ascii="Times New Roman" w:hAnsi="Times New Roman" w:cs="Times New Roman"/>
                <w:sz w:val="24"/>
                <w:szCs w:val="24"/>
                <w:lang w:val="ru-RU"/>
              </w:rPr>
              <w:t>№1-</w:t>
            </w:r>
            <w:r w:rsidRPr="00F54C40">
              <w:rPr>
                <w:rFonts w:ascii="Times New Roman" w:eastAsia="Calibri" w:hAnsi="Times New Roman" w:cs="Times New Roman"/>
                <w:sz w:val="24"/>
                <w:szCs w:val="24"/>
                <w:lang w:val="ru-RU"/>
              </w:rPr>
              <w:t>931,3</w:t>
            </w:r>
            <w:r w:rsidRPr="00F54C40">
              <w:rPr>
                <w:rFonts w:ascii="Times New Roman" w:hAnsi="Times New Roman" w:cs="Times New Roman"/>
                <w:sz w:val="24"/>
                <w:szCs w:val="24"/>
                <w:lang w:val="ru-RU"/>
              </w:rPr>
              <w:t>м</w:t>
            </w:r>
            <w:r w:rsidRPr="00F54C40">
              <w:rPr>
                <w:rFonts w:ascii="Times New Roman" w:hAnsi="Times New Roman" w:cs="Times New Roman"/>
                <w:sz w:val="24"/>
                <w:szCs w:val="24"/>
                <w:vertAlign w:val="superscript"/>
                <w:lang w:val="ru-RU"/>
              </w:rPr>
              <w:t>2</w:t>
            </w:r>
            <w:r w:rsidRPr="00F54C40">
              <w:rPr>
                <w:rFonts w:ascii="Times New Roman" w:hAnsi="Times New Roman" w:cs="Times New Roman"/>
                <w:sz w:val="24"/>
                <w:szCs w:val="24"/>
                <w:lang w:val="ru-RU"/>
              </w:rPr>
              <w:t xml:space="preserve">, </w:t>
            </w:r>
            <w:r w:rsidR="009936B3">
              <w:rPr>
                <w:rFonts w:ascii="Times New Roman" w:hAnsi="Times New Roman" w:cs="Times New Roman"/>
                <w:sz w:val="24"/>
                <w:szCs w:val="24"/>
                <w:lang w:val="ru-RU"/>
              </w:rPr>
              <w:t>ДСК</w:t>
            </w:r>
            <w:r w:rsidR="009936B3" w:rsidRPr="00F54C40">
              <w:rPr>
                <w:rFonts w:ascii="Times New Roman" w:hAnsi="Times New Roman" w:cs="Times New Roman"/>
                <w:sz w:val="24"/>
                <w:szCs w:val="24"/>
                <w:lang w:val="ru-RU"/>
              </w:rPr>
              <w:t xml:space="preserve"> </w:t>
            </w:r>
            <w:r w:rsidRPr="00F54C40">
              <w:rPr>
                <w:rFonts w:ascii="Times New Roman" w:hAnsi="Times New Roman" w:cs="Times New Roman"/>
                <w:sz w:val="24"/>
                <w:szCs w:val="24"/>
                <w:lang w:val="ru-RU"/>
              </w:rPr>
              <w:t>№2-</w:t>
            </w:r>
            <w:r w:rsidRPr="00F54C40">
              <w:rPr>
                <w:rFonts w:ascii="Times New Roman" w:eastAsia="Calibri" w:hAnsi="Times New Roman" w:cs="Times New Roman"/>
                <w:sz w:val="24"/>
                <w:szCs w:val="24"/>
                <w:lang w:val="ru-RU"/>
              </w:rPr>
              <w:t>1343м</w:t>
            </w:r>
            <w:r w:rsidRPr="00F54C40">
              <w:rPr>
                <w:rFonts w:ascii="Times New Roman" w:eastAsia="Calibri" w:hAnsi="Times New Roman" w:cs="Times New Roman"/>
                <w:sz w:val="24"/>
                <w:szCs w:val="24"/>
                <w:vertAlign w:val="superscript"/>
                <w:lang w:val="ru-RU"/>
              </w:rPr>
              <w:t>2</w:t>
            </w:r>
            <w:r w:rsidRPr="00F54C40">
              <w:rPr>
                <w:rFonts w:ascii="Times New Roman" w:hAnsi="Times New Roman" w:cs="Times New Roman"/>
                <w:sz w:val="24"/>
                <w:szCs w:val="24"/>
                <w:lang w:val="ru-RU"/>
              </w:rPr>
              <w:t xml:space="preserve">, спортзал - </w:t>
            </w:r>
            <w:r w:rsidRPr="00F54C40">
              <w:rPr>
                <w:rFonts w:ascii="Times New Roman" w:eastAsia="Calibri" w:hAnsi="Times New Roman" w:cs="Times New Roman"/>
                <w:sz w:val="24"/>
                <w:szCs w:val="24"/>
                <w:lang w:val="ru-RU"/>
              </w:rPr>
              <w:t>831,9</w:t>
            </w:r>
            <w:r w:rsidRPr="00F54C40">
              <w:rPr>
                <w:rFonts w:ascii="Times New Roman" w:hAnsi="Times New Roman" w:cs="Times New Roman"/>
                <w:sz w:val="24"/>
                <w:szCs w:val="24"/>
                <w:lang w:val="ru-RU"/>
              </w:rPr>
              <w:t xml:space="preserve"> </w:t>
            </w:r>
            <w:r w:rsidRPr="00F54C40">
              <w:rPr>
                <w:rFonts w:ascii="Times New Roman" w:eastAsia="Calibri" w:hAnsi="Times New Roman" w:cs="Times New Roman"/>
                <w:sz w:val="24"/>
                <w:szCs w:val="24"/>
                <w:lang w:val="ru-RU"/>
              </w:rPr>
              <w:t>м</w:t>
            </w:r>
            <w:r w:rsidRPr="00F54C40">
              <w:rPr>
                <w:rFonts w:ascii="Times New Roman" w:eastAsia="Calibri" w:hAnsi="Times New Roman" w:cs="Times New Roman"/>
                <w:sz w:val="24"/>
                <w:szCs w:val="24"/>
                <w:vertAlign w:val="superscript"/>
                <w:lang w:val="ru-RU"/>
              </w:rPr>
              <w:t>2</w:t>
            </w:r>
            <w:r w:rsidRPr="00F54C40">
              <w:rPr>
                <w:rFonts w:ascii="Times New Roman" w:hAnsi="Times New Roman" w:cs="Times New Roman"/>
                <w:sz w:val="24"/>
                <w:szCs w:val="24"/>
                <w:lang w:val="ru-RU"/>
              </w:rPr>
              <w:t>)</w:t>
            </w:r>
          </w:p>
        </w:tc>
        <w:tc>
          <w:tcPr>
            <w:tcW w:w="1276" w:type="dxa"/>
            <w:tcBorders>
              <w:top w:val="single" w:sz="4" w:space="0" w:color="auto"/>
              <w:bottom w:val="single" w:sz="4" w:space="0" w:color="auto"/>
              <w:right w:val="single" w:sz="4" w:space="0" w:color="auto"/>
            </w:tcBorders>
          </w:tcPr>
          <w:p w:rsidR="009C085E" w:rsidRPr="00F54C40" w:rsidRDefault="009C085E" w:rsidP="009C085E">
            <w:pPr>
              <w:tabs>
                <w:tab w:val="left" w:pos="1134"/>
              </w:tabs>
              <w:jc w:val="both"/>
              <w:rPr>
                <w:rFonts w:ascii="Times New Roman" w:hAnsi="Times New Roman" w:cs="Times New Roman"/>
                <w:i/>
                <w:sz w:val="24"/>
                <w:szCs w:val="24"/>
                <w:lang w:val="ru-RU"/>
              </w:rPr>
            </w:pPr>
            <w:r w:rsidRPr="00F54C40">
              <w:rPr>
                <w:rFonts w:ascii="Times New Roman" w:hAnsi="Times New Roman" w:cs="Times New Roman"/>
                <w:i/>
                <w:sz w:val="24"/>
                <w:szCs w:val="24"/>
                <w:lang w:val="ru-RU"/>
              </w:rPr>
              <w:t>2246,3</w:t>
            </w:r>
            <w:r w:rsidRPr="00F54C40">
              <w:rPr>
                <w:rFonts w:ascii="Times New Roman" w:hAnsi="Times New Roman" w:cs="Times New Roman"/>
                <w:sz w:val="24"/>
                <w:szCs w:val="24"/>
                <w:lang w:val="ru-RU"/>
              </w:rPr>
              <w:t xml:space="preserve"> м</w:t>
            </w:r>
            <w:r w:rsidRPr="00F54C40">
              <w:rPr>
                <w:rFonts w:ascii="Times New Roman" w:hAnsi="Times New Roman" w:cs="Times New Roman"/>
                <w:sz w:val="24"/>
                <w:szCs w:val="24"/>
                <w:vertAlign w:val="superscript"/>
                <w:lang w:val="ru-RU"/>
              </w:rPr>
              <w:t>2</w:t>
            </w:r>
          </w:p>
        </w:tc>
        <w:tc>
          <w:tcPr>
            <w:tcW w:w="1779" w:type="dxa"/>
            <w:tcBorders>
              <w:top w:val="single" w:sz="4" w:space="0" w:color="auto"/>
              <w:bottom w:val="single" w:sz="4" w:space="0" w:color="auto"/>
              <w:right w:val="single" w:sz="4" w:space="0" w:color="auto"/>
            </w:tcBorders>
          </w:tcPr>
          <w:p w:rsidR="009C085E" w:rsidRPr="00F54C40" w:rsidRDefault="009C085E" w:rsidP="009C085E">
            <w:pPr>
              <w:tabs>
                <w:tab w:val="left" w:pos="1134"/>
              </w:tabs>
              <w:rPr>
                <w:rFonts w:ascii="Times New Roman" w:hAnsi="Times New Roman" w:cs="Times New Roman"/>
                <w:i/>
                <w:sz w:val="24"/>
                <w:szCs w:val="24"/>
              </w:rPr>
            </w:pPr>
            <w:r w:rsidRPr="00F54C40">
              <w:rPr>
                <w:rFonts w:ascii="Times New Roman" w:hAnsi="Times New Roman" w:cs="Times New Roman"/>
                <w:i/>
                <w:sz w:val="24"/>
                <w:szCs w:val="24"/>
                <w:lang w:val="ru-RU"/>
              </w:rPr>
              <w:t>2246,3</w:t>
            </w:r>
            <w:r w:rsidRPr="00F54C40">
              <w:rPr>
                <w:rFonts w:ascii="Times New Roman" w:hAnsi="Times New Roman" w:cs="Times New Roman"/>
                <w:sz w:val="24"/>
                <w:szCs w:val="24"/>
                <w:lang w:val="ru-RU"/>
              </w:rPr>
              <w:t xml:space="preserve"> м</w:t>
            </w:r>
            <w:r w:rsidRPr="00F54C40">
              <w:rPr>
                <w:rFonts w:ascii="Times New Roman" w:hAnsi="Times New Roman" w:cs="Times New Roman"/>
                <w:sz w:val="24"/>
                <w:szCs w:val="24"/>
                <w:vertAlign w:val="superscript"/>
                <w:lang w:val="ru-RU"/>
              </w:rPr>
              <w:t>2</w:t>
            </w:r>
          </w:p>
        </w:tc>
      </w:tr>
      <w:tr w:rsidR="009C085E" w:rsidRPr="00F54C40" w:rsidTr="00D106FC">
        <w:trPr>
          <w:jc w:val="center"/>
        </w:trPr>
        <w:tc>
          <w:tcPr>
            <w:tcW w:w="534" w:type="dxa"/>
            <w:tcBorders>
              <w:top w:val="single" w:sz="4" w:space="0" w:color="auto"/>
              <w:left w:val="single" w:sz="4" w:space="0" w:color="auto"/>
              <w:bottom w:val="single" w:sz="4" w:space="0" w:color="auto"/>
            </w:tcBorders>
          </w:tcPr>
          <w:p w:rsidR="009C085E" w:rsidRPr="00F54C40" w:rsidRDefault="009C085E" w:rsidP="009C085E">
            <w:pPr>
              <w:tabs>
                <w:tab w:val="left" w:pos="1134"/>
              </w:tabs>
              <w:jc w:val="both"/>
              <w:rPr>
                <w:rFonts w:ascii="Times New Roman" w:hAnsi="Times New Roman" w:cs="Times New Roman"/>
                <w:i/>
                <w:sz w:val="24"/>
                <w:szCs w:val="24"/>
              </w:rPr>
            </w:pPr>
            <w:r w:rsidRPr="00F54C40">
              <w:rPr>
                <w:rFonts w:ascii="Times New Roman" w:hAnsi="Times New Roman" w:cs="Times New Roman"/>
                <w:i/>
                <w:sz w:val="24"/>
                <w:szCs w:val="24"/>
              </w:rPr>
              <w:t>2.4</w:t>
            </w:r>
          </w:p>
        </w:tc>
        <w:tc>
          <w:tcPr>
            <w:tcW w:w="3856" w:type="dxa"/>
            <w:tcBorders>
              <w:top w:val="single" w:sz="4" w:space="0" w:color="auto"/>
              <w:bottom w:val="single" w:sz="4" w:space="0" w:color="auto"/>
            </w:tcBorders>
          </w:tcPr>
          <w:p w:rsidR="009C085E" w:rsidRPr="00F54C40" w:rsidRDefault="008A3BD1" w:rsidP="009C085E">
            <w:pPr>
              <w:tabs>
                <w:tab w:val="left" w:pos="1134"/>
              </w:tabs>
              <w:jc w:val="both"/>
              <w:rPr>
                <w:rFonts w:ascii="Times New Roman" w:hAnsi="Times New Roman" w:cs="Times New Roman"/>
                <w:i/>
                <w:sz w:val="24"/>
                <w:szCs w:val="24"/>
              </w:rPr>
            </w:pPr>
            <w:r w:rsidRPr="008A3BD1">
              <w:rPr>
                <w:rFonts w:ascii="Times New Roman" w:hAnsi="Times New Roman" w:cs="Times New Roman"/>
                <w:i/>
                <w:sz w:val="24"/>
                <w:szCs w:val="24"/>
              </w:rPr>
              <w:t>Қосалқы</w:t>
            </w:r>
            <w:r>
              <w:rPr>
                <w:rFonts w:ascii="Times New Roman" w:hAnsi="Times New Roman" w:cs="Times New Roman"/>
                <w:i/>
                <w:sz w:val="24"/>
                <w:szCs w:val="24"/>
              </w:rPr>
              <w:t xml:space="preserve"> ғимараттар а</w:t>
            </w:r>
            <w:r>
              <w:rPr>
                <w:rFonts w:ascii="Times New Roman" w:hAnsi="Times New Roman" w:cs="Times New Roman"/>
                <w:i/>
                <w:sz w:val="24"/>
                <w:szCs w:val="24"/>
                <w:lang w:val="kk-KZ"/>
              </w:rPr>
              <w:t>уданы</w:t>
            </w:r>
            <w:r w:rsidR="009C085E" w:rsidRPr="00F54C40">
              <w:rPr>
                <w:rFonts w:ascii="Times New Roman" w:hAnsi="Times New Roman" w:cs="Times New Roman"/>
                <w:i/>
                <w:sz w:val="24"/>
                <w:szCs w:val="24"/>
              </w:rPr>
              <w:t>(м</w:t>
            </w:r>
            <w:r w:rsidR="009C085E" w:rsidRPr="00F54C40">
              <w:rPr>
                <w:rFonts w:ascii="Times New Roman" w:hAnsi="Times New Roman" w:cs="Times New Roman"/>
                <w:i/>
                <w:sz w:val="24"/>
                <w:szCs w:val="24"/>
                <w:vertAlign w:val="superscript"/>
              </w:rPr>
              <w:t>2</w:t>
            </w:r>
            <w:r w:rsidR="009C085E" w:rsidRPr="00F54C40">
              <w:rPr>
                <w:rFonts w:ascii="Times New Roman" w:hAnsi="Times New Roman" w:cs="Times New Roman"/>
                <w:i/>
                <w:sz w:val="24"/>
                <w:szCs w:val="24"/>
              </w:rPr>
              <w:t>)</w:t>
            </w:r>
          </w:p>
        </w:tc>
        <w:tc>
          <w:tcPr>
            <w:tcW w:w="2126" w:type="dxa"/>
            <w:tcBorders>
              <w:top w:val="single" w:sz="4" w:space="0" w:color="auto"/>
              <w:bottom w:val="single" w:sz="4" w:space="0" w:color="auto"/>
              <w:right w:val="single" w:sz="4" w:space="0" w:color="auto"/>
            </w:tcBorders>
          </w:tcPr>
          <w:p w:rsidR="009C085E" w:rsidRPr="00F54C40" w:rsidRDefault="009C085E" w:rsidP="009C085E">
            <w:pPr>
              <w:tabs>
                <w:tab w:val="left" w:pos="1134"/>
              </w:tabs>
              <w:jc w:val="both"/>
              <w:rPr>
                <w:rFonts w:ascii="Times New Roman" w:hAnsi="Times New Roman" w:cs="Times New Roman"/>
                <w:i/>
                <w:sz w:val="24"/>
                <w:szCs w:val="24"/>
              </w:rPr>
            </w:pPr>
          </w:p>
        </w:tc>
        <w:tc>
          <w:tcPr>
            <w:tcW w:w="1276" w:type="dxa"/>
            <w:tcBorders>
              <w:top w:val="single" w:sz="4" w:space="0" w:color="auto"/>
              <w:bottom w:val="single" w:sz="4" w:space="0" w:color="auto"/>
              <w:right w:val="single" w:sz="4" w:space="0" w:color="auto"/>
            </w:tcBorders>
          </w:tcPr>
          <w:p w:rsidR="009C085E" w:rsidRPr="00F54C40" w:rsidRDefault="009C085E" w:rsidP="009C085E">
            <w:pPr>
              <w:tabs>
                <w:tab w:val="left" w:pos="1134"/>
              </w:tabs>
              <w:jc w:val="both"/>
              <w:rPr>
                <w:rFonts w:ascii="Times New Roman" w:hAnsi="Times New Roman" w:cs="Times New Roman"/>
                <w:i/>
                <w:sz w:val="24"/>
                <w:szCs w:val="24"/>
              </w:rPr>
            </w:pPr>
          </w:p>
        </w:tc>
        <w:tc>
          <w:tcPr>
            <w:tcW w:w="1779" w:type="dxa"/>
            <w:tcBorders>
              <w:top w:val="single" w:sz="4" w:space="0" w:color="auto"/>
              <w:bottom w:val="single" w:sz="4" w:space="0" w:color="auto"/>
              <w:right w:val="single" w:sz="4" w:space="0" w:color="auto"/>
            </w:tcBorders>
          </w:tcPr>
          <w:p w:rsidR="009C085E" w:rsidRPr="00F54C40" w:rsidRDefault="009C085E" w:rsidP="009C085E">
            <w:pPr>
              <w:tabs>
                <w:tab w:val="left" w:pos="1134"/>
              </w:tabs>
              <w:jc w:val="both"/>
              <w:rPr>
                <w:rFonts w:ascii="Times New Roman" w:hAnsi="Times New Roman" w:cs="Times New Roman"/>
                <w:i/>
                <w:sz w:val="24"/>
                <w:szCs w:val="24"/>
              </w:rPr>
            </w:pPr>
          </w:p>
        </w:tc>
      </w:tr>
      <w:tr w:rsidR="009C085E" w:rsidRPr="00F54C40" w:rsidTr="00D106FC">
        <w:trPr>
          <w:jc w:val="center"/>
        </w:trPr>
        <w:tc>
          <w:tcPr>
            <w:tcW w:w="534" w:type="dxa"/>
            <w:tcBorders>
              <w:top w:val="single" w:sz="4" w:space="0" w:color="auto"/>
              <w:left w:val="single" w:sz="4" w:space="0" w:color="auto"/>
              <w:bottom w:val="single" w:sz="4" w:space="0" w:color="auto"/>
            </w:tcBorders>
          </w:tcPr>
          <w:p w:rsidR="009C085E" w:rsidRPr="00F54C40" w:rsidRDefault="009C085E" w:rsidP="009C085E">
            <w:pPr>
              <w:tabs>
                <w:tab w:val="left" w:pos="1134"/>
              </w:tabs>
              <w:jc w:val="both"/>
              <w:rPr>
                <w:rFonts w:ascii="Times New Roman" w:hAnsi="Times New Roman" w:cs="Times New Roman"/>
                <w:i/>
                <w:sz w:val="24"/>
                <w:szCs w:val="24"/>
              </w:rPr>
            </w:pPr>
            <w:r w:rsidRPr="00F54C40">
              <w:rPr>
                <w:rFonts w:ascii="Times New Roman" w:hAnsi="Times New Roman" w:cs="Times New Roman"/>
                <w:i/>
                <w:sz w:val="24"/>
                <w:szCs w:val="24"/>
              </w:rPr>
              <w:t>2.5</w:t>
            </w:r>
          </w:p>
        </w:tc>
        <w:tc>
          <w:tcPr>
            <w:tcW w:w="3856" w:type="dxa"/>
            <w:tcBorders>
              <w:top w:val="single" w:sz="4" w:space="0" w:color="auto"/>
              <w:bottom w:val="single" w:sz="4" w:space="0" w:color="auto"/>
            </w:tcBorders>
          </w:tcPr>
          <w:p w:rsidR="009C085E" w:rsidRPr="00F54C40" w:rsidRDefault="008A3BD1" w:rsidP="008A3BD1">
            <w:pPr>
              <w:tabs>
                <w:tab w:val="left" w:pos="1134"/>
              </w:tabs>
              <w:jc w:val="both"/>
              <w:rPr>
                <w:rFonts w:ascii="Times New Roman" w:hAnsi="Times New Roman" w:cs="Times New Roman"/>
                <w:i/>
                <w:sz w:val="24"/>
                <w:szCs w:val="24"/>
              </w:rPr>
            </w:pPr>
            <w:r w:rsidRPr="008A3BD1">
              <w:rPr>
                <w:rFonts w:ascii="Times New Roman" w:hAnsi="Times New Roman" w:cs="Times New Roman"/>
                <w:i/>
                <w:sz w:val="24"/>
                <w:szCs w:val="24"/>
              </w:rPr>
              <w:t>Жатақхана</w:t>
            </w:r>
            <w:r>
              <w:rPr>
                <w:rFonts w:ascii="Times New Roman" w:hAnsi="Times New Roman" w:cs="Times New Roman"/>
                <w:i/>
                <w:sz w:val="24"/>
                <w:szCs w:val="24"/>
                <w:lang w:val="kk-KZ"/>
              </w:rPr>
              <w:t>лар</w:t>
            </w:r>
            <w:r w:rsidRPr="008A3BD1">
              <w:rPr>
                <w:rFonts w:ascii="Times New Roman" w:hAnsi="Times New Roman" w:cs="Times New Roman"/>
                <w:i/>
                <w:sz w:val="24"/>
                <w:szCs w:val="24"/>
              </w:rPr>
              <w:t xml:space="preserve"> а</w:t>
            </w:r>
            <w:r>
              <w:rPr>
                <w:rFonts w:ascii="Times New Roman" w:hAnsi="Times New Roman" w:cs="Times New Roman"/>
                <w:i/>
                <w:sz w:val="24"/>
                <w:szCs w:val="24"/>
                <w:lang w:val="kk-KZ"/>
              </w:rPr>
              <w:t>уданы</w:t>
            </w:r>
            <w:r w:rsidRPr="008A3BD1">
              <w:rPr>
                <w:rFonts w:ascii="Times New Roman" w:hAnsi="Times New Roman" w:cs="Times New Roman"/>
                <w:i/>
                <w:sz w:val="24"/>
                <w:szCs w:val="24"/>
              </w:rPr>
              <w:t xml:space="preserve"> </w:t>
            </w:r>
            <w:r w:rsidR="009C085E" w:rsidRPr="00F54C40">
              <w:rPr>
                <w:rFonts w:ascii="Times New Roman" w:hAnsi="Times New Roman" w:cs="Times New Roman"/>
                <w:i/>
                <w:sz w:val="24"/>
                <w:szCs w:val="24"/>
              </w:rPr>
              <w:t>(м</w:t>
            </w:r>
            <w:r w:rsidR="009C085E" w:rsidRPr="00F54C40">
              <w:rPr>
                <w:rFonts w:ascii="Times New Roman" w:hAnsi="Times New Roman" w:cs="Times New Roman"/>
                <w:i/>
                <w:sz w:val="24"/>
                <w:szCs w:val="24"/>
                <w:vertAlign w:val="superscript"/>
              </w:rPr>
              <w:t>2</w:t>
            </w:r>
            <w:r w:rsidR="009C085E" w:rsidRPr="00F54C40">
              <w:rPr>
                <w:rFonts w:ascii="Times New Roman" w:hAnsi="Times New Roman" w:cs="Times New Roman"/>
                <w:i/>
                <w:sz w:val="24"/>
                <w:szCs w:val="24"/>
              </w:rPr>
              <w:t>)</w:t>
            </w:r>
          </w:p>
        </w:tc>
        <w:tc>
          <w:tcPr>
            <w:tcW w:w="2126" w:type="dxa"/>
            <w:tcBorders>
              <w:top w:val="single" w:sz="4" w:space="0" w:color="auto"/>
              <w:bottom w:val="single" w:sz="4" w:space="0" w:color="auto"/>
              <w:right w:val="single" w:sz="4" w:space="0" w:color="auto"/>
            </w:tcBorders>
          </w:tcPr>
          <w:p w:rsidR="009C085E" w:rsidRPr="00F54C40" w:rsidRDefault="009C085E" w:rsidP="009C085E">
            <w:pPr>
              <w:tabs>
                <w:tab w:val="left" w:pos="1134"/>
              </w:tabs>
              <w:jc w:val="both"/>
              <w:rPr>
                <w:rFonts w:ascii="Times New Roman" w:hAnsi="Times New Roman" w:cs="Times New Roman"/>
                <w:i/>
                <w:sz w:val="24"/>
                <w:szCs w:val="24"/>
              </w:rPr>
            </w:pPr>
            <w:r w:rsidRPr="00F54C40">
              <w:rPr>
                <w:rFonts w:ascii="Times New Roman" w:eastAsia="Times New Roman" w:hAnsi="Times New Roman" w:cs="Times New Roman"/>
                <w:bCs/>
                <w:sz w:val="24"/>
                <w:szCs w:val="24"/>
                <w:lang w:val="ru-RU" w:eastAsia="ru-RU"/>
              </w:rPr>
              <w:t>19178,9 м</w:t>
            </w:r>
            <w:r w:rsidRPr="00F54C40">
              <w:rPr>
                <w:rFonts w:ascii="Times New Roman" w:eastAsia="Times New Roman" w:hAnsi="Times New Roman" w:cs="Times New Roman"/>
                <w:bCs/>
                <w:sz w:val="24"/>
                <w:szCs w:val="24"/>
                <w:vertAlign w:val="superscript"/>
                <w:lang w:val="ru-RU" w:eastAsia="ru-RU"/>
              </w:rPr>
              <w:t>2</w:t>
            </w:r>
          </w:p>
        </w:tc>
        <w:tc>
          <w:tcPr>
            <w:tcW w:w="1276" w:type="dxa"/>
            <w:tcBorders>
              <w:top w:val="single" w:sz="4" w:space="0" w:color="auto"/>
              <w:bottom w:val="single" w:sz="4" w:space="0" w:color="auto"/>
              <w:right w:val="single" w:sz="4" w:space="0" w:color="auto"/>
            </w:tcBorders>
          </w:tcPr>
          <w:p w:rsidR="009C085E" w:rsidRPr="00F54C40" w:rsidRDefault="009C085E" w:rsidP="009C085E">
            <w:pPr>
              <w:tabs>
                <w:tab w:val="left" w:pos="1134"/>
              </w:tabs>
              <w:jc w:val="both"/>
              <w:rPr>
                <w:rFonts w:ascii="Times New Roman" w:hAnsi="Times New Roman" w:cs="Times New Roman"/>
                <w:i/>
                <w:sz w:val="24"/>
                <w:szCs w:val="24"/>
              </w:rPr>
            </w:pPr>
          </w:p>
        </w:tc>
        <w:tc>
          <w:tcPr>
            <w:tcW w:w="1779" w:type="dxa"/>
            <w:tcBorders>
              <w:top w:val="single" w:sz="4" w:space="0" w:color="auto"/>
              <w:bottom w:val="single" w:sz="4" w:space="0" w:color="auto"/>
              <w:right w:val="single" w:sz="4" w:space="0" w:color="auto"/>
            </w:tcBorders>
          </w:tcPr>
          <w:p w:rsidR="009C085E" w:rsidRPr="00F54C40" w:rsidRDefault="009C085E" w:rsidP="009C085E">
            <w:pPr>
              <w:tabs>
                <w:tab w:val="left" w:pos="1134"/>
              </w:tabs>
              <w:jc w:val="both"/>
              <w:rPr>
                <w:rFonts w:ascii="Times New Roman" w:hAnsi="Times New Roman" w:cs="Times New Roman"/>
                <w:i/>
                <w:sz w:val="24"/>
                <w:szCs w:val="24"/>
              </w:rPr>
            </w:pPr>
          </w:p>
        </w:tc>
      </w:tr>
    </w:tbl>
    <w:p w:rsidR="009C085E" w:rsidRPr="00F54C40" w:rsidRDefault="009C085E" w:rsidP="009C085E">
      <w:pPr>
        <w:tabs>
          <w:tab w:val="left" w:pos="1134"/>
        </w:tabs>
        <w:jc w:val="both"/>
        <w:rPr>
          <w:rFonts w:ascii="Times New Roman" w:hAnsi="Times New Roman" w:cs="Times New Roman"/>
          <w:sz w:val="24"/>
          <w:szCs w:val="24"/>
        </w:rPr>
      </w:pPr>
    </w:p>
    <w:p w:rsidR="009C085E" w:rsidRPr="00F54C40" w:rsidRDefault="008A3BD1" w:rsidP="009C085E">
      <w:pPr>
        <w:widowControl/>
        <w:tabs>
          <w:tab w:val="left" w:pos="851"/>
        </w:tabs>
        <w:ind w:left="567"/>
        <w:contextualSpacing/>
        <w:jc w:val="both"/>
        <w:rPr>
          <w:rFonts w:ascii="Times New Roman" w:hAnsi="Times New Roman" w:cs="Times New Roman"/>
          <w:b/>
          <w:i/>
          <w:sz w:val="24"/>
          <w:szCs w:val="24"/>
          <w:lang w:val="ru-RU"/>
        </w:rPr>
      </w:pPr>
      <w:r>
        <w:rPr>
          <w:rFonts w:ascii="Times New Roman" w:hAnsi="Times New Roman" w:cs="Times New Roman"/>
          <w:b/>
          <w:i/>
          <w:sz w:val="24"/>
          <w:szCs w:val="24"/>
          <w:lang w:val="ru-RU"/>
        </w:rPr>
        <w:t xml:space="preserve">Кесте </w:t>
      </w:r>
      <w:r w:rsidR="009C085E" w:rsidRPr="00F54C40">
        <w:rPr>
          <w:rFonts w:ascii="Times New Roman" w:hAnsi="Times New Roman" w:cs="Times New Roman"/>
          <w:b/>
          <w:i/>
          <w:sz w:val="24"/>
          <w:szCs w:val="24"/>
          <w:lang w:val="ru-RU"/>
        </w:rPr>
        <w:t>1.3</w:t>
      </w:r>
      <w:r>
        <w:rPr>
          <w:rFonts w:ascii="Times New Roman" w:hAnsi="Times New Roman" w:cs="Times New Roman"/>
          <w:b/>
          <w:i/>
          <w:sz w:val="24"/>
          <w:szCs w:val="24"/>
          <w:lang w:val="ru-RU"/>
        </w:rPr>
        <w:t xml:space="preserve"> ЖБҰ қарамағында</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534"/>
        <w:gridCol w:w="4139"/>
        <w:gridCol w:w="2523"/>
        <w:gridCol w:w="2410"/>
      </w:tblGrid>
      <w:tr w:rsidR="009C085E" w:rsidRPr="00F54C40" w:rsidTr="00D106FC">
        <w:trPr>
          <w:trHeight w:val="300"/>
          <w:jc w:val="center"/>
        </w:trPr>
        <w:tc>
          <w:tcPr>
            <w:tcW w:w="534" w:type="dxa"/>
            <w:tcBorders>
              <w:bottom w:val="single" w:sz="4" w:space="0" w:color="auto"/>
            </w:tcBorders>
            <w:shd w:val="clear" w:color="auto" w:fill="auto"/>
          </w:tcPr>
          <w:p w:rsidR="009C085E" w:rsidRPr="00F54C40" w:rsidRDefault="009C085E" w:rsidP="009C085E">
            <w:pPr>
              <w:tabs>
                <w:tab w:val="left" w:pos="1134"/>
              </w:tabs>
              <w:jc w:val="both"/>
              <w:rPr>
                <w:rFonts w:ascii="Times New Roman" w:hAnsi="Times New Roman" w:cs="Times New Roman"/>
                <w:sz w:val="24"/>
                <w:szCs w:val="24"/>
              </w:rPr>
            </w:pPr>
            <w:r w:rsidRPr="00F54C40">
              <w:rPr>
                <w:rFonts w:ascii="Times New Roman" w:hAnsi="Times New Roman" w:cs="Times New Roman"/>
                <w:sz w:val="24"/>
                <w:szCs w:val="24"/>
              </w:rPr>
              <w:t>№</w:t>
            </w:r>
          </w:p>
        </w:tc>
        <w:tc>
          <w:tcPr>
            <w:tcW w:w="4139" w:type="dxa"/>
            <w:tcBorders>
              <w:bottom w:val="single" w:sz="4" w:space="0" w:color="auto"/>
            </w:tcBorders>
            <w:shd w:val="clear" w:color="auto" w:fill="auto"/>
          </w:tcPr>
          <w:p w:rsidR="009C085E" w:rsidRPr="00F54C40" w:rsidRDefault="009C085E" w:rsidP="009C085E">
            <w:pPr>
              <w:tabs>
                <w:tab w:val="left" w:pos="1134"/>
              </w:tabs>
              <w:jc w:val="center"/>
              <w:rPr>
                <w:rFonts w:ascii="Times New Roman" w:hAnsi="Times New Roman" w:cs="Times New Roman"/>
                <w:sz w:val="24"/>
                <w:szCs w:val="24"/>
              </w:rPr>
            </w:pPr>
            <w:r w:rsidRPr="00F54C40">
              <w:rPr>
                <w:rFonts w:ascii="Times New Roman" w:hAnsi="Times New Roman" w:cs="Times New Roman"/>
                <w:sz w:val="24"/>
                <w:szCs w:val="24"/>
              </w:rPr>
              <w:t>Наименование</w:t>
            </w:r>
          </w:p>
        </w:tc>
        <w:tc>
          <w:tcPr>
            <w:tcW w:w="2523" w:type="dxa"/>
            <w:tcBorders>
              <w:bottom w:val="single" w:sz="4" w:space="0" w:color="auto"/>
            </w:tcBorders>
            <w:shd w:val="clear" w:color="auto" w:fill="auto"/>
          </w:tcPr>
          <w:p w:rsidR="009C085E" w:rsidRPr="008A3BD1" w:rsidRDefault="008A3BD1" w:rsidP="009C085E">
            <w:pPr>
              <w:tabs>
                <w:tab w:val="left" w:pos="1134"/>
              </w:tabs>
              <w:jc w:val="center"/>
              <w:rPr>
                <w:rFonts w:ascii="Times New Roman" w:hAnsi="Times New Roman" w:cs="Times New Roman"/>
                <w:sz w:val="24"/>
                <w:szCs w:val="24"/>
                <w:lang w:val="kk-KZ"/>
              </w:rPr>
            </w:pPr>
            <w:r>
              <w:rPr>
                <w:rFonts w:ascii="Times New Roman" w:hAnsi="Times New Roman" w:cs="Times New Roman"/>
                <w:sz w:val="24"/>
                <w:szCs w:val="24"/>
                <w:lang w:val="kk-KZ"/>
              </w:rPr>
              <w:t xml:space="preserve">Қуаттылығы </w:t>
            </w:r>
          </w:p>
        </w:tc>
        <w:tc>
          <w:tcPr>
            <w:tcW w:w="2410" w:type="dxa"/>
            <w:tcBorders>
              <w:bottom w:val="single" w:sz="4" w:space="0" w:color="auto"/>
            </w:tcBorders>
            <w:shd w:val="clear" w:color="auto" w:fill="auto"/>
          </w:tcPr>
          <w:p w:rsidR="009C085E" w:rsidRPr="00F54C40" w:rsidRDefault="008A3BD1" w:rsidP="009C085E">
            <w:pPr>
              <w:tabs>
                <w:tab w:val="left" w:pos="1134"/>
              </w:tabs>
              <w:jc w:val="center"/>
              <w:rPr>
                <w:rFonts w:ascii="Times New Roman" w:hAnsi="Times New Roman" w:cs="Times New Roman"/>
                <w:sz w:val="24"/>
                <w:szCs w:val="24"/>
              </w:rPr>
            </w:pPr>
            <w:r w:rsidRPr="008A3BD1">
              <w:rPr>
                <w:rFonts w:ascii="Times New Roman" w:hAnsi="Times New Roman" w:cs="Times New Roman"/>
                <w:sz w:val="24"/>
                <w:szCs w:val="24"/>
              </w:rPr>
              <w:t>Іс жүзінде қолданылады</w:t>
            </w:r>
          </w:p>
        </w:tc>
      </w:tr>
      <w:tr w:rsidR="009C085E" w:rsidRPr="00F54C40" w:rsidTr="00D106FC">
        <w:trPr>
          <w:jc w:val="center"/>
        </w:trPr>
        <w:tc>
          <w:tcPr>
            <w:tcW w:w="534" w:type="dxa"/>
            <w:tcBorders>
              <w:top w:val="single" w:sz="4" w:space="0" w:color="auto"/>
              <w:left w:val="single" w:sz="4" w:space="0" w:color="auto"/>
              <w:bottom w:val="single" w:sz="4" w:space="0" w:color="auto"/>
            </w:tcBorders>
          </w:tcPr>
          <w:p w:rsidR="009C085E" w:rsidRPr="00F54C40" w:rsidRDefault="009C085E" w:rsidP="009C085E">
            <w:pPr>
              <w:tabs>
                <w:tab w:val="left" w:pos="1134"/>
              </w:tabs>
              <w:jc w:val="both"/>
              <w:rPr>
                <w:rFonts w:ascii="Times New Roman" w:hAnsi="Times New Roman" w:cs="Times New Roman"/>
                <w:sz w:val="24"/>
                <w:szCs w:val="24"/>
              </w:rPr>
            </w:pPr>
            <w:r w:rsidRPr="00F54C40">
              <w:rPr>
                <w:rFonts w:ascii="Times New Roman" w:hAnsi="Times New Roman" w:cs="Times New Roman"/>
                <w:sz w:val="24"/>
                <w:szCs w:val="24"/>
              </w:rPr>
              <w:t>1</w:t>
            </w:r>
          </w:p>
        </w:tc>
        <w:tc>
          <w:tcPr>
            <w:tcW w:w="4139" w:type="dxa"/>
            <w:tcBorders>
              <w:top w:val="single" w:sz="4" w:space="0" w:color="auto"/>
              <w:bottom w:val="single" w:sz="4" w:space="0" w:color="auto"/>
            </w:tcBorders>
          </w:tcPr>
          <w:p w:rsidR="009C085E" w:rsidRPr="008A3BD1" w:rsidRDefault="008A3BD1" w:rsidP="009C085E">
            <w:pPr>
              <w:tabs>
                <w:tab w:val="left" w:pos="1134"/>
              </w:tabs>
              <w:jc w:val="both"/>
              <w:rPr>
                <w:rFonts w:ascii="Times New Roman" w:hAnsi="Times New Roman" w:cs="Times New Roman"/>
                <w:sz w:val="24"/>
                <w:szCs w:val="24"/>
                <w:lang w:val="kk-KZ"/>
              </w:rPr>
            </w:pPr>
            <w:r>
              <w:rPr>
                <w:rFonts w:ascii="Times New Roman" w:hAnsi="Times New Roman" w:cs="Times New Roman"/>
                <w:sz w:val="24"/>
                <w:szCs w:val="24"/>
              </w:rPr>
              <w:t>Акт</w:t>
            </w:r>
            <w:r w:rsidR="009C085E" w:rsidRPr="00F54C40">
              <w:rPr>
                <w:rFonts w:ascii="Times New Roman" w:hAnsi="Times New Roman" w:cs="Times New Roman"/>
                <w:sz w:val="24"/>
                <w:szCs w:val="24"/>
              </w:rPr>
              <w:t xml:space="preserve"> зал</w:t>
            </w:r>
            <w:r>
              <w:rPr>
                <w:rFonts w:ascii="Times New Roman" w:hAnsi="Times New Roman" w:cs="Times New Roman"/>
                <w:sz w:val="24"/>
                <w:szCs w:val="24"/>
                <w:lang w:val="kk-KZ"/>
              </w:rPr>
              <w:t>ы</w:t>
            </w:r>
          </w:p>
        </w:tc>
        <w:tc>
          <w:tcPr>
            <w:tcW w:w="2523" w:type="dxa"/>
            <w:tcBorders>
              <w:top w:val="single" w:sz="4" w:space="0" w:color="auto"/>
              <w:bottom w:val="single" w:sz="4" w:space="0" w:color="auto"/>
              <w:right w:val="single" w:sz="4" w:space="0" w:color="auto"/>
            </w:tcBorders>
          </w:tcPr>
          <w:p w:rsidR="009C085E" w:rsidRPr="00F54C40" w:rsidRDefault="009C085E" w:rsidP="009C085E">
            <w:pPr>
              <w:tabs>
                <w:tab w:val="left" w:pos="1134"/>
              </w:tabs>
              <w:jc w:val="both"/>
              <w:rPr>
                <w:rFonts w:ascii="Times New Roman" w:hAnsi="Times New Roman" w:cs="Times New Roman"/>
                <w:sz w:val="24"/>
                <w:szCs w:val="24"/>
                <w:lang w:val="ru-RU"/>
              </w:rPr>
            </w:pPr>
            <w:r w:rsidRPr="00F54C40">
              <w:rPr>
                <w:rFonts w:ascii="Times New Roman" w:hAnsi="Times New Roman" w:cs="Times New Roman"/>
                <w:sz w:val="24"/>
                <w:szCs w:val="24"/>
                <w:lang w:val="ru-RU"/>
              </w:rPr>
              <w:t xml:space="preserve">100 </w:t>
            </w:r>
            <w:r w:rsidR="008A3BD1" w:rsidRPr="008A3BD1">
              <w:rPr>
                <w:rFonts w:ascii="Times New Roman" w:hAnsi="Times New Roman" w:cs="Times New Roman"/>
                <w:sz w:val="24"/>
                <w:szCs w:val="24"/>
                <w:lang w:val="ru-RU"/>
              </w:rPr>
              <w:t>отыратын орын</w:t>
            </w:r>
          </w:p>
        </w:tc>
        <w:tc>
          <w:tcPr>
            <w:tcW w:w="2410" w:type="dxa"/>
            <w:tcBorders>
              <w:top w:val="single" w:sz="4" w:space="0" w:color="auto"/>
              <w:bottom w:val="single" w:sz="4" w:space="0" w:color="auto"/>
              <w:right w:val="single" w:sz="4" w:space="0" w:color="auto"/>
            </w:tcBorders>
          </w:tcPr>
          <w:p w:rsidR="009C085E" w:rsidRPr="00F54C40" w:rsidRDefault="009C085E" w:rsidP="009C085E">
            <w:pPr>
              <w:tabs>
                <w:tab w:val="left" w:pos="1134"/>
              </w:tabs>
              <w:jc w:val="both"/>
              <w:rPr>
                <w:rFonts w:ascii="Times New Roman" w:hAnsi="Times New Roman" w:cs="Times New Roman"/>
                <w:sz w:val="24"/>
                <w:szCs w:val="24"/>
              </w:rPr>
            </w:pPr>
            <w:r w:rsidRPr="00F54C40">
              <w:rPr>
                <w:rFonts w:ascii="Times New Roman" w:hAnsi="Times New Roman" w:cs="Times New Roman"/>
                <w:sz w:val="24"/>
                <w:szCs w:val="24"/>
                <w:lang w:val="ru-RU"/>
              </w:rPr>
              <w:t xml:space="preserve">100 </w:t>
            </w:r>
            <w:r w:rsidR="008A3BD1" w:rsidRPr="008A3BD1">
              <w:rPr>
                <w:rFonts w:ascii="Times New Roman" w:hAnsi="Times New Roman" w:cs="Times New Roman"/>
                <w:sz w:val="24"/>
                <w:szCs w:val="24"/>
                <w:lang w:val="ru-RU"/>
              </w:rPr>
              <w:t>отыратын орын</w:t>
            </w:r>
          </w:p>
        </w:tc>
      </w:tr>
      <w:tr w:rsidR="009C085E" w:rsidRPr="00F54C40" w:rsidTr="00D106FC">
        <w:trPr>
          <w:jc w:val="center"/>
        </w:trPr>
        <w:tc>
          <w:tcPr>
            <w:tcW w:w="534" w:type="dxa"/>
            <w:tcBorders>
              <w:top w:val="single" w:sz="4" w:space="0" w:color="auto"/>
              <w:left w:val="single" w:sz="4" w:space="0" w:color="auto"/>
              <w:bottom w:val="single" w:sz="4" w:space="0" w:color="auto"/>
            </w:tcBorders>
          </w:tcPr>
          <w:p w:rsidR="009C085E" w:rsidRPr="00F54C40" w:rsidRDefault="009C085E" w:rsidP="009C085E">
            <w:pPr>
              <w:tabs>
                <w:tab w:val="left" w:pos="1134"/>
              </w:tabs>
              <w:jc w:val="both"/>
              <w:rPr>
                <w:rFonts w:ascii="Times New Roman" w:hAnsi="Times New Roman" w:cs="Times New Roman"/>
                <w:sz w:val="24"/>
                <w:szCs w:val="24"/>
              </w:rPr>
            </w:pPr>
            <w:r w:rsidRPr="00F54C40">
              <w:rPr>
                <w:rFonts w:ascii="Times New Roman" w:hAnsi="Times New Roman" w:cs="Times New Roman"/>
                <w:sz w:val="24"/>
                <w:szCs w:val="24"/>
              </w:rPr>
              <w:t>2</w:t>
            </w:r>
          </w:p>
        </w:tc>
        <w:tc>
          <w:tcPr>
            <w:tcW w:w="4139" w:type="dxa"/>
            <w:tcBorders>
              <w:top w:val="single" w:sz="4" w:space="0" w:color="auto"/>
              <w:bottom w:val="single" w:sz="4" w:space="0" w:color="auto"/>
            </w:tcBorders>
          </w:tcPr>
          <w:p w:rsidR="009C085E" w:rsidRPr="008A3BD1" w:rsidRDefault="008A3BD1" w:rsidP="009C085E">
            <w:pPr>
              <w:tabs>
                <w:tab w:val="left" w:pos="1134"/>
              </w:tabs>
              <w:jc w:val="both"/>
              <w:rPr>
                <w:rFonts w:ascii="Times New Roman" w:hAnsi="Times New Roman" w:cs="Times New Roman"/>
                <w:sz w:val="24"/>
                <w:szCs w:val="24"/>
                <w:lang w:val="kk-KZ"/>
              </w:rPr>
            </w:pPr>
            <w:r>
              <w:rPr>
                <w:rFonts w:ascii="Times New Roman" w:hAnsi="Times New Roman" w:cs="Times New Roman"/>
                <w:sz w:val="24"/>
                <w:szCs w:val="24"/>
                <w:lang w:val="kk-KZ"/>
              </w:rPr>
              <w:t>Жүзу</w:t>
            </w:r>
            <w:r w:rsidR="009C085E" w:rsidRPr="00F54C40">
              <w:rPr>
                <w:rFonts w:ascii="Times New Roman" w:hAnsi="Times New Roman" w:cs="Times New Roman"/>
                <w:sz w:val="24"/>
                <w:szCs w:val="24"/>
              </w:rPr>
              <w:t xml:space="preserve"> бассейн</w:t>
            </w:r>
            <w:r>
              <w:rPr>
                <w:rFonts w:ascii="Times New Roman" w:hAnsi="Times New Roman" w:cs="Times New Roman"/>
                <w:sz w:val="24"/>
                <w:szCs w:val="24"/>
                <w:lang w:val="kk-KZ"/>
              </w:rPr>
              <w:t>і</w:t>
            </w:r>
          </w:p>
        </w:tc>
        <w:tc>
          <w:tcPr>
            <w:tcW w:w="2523" w:type="dxa"/>
            <w:tcBorders>
              <w:top w:val="single" w:sz="4" w:space="0" w:color="auto"/>
              <w:bottom w:val="single" w:sz="4" w:space="0" w:color="auto"/>
              <w:right w:val="single" w:sz="4" w:space="0" w:color="auto"/>
            </w:tcBorders>
          </w:tcPr>
          <w:p w:rsidR="009C085E" w:rsidRPr="00F54C40" w:rsidRDefault="009C085E" w:rsidP="009C085E">
            <w:pPr>
              <w:tabs>
                <w:tab w:val="left" w:pos="1134"/>
              </w:tabs>
              <w:jc w:val="both"/>
              <w:rPr>
                <w:rFonts w:ascii="Times New Roman" w:hAnsi="Times New Roman" w:cs="Times New Roman"/>
                <w:sz w:val="24"/>
                <w:szCs w:val="24"/>
                <w:lang w:val="ru-RU"/>
              </w:rPr>
            </w:pPr>
            <w:r w:rsidRPr="00F54C40">
              <w:rPr>
                <w:rFonts w:ascii="Times New Roman" w:hAnsi="Times New Roman" w:cs="Times New Roman"/>
                <w:sz w:val="24"/>
                <w:szCs w:val="24"/>
                <w:lang w:val="ru-RU"/>
              </w:rPr>
              <w:t>-</w:t>
            </w:r>
          </w:p>
        </w:tc>
        <w:tc>
          <w:tcPr>
            <w:tcW w:w="2410" w:type="dxa"/>
            <w:tcBorders>
              <w:top w:val="single" w:sz="4" w:space="0" w:color="auto"/>
              <w:bottom w:val="single" w:sz="4" w:space="0" w:color="auto"/>
              <w:right w:val="single" w:sz="4" w:space="0" w:color="auto"/>
            </w:tcBorders>
          </w:tcPr>
          <w:p w:rsidR="009C085E" w:rsidRPr="00F54C40" w:rsidRDefault="009C085E" w:rsidP="009C085E">
            <w:pPr>
              <w:tabs>
                <w:tab w:val="left" w:pos="1134"/>
              </w:tabs>
              <w:jc w:val="both"/>
              <w:rPr>
                <w:rFonts w:ascii="Times New Roman" w:hAnsi="Times New Roman" w:cs="Times New Roman"/>
                <w:sz w:val="24"/>
                <w:szCs w:val="24"/>
                <w:lang w:val="ru-RU"/>
              </w:rPr>
            </w:pPr>
            <w:r w:rsidRPr="00F54C40">
              <w:rPr>
                <w:rFonts w:ascii="Times New Roman" w:hAnsi="Times New Roman" w:cs="Times New Roman"/>
                <w:sz w:val="24"/>
                <w:szCs w:val="24"/>
                <w:lang w:val="ru-RU"/>
              </w:rPr>
              <w:t>-</w:t>
            </w:r>
          </w:p>
        </w:tc>
      </w:tr>
      <w:tr w:rsidR="009C085E" w:rsidRPr="00F54C40" w:rsidTr="00D106FC">
        <w:trPr>
          <w:jc w:val="center"/>
        </w:trPr>
        <w:tc>
          <w:tcPr>
            <w:tcW w:w="534" w:type="dxa"/>
            <w:tcBorders>
              <w:top w:val="single" w:sz="4" w:space="0" w:color="auto"/>
              <w:left w:val="single" w:sz="4" w:space="0" w:color="auto"/>
              <w:bottom w:val="single" w:sz="4" w:space="0" w:color="auto"/>
            </w:tcBorders>
          </w:tcPr>
          <w:p w:rsidR="009C085E" w:rsidRPr="00F54C40" w:rsidRDefault="009C085E" w:rsidP="009C085E">
            <w:pPr>
              <w:tabs>
                <w:tab w:val="left" w:pos="1134"/>
              </w:tabs>
              <w:jc w:val="both"/>
              <w:rPr>
                <w:rFonts w:ascii="Times New Roman" w:hAnsi="Times New Roman" w:cs="Times New Roman"/>
                <w:sz w:val="24"/>
                <w:szCs w:val="24"/>
              </w:rPr>
            </w:pPr>
            <w:r w:rsidRPr="00F54C40">
              <w:rPr>
                <w:rFonts w:ascii="Times New Roman" w:hAnsi="Times New Roman" w:cs="Times New Roman"/>
                <w:sz w:val="24"/>
                <w:szCs w:val="24"/>
              </w:rPr>
              <w:t>3</w:t>
            </w:r>
          </w:p>
        </w:tc>
        <w:tc>
          <w:tcPr>
            <w:tcW w:w="4139" w:type="dxa"/>
            <w:tcBorders>
              <w:top w:val="single" w:sz="4" w:space="0" w:color="auto"/>
              <w:bottom w:val="single" w:sz="4" w:space="0" w:color="auto"/>
            </w:tcBorders>
          </w:tcPr>
          <w:p w:rsidR="009C085E" w:rsidRPr="008A3BD1" w:rsidRDefault="008A3BD1" w:rsidP="009C085E">
            <w:pPr>
              <w:tabs>
                <w:tab w:val="left" w:pos="1134"/>
              </w:tabs>
              <w:jc w:val="both"/>
              <w:rPr>
                <w:rFonts w:ascii="Times New Roman" w:hAnsi="Times New Roman" w:cs="Times New Roman"/>
                <w:sz w:val="24"/>
                <w:szCs w:val="24"/>
                <w:lang w:val="kk-KZ"/>
              </w:rPr>
            </w:pPr>
            <w:r>
              <w:rPr>
                <w:rFonts w:ascii="Times New Roman" w:hAnsi="Times New Roman" w:cs="Times New Roman"/>
                <w:sz w:val="24"/>
                <w:szCs w:val="24"/>
              </w:rPr>
              <w:t>Спорт</w:t>
            </w:r>
            <w:r w:rsidR="009C085E" w:rsidRPr="00F54C40">
              <w:rPr>
                <w:rFonts w:ascii="Times New Roman" w:hAnsi="Times New Roman" w:cs="Times New Roman"/>
                <w:sz w:val="24"/>
                <w:szCs w:val="24"/>
              </w:rPr>
              <w:t xml:space="preserve"> зал</w:t>
            </w:r>
            <w:r>
              <w:rPr>
                <w:rFonts w:ascii="Times New Roman" w:hAnsi="Times New Roman" w:cs="Times New Roman"/>
                <w:sz w:val="24"/>
                <w:szCs w:val="24"/>
                <w:lang w:val="kk-KZ"/>
              </w:rPr>
              <w:t>ы</w:t>
            </w:r>
          </w:p>
        </w:tc>
        <w:tc>
          <w:tcPr>
            <w:tcW w:w="2523" w:type="dxa"/>
            <w:tcBorders>
              <w:top w:val="single" w:sz="4" w:space="0" w:color="auto"/>
              <w:bottom w:val="single" w:sz="4" w:space="0" w:color="auto"/>
              <w:right w:val="single" w:sz="4" w:space="0" w:color="auto"/>
            </w:tcBorders>
          </w:tcPr>
          <w:p w:rsidR="009C085E" w:rsidRPr="00F54C40" w:rsidRDefault="009C085E" w:rsidP="009C085E">
            <w:pPr>
              <w:tabs>
                <w:tab w:val="left" w:pos="1134"/>
              </w:tabs>
              <w:jc w:val="both"/>
              <w:rPr>
                <w:rFonts w:ascii="Times New Roman" w:hAnsi="Times New Roman" w:cs="Times New Roman"/>
                <w:sz w:val="24"/>
                <w:szCs w:val="24"/>
                <w:lang w:val="ru-RU"/>
              </w:rPr>
            </w:pPr>
            <w:r w:rsidRPr="00F54C40">
              <w:rPr>
                <w:rFonts w:ascii="Times New Roman" w:hAnsi="Times New Roman" w:cs="Times New Roman"/>
                <w:sz w:val="24"/>
                <w:szCs w:val="24"/>
                <w:lang w:val="ru-RU"/>
              </w:rPr>
              <w:t>244</w:t>
            </w:r>
          </w:p>
        </w:tc>
        <w:tc>
          <w:tcPr>
            <w:tcW w:w="2410" w:type="dxa"/>
            <w:tcBorders>
              <w:top w:val="single" w:sz="4" w:space="0" w:color="auto"/>
              <w:bottom w:val="single" w:sz="4" w:space="0" w:color="auto"/>
              <w:right w:val="single" w:sz="4" w:space="0" w:color="auto"/>
            </w:tcBorders>
          </w:tcPr>
          <w:p w:rsidR="009C085E" w:rsidRPr="00F54C40" w:rsidRDefault="009C085E" w:rsidP="009C085E">
            <w:pPr>
              <w:tabs>
                <w:tab w:val="left" w:pos="1134"/>
              </w:tabs>
              <w:jc w:val="both"/>
              <w:rPr>
                <w:rFonts w:ascii="Times New Roman" w:hAnsi="Times New Roman" w:cs="Times New Roman"/>
                <w:sz w:val="24"/>
                <w:szCs w:val="24"/>
                <w:lang w:val="ru-RU"/>
              </w:rPr>
            </w:pPr>
            <w:r w:rsidRPr="00F54C40">
              <w:rPr>
                <w:rFonts w:ascii="Times New Roman" w:hAnsi="Times New Roman" w:cs="Times New Roman"/>
                <w:sz w:val="24"/>
                <w:szCs w:val="24"/>
                <w:lang w:val="ru-RU"/>
              </w:rPr>
              <w:t>244</w:t>
            </w:r>
          </w:p>
        </w:tc>
      </w:tr>
      <w:tr w:rsidR="009C085E" w:rsidRPr="00F54C40" w:rsidTr="00D106FC">
        <w:trPr>
          <w:jc w:val="center"/>
        </w:trPr>
        <w:tc>
          <w:tcPr>
            <w:tcW w:w="534" w:type="dxa"/>
            <w:tcBorders>
              <w:top w:val="single" w:sz="4" w:space="0" w:color="auto"/>
              <w:left w:val="single" w:sz="4" w:space="0" w:color="auto"/>
              <w:bottom w:val="single" w:sz="4" w:space="0" w:color="auto"/>
            </w:tcBorders>
          </w:tcPr>
          <w:p w:rsidR="009C085E" w:rsidRPr="00F54C40" w:rsidRDefault="009C085E" w:rsidP="009C085E">
            <w:pPr>
              <w:tabs>
                <w:tab w:val="left" w:pos="1134"/>
              </w:tabs>
              <w:jc w:val="both"/>
              <w:rPr>
                <w:rFonts w:ascii="Times New Roman" w:hAnsi="Times New Roman" w:cs="Times New Roman"/>
                <w:sz w:val="24"/>
                <w:szCs w:val="24"/>
              </w:rPr>
            </w:pPr>
            <w:r w:rsidRPr="00F54C40">
              <w:rPr>
                <w:rFonts w:ascii="Times New Roman" w:hAnsi="Times New Roman" w:cs="Times New Roman"/>
                <w:sz w:val="24"/>
                <w:szCs w:val="24"/>
              </w:rPr>
              <w:lastRenderedPageBreak/>
              <w:t>4</w:t>
            </w:r>
          </w:p>
        </w:tc>
        <w:tc>
          <w:tcPr>
            <w:tcW w:w="4139" w:type="dxa"/>
            <w:tcBorders>
              <w:top w:val="single" w:sz="4" w:space="0" w:color="auto"/>
              <w:bottom w:val="single" w:sz="4" w:space="0" w:color="auto"/>
            </w:tcBorders>
          </w:tcPr>
          <w:p w:rsidR="009C085E" w:rsidRPr="00F54C40" w:rsidRDefault="008A3BD1" w:rsidP="009C085E">
            <w:pPr>
              <w:tabs>
                <w:tab w:val="left" w:pos="1134"/>
              </w:tabs>
              <w:jc w:val="both"/>
              <w:rPr>
                <w:rFonts w:ascii="Times New Roman" w:hAnsi="Times New Roman" w:cs="Times New Roman"/>
                <w:sz w:val="24"/>
                <w:szCs w:val="24"/>
              </w:rPr>
            </w:pPr>
            <w:r>
              <w:rPr>
                <w:rFonts w:ascii="Times New Roman" w:hAnsi="Times New Roman" w:cs="Times New Roman"/>
                <w:sz w:val="24"/>
                <w:szCs w:val="24"/>
              </w:rPr>
              <w:t>Медицин</w:t>
            </w:r>
            <w:r>
              <w:rPr>
                <w:rFonts w:ascii="Times New Roman" w:hAnsi="Times New Roman" w:cs="Times New Roman"/>
                <w:sz w:val="24"/>
                <w:szCs w:val="24"/>
                <w:lang w:val="kk-KZ"/>
              </w:rPr>
              <w:t>алық</w:t>
            </w:r>
            <w:r w:rsidR="009C085E" w:rsidRPr="00F54C40">
              <w:rPr>
                <w:rFonts w:ascii="Times New Roman" w:hAnsi="Times New Roman" w:cs="Times New Roman"/>
                <w:sz w:val="24"/>
                <w:szCs w:val="24"/>
              </w:rPr>
              <w:t xml:space="preserve"> пункт</w:t>
            </w:r>
          </w:p>
        </w:tc>
        <w:tc>
          <w:tcPr>
            <w:tcW w:w="2523" w:type="dxa"/>
            <w:tcBorders>
              <w:top w:val="single" w:sz="4" w:space="0" w:color="auto"/>
              <w:bottom w:val="single" w:sz="4" w:space="0" w:color="auto"/>
              <w:right w:val="single" w:sz="4" w:space="0" w:color="auto"/>
            </w:tcBorders>
          </w:tcPr>
          <w:p w:rsidR="009C085E" w:rsidRPr="00F54C40" w:rsidRDefault="008A3BD1" w:rsidP="009C085E">
            <w:pPr>
              <w:tabs>
                <w:tab w:val="left" w:pos="1134"/>
              </w:tabs>
              <w:jc w:val="both"/>
              <w:rPr>
                <w:rFonts w:ascii="Times New Roman" w:hAnsi="Times New Roman" w:cs="Times New Roman"/>
                <w:sz w:val="24"/>
                <w:szCs w:val="24"/>
                <w:lang w:val="ru-RU"/>
              </w:rPr>
            </w:pPr>
            <w:r>
              <w:rPr>
                <w:rFonts w:ascii="Times New Roman" w:hAnsi="Times New Roman" w:cs="Times New Roman"/>
                <w:sz w:val="24"/>
                <w:szCs w:val="24"/>
                <w:lang w:val="ru-RU"/>
              </w:rPr>
              <w:t>бар</w:t>
            </w:r>
            <w:r w:rsidR="009C085E" w:rsidRPr="00F54C40">
              <w:rPr>
                <w:rFonts w:ascii="Times New Roman" w:hAnsi="Times New Roman" w:cs="Times New Roman"/>
                <w:sz w:val="24"/>
                <w:szCs w:val="24"/>
                <w:lang w:val="ru-RU"/>
              </w:rPr>
              <w:t xml:space="preserve"> </w:t>
            </w:r>
          </w:p>
        </w:tc>
        <w:tc>
          <w:tcPr>
            <w:tcW w:w="2410" w:type="dxa"/>
            <w:tcBorders>
              <w:top w:val="single" w:sz="4" w:space="0" w:color="auto"/>
              <w:bottom w:val="single" w:sz="4" w:space="0" w:color="auto"/>
              <w:right w:val="single" w:sz="4" w:space="0" w:color="auto"/>
            </w:tcBorders>
          </w:tcPr>
          <w:p w:rsidR="009C085E" w:rsidRPr="00F54C40" w:rsidRDefault="008A3BD1" w:rsidP="009C085E">
            <w:pPr>
              <w:tabs>
                <w:tab w:val="left" w:pos="1134"/>
              </w:tabs>
              <w:jc w:val="both"/>
              <w:rPr>
                <w:rFonts w:ascii="Times New Roman" w:hAnsi="Times New Roman" w:cs="Times New Roman"/>
                <w:sz w:val="24"/>
                <w:szCs w:val="24"/>
                <w:lang w:val="ru-RU"/>
              </w:rPr>
            </w:pPr>
            <w:r>
              <w:rPr>
                <w:rFonts w:ascii="Times New Roman" w:hAnsi="Times New Roman" w:cs="Times New Roman"/>
                <w:sz w:val="24"/>
                <w:szCs w:val="24"/>
                <w:lang w:val="ru-RU"/>
              </w:rPr>
              <w:t>бар</w:t>
            </w:r>
            <w:r w:rsidR="009C085E" w:rsidRPr="00F54C40">
              <w:rPr>
                <w:rFonts w:ascii="Times New Roman" w:hAnsi="Times New Roman" w:cs="Times New Roman"/>
                <w:sz w:val="24"/>
                <w:szCs w:val="24"/>
                <w:lang w:val="ru-RU"/>
              </w:rPr>
              <w:t xml:space="preserve"> </w:t>
            </w:r>
          </w:p>
        </w:tc>
      </w:tr>
      <w:tr w:rsidR="009C085E" w:rsidRPr="00F54C40" w:rsidTr="00D106FC">
        <w:trPr>
          <w:jc w:val="center"/>
        </w:trPr>
        <w:tc>
          <w:tcPr>
            <w:tcW w:w="534" w:type="dxa"/>
            <w:tcBorders>
              <w:top w:val="single" w:sz="4" w:space="0" w:color="auto"/>
              <w:left w:val="single" w:sz="4" w:space="0" w:color="auto"/>
              <w:bottom w:val="single" w:sz="4" w:space="0" w:color="auto"/>
            </w:tcBorders>
          </w:tcPr>
          <w:p w:rsidR="009C085E" w:rsidRPr="00F54C40" w:rsidRDefault="009C085E" w:rsidP="009C085E">
            <w:pPr>
              <w:tabs>
                <w:tab w:val="left" w:pos="1134"/>
              </w:tabs>
              <w:jc w:val="both"/>
              <w:rPr>
                <w:rFonts w:ascii="Times New Roman" w:hAnsi="Times New Roman" w:cs="Times New Roman"/>
                <w:sz w:val="24"/>
                <w:szCs w:val="24"/>
              </w:rPr>
            </w:pPr>
            <w:r w:rsidRPr="00F54C40">
              <w:rPr>
                <w:rFonts w:ascii="Times New Roman" w:hAnsi="Times New Roman" w:cs="Times New Roman"/>
                <w:sz w:val="24"/>
                <w:szCs w:val="24"/>
              </w:rPr>
              <w:t>5</w:t>
            </w:r>
          </w:p>
        </w:tc>
        <w:tc>
          <w:tcPr>
            <w:tcW w:w="4139" w:type="dxa"/>
            <w:tcBorders>
              <w:top w:val="single" w:sz="4" w:space="0" w:color="auto"/>
              <w:bottom w:val="single" w:sz="4" w:space="0" w:color="auto"/>
            </w:tcBorders>
          </w:tcPr>
          <w:p w:rsidR="009C085E" w:rsidRPr="00F54C40" w:rsidRDefault="009C085E" w:rsidP="009C085E">
            <w:pPr>
              <w:tabs>
                <w:tab w:val="left" w:pos="1134"/>
              </w:tabs>
              <w:jc w:val="both"/>
              <w:rPr>
                <w:rFonts w:ascii="Times New Roman" w:hAnsi="Times New Roman" w:cs="Times New Roman"/>
                <w:sz w:val="24"/>
                <w:szCs w:val="24"/>
              </w:rPr>
            </w:pPr>
            <w:r w:rsidRPr="00F54C40">
              <w:rPr>
                <w:rFonts w:ascii="Times New Roman" w:hAnsi="Times New Roman" w:cs="Times New Roman"/>
                <w:sz w:val="24"/>
                <w:szCs w:val="24"/>
              </w:rPr>
              <w:t>Столовая</w:t>
            </w:r>
          </w:p>
        </w:tc>
        <w:tc>
          <w:tcPr>
            <w:tcW w:w="2523" w:type="dxa"/>
            <w:tcBorders>
              <w:top w:val="single" w:sz="4" w:space="0" w:color="auto"/>
              <w:bottom w:val="single" w:sz="4" w:space="0" w:color="auto"/>
              <w:right w:val="single" w:sz="4" w:space="0" w:color="auto"/>
            </w:tcBorders>
          </w:tcPr>
          <w:p w:rsidR="009C085E" w:rsidRPr="00F54C40" w:rsidRDefault="009C085E" w:rsidP="008A3BD1">
            <w:pPr>
              <w:tabs>
                <w:tab w:val="left" w:pos="1134"/>
              </w:tabs>
              <w:jc w:val="both"/>
              <w:rPr>
                <w:rFonts w:ascii="Times New Roman" w:hAnsi="Times New Roman" w:cs="Times New Roman"/>
                <w:sz w:val="24"/>
                <w:szCs w:val="24"/>
                <w:lang w:val="ru-RU"/>
              </w:rPr>
            </w:pPr>
            <w:r w:rsidRPr="00F54C40">
              <w:rPr>
                <w:rFonts w:ascii="Times New Roman" w:hAnsi="Times New Roman" w:cs="Times New Roman"/>
                <w:sz w:val="24"/>
                <w:szCs w:val="24"/>
                <w:lang w:val="ru-RU"/>
              </w:rPr>
              <w:t xml:space="preserve">44 </w:t>
            </w:r>
            <w:r w:rsidR="008A3BD1">
              <w:rPr>
                <w:rFonts w:ascii="Times New Roman" w:hAnsi="Times New Roman" w:cs="Times New Roman"/>
                <w:sz w:val="24"/>
                <w:szCs w:val="24"/>
                <w:lang w:val="ru-RU"/>
              </w:rPr>
              <w:t>орын</w:t>
            </w:r>
            <w:r w:rsidRPr="00F54C40">
              <w:rPr>
                <w:rFonts w:ascii="Times New Roman" w:hAnsi="Times New Roman" w:cs="Times New Roman"/>
                <w:sz w:val="24"/>
                <w:szCs w:val="24"/>
                <w:lang w:val="ru-RU"/>
              </w:rPr>
              <w:t xml:space="preserve"> </w:t>
            </w:r>
          </w:p>
        </w:tc>
        <w:tc>
          <w:tcPr>
            <w:tcW w:w="2410" w:type="dxa"/>
            <w:tcBorders>
              <w:top w:val="single" w:sz="4" w:space="0" w:color="auto"/>
              <w:bottom w:val="single" w:sz="4" w:space="0" w:color="auto"/>
              <w:right w:val="single" w:sz="4" w:space="0" w:color="auto"/>
            </w:tcBorders>
          </w:tcPr>
          <w:p w:rsidR="009C085E" w:rsidRPr="00F54C40" w:rsidRDefault="009C085E" w:rsidP="008A3BD1">
            <w:pPr>
              <w:tabs>
                <w:tab w:val="left" w:pos="1134"/>
              </w:tabs>
              <w:jc w:val="both"/>
              <w:rPr>
                <w:rFonts w:ascii="Times New Roman" w:hAnsi="Times New Roman" w:cs="Times New Roman"/>
                <w:sz w:val="24"/>
                <w:szCs w:val="24"/>
                <w:lang w:val="ru-RU"/>
              </w:rPr>
            </w:pPr>
            <w:r w:rsidRPr="00F54C40">
              <w:rPr>
                <w:rFonts w:ascii="Times New Roman" w:hAnsi="Times New Roman" w:cs="Times New Roman"/>
                <w:sz w:val="24"/>
                <w:szCs w:val="24"/>
                <w:lang w:val="ru-RU"/>
              </w:rPr>
              <w:t xml:space="preserve">44 </w:t>
            </w:r>
            <w:r w:rsidR="008A3BD1">
              <w:rPr>
                <w:rFonts w:ascii="Times New Roman" w:hAnsi="Times New Roman" w:cs="Times New Roman"/>
                <w:sz w:val="24"/>
                <w:szCs w:val="24"/>
                <w:lang w:val="ru-RU"/>
              </w:rPr>
              <w:t>орын</w:t>
            </w:r>
            <w:r w:rsidRPr="00F54C40">
              <w:rPr>
                <w:rFonts w:ascii="Times New Roman" w:hAnsi="Times New Roman" w:cs="Times New Roman"/>
                <w:sz w:val="24"/>
                <w:szCs w:val="24"/>
                <w:lang w:val="ru-RU"/>
              </w:rPr>
              <w:t xml:space="preserve"> </w:t>
            </w:r>
          </w:p>
        </w:tc>
      </w:tr>
      <w:tr w:rsidR="009C085E" w:rsidRPr="00F54C40" w:rsidTr="00D106FC">
        <w:trPr>
          <w:jc w:val="center"/>
        </w:trPr>
        <w:tc>
          <w:tcPr>
            <w:tcW w:w="534" w:type="dxa"/>
            <w:tcBorders>
              <w:top w:val="single" w:sz="4" w:space="0" w:color="auto"/>
              <w:left w:val="single" w:sz="4" w:space="0" w:color="auto"/>
              <w:bottom w:val="single" w:sz="4" w:space="0" w:color="auto"/>
            </w:tcBorders>
          </w:tcPr>
          <w:p w:rsidR="009C085E" w:rsidRPr="00F54C40" w:rsidRDefault="009C085E" w:rsidP="009C085E">
            <w:pPr>
              <w:tabs>
                <w:tab w:val="left" w:pos="1134"/>
              </w:tabs>
              <w:jc w:val="both"/>
              <w:rPr>
                <w:rFonts w:ascii="Times New Roman" w:hAnsi="Times New Roman" w:cs="Times New Roman"/>
                <w:sz w:val="24"/>
                <w:szCs w:val="24"/>
              </w:rPr>
            </w:pPr>
            <w:r w:rsidRPr="00F54C40">
              <w:rPr>
                <w:rFonts w:ascii="Times New Roman" w:hAnsi="Times New Roman" w:cs="Times New Roman"/>
                <w:sz w:val="24"/>
                <w:szCs w:val="24"/>
              </w:rPr>
              <w:t>6</w:t>
            </w:r>
          </w:p>
        </w:tc>
        <w:tc>
          <w:tcPr>
            <w:tcW w:w="4139" w:type="dxa"/>
            <w:tcBorders>
              <w:top w:val="single" w:sz="4" w:space="0" w:color="auto"/>
              <w:bottom w:val="single" w:sz="4" w:space="0" w:color="auto"/>
            </w:tcBorders>
          </w:tcPr>
          <w:p w:rsidR="009C085E" w:rsidRPr="00F54C40" w:rsidRDefault="009C085E" w:rsidP="009C085E">
            <w:pPr>
              <w:tabs>
                <w:tab w:val="left" w:pos="1134"/>
              </w:tabs>
              <w:jc w:val="both"/>
              <w:rPr>
                <w:rFonts w:ascii="Times New Roman" w:hAnsi="Times New Roman" w:cs="Times New Roman"/>
                <w:sz w:val="24"/>
                <w:szCs w:val="24"/>
              </w:rPr>
            </w:pPr>
            <w:r w:rsidRPr="00F54C40">
              <w:rPr>
                <w:rFonts w:ascii="Times New Roman" w:hAnsi="Times New Roman" w:cs="Times New Roman"/>
                <w:sz w:val="24"/>
                <w:szCs w:val="24"/>
              </w:rPr>
              <w:t>Буфет</w:t>
            </w:r>
          </w:p>
        </w:tc>
        <w:tc>
          <w:tcPr>
            <w:tcW w:w="2523" w:type="dxa"/>
            <w:tcBorders>
              <w:top w:val="single" w:sz="4" w:space="0" w:color="auto"/>
              <w:bottom w:val="single" w:sz="4" w:space="0" w:color="auto"/>
              <w:right w:val="single" w:sz="4" w:space="0" w:color="auto"/>
            </w:tcBorders>
          </w:tcPr>
          <w:p w:rsidR="009C085E" w:rsidRPr="00F54C40" w:rsidRDefault="009C085E" w:rsidP="009C085E">
            <w:pPr>
              <w:tabs>
                <w:tab w:val="left" w:pos="1134"/>
              </w:tabs>
              <w:jc w:val="both"/>
              <w:rPr>
                <w:rFonts w:ascii="Times New Roman" w:hAnsi="Times New Roman" w:cs="Times New Roman"/>
                <w:sz w:val="24"/>
                <w:szCs w:val="24"/>
                <w:lang w:val="ru-RU"/>
              </w:rPr>
            </w:pPr>
            <w:r w:rsidRPr="00F54C40">
              <w:rPr>
                <w:rFonts w:ascii="Times New Roman" w:hAnsi="Times New Roman" w:cs="Times New Roman"/>
                <w:sz w:val="24"/>
                <w:szCs w:val="24"/>
                <w:lang w:val="ru-RU"/>
              </w:rPr>
              <w:t>-</w:t>
            </w:r>
          </w:p>
        </w:tc>
        <w:tc>
          <w:tcPr>
            <w:tcW w:w="2410" w:type="dxa"/>
            <w:tcBorders>
              <w:top w:val="single" w:sz="4" w:space="0" w:color="auto"/>
              <w:bottom w:val="single" w:sz="4" w:space="0" w:color="auto"/>
              <w:right w:val="single" w:sz="4" w:space="0" w:color="auto"/>
            </w:tcBorders>
          </w:tcPr>
          <w:p w:rsidR="009C085E" w:rsidRPr="00F54C40" w:rsidRDefault="009C085E" w:rsidP="009C085E">
            <w:pPr>
              <w:tabs>
                <w:tab w:val="left" w:pos="1134"/>
              </w:tabs>
              <w:jc w:val="both"/>
              <w:rPr>
                <w:rFonts w:ascii="Times New Roman" w:hAnsi="Times New Roman" w:cs="Times New Roman"/>
                <w:sz w:val="24"/>
                <w:szCs w:val="24"/>
                <w:lang w:val="ru-RU"/>
              </w:rPr>
            </w:pPr>
            <w:r w:rsidRPr="00F54C40">
              <w:rPr>
                <w:rFonts w:ascii="Times New Roman" w:hAnsi="Times New Roman" w:cs="Times New Roman"/>
                <w:sz w:val="24"/>
                <w:szCs w:val="24"/>
                <w:lang w:val="ru-RU"/>
              </w:rPr>
              <w:t>-</w:t>
            </w:r>
          </w:p>
        </w:tc>
      </w:tr>
      <w:tr w:rsidR="009C085E" w:rsidRPr="00F54C40" w:rsidTr="00D106FC">
        <w:trPr>
          <w:jc w:val="center"/>
        </w:trPr>
        <w:tc>
          <w:tcPr>
            <w:tcW w:w="534" w:type="dxa"/>
            <w:tcBorders>
              <w:top w:val="single" w:sz="4" w:space="0" w:color="auto"/>
              <w:left w:val="single" w:sz="4" w:space="0" w:color="auto"/>
              <w:bottom w:val="single" w:sz="4" w:space="0" w:color="auto"/>
            </w:tcBorders>
          </w:tcPr>
          <w:p w:rsidR="009C085E" w:rsidRPr="00F54C40" w:rsidRDefault="009C085E" w:rsidP="009C085E">
            <w:pPr>
              <w:tabs>
                <w:tab w:val="left" w:pos="1134"/>
              </w:tabs>
              <w:jc w:val="both"/>
              <w:rPr>
                <w:rFonts w:ascii="Times New Roman" w:hAnsi="Times New Roman" w:cs="Times New Roman"/>
                <w:sz w:val="24"/>
                <w:szCs w:val="24"/>
              </w:rPr>
            </w:pPr>
            <w:r w:rsidRPr="00F54C40">
              <w:rPr>
                <w:rFonts w:ascii="Times New Roman" w:hAnsi="Times New Roman" w:cs="Times New Roman"/>
                <w:sz w:val="24"/>
                <w:szCs w:val="24"/>
              </w:rPr>
              <w:t>7</w:t>
            </w:r>
          </w:p>
        </w:tc>
        <w:tc>
          <w:tcPr>
            <w:tcW w:w="4139" w:type="dxa"/>
            <w:tcBorders>
              <w:top w:val="single" w:sz="4" w:space="0" w:color="auto"/>
              <w:bottom w:val="single" w:sz="4" w:space="0" w:color="auto"/>
            </w:tcBorders>
          </w:tcPr>
          <w:p w:rsidR="009C085E" w:rsidRPr="00F54C40" w:rsidRDefault="008A3BD1" w:rsidP="009C085E">
            <w:pPr>
              <w:tabs>
                <w:tab w:val="left" w:pos="1134"/>
              </w:tabs>
              <w:jc w:val="both"/>
              <w:rPr>
                <w:rFonts w:ascii="Times New Roman" w:hAnsi="Times New Roman" w:cs="Times New Roman"/>
                <w:sz w:val="24"/>
                <w:szCs w:val="24"/>
              </w:rPr>
            </w:pPr>
            <w:r w:rsidRPr="008A3BD1">
              <w:rPr>
                <w:rFonts w:ascii="Times New Roman" w:hAnsi="Times New Roman" w:cs="Times New Roman"/>
                <w:sz w:val="24"/>
                <w:szCs w:val="24"/>
              </w:rPr>
              <w:t>Оқу-өндірістік шеберханалар</w:t>
            </w:r>
          </w:p>
        </w:tc>
        <w:tc>
          <w:tcPr>
            <w:tcW w:w="2523" w:type="dxa"/>
            <w:tcBorders>
              <w:top w:val="single" w:sz="4" w:space="0" w:color="auto"/>
              <w:bottom w:val="single" w:sz="4" w:space="0" w:color="auto"/>
              <w:right w:val="single" w:sz="4" w:space="0" w:color="auto"/>
            </w:tcBorders>
          </w:tcPr>
          <w:p w:rsidR="009C085E" w:rsidRPr="00F54C40" w:rsidRDefault="009C085E" w:rsidP="009C085E">
            <w:pPr>
              <w:tabs>
                <w:tab w:val="left" w:pos="1134"/>
              </w:tabs>
              <w:jc w:val="both"/>
              <w:rPr>
                <w:rFonts w:ascii="Times New Roman" w:hAnsi="Times New Roman" w:cs="Times New Roman"/>
                <w:sz w:val="24"/>
                <w:szCs w:val="24"/>
                <w:lang w:val="ru-RU"/>
              </w:rPr>
            </w:pPr>
            <w:r w:rsidRPr="00F54C40">
              <w:rPr>
                <w:rFonts w:ascii="Times New Roman" w:hAnsi="Times New Roman" w:cs="Times New Roman"/>
                <w:sz w:val="24"/>
                <w:szCs w:val="24"/>
                <w:lang w:val="ru-RU"/>
              </w:rPr>
              <w:t>-</w:t>
            </w:r>
          </w:p>
        </w:tc>
        <w:tc>
          <w:tcPr>
            <w:tcW w:w="2410" w:type="dxa"/>
            <w:tcBorders>
              <w:top w:val="single" w:sz="4" w:space="0" w:color="auto"/>
              <w:bottom w:val="single" w:sz="4" w:space="0" w:color="auto"/>
              <w:right w:val="single" w:sz="4" w:space="0" w:color="auto"/>
            </w:tcBorders>
          </w:tcPr>
          <w:p w:rsidR="009C085E" w:rsidRPr="00F54C40" w:rsidRDefault="009C085E" w:rsidP="009C085E">
            <w:pPr>
              <w:tabs>
                <w:tab w:val="left" w:pos="1134"/>
              </w:tabs>
              <w:jc w:val="both"/>
              <w:rPr>
                <w:rFonts w:ascii="Times New Roman" w:hAnsi="Times New Roman" w:cs="Times New Roman"/>
                <w:sz w:val="24"/>
                <w:szCs w:val="24"/>
                <w:lang w:val="ru-RU"/>
              </w:rPr>
            </w:pPr>
            <w:r w:rsidRPr="00F54C40">
              <w:rPr>
                <w:rFonts w:ascii="Times New Roman" w:hAnsi="Times New Roman" w:cs="Times New Roman"/>
                <w:sz w:val="24"/>
                <w:szCs w:val="24"/>
                <w:lang w:val="ru-RU"/>
              </w:rPr>
              <w:t>-</w:t>
            </w:r>
          </w:p>
        </w:tc>
      </w:tr>
      <w:tr w:rsidR="009C085E" w:rsidRPr="00F54C40" w:rsidTr="00D106FC">
        <w:trPr>
          <w:jc w:val="center"/>
        </w:trPr>
        <w:tc>
          <w:tcPr>
            <w:tcW w:w="534" w:type="dxa"/>
            <w:tcBorders>
              <w:top w:val="single" w:sz="4" w:space="0" w:color="auto"/>
              <w:left w:val="single" w:sz="4" w:space="0" w:color="auto"/>
              <w:bottom w:val="single" w:sz="4" w:space="0" w:color="auto"/>
            </w:tcBorders>
          </w:tcPr>
          <w:p w:rsidR="009C085E" w:rsidRPr="00F54C40" w:rsidRDefault="009C085E" w:rsidP="009C085E">
            <w:pPr>
              <w:tabs>
                <w:tab w:val="left" w:pos="1134"/>
              </w:tabs>
              <w:jc w:val="both"/>
              <w:rPr>
                <w:rFonts w:ascii="Times New Roman" w:hAnsi="Times New Roman" w:cs="Times New Roman"/>
                <w:sz w:val="24"/>
                <w:szCs w:val="24"/>
              </w:rPr>
            </w:pPr>
            <w:r w:rsidRPr="00F54C40">
              <w:rPr>
                <w:rFonts w:ascii="Times New Roman" w:hAnsi="Times New Roman" w:cs="Times New Roman"/>
                <w:sz w:val="24"/>
                <w:szCs w:val="24"/>
              </w:rPr>
              <w:t>8</w:t>
            </w:r>
          </w:p>
        </w:tc>
        <w:tc>
          <w:tcPr>
            <w:tcW w:w="4139" w:type="dxa"/>
            <w:tcBorders>
              <w:top w:val="single" w:sz="4" w:space="0" w:color="auto"/>
              <w:bottom w:val="single" w:sz="4" w:space="0" w:color="auto"/>
            </w:tcBorders>
          </w:tcPr>
          <w:p w:rsidR="009C085E" w:rsidRPr="00F54C40" w:rsidRDefault="008A3BD1" w:rsidP="009C085E">
            <w:pPr>
              <w:tabs>
                <w:tab w:val="left" w:pos="1134"/>
              </w:tabs>
              <w:jc w:val="both"/>
              <w:rPr>
                <w:rFonts w:ascii="Times New Roman" w:hAnsi="Times New Roman" w:cs="Times New Roman"/>
                <w:sz w:val="24"/>
                <w:szCs w:val="24"/>
              </w:rPr>
            </w:pPr>
            <w:r>
              <w:rPr>
                <w:rFonts w:ascii="Times New Roman" w:hAnsi="Times New Roman" w:cs="Times New Roman"/>
                <w:sz w:val="24"/>
                <w:szCs w:val="24"/>
                <w:lang w:val="kk-KZ"/>
              </w:rPr>
              <w:t>Оқу</w:t>
            </w:r>
            <w:r w:rsidR="009C085E" w:rsidRPr="00F54C40">
              <w:rPr>
                <w:rFonts w:ascii="Times New Roman" w:hAnsi="Times New Roman" w:cs="Times New Roman"/>
                <w:sz w:val="24"/>
                <w:szCs w:val="24"/>
              </w:rPr>
              <w:t xml:space="preserve"> полигоны</w:t>
            </w:r>
          </w:p>
        </w:tc>
        <w:tc>
          <w:tcPr>
            <w:tcW w:w="2523" w:type="dxa"/>
            <w:tcBorders>
              <w:top w:val="single" w:sz="4" w:space="0" w:color="auto"/>
              <w:bottom w:val="single" w:sz="4" w:space="0" w:color="auto"/>
              <w:right w:val="single" w:sz="4" w:space="0" w:color="auto"/>
            </w:tcBorders>
          </w:tcPr>
          <w:p w:rsidR="009C085E" w:rsidRPr="00F54C40" w:rsidRDefault="009C085E" w:rsidP="009C085E">
            <w:pPr>
              <w:tabs>
                <w:tab w:val="left" w:pos="1134"/>
              </w:tabs>
              <w:jc w:val="both"/>
              <w:rPr>
                <w:rFonts w:ascii="Times New Roman" w:hAnsi="Times New Roman" w:cs="Times New Roman"/>
                <w:sz w:val="24"/>
                <w:szCs w:val="24"/>
                <w:lang w:val="ru-RU"/>
              </w:rPr>
            </w:pPr>
            <w:r w:rsidRPr="00F54C40">
              <w:rPr>
                <w:rFonts w:ascii="Times New Roman" w:hAnsi="Times New Roman" w:cs="Times New Roman"/>
                <w:sz w:val="24"/>
                <w:szCs w:val="24"/>
                <w:lang w:val="ru-RU"/>
              </w:rPr>
              <w:t>-</w:t>
            </w:r>
          </w:p>
        </w:tc>
        <w:tc>
          <w:tcPr>
            <w:tcW w:w="2410" w:type="dxa"/>
            <w:tcBorders>
              <w:top w:val="single" w:sz="4" w:space="0" w:color="auto"/>
              <w:bottom w:val="single" w:sz="4" w:space="0" w:color="auto"/>
              <w:right w:val="single" w:sz="4" w:space="0" w:color="auto"/>
            </w:tcBorders>
          </w:tcPr>
          <w:p w:rsidR="009C085E" w:rsidRPr="00F54C40" w:rsidRDefault="009C085E" w:rsidP="009C085E">
            <w:pPr>
              <w:tabs>
                <w:tab w:val="left" w:pos="1134"/>
              </w:tabs>
              <w:jc w:val="both"/>
              <w:rPr>
                <w:rFonts w:ascii="Times New Roman" w:hAnsi="Times New Roman" w:cs="Times New Roman"/>
                <w:sz w:val="24"/>
                <w:szCs w:val="24"/>
                <w:lang w:val="ru-RU"/>
              </w:rPr>
            </w:pPr>
            <w:r w:rsidRPr="00F54C40">
              <w:rPr>
                <w:rFonts w:ascii="Times New Roman" w:hAnsi="Times New Roman" w:cs="Times New Roman"/>
                <w:sz w:val="24"/>
                <w:szCs w:val="24"/>
                <w:lang w:val="ru-RU"/>
              </w:rPr>
              <w:t>-</w:t>
            </w:r>
          </w:p>
        </w:tc>
      </w:tr>
      <w:tr w:rsidR="009C085E" w:rsidRPr="00F54C40" w:rsidTr="00D106FC">
        <w:trPr>
          <w:jc w:val="center"/>
        </w:trPr>
        <w:tc>
          <w:tcPr>
            <w:tcW w:w="534" w:type="dxa"/>
            <w:tcBorders>
              <w:top w:val="single" w:sz="4" w:space="0" w:color="auto"/>
              <w:left w:val="single" w:sz="4" w:space="0" w:color="auto"/>
              <w:bottom w:val="single" w:sz="4" w:space="0" w:color="auto"/>
            </w:tcBorders>
          </w:tcPr>
          <w:p w:rsidR="009C085E" w:rsidRPr="00F54C40" w:rsidRDefault="009C085E" w:rsidP="009C085E">
            <w:pPr>
              <w:tabs>
                <w:tab w:val="left" w:pos="1134"/>
              </w:tabs>
              <w:jc w:val="both"/>
              <w:rPr>
                <w:rFonts w:ascii="Times New Roman" w:hAnsi="Times New Roman" w:cs="Times New Roman"/>
                <w:sz w:val="24"/>
                <w:szCs w:val="24"/>
              </w:rPr>
            </w:pPr>
            <w:r w:rsidRPr="00F54C40">
              <w:rPr>
                <w:rFonts w:ascii="Times New Roman" w:hAnsi="Times New Roman" w:cs="Times New Roman"/>
                <w:sz w:val="24"/>
                <w:szCs w:val="24"/>
              </w:rPr>
              <w:t>9</w:t>
            </w:r>
          </w:p>
        </w:tc>
        <w:tc>
          <w:tcPr>
            <w:tcW w:w="4139" w:type="dxa"/>
            <w:tcBorders>
              <w:top w:val="single" w:sz="4" w:space="0" w:color="auto"/>
              <w:bottom w:val="single" w:sz="4" w:space="0" w:color="auto"/>
            </w:tcBorders>
          </w:tcPr>
          <w:p w:rsidR="009C085E" w:rsidRPr="00F54C40" w:rsidRDefault="008A3BD1" w:rsidP="008A3BD1">
            <w:pPr>
              <w:tabs>
                <w:tab w:val="left" w:pos="1134"/>
              </w:tabs>
              <w:jc w:val="both"/>
              <w:rPr>
                <w:rFonts w:ascii="Times New Roman" w:hAnsi="Times New Roman" w:cs="Times New Roman"/>
                <w:sz w:val="24"/>
                <w:szCs w:val="24"/>
              </w:rPr>
            </w:pPr>
            <w:r>
              <w:rPr>
                <w:rFonts w:ascii="Times New Roman" w:hAnsi="Times New Roman" w:cs="Times New Roman"/>
                <w:sz w:val="24"/>
                <w:szCs w:val="24"/>
                <w:lang w:val="kk-KZ"/>
              </w:rPr>
              <w:t xml:space="preserve">Жатақхана </w:t>
            </w:r>
            <w:r w:rsidR="009C085E" w:rsidRPr="00F54C40">
              <w:rPr>
                <w:rFonts w:ascii="Times New Roman" w:hAnsi="Times New Roman" w:cs="Times New Roman"/>
                <w:sz w:val="24"/>
                <w:szCs w:val="24"/>
              </w:rPr>
              <w:t xml:space="preserve"> № 1 (</w:t>
            </w:r>
            <w:r>
              <w:rPr>
                <w:rFonts w:ascii="Times New Roman" w:hAnsi="Times New Roman" w:cs="Times New Roman"/>
                <w:sz w:val="24"/>
                <w:szCs w:val="24"/>
                <w:lang w:val="kk-KZ"/>
              </w:rPr>
              <w:t>адам</w:t>
            </w:r>
            <w:r w:rsidR="009C085E" w:rsidRPr="00F54C40">
              <w:rPr>
                <w:rFonts w:ascii="Times New Roman" w:hAnsi="Times New Roman" w:cs="Times New Roman"/>
                <w:sz w:val="24"/>
                <w:szCs w:val="24"/>
              </w:rPr>
              <w:t>)</w:t>
            </w:r>
          </w:p>
        </w:tc>
        <w:tc>
          <w:tcPr>
            <w:tcW w:w="2523" w:type="dxa"/>
            <w:tcBorders>
              <w:top w:val="single" w:sz="4" w:space="0" w:color="auto"/>
              <w:bottom w:val="single" w:sz="4" w:space="0" w:color="auto"/>
              <w:right w:val="single" w:sz="4" w:space="0" w:color="auto"/>
            </w:tcBorders>
          </w:tcPr>
          <w:p w:rsidR="009C085E" w:rsidRPr="00F54C40" w:rsidRDefault="009C085E" w:rsidP="009C085E">
            <w:pPr>
              <w:tabs>
                <w:tab w:val="left" w:pos="1134"/>
              </w:tabs>
              <w:jc w:val="both"/>
              <w:rPr>
                <w:rFonts w:ascii="Times New Roman" w:hAnsi="Times New Roman" w:cs="Times New Roman"/>
                <w:sz w:val="24"/>
                <w:szCs w:val="24"/>
              </w:rPr>
            </w:pPr>
          </w:p>
        </w:tc>
        <w:tc>
          <w:tcPr>
            <w:tcW w:w="2410" w:type="dxa"/>
            <w:tcBorders>
              <w:top w:val="single" w:sz="4" w:space="0" w:color="auto"/>
              <w:bottom w:val="single" w:sz="4" w:space="0" w:color="auto"/>
              <w:right w:val="single" w:sz="4" w:space="0" w:color="auto"/>
            </w:tcBorders>
          </w:tcPr>
          <w:p w:rsidR="009C085E" w:rsidRPr="00F54C40" w:rsidRDefault="009C085E" w:rsidP="009C085E">
            <w:pPr>
              <w:tabs>
                <w:tab w:val="left" w:pos="1134"/>
              </w:tabs>
              <w:jc w:val="both"/>
              <w:rPr>
                <w:rFonts w:ascii="Times New Roman" w:hAnsi="Times New Roman" w:cs="Times New Roman"/>
                <w:sz w:val="24"/>
                <w:szCs w:val="24"/>
              </w:rPr>
            </w:pPr>
          </w:p>
        </w:tc>
      </w:tr>
      <w:tr w:rsidR="009C085E" w:rsidRPr="00F54C40" w:rsidTr="00D106FC">
        <w:trPr>
          <w:jc w:val="center"/>
        </w:trPr>
        <w:tc>
          <w:tcPr>
            <w:tcW w:w="534" w:type="dxa"/>
            <w:tcBorders>
              <w:top w:val="single" w:sz="4" w:space="0" w:color="auto"/>
              <w:left w:val="single" w:sz="4" w:space="0" w:color="auto"/>
              <w:bottom w:val="single" w:sz="4" w:space="0" w:color="auto"/>
            </w:tcBorders>
          </w:tcPr>
          <w:p w:rsidR="009C085E" w:rsidRPr="00F54C40" w:rsidRDefault="009C085E" w:rsidP="009C085E">
            <w:pPr>
              <w:tabs>
                <w:tab w:val="left" w:pos="1134"/>
              </w:tabs>
              <w:jc w:val="both"/>
              <w:rPr>
                <w:rFonts w:ascii="Times New Roman" w:hAnsi="Times New Roman" w:cs="Times New Roman"/>
                <w:sz w:val="24"/>
                <w:szCs w:val="24"/>
              </w:rPr>
            </w:pPr>
            <w:r w:rsidRPr="00F54C40">
              <w:rPr>
                <w:rFonts w:ascii="Times New Roman" w:hAnsi="Times New Roman" w:cs="Times New Roman"/>
                <w:sz w:val="24"/>
                <w:szCs w:val="24"/>
              </w:rPr>
              <w:t>10</w:t>
            </w:r>
          </w:p>
        </w:tc>
        <w:tc>
          <w:tcPr>
            <w:tcW w:w="4139" w:type="dxa"/>
            <w:tcBorders>
              <w:top w:val="single" w:sz="4" w:space="0" w:color="auto"/>
              <w:bottom w:val="single" w:sz="4" w:space="0" w:color="auto"/>
            </w:tcBorders>
          </w:tcPr>
          <w:p w:rsidR="009C085E" w:rsidRPr="00F54C40" w:rsidRDefault="008A3BD1" w:rsidP="008A3BD1">
            <w:pPr>
              <w:tabs>
                <w:tab w:val="left" w:pos="1134"/>
              </w:tabs>
              <w:jc w:val="both"/>
              <w:rPr>
                <w:rFonts w:ascii="Times New Roman" w:hAnsi="Times New Roman" w:cs="Times New Roman"/>
                <w:sz w:val="24"/>
                <w:szCs w:val="24"/>
              </w:rPr>
            </w:pPr>
            <w:r>
              <w:rPr>
                <w:rFonts w:ascii="Times New Roman" w:hAnsi="Times New Roman" w:cs="Times New Roman"/>
                <w:sz w:val="24"/>
                <w:szCs w:val="24"/>
                <w:lang w:val="kk-KZ"/>
              </w:rPr>
              <w:t>жатақхана</w:t>
            </w:r>
            <w:r w:rsidR="009C085E" w:rsidRPr="00F54C40">
              <w:rPr>
                <w:rFonts w:ascii="Times New Roman" w:hAnsi="Times New Roman" w:cs="Times New Roman"/>
                <w:sz w:val="24"/>
                <w:szCs w:val="24"/>
              </w:rPr>
              <w:t xml:space="preserve"> № 2 (</w:t>
            </w:r>
            <w:r>
              <w:rPr>
                <w:rFonts w:ascii="Times New Roman" w:hAnsi="Times New Roman" w:cs="Times New Roman"/>
                <w:sz w:val="24"/>
                <w:szCs w:val="24"/>
                <w:lang w:val="kk-KZ"/>
              </w:rPr>
              <w:t>адам</w:t>
            </w:r>
            <w:r w:rsidR="009C085E" w:rsidRPr="00F54C40">
              <w:rPr>
                <w:rFonts w:ascii="Times New Roman" w:hAnsi="Times New Roman" w:cs="Times New Roman"/>
                <w:sz w:val="24"/>
                <w:szCs w:val="24"/>
              </w:rPr>
              <w:t>)</w:t>
            </w:r>
          </w:p>
        </w:tc>
        <w:tc>
          <w:tcPr>
            <w:tcW w:w="2523" w:type="dxa"/>
            <w:tcBorders>
              <w:top w:val="single" w:sz="4" w:space="0" w:color="auto"/>
              <w:bottom w:val="single" w:sz="4" w:space="0" w:color="auto"/>
              <w:right w:val="single" w:sz="4" w:space="0" w:color="auto"/>
            </w:tcBorders>
          </w:tcPr>
          <w:p w:rsidR="009C085E" w:rsidRPr="00F54C40" w:rsidRDefault="009C085E" w:rsidP="009C085E">
            <w:pPr>
              <w:tabs>
                <w:tab w:val="left" w:pos="1134"/>
              </w:tabs>
              <w:jc w:val="both"/>
              <w:rPr>
                <w:rFonts w:ascii="Times New Roman" w:hAnsi="Times New Roman" w:cs="Times New Roman"/>
                <w:sz w:val="24"/>
                <w:szCs w:val="24"/>
              </w:rPr>
            </w:pPr>
          </w:p>
        </w:tc>
        <w:tc>
          <w:tcPr>
            <w:tcW w:w="2410" w:type="dxa"/>
            <w:tcBorders>
              <w:top w:val="single" w:sz="4" w:space="0" w:color="auto"/>
              <w:bottom w:val="single" w:sz="4" w:space="0" w:color="auto"/>
              <w:right w:val="single" w:sz="4" w:space="0" w:color="auto"/>
            </w:tcBorders>
          </w:tcPr>
          <w:p w:rsidR="009C085E" w:rsidRPr="00F54C40" w:rsidRDefault="009C085E" w:rsidP="009C085E">
            <w:pPr>
              <w:tabs>
                <w:tab w:val="left" w:pos="1134"/>
              </w:tabs>
              <w:jc w:val="both"/>
              <w:rPr>
                <w:rFonts w:ascii="Times New Roman" w:hAnsi="Times New Roman" w:cs="Times New Roman"/>
                <w:sz w:val="24"/>
                <w:szCs w:val="24"/>
              </w:rPr>
            </w:pPr>
          </w:p>
        </w:tc>
      </w:tr>
    </w:tbl>
    <w:p w:rsidR="009C085E" w:rsidRPr="008A3BD1" w:rsidRDefault="009C085E" w:rsidP="009C085E">
      <w:pPr>
        <w:tabs>
          <w:tab w:val="left" w:pos="1134"/>
        </w:tabs>
        <w:jc w:val="both"/>
        <w:rPr>
          <w:rFonts w:ascii="Times New Roman" w:hAnsi="Times New Roman" w:cs="Times New Roman"/>
          <w:color w:val="FF0000"/>
          <w:sz w:val="24"/>
          <w:szCs w:val="24"/>
        </w:rPr>
      </w:pPr>
      <w:r w:rsidRPr="008A3BD1">
        <w:rPr>
          <w:rFonts w:ascii="Times New Roman" w:eastAsia="Times New Roman" w:hAnsi="Times New Roman" w:cs="Times New Roman"/>
          <w:b/>
          <w:bCs/>
          <w:sz w:val="24"/>
          <w:szCs w:val="24"/>
        </w:rPr>
        <w:t xml:space="preserve">    </w:t>
      </w:r>
      <w:r w:rsidR="008A3BD1" w:rsidRPr="008A3BD1">
        <w:rPr>
          <w:rFonts w:ascii="Times New Roman" w:eastAsia="Times New Roman" w:hAnsi="Times New Roman" w:cs="Times New Roman"/>
          <w:b/>
          <w:bCs/>
          <w:sz w:val="24"/>
          <w:szCs w:val="24"/>
          <w:lang w:val="ru-RU"/>
        </w:rPr>
        <w:t>Ескерту</w:t>
      </w:r>
      <w:r w:rsidR="008A3BD1" w:rsidRPr="008A3BD1">
        <w:rPr>
          <w:rFonts w:ascii="Times New Roman" w:eastAsia="Times New Roman" w:hAnsi="Times New Roman" w:cs="Times New Roman"/>
          <w:b/>
          <w:bCs/>
          <w:sz w:val="24"/>
          <w:szCs w:val="24"/>
        </w:rPr>
        <w:t xml:space="preserve">: </w:t>
      </w:r>
      <w:r w:rsidR="008A3BD1">
        <w:rPr>
          <w:rFonts w:ascii="Times New Roman" w:eastAsia="Times New Roman" w:hAnsi="Times New Roman" w:cs="Times New Roman"/>
          <w:b/>
          <w:bCs/>
          <w:sz w:val="24"/>
          <w:szCs w:val="24"/>
          <w:lang w:val="ru-RU"/>
        </w:rPr>
        <w:t>Е</w:t>
      </w:r>
      <w:r w:rsidR="008A3BD1" w:rsidRPr="008A3BD1">
        <w:rPr>
          <w:rFonts w:ascii="Times New Roman" w:eastAsia="Times New Roman" w:hAnsi="Times New Roman" w:cs="Times New Roman"/>
          <w:b/>
          <w:bCs/>
          <w:sz w:val="24"/>
          <w:szCs w:val="24"/>
          <w:lang w:val="ru-RU"/>
        </w:rPr>
        <w:t>гер</w:t>
      </w:r>
      <w:r w:rsidR="008A3BD1" w:rsidRPr="008A3BD1">
        <w:rPr>
          <w:rFonts w:ascii="Times New Roman" w:eastAsia="Times New Roman" w:hAnsi="Times New Roman" w:cs="Times New Roman"/>
          <w:b/>
          <w:bCs/>
          <w:sz w:val="24"/>
          <w:szCs w:val="24"/>
        </w:rPr>
        <w:t xml:space="preserve"> </w:t>
      </w:r>
      <w:r w:rsidR="008A3BD1" w:rsidRPr="008A3BD1">
        <w:rPr>
          <w:rFonts w:ascii="Times New Roman" w:eastAsia="Times New Roman" w:hAnsi="Times New Roman" w:cs="Times New Roman"/>
          <w:b/>
          <w:bCs/>
          <w:sz w:val="24"/>
          <w:szCs w:val="24"/>
          <w:lang w:val="ru-RU"/>
        </w:rPr>
        <w:t>оған</w:t>
      </w:r>
      <w:r w:rsidR="008A3BD1" w:rsidRPr="008A3BD1">
        <w:rPr>
          <w:rFonts w:ascii="Times New Roman" w:eastAsia="Times New Roman" w:hAnsi="Times New Roman" w:cs="Times New Roman"/>
          <w:b/>
          <w:bCs/>
          <w:sz w:val="24"/>
          <w:szCs w:val="24"/>
        </w:rPr>
        <w:t xml:space="preserve"> </w:t>
      </w:r>
      <w:r w:rsidR="008A3BD1" w:rsidRPr="008A3BD1">
        <w:rPr>
          <w:rFonts w:ascii="Times New Roman" w:eastAsia="Times New Roman" w:hAnsi="Times New Roman" w:cs="Times New Roman"/>
          <w:b/>
          <w:bCs/>
          <w:sz w:val="24"/>
          <w:szCs w:val="24"/>
          <w:lang w:val="ru-RU"/>
        </w:rPr>
        <w:t>жеке</w:t>
      </w:r>
      <w:r w:rsidR="008A3BD1" w:rsidRPr="008A3BD1">
        <w:rPr>
          <w:rFonts w:ascii="Times New Roman" w:eastAsia="Times New Roman" w:hAnsi="Times New Roman" w:cs="Times New Roman"/>
          <w:b/>
          <w:bCs/>
          <w:sz w:val="24"/>
          <w:szCs w:val="24"/>
        </w:rPr>
        <w:t xml:space="preserve"> </w:t>
      </w:r>
      <w:r w:rsidR="008A3BD1" w:rsidRPr="008A3BD1">
        <w:rPr>
          <w:rFonts w:ascii="Times New Roman" w:eastAsia="Times New Roman" w:hAnsi="Times New Roman" w:cs="Times New Roman"/>
          <w:b/>
          <w:bCs/>
          <w:sz w:val="24"/>
          <w:szCs w:val="24"/>
          <w:lang w:val="ru-RU"/>
        </w:rPr>
        <w:t>корпус</w:t>
      </w:r>
      <w:r w:rsidR="008A3BD1" w:rsidRPr="008A3BD1">
        <w:rPr>
          <w:rFonts w:ascii="Times New Roman" w:eastAsia="Times New Roman" w:hAnsi="Times New Roman" w:cs="Times New Roman"/>
          <w:b/>
          <w:bCs/>
          <w:sz w:val="24"/>
          <w:szCs w:val="24"/>
        </w:rPr>
        <w:t xml:space="preserve"> </w:t>
      </w:r>
      <w:r w:rsidR="008A3BD1" w:rsidRPr="008A3BD1">
        <w:rPr>
          <w:rFonts w:ascii="Times New Roman" w:eastAsia="Times New Roman" w:hAnsi="Times New Roman" w:cs="Times New Roman"/>
          <w:b/>
          <w:bCs/>
          <w:sz w:val="24"/>
          <w:szCs w:val="24"/>
          <w:lang w:val="ru-RU"/>
        </w:rPr>
        <w:t>бөлінген</w:t>
      </w:r>
      <w:r w:rsidR="008A3BD1" w:rsidRPr="008A3BD1">
        <w:rPr>
          <w:rFonts w:ascii="Times New Roman" w:eastAsia="Times New Roman" w:hAnsi="Times New Roman" w:cs="Times New Roman"/>
          <w:b/>
          <w:bCs/>
          <w:sz w:val="24"/>
          <w:szCs w:val="24"/>
        </w:rPr>
        <w:t xml:space="preserve"> </w:t>
      </w:r>
      <w:r w:rsidR="008A3BD1" w:rsidRPr="008A3BD1">
        <w:rPr>
          <w:rFonts w:ascii="Times New Roman" w:eastAsia="Times New Roman" w:hAnsi="Times New Roman" w:cs="Times New Roman"/>
          <w:b/>
          <w:bCs/>
          <w:sz w:val="24"/>
          <w:szCs w:val="24"/>
          <w:lang w:val="ru-RU"/>
        </w:rPr>
        <w:t>болса</w:t>
      </w:r>
      <w:r w:rsidR="008A3BD1" w:rsidRPr="008A3BD1">
        <w:rPr>
          <w:rFonts w:ascii="Times New Roman" w:eastAsia="Times New Roman" w:hAnsi="Times New Roman" w:cs="Times New Roman"/>
          <w:b/>
          <w:bCs/>
          <w:sz w:val="24"/>
          <w:szCs w:val="24"/>
        </w:rPr>
        <w:t xml:space="preserve"> </w:t>
      </w:r>
      <w:r w:rsidR="008A3BD1" w:rsidRPr="008A3BD1">
        <w:rPr>
          <w:rFonts w:ascii="Times New Roman" w:eastAsia="Times New Roman" w:hAnsi="Times New Roman" w:cs="Times New Roman"/>
          <w:b/>
          <w:bCs/>
          <w:sz w:val="24"/>
          <w:szCs w:val="24"/>
          <w:lang w:val="ru-RU"/>
        </w:rPr>
        <w:t>кесте</w:t>
      </w:r>
      <w:r w:rsidR="008A3BD1" w:rsidRPr="008A3BD1">
        <w:rPr>
          <w:rFonts w:ascii="Times New Roman" w:eastAsia="Times New Roman" w:hAnsi="Times New Roman" w:cs="Times New Roman"/>
          <w:b/>
          <w:bCs/>
          <w:sz w:val="24"/>
          <w:szCs w:val="24"/>
        </w:rPr>
        <w:t xml:space="preserve"> </w:t>
      </w:r>
      <w:r w:rsidR="008A3BD1">
        <w:rPr>
          <w:rFonts w:ascii="Times New Roman" w:eastAsia="Times New Roman" w:hAnsi="Times New Roman" w:cs="Times New Roman"/>
          <w:b/>
          <w:bCs/>
          <w:sz w:val="24"/>
          <w:szCs w:val="24"/>
          <w:lang w:val="kk-KZ"/>
        </w:rPr>
        <w:t>Б</w:t>
      </w:r>
      <w:r w:rsidR="008A3BD1" w:rsidRPr="008A3BD1">
        <w:rPr>
          <w:rFonts w:ascii="Times New Roman" w:eastAsia="Times New Roman" w:hAnsi="Times New Roman" w:cs="Times New Roman"/>
          <w:b/>
          <w:bCs/>
          <w:sz w:val="24"/>
          <w:szCs w:val="24"/>
          <w:lang w:val="ru-RU"/>
        </w:rPr>
        <w:t>ББ</w:t>
      </w:r>
      <w:r w:rsidR="008A3BD1" w:rsidRPr="008A3BD1">
        <w:rPr>
          <w:rFonts w:ascii="Times New Roman" w:eastAsia="Times New Roman" w:hAnsi="Times New Roman" w:cs="Times New Roman"/>
          <w:b/>
          <w:bCs/>
          <w:sz w:val="24"/>
          <w:szCs w:val="24"/>
        </w:rPr>
        <w:t xml:space="preserve"> </w:t>
      </w:r>
      <w:r w:rsidR="008A3BD1" w:rsidRPr="008A3BD1">
        <w:rPr>
          <w:rFonts w:ascii="Times New Roman" w:eastAsia="Times New Roman" w:hAnsi="Times New Roman" w:cs="Times New Roman"/>
          <w:b/>
          <w:bCs/>
          <w:sz w:val="24"/>
          <w:szCs w:val="24"/>
          <w:lang w:val="ru-RU"/>
        </w:rPr>
        <w:t>үшін</w:t>
      </w:r>
      <w:r w:rsidR="008A3BD1" w:rsidRPr="008A3BD1">
        <w:rPr>
          <w:rFonts w:ascii="Times New Roman" w:eastAsia="Times New Roman" w:hAnsi="Times New Roman" w:cs="Times New Roman"/>
          <w:b/>
          <w:bCs/>
          <w:sz w:val="24"/>
          <w:szCs w:val="24"/>
        </w:rPr>
        <w:t xml:space="preserve"> </w:t>
      </w:r>
      <w:r w:rsidR="008A3BD1" w:rsidRPr="008A3BD1">
        <w:rPr>
          <w:rFonts w:ascii="Times New Roman" w:eastAsia="Times New Roman" w:hAnsi="Times New Roman" w:cs="Times New Roman"/>
          <w:b/>
          <w:bCs/>
          <w:sz w:val="24"/>
          <w:szCs w:val="24"/>
          <w:lang w:val="ru-RU"/>
        </w:rPr>
        <w:t>толтырылады</w:t>
      </w:r>
      <w:r w:rsidR="008A3BD1" w:rsidRPr="008A3BD1">
        <w:rPr>
          <w:rFonts w:ascii="Times New Roman" w:eastAsia="Times New Roman" w:hAnsi="Times New Roman" w:cs="Times New Roman"/>
          <w:b/>
          <w:bCs/>
          <w:sz w:val="24"/>
          <w:szCs w:val="24"/>
        </w:rPr>
        <w:t xml:space="preserve"> </w:t>
      </w:r>
    </w:p>
    <w:p w:rsidR="009C085E" w:rsidRPr="008A3BD1" w:rsidRDefault="009C085E" w:rsidP="009C085E">
      <w:pPr>
        <w:widowControl/>
        <w:tabs>
          <w:tab w:val="left" w:pos="851"/>
          <w:tab w:val="left" w:pos="1134"/>
        </w:tabs>
        <w:ind w:left="567"/>
        <w:contextualSpacing/>
        <w:jc w:val="both"/>
        <w:rPr>
          <w:rFonts w:ascii="Times New Roman" w:hAnsi="Times New Roman" w:cs="Times New Roman"/>
          <w:sz w:val="24"/>
          <w:szCs w:val="24"/>
        </w:rPr>
      </w:pPr>
    </w:p>
    <w:p w:rsidR="009C085E" w:rsidRPr="00F54C40" w:rsidRDefault="008A3BD1" w:rsidP="009C085E">
      <w:pPr>
        <w:tabs>
          <w:tab w:val="left" w:pos="851"/>
          <w:tab w:val="left" w:pos="1134"/>
        </w:tabs>
        <w:ind w:firstLine="567"/>
        <w:jc w:val="both"/>
        <w:rPr>
          <w:rFonts w:ascii="Times New Roman" w:hAnsi="Times New Roman" w:cs="Times New Roman"/>
          <w:b/>
          <w:sz w:val="24"/>
          <w:szCs w:val="24"/>
        </w:rPr>
      </w:pPr>
      <w:r w:rsidRPr="008A3BD1">
        <w:rPr>
          <w:rFonts w:ascii="Times New Roman" w:hAnsi="Times New Roman" w:cs="Times New Roman"/>
          <w:b/>
          <w:sz w:val="24"/>
          <w:szCs w:val="24"/>
        </w:rPr>
        <w:t xml:space="preserve">1. </w:t>
      </w:r>
      <w:r w:rsidRPr="008A3BD1">
        <w:rPr>
          <w:rFonts w:ascii="Times New Roman" w:hAnsi="Times New Roman" w:cs="Times New Roman"/>
          <w:b/>
          <w:sz w:val="24"/>
          <w:szCs w:val="24"/>
          <w:lang w:val="ru-RU"/>
        </w:rPr>
        <w:t>Ақпараттық</w:t>
      </w:r>
      <w:r w:rsidRPr="008A3BD1">
        <w:rPr>
          <w:rFonts w:ascii="Times New Roman" w:hAnsi="Times New Roman" w:cs="Times New Roman"/>
          <w:b/>
          <w:sz w:val="24"/>
          <w:szCs w:val="24"/>
        </w:rPr>
        <w:t xml:space="preserve"> </w:t>
      </w:r>
      <w:r w:rsidRPr="008A3BD1">
        <w:rPr>
          <w:rFonts w:ascii="Times New Roman" w:hAnsi="Times New Roman" w:cs="Times New Roman"/>
          <w:b/>
          <w:sz w:val="24"/>
          <w:szCs w:val="24"/>
          <w:lang w:val="ru-RU"/>
        </w:rPr>
        <w:t>база</w:t>
      </w:r>
    </w:p>
    <w:p w:rsidR="009C085E" w:rsidRPr="008A3BD1" w:rsidRDefault="008A3BD1" w:rsidP="009C085E">
      <w:pPr>
        <w:widowControl/>
        <w:tabs>
          <w:tab w:val="left" w:pos="567"/>
          <w:tab w:val="left" w:pos="709"/>
          <w:tab w:val="left" w:pos="851"/>
          <w:tab w:val="left" w:pos="993"/>
        </w:tabs>
        <w:ind w:left="567"/>
        <w:contextualSpacing/>
        <w:jc w:val="both"/>
        <w:rPr>
          <w:rFonts w:ascii="Times New Roman" w:hAnsi="Times New Roman" w:cs="Times New Roman"/>
          <w:i/>
          <w:sz w:val="24"/>
          <w:szCs w:val="24"/>
        </w:rPr>
      </w:pPr>
      <w:r w:rsidRPr="008A3BD1">
        <w:rPr>
          <w:rFonts w:ascii="Times New Roman" w:hAnsi="Times New Roman" w:cs="Times New Roman"/>
          <w:b/>
          <w:i/>
          <w:sz w:val="24"/>
          <w:szCs w:val="24"/>
        </w:rPr>
        <w:t>2.1-</w:t>
      </w:r>
      <w:r w:rsidRPr="008A3BD1">
        <w:rPr>
          <w:rFonts w:ascii="Times New Roman" w:hAnsi="Times New Roman" w:cs="Times New Roman"/>
          <w:b/>
          <w:i/>
          <w:sz w:val="24"/>
          <w:szCs w:val="24"/>
          <w:lang w:val="ru-RU"/>
        </w:rPr>
        <w:t>кесте</w:t>
      </w:r>
      <w:r w:rsidRPr="008A3BD1">
        <w:rPr>
          <w:rFonts w:ascii="Times New Roman" w:hAnsi="Times New Roman" w:cs="Times New Roman"/>
          <w:b/>
          <w:i/>
          <w:sz w:val="24"/>
          <w:szCs w:val="24"/>
        </w:rPr>
        <w:t xml:space="preserve"> </w:t>
      </w:r>
      <w:r w:rsidR="00AA2B6D">
        <w:rPr>
          <w:rFonts w:ascii="Times New Roman" w:hAnsi="Times New Roman" w:cs="Times New Roman"/>
          <w:b/>
          <w:i/>
          <w:sz w:val="24"/>
          <w:szCs w:val="24"/>
          <w:lang w:val="kk-KZ"/>
        </w:rPr>
        <w:t>А</w:t>
      </w:r>
      <w:r w:rsidRPr="008A3BD1">
        <w:rPr>
          <w:rFonts w:ascii="Times New Roman" w:hAnsi="Times New Roman" w:cs="Times New Roman"/>
          <w:b/>
          <w:i/>
          <w:sz w:val="24"/>
          <w:szCs w:val="24"/>
          <w:lang w:val="ru-RU"/>
        </w:rPr>
        <w:t>қпараттық</w:t>
      </w:r>
      <w:r w:rsidRPr="008A3BD1">
        <w:rPr>
          <w:rFonts w:ascii="Times New Roman" w:hAnsi="Times New Roman" w:cs="Times New Roman"/>
          <w:b/>
          <w:i/>
          <w:sz w:val="24"/>
          <w:szCs w:val="24"/>
        </w:rPr>
        <w:t xml:space="preserve"> </w:t>
      </w:r>
      <w:r w:rsidRPr="008A3BD1">
        <w:rPr>
          <w:rFonts w:ascii="Times New Roman" w:hAnsi="Times New Roman" w:cs="Times New Roman"/>
          <w:b/>
          <w:i/>
          <w:sz w:val="24"/>
          <w:szCs w:val="24"/>
          <w:lang w:val="ru-RU"/>
        </w:rPr>
        <w:t>және</w:t>
      </w:r>
      <w:r w:rsidRPr="008A3BD1">
        <w:rPr>
          <w:rFonts w:ascii="Times New Roman" w:hAnsi="Times New Roman" w:cs="Times New Roman"/>
          <w:b/>
          <w:i/>
          <w:sz w:val="24"/>
          <w:szCs w:val="24"/>
        </w:rPr>
        <w:t xml:space="preserve"> </w:t>
      </w:r>
      <w:r w:rsidRPr="008A3BD1">
        <w:rPr>
          <w:rFonts w:ascii="Times New Roman" w:hAnsi="Times New Roman" w:cs="Times New Roman"/>
          <w:b/>
          <w:i/>
          <w:sz w:val="24"/>
          <w:szCs w:val="24"/>
          <w:lang w:val="ru-RU"/>
        </w:rPr>
        <w:t>коммуникациялық</w:t>
      </w:r>
      <w:r w:rsidRPr="008A3BD1">
        <w:rPr>
          <w:rFonts w:ascii="Times New Roman" w:hAnsi="Times New Roman" w:cs="Times New Roman"/>
          <w:b/>
          <w:i/>
          <w:sz w:val="24"/>
          <w:szCs w:val="24"/>
        </w:rPr>
        <w:t xml:space="preserve"> </w:t>
      </w:r>
      <w:r w:rsidRPr="008A3BD1">
        <w:rPr>
          <w:rFonts w:ascii="Times New Roman" w:hAnsi="Times New Roman" w:cs="Times New Roman"/>
          <w:b/>
          <w:i/>
          <w:sz w:val="24"/>
          <w:szCs w:val="24"/>
          <w:lang w:val="ru-RU"/>
        </w:rPr>
        <w:t>жабдықтардың</w:t>
      </w:r>
      <w:r w:rsidRPr="008A3BD1">
        <w:rPr>
          <w:rFonts w:ascii="Times New Roman" w:hAnsi="Times New Roman" w:cs="Times New Roman"/>
          <w:b/>
          <w:i/>
          <w:sz w:val="24"/>
          <w:szCs w:val="24"/>
        </w:rPr>
        <w:t xml:space="preserve"> </w:t>
      </w:r>
      <w:r w:rsidRPr="008A3BD1">
        <w:rPr>
          <w:rFonts w:ascii="Times New Roman" w:hAnsi="Times New Roman" w:cs="Times New Roman"/>
          <w:b/>
          <w:i/>
          <w:sz w:val="24"/>
          <w:szCs w:val="24"/>
          <w:lang w:val="ru-RU"/>
        </w:rPr>
        <w:t>болуы</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34"/>
        <w:gridCol w:w="6095"/>
        <w:gridCol w:w="2942"/>
      </w:tblGrid>
      <w:tr w:rsidR="009C085E" w:rsidRPr="00F54C40" w:rsidTr="00D106FC">
        <w:trPr>
          <w:trHeight w:val="300"/>
          <w:jc w:val="center"/>
        </w:trPr>
        <w:tc>
          <w:tcPr>
            <w:tcW w:w="534" w:type="dxa"/>
            <w:tcBorders>
              <w:bottom w:val="single" w:sz="4" w:space="0" w:color="auto"/>
            </w:tcBorders>
            <w:shd w:val="clear" w:color="auto" w:fill="auto"/>
          </w:tcPr>
          <w:p w:rsidR="009C085E" w:rsidRPr="00F54C40" w:rsidRDefault="009C085E" w:rsidP="009C085E">
            <w:pPr>
              <w:tabs>
                <w:tab w:val="left" w:pos="1134"/>
              </w:tabs>
              <w:jc w:val="both"/>
              <w:rPr>
                <w:rFonts w:ascii="Times New Roman" w:hAnsi="Times New Roman" w:cs="Times New Roman"/>
                <w:sz w:val="24"/>
                <w:szCs w:val="24"/>
              </w:rPr>
            </w:pPr>
            <w:r w:rsidRPr="00F54C40">
              <w:rPr>
                <w:rFonts w:ascii="Times New Roman" w:hAnsi="Times New Roman" w:cs="Times New Roman"/>
                <w:sz w:val="24"/>
                <w:szCs w:val="24"/>
              </w:rPr>
              <w:t>№</w:t>
            </w:r>
          </w:p>
        </w:tc>
        <w:tc>
          <w:tcPr>
            <w:tcW w:w="6095" w:type="dxa"/>
            <w:tcBorders>
              <w:bottom w:val="single" w:sz="4" w:space="0" w:color="auto"/>
            </w:tcBorders>
            <w:shd w:val="clear" w:color="auto" w:fill="auto"/>
          </w:tcPr>
          <w:p w:rsidR="009C085E" w:rsidRPr="00F54C40" w:rsidRDefault="00AA2B6D" w:rsidP="00AA2B6D">
            <w:pPr>
              <w:tabs>
                <w:tab w:val="left" w:pos="1134"/>
              </w:tabs>
              <w:jc w:val="center"/>
              <w:rPr>
                <w:rFonts w:ascii="Times New Roman" w:hAnsi="Times New Roman" w:cs="Times New Roman"/>
                <w:sz w:val="24"/>
                <w:szCs w:val="24"/>
              </w:rPr>
            </w:pPr>
            <w:r>
              <w:rPr>
                <w:rFonts w:ascii="Times New Roman" w:hAnsi="Times New Roman" w:cs="Times New Roman"/>
                <w:sz w:val="24"/>
                <w:szCs w:val="24"/>
                <w:lang w:val="kk-KZ"/>
              </w:rPr>
              <w:t xml:space="preserve">Атауы </w:t>
            </w:r>
          </w:p>
        </w:tc>
        <w:tc>
          <w:tcPr>
            <w:tcW w:w="2942" w:type="dxa"/>
            <w:tcBorders>
              <w:bottom w:val="single" w:sz="4" w:space="0" w:color="auto"/>
            </w:tcBorders>
            <w:shd w:val="clear" w:color="auto" w:fill="auto"/>
          </w:tcPr>
          <w:p w:rsidR="009C085E" w:rsidRPr="00F54C40" w:rsidRDefault="00AA2B6D" w:rsidP="00AA2B6D">
            <w:pPr>
              <w:tabs>
                <w:tab w:val="left" w:pos="1134"/>
              </w:tabs>
              <w:jc w:val="center"/>
              <w:rPr>
                <w:rFonts w:ascii="Times New Roman" w:hAnsi="Times New Roman" w:cs="Times New Roman"/>
                <w:sz w:val="24"/>
                <w:szCs w:val="24"/>
              </w:rPr>
            </w:pPr>
            <w:r>
              <w:rPr>
                <w:rFonts w:ascii="Times New Roman" w:hAnsi="Times New Roman" w:cs="Times New Roman"/>
                <w:sz w:val="24"/>
                <w:szCs w:val="24"/>
                <w:lang w:val="kk-KZ"/>
              </w:rPr>
              <w:t xml:space="preserve">Саны </w:t>
            </w:r>
          </w:p>
        </w:tc>
      </w:tr>
      <w:tr w:rsidR="009C085E" w:rsidRPr="00F54C40" w:rsidTr="00D106FC">
        <w:trPr>
          <w:jc w:val="center"/>
        </w:trPr>
        <w:tc>
          <w:tcPr>
            <w:tcW w:w="534" w:type="dxa"/>
            <w:tcBorders>
              <w:top w:val="single" w:sz="4" w:space="0" w:color="auto"/>
              <w:left w:val="single" w:sz="4" w:space="0" w:color="auto"/>
              <w:bottom w:val="single" w:sz="4" w:space="0" w:color="auto"/>
            </w:tcBorders>
          </w:tcPr>
          <w:p w:rsidR="009C085E" w:rsidRPr="00F54C40" w:rsidRDefault="009C085E" w:rsidP="009C085E">
            <w:pPr>
              <w:tabs>
                <w:tab w:val="left" w:pos="1134"/>
              </w:tabs>
              <w:jc w:val="both"/>
              <w:rPr>
                <w:rFonts w:ascii="Times New Roman" w:hAnsi="Times New Roman" w:cs="Times New Roman"/>
                <w:sz w:val="24"/>
                <w:szCs w:val="24"/>
              </w:rPr>
            </w:pPr>
            <w:r w:rsidRPr="00F54C40">
              <w:rPr>
                <w:rFonts w:ascii="Times New Roman" w:hAnsi="Times New Roman" w:cs="Times New Roman"/>
                <w:sz w:val="24"/>
                <w:szCs w:val="24"/>
              </w:rPr>
              <w:t>1</w:t>
            </w:r>
          </w:p>
        </w:tc>
        <w:tc>
          <w:tcPr>
            <w:tcW w:w="6095" w:type="dxa"/>
            <w:tcBorders>
              <w:top w:val="single" w:sz="4" w:space="0" w:color="auto"/>
              <w:bottom w:val="single" w:sz="4" w:space="0" w:color="auto"/>
            </w:tcBorders>
          </w:tcPr>
          <w:p w:rsidR="009C085E" w:rsidRPr="00F54C40" w:rsidRDefault="00AA2B6D" w:rsidP="009C085E">
            <w:pPr>
              <w:tabs>
                <w:tab w:val="left" w:pos="1134"/>
              </w:tabs>
              <w:jc w:val="both"/>
              <w:rPr>
                <w:rFonts w:ascii="Times New Roman" w:hAnsi="Times New Roman" w:cs="Times New Roman"/>
                <w:sz w:val="24"/>
                <w:szCs w:val="24"/>
                <w:lang w:val="ru-RU"/>
              </w:rPr>
            </w:pPr>
            <w:r w:rsidRPr="00AA2B6D">
              <w:rPr>
                <w:rFonts w:ascii="Times New Roman" w:hAnsi="Times New Roman" w:cs="Times New Roman"/>
                <w:sz w:val="24"/>
                <w:szCs w:val="24"/>
                <w:lang w:val="ru-RU"/>
              </w:rPr>
              <w:t>Дербес компьютерлер саны, оның ішінде</w:t>
            </w:r>
          </w:p>
        </w:tc>
        <w:tc>
          <w:tcPr>
            <w:tcW w:w="2942" w:type="dxa"/>
            <w:tcBorders>
              <w:top w:val="single" w:sz="4" w:space="0" w:color="auto"/>
              <w:bottom w:val="single" w:sz="4" w:space="0" w:color="auto"/>
              <w:right w:val="single" w:sz="4" w:space="0" w:color="auto"/>
            </w:tcBorders>
          </w:tcPr>
          <w:p w:rsidR="009C085E" w:rsidRPr="00F54C40" w:rsidRDefault="009C085E" w:rsidP="009C085E">
            <w:pPr>
              <w:tabs>
                <w:tab w:val="left" w:pos="1134"/>
              </w:tabs>
              <w:jc w:val="center"/>
              <w:rPr>
                <w:rFonts w:ascii="Times New Roman" w:hAnsi="Times New Roman" w:cs="Times New Roman"/>
                <w:sz w:val="24"/>
                <w:szCs w:val="24"/>
                <w:lang w:val="en-GB"/>
              </w:rPr>
            </w:pPr>
            <w:r w:rsidRPr="00F54C40">
              <w:rPr>
                <w:rFonts w:ascii="Times New Roman" w:hAnsi="Times New Roman" w:cs="Times New Roman"/>
                <w:sz w:val="24"/>
                <w:szCs w:val="24"/>
                <w:lang w:val="en-GB"/>
              </w:rPr>
              <w:t>1010</w:t>
            </w:r>
          </w:p>
        </w:tc>
      </w:tr>
      <w:tr w:rsidR="009C085E" w:rsidRPr="00F54C40" w:rsidTr="00D106FC">
        <w:trPr>
          <w:jc w:val="center"/>
        </w:trPr>
        <w:tc>
          <w:tcPr>
            <w:tcW w:w="534" w:type="dxa"/>
            <w:tcBorders>
              <w:top w:val="single" w:sz="4" w:space="0" w:color="auto"/>
              <w:left w:val="single" w:sz="4" w:space="0" w:color="auto"/>
              <w:bottom w:val="single" w:sz="4" w:space="0" w:color="auto"/>
            </w:tcBorders>
          </w:tcPr>
          <w:p w:rsidR="009C085E" w:rsidRPr="00F54C40" w:rsidRDefault="009C085E" w:rsidP="009C085E">
            <w:pPr>
              <w:tabs>
                <w:tab w:val="left" w:pos="1134"/>
              </w:tabs>
              <w:jc w:val="both"/>
              <w:rPr>
                <w:rFonts w:ascii="Times New Roman" w:hAnsi="Times New Roman" w:cs="Times New Roman"/>
                <w:i/>
                <w:sz w:val="24"/>
                <w:szCs w:val="24"/>
              </w:rPr>
            </w:pPr>
            <w:r w:rsidRPr="00F54C40">
              <w:rPr>
                <w:rFonts w:ascii="Times New Roman" w:hAnsi="Times New Roman" w:cs="Times New Roman"/>
                <w:i/>
                <w:sz w:val="24"/>
                <w:szCs w:val="24"/>
              </w:rPr>
              <w:t>1.1</w:t>
            </w:r>
          </w:p>
        </w:tc>
        <w:tc>
          <w:tcPr>
            <w:tcW w:w="6095" w:type="dxa"/>
            <w:tcBorders>
              <w:top w:val="single" w:sz="4" w:space="0" w:color="auto"/>
              <w:bottom w:val="single" w:sz="4" w:space="0" w:color="auto"/>
            </w:tcBorders>
          </w:tcPr>
          <w:p w:rsidR="009C085E" w:rsidRPr="00F54C40" w:rsidRDefault="00AA2B6D" w:rsidP="009C085E">
            <w:pPr>
              <w:tabs>
                <w:tab w:val="left" w:pos="1134"/>
              </w:tabs>
              <w:jc w:val="both"/>
              <w:rPr>
                <w:rFonts w:ascii="Times New Roman" w:hAnsi="Times New Roman" w:cs="Times New Roman"/>
                <w:i/>
                <w:sz w:val="24"/>
                <w:szCs w:val="24"/>
              </w:rPr>
            </w:pPr>
            <w:r w:rsidRPr="00AA2B6D">
              <w:rPr>
                <w:rFonts w:ascii="Times New Roman" w:hAnsi="Times New Roman" w:cs="Times New Roman"/>
                <w:i/>
                <w:sz w:val="24"/>
                <w:szCs w:val="24"/>
              </w:rPr>
              <w:t>интернетке қолжетімділігі бар</w:t>
            </w:r>
          </w:p>
        </w:tc>
        <w:tc>
          <w:tcPr>
            <w:tcW w:w="2942" w:type="dxa"/>
            <w:tcBorders>
              <w:top w:val="single" w:sz="4" w:space="0" w:color="auto"/>
              <w:bottom w:val="single" w:sz="4" w:space="0" w:color="auto"/>
              <w:right w:val="single" w:sz="4" w:space="0" w:color="auto"/>
            </w:tcBorders>
          </w:tcPr>
          <w:p w:rsidR="009C085E" w:rsidRPr="00F54C40" w:rsidRDefault="009C085E" w:rsidP="009C085E">
            <w:pPr>
              <w:tabs>
                <w:tab w:val="left" w:pos="1134"/>
              </w:tabs>
              <w:jc w:val="center"/>
              <w:rPr>
                <w:rFonts w:ascii="Times New Roman" w:hAnsi="Times New Roman" w:cs="Times New Roman"/>
                <w:i/>
                <w:sz w:val="24"/>
                <w:szCs w:val="24"/>
              </w:rPr>
            </w:pPr>
            <w:r w:rsidRPr="00F54C40">
              <w:rPr>
                <w:rFonts w:ascii="Times New Roman" w:hAnsi="Times New Roman" w:cs="Times New Roman"/>
                <w:i/>
                <w:sz w:val="24"/>
                <w:szCs w:val="24"/>
              </w:rPr>
              <w:t>275</w:t>
            </w:r>
          </w:p>
        </w:tc>
      </w:tr>
      <w:tr w:rsidR="009C085E" w:rsidRPr="00F54C40" w:rsidTr="00D106FC">
        <w:trPr>
          <w:jc w:val="center"/>
        </w:trPr>
        <w:tc>
          <w:tcPr>
            <w:tcW w:w="534" w:type="dxa"/>
            <w:tcBorders>
              <w:top w:val="single" w:sz="4" w:space="0" w:color="auto"/>
              <w:left w:val="single" w:sz="4" w:space="0" w:color="auto"/>
              <w:bottom w:val="single" w:sz="4" w:space="0" w:color="auto"/>
            </w:tcBorders>
          </w:tcPr>
          <w:p w:rsidR="009C085E" w:rsidRPr="00F54C40" w:rsidRDefault="009C085E" w:rsidP="009C085E">
            <w:pPr>
              <w:tabs>
                <w:tab w:val="left" w:pos="1134"/>
              </w:tabs>
              <w:jc w:val="both"/>
              <w:rPr>
                <w:rFonts w:ascii="Times New Roman" w:hAnsi="Times New Roman" w:cs="Times New Roman"/>
                <w:sz w:val="24"/>
                <w:szCs w:val="24"/>
              </w:rPr>
            </w:pPr>
            <w:r w:rsidRPr="00F54C40">
              <w:rPr>
                <w:rFonts w:ascii="Times New Roman" w:hAnsi="Times New Roman" w:cs="Times New Roman"/>
                <w:sz w:val="24"/>
                <w:szCs w:val="24"/>
              </w:rPr>
              <w:t>2</w:t>
            </w:r>
          </w:p>
        </w:tc>
        <w:tc>
          <w:tcPr>
            <w:tcW w:w="6095" w:type="dxa"/>
            <w:tcBorders>
              <w:top w:val="single" w:sz="4" w:space="0" w:color="auto"/>
              <w:bottom w:val="single" w:sz="4" w:space="0" w:color="auto"/>
            </w:tcBorders>
          </w:tcPr>
          <w:p w:rsidR="009C085E" w:rsidRPr="00F54C40" w:rsidRDefault="00AA2B6D" w:rsidP="009C085E">
            <w:pPr>
              <w:tabs>
                <w:tab w:val="left" w:pos="1134"/>
              </w:tabs>
              <w:jc w:val="both"/>
              <w:rPr>
                <w:rFonts w:ascii="Times New Roman" w:hAnsi="Times New Roman" w:cs="Times New Roman"/>
                <w:sz w:val="24"/>
                <w:szCs w:val="24"/>
              </w:rPr>
            </w:pPr>
            <w:r w:rsidRPr="00AA2B6D">
              <w:rPr>
                <w:rFonts w:ascii="Times New Roman" w:hAnsi="Times New Roman" w:cs="Times New Roman"/>
                <w:sz w:val="24"/>
                <w:szCs w:val="24"/>
              </w:rPr>
              <w:t>Проекторлар саны</w:t>
            </w:r>
          </w:p>
        </w:tc>
        <w:tc>
          <w:tcPr>
            <w:tcW w:w="2942" w:type="dxa"/>
            <w:tcBorders>
              <w:top w:val="single" w:sz="4" w:space="0" w:color="auto"/>
              <w:bottom w:val="single" w:sz="4" w:space="0" w:color="auto"/>
              <w:right w:val="single" w:sz="4" w:space="0" w:color="auto"/>
            </w:tcBorders>
          </w:tcPr>
          <w:p w:rsidR="009C085E" w:rsidRPr="00F54C40" w:rsidRDefault="009C085E" w:rsidP="009C085E">
            <w:pPr>
              <w:tabs>
                <w:tab w:val="left" w:pos="1134"/>
              </w:tabs>
              <w:jc w:val="center"/>
              <w:rPr>
                <w:rFonts w:ascii="Times New Roman" w:hAnsi="Times New Roman" w:cs="Times New Roman"/>
                <w:sz w:val="24"/>
                <w:szCs w:val="24"/>
              </w:rPr>
            </w:pPr>
            <w:r w:rsidRPr="00F54C40">
              <w:rPr>
                <w:rFonts w:ascii="Times New Roman" w:hAnsi="Times New Roman" w:cs="Times New Roman"/>
                <w:sz w:val="24"/>
                <w:szCs w:val="24"/>
              </w:rPr>
              <w:t>22</w:t>
            </w:r>
          </w:p>
        </w:tc>
      </w:tr>
      <w:tr w:rsidR="009C085E" w:rsidRPr="00F54C40" w:rsidTr="00D106FC">
        <w:trPr>
          <w:jc w:val="center"/>
        </w:trPr>
        <w:tc>
          <w:tcPr>
            <w:tcW w:w="534" w:type="dxa"/>
            <w:tcBorders>
              <w:top w:val="single" w:sz="4" w:space="0" w:color="auto"/>
              <w:left w:val="single" w:sz="4" w:space="0" w:color="auto"/>
              <w:bottom w:val="single" w:sz="4" w:space="0" w:color="auto"/>
            </w:tcBorders>
          </w:tcPr>
          <w:p w:rsidR="009C085E" w:rsidRPr="00F54C40" w:rsidRDefault="009C085E" w:rsidP="009C085E">
            <w:pPr>
              <w:tabs>
                <w:tab w:val="left" w:pos="1134"/>
              </w:tabs>
              <w:jc w:val="both"/>
              <w:rPr>
                <w:rFonts w:ascii="Times New Roman" w:hAnsi="Times New Roman" w:cs="Times New Roman"/>
                <w:sz w:val="24"/>
                <w:szCs w:val="24"/>
              </w:rPr>
            </w:pPr>
            <w:r w:rsidRPr="00F54C40">
              <w:rPr>
                <w:rFonts w:ascii="Times New Roman" w:hAnsi="Times New Roman" w:cs="Times New Roman"/>
                <w:sz w:val="24"/>
                <w:szCs w:val="24"/>
              </w:rPr>
              <w:t>3</w:t>
            </w:r>
          </w:p>
        </w:tc>
        <w:tc>
          <w:tcPr>
            <w:tcW w:w="6095" w:type="dxa"/>
            <w:tcBorders>
              <w:top w:val="single" w:sz="4" w:space="0" w:color="auto"/>
              <w:bottom w:val="single" w:sz="4" w:space="0" w:color="auto"/>
            </w:tcBorders>
          </w:tcPr>
          <w:p w:rsidR="009C085E" w:rsidRPr="00F54C40" w:rsidRDefault="00AA2B6D" w:rsidP="009C085E">
            <w:pPr>
              <w:tabs>
                <w:tab w:val="left" w:pos="1134"/>
              </w:tabs>
              <w:jc w:val="both"/>
              <w:rPr>
                <w:rFonts w:ascii="Times New Roman" w:hAnsi="Times New Roman" w:cs="Times New Roman"/>
                <w:sz w:val="24"/>
                <w:szCs w:val="24"/>
              </w:rPr>
            </w:pPr>
            <w:r w:rsidRPr="00AA2B6D">
              <w:rPr>
                <w:rFonts w:ascii="Times New Roman" w:hAnsi="Times New Roman" w:cs="Times New Roman"/>
                <w:sz w:val="24"/>
                <w:szCs w:val="24"/>
              </w:rPr>
              <w:t>Интерактивті тақталар саны</w:t>
            </w:r>
          </w:p>
        </w:tc>
        <w:tc>
          <w:tcPr>
            <w:tcW w:w="2942" w:type="dxa"/>
            <w:tcBorders>
              <w:top w:val="single" w:sz="4" w:space="0" w:color="auto"/>
              <w:bottom w:val="single" w:sz="4" w:space="0" w:color="auto"/>
              <w:right w:val="single" w:sz="4" w:space="0" w:color="auto"/>
            </w:tcBorders>
          </w:tcPr>
          <w:p w:rsidR="009C085E" w:rsidRPr="00F54C40" w:rsidRDefault="009C085E" w:rsidP="009C085E">
            <w:pPr>
              <w:tabs>
                <w:tab w:val="left" w:pos="1134"/>
              </w:tabs>
              <w:jc w:val="center"/>
              <w:rPr>
                <w:rFonts w:ascii="Times New Roman" w:hAnsi="Times New Roman" w:cs="Times New Roman"/>
                <w:sz w:val="24"/>
                <w:szCs w:val="24"/>
              </w:rPr>
            </w:pPr>
            <w:r w:rsidRPr="00F54C40">
              <w:rPr>
                <w:rFonts w:ascii="Times New Roman" w:hAnsi="Times New Roman" w:cs="Times New Roman"/>
                <w:sz w:val="24"/>
                <w:szCs w:val="24"/>
              </w:rPr>
              <w:t>22</w:t>
            </w:r>
          </w:p>
        </w:tc>
      </w:tr>
      <w:tr w:rsidR="009C085E" w:rsidRPr="00F54C40" w:rsidTr="00D106FC">
        <w:trPr>
          <w:jc w:val="center"/>
        </w:trPr>
        <w:tc>
          <w:tcPr>
            <w:tcW w:w="534" w:type="dxa"/>
            <w:tcBorders>
              <w:top w:val="single" w:sz="4" w:space="0" w:color="auto"/>
              <w:left w:val="single" w:sz="4" w:space="0" w:color="auto"/>
              <w:bottom w:val="single" w:sz="4" w:space="0" w:color="auto"/>
            </w:tcBorders>
          </w:tcPr>
          <w:p w:rsidR="009C085E" w:rsidRPr="00F54C40" w:rsidRDefault="009C085E" w:rsidP="009C085E">
            <w:pPr>
              <w:tabs>
                <w:tab w:val="left" w:pos="1134"/>
              </w:tabs>
              <w:jc w:val="both"/>
              <w:rPr>
                <w:rFonts w:ascii="Times New Roman" w:hAnsi="Times New Roman" w:cs="Times New Roman"/>
                <w:sz w:val="24"/>
                <w:szCs w:val="24"/>
              </w:rPr>
            </w:pPr>
            <w:r w:rsidRPr="00F54C40">
              <w:rPr>
                <w:rFonts w:ascii="Times New Roman" w:hAnsi="Times New Roman" w:cs="Times New Roman"/>
                <w:sz w:val="24"/>
                <w:szCs w:val="24"/>
              </w:rPr>
              <w:t>4</w:t>
            </w:r>
          </w:p>
        </w:tc>
        <w:tc>
          <w:tcPr>
            <w:tcW w:w="6095" w:type="dxa"/>
            <w:tcBorders>
              <w:top w:val="single" w:sz="4" w:space="0" w:color="auto"/>
              <w:bottom w:val="single" w:sz="4" w:space="0" w:color="auto"/>
            </w:tcBorders>
          </w:tcPr>
          <w:p w:rsidR="009C085E" w:rsidRPr="00F54C40" w:rsidRDefault="009C085E" w:rsidP="009C085E">
            <w:pPr>
              <w:tabs>
                <w:tab w:val="left" w:pos="1134"/>
              </w:tabs>
              <w:jc w:val="both"/>
              <w:rPr>
                <w:rFonts w:ascii="Times New Roman" w:hAnsi="Times New Roman" w:cs="Times New Roman"/>
                <w:sz w:val="24"/>
                <w:szCs w:val="24"/>
              </w:rPr>
            </w:pPr>
            <w:r w:rsidRPr="00F54C40">
              <w:rPr>
                <w:rFonts w:ascii="Times New Roman" w:hAnsi="Times New Roman" w:cs="Times New Roman"/>
                <w:sz w:val="24"/>
                <w:szCs w:val="24"/>
              </w:rPr>
              <w:t>------</w:t>
            </w:r>
          </w:p>
        </w:tc>
        <w:tc>
          <w:tcPr>
            <w:tcW w:w="2942" w:type="dxa"/>
            <w:tcBorders>
              <w:top w:val="single" w:sz="4" w:space="0" w:color="auto"/>
              <w:bottom w:val="single" w:sz="4" w:space="0" w:color="auto"/>
              <w:right w:val="single" w:sz="4" w:space="0" w:color="auto"/>
            </w:tcBorders>
          </w:tcPr>
          <w:p w:rsidR="009C085E" w:rsidRPr="00F54C40" w:rsidRDefault="009C085E" w:rsidP="009C085E">
            <w:pPr>
              <w:tabs>
                <w:tab w:val="left" w:pos="1134"/>
              </w:tabs>
              <w:jc w:val="both"/>
              <w:rPr>
                <w:rFonts w:ascii="Times New Roman" w:hAnsi="Times New Roman" w:cs="Times New Roman"/>
                <w:sz w:val="24"/>
                <w:szCs w:val="24"/>
              </w:rPr>
            </w:pPr>
          </w:p>
        </w:tc>
      </w:tr>
      <w:tr w:rsidR="009C085E" w:rsidRPr="00F54C40" w:rsidTr="00D106FC">
        <w:trPr>
          <w:jc w:val="center"/>
        </w:trPr>
        <w:tc>
          <w:tcPr>
            <w:tcW w:w="534" w:type="dxa"/>
            <w:tcBorders>
              <w:top w:val="single" w:sz="4" w:space="0" w:color="auto"/>
              <w:left w:val="single" w:sz="4" w:space="0" w:color="auto"/>
              <w:bottom w:val="single" w:sz="4" w:space="0" w:color="auto"/>
            </w:tcBorders>
          </w:tcPr>
          <w:p w:rsidR="009C085E" w:rsidRPr="00F54C40" w:rsidRDefault="009C085E" w:rsidP="009C085E">
            <w:pPr>
              <w:tabs>
                <w:tab w:val="left" w:pos="1134"/>
              </w:tabs>
              <w:jc w:val="both"/>
              <w:rPr>
                <w:rFonts w:ascii="Times New Roman" w:hAnsi="Times New Roman" w:cs="Times New Roman"/>
                <w:sz w:val="24"/>
                <w:szCs w:val="24"/>
              </w:rPr>
            </w:pPr>
            <w:r w:rsidRPr="00F54C40">
              <w:rPr>
                <w:rFonts w:ascii="Times New Roman" w:hAnsi="Times New Roman" w:cs="Times New Roman"/>
                <w:sz w:val="24"/>
                <w:szCs w:val="24"/>
              </w:rPr>
              <w:t>5</w:t>
            </w:r>
          </w:p>
        </w:tc>
        <w:tc>
          <w:tcPr>
            <w:tcW w:w="6095" w:type="dxa"/>
            <w:tcBorders>
              <w:top w:val="single" w:sz="4" w:space="0" w:color="auto"/>
              <w:bottom w:val="single" w:sz="4" w:space="0" w:color="auto"/>
            </w:tcBorders>
          </w:tcPr>
          <w:p w:rsidR="009C085E" w:rsidRPr="00F54C40" w:rsidRDefault="009C085E" w:rsidP="009C085E">
            <w:pPr>
              <w:tabs>
                <w:tab w:val="left" w:pos="1134"/>
              </w:tabs>
              <w:jc w:val="both"/>
              <w:rPr>
                <w:rFonts w:ascii="Times New Roman" w:hAnsi="Times New Roman" w:cs="Times New Roman"/>
                <w:sz w:val="24"/>
                <w:szCs w:val="24"/>
              </w:rPr>
            </w:pPr>
            <w:r w:rsidRPr="00F54C40">
              <w:rPr>
                <w:rFonts w:ascii="Times New Roman" w:hAnsi="Times New Roman" w:cs="Times New Roman"/>
                <w:sz w:val="24"/>
                <w:szCs w:val="24"/>
              </w:rPr>
              <w:t>-------</w:t>
            </w:r>
          </w:p>
        </w:tc>
        <w:tc>
          <w:tcPr>
            <w:tcW w:w="2942" w:type="dxa"/>
            <w:tcBorders>
              <w:top w:val="single" w:sz="4" w:space="0" w:color="auto"/>
              <w:bottom w:val="single" w:sz="4" w:space="0" w:color="auto"/>
              <w:right w:val="single" w:sz="4" w:space="0" w:color="auto"/>
            </w:tcBorders>
          </w:tcPr>
          <w:p w:rsidR="009C085E" w:rsidRPr="00F54C40" w:rsidRDefault="009C085E" w:rsidP="009C085E">
            <w:pPr>
              <w:tabs>
                <w:tab w:val="left" w:pos="1134"/>
              </w:tabs>
              <w:jc w:val="both"/>
              <w:rPr>
                <w:rFonts w:ascii="Times New Roman" w:hAnsi="Times New Roman" w:cs="Times New Roman"/>
                <w:sz w:val="24"/>
                <w:szCs w:val="24"/>
              </w:rPr>
            </w:pPr>
          </w:p>
        </w:tc>
      </w:tr>
    </w:tbl>
    <w:p w:rsidR="009C085E" w:rsidRPr="00F54C40" w:rsidRDefault="009C085E" w:rsidP="009C085E">
      <w:pPr>
        <w:widowControl/>
        <w:tabs>
          <w:tab w:val="left" w:pos="567"/>
          <w:tab w:val="left" w:pos="709"/>
          <w:tab w:val="left" w:pos="851"/>
          <w:tab w:val="left" w:pos="1134"/>
        </w:tabs>
        <w:contextualSpacing/>
        <w:jc w:val="both"/>
        <w:rPr>
          <w:rFonts w:ascii="Times New Roman" w:hAnsi="Times New Roman" w:cs="Times New Roman"/>
          <w:sz w:val="24"/>
          <w:szCs w:val="24"/>
          <w:lang w:val="kk-KZ"/>
        </w:rPr>
      </w:pPr>
    </w:p>
    <w:p w:rsidR="009C085E" w:rsidRDefault="007C5BA2" w:rsidP="009C085E">
      <w:pPr>
        <w:widowControl/>
        <w:tabs>
          <w:tab w:val="left" w:pos="567"/>
          <w:tab w:val="left" w:pos="709"/>
          <w:tab w:val="left" w:pos="851"/>
          <w:tab w:val="left" w:pos="1134"/>
        </w:tabs>
        <w:ind w:left="567"/>
        <w:contextualSpacing/>
        <w:jc w:val="both"/>
        <w:rPr>
          <w:rFonts w:ascii="Times New Roman" w:hAnsi="Times New Roman" w:cs="Times New Roman"/>
          <w:b/>
          <w:i/>
          <w:sz w:val="24"/>
          <w:szCs w:val="24"/>
          <w:lang w:val="ru-RU"/>
        </w:rPr>
      </w:pPr>
      <w:r w:rsidRPr="007C5BA2">
        <w:rPr>
          <w:rFonts w:ascii="Times New Roman" w:hAnsi="Times New Roman" w:cs="Times New Roman"/>
          <w:b/>
          <w:i/>
          <w:sz w:val="24"/>
          <w:szCs w:val="24"/>
          <w:lang w:val="ru-RU"/>
        </w:rPr>
        <w:t>Кесте 2.2 Интернетке қосылу түрі (керегін қалдыру)</w:t>
      </w:r>
    </w:p>
    <w:p w:rsidR="007C5BA2" w:rsidRPr="00F54C40" w:rsidRDefault="007C5BA2" w:rsidP="009C085E">
      <w:pPr>
        <w:widowControl/>
        <w:tabs>
          <w:tab w:val="left" w:pos="567"/>
          <w:tab w:val="left" w:pos="709"/>
          <w:tab w:val="left" w:pos="851"/>
          <w:tab w:val="left" w:pos="1134"/>
        </w:tabs>
        <w:ind w:left="567"/>
        <w:contextualSpacing/>
        <w:jc w:val="both"/>
        <w:rPr>
          <w:rFonts w:ascii="Times New Roman" w:hAnsi="Times New Roman" w:cs="Times New Roman"/>
          <w:i/>
          <w:sz w:val="24"/>
          <w:szCs w:val="24"/>
          <w:lang w:val="ru-RU"/>
        </w:rPr>
      </w:pPr>
    </w:p>
    <w:tbl>
      <w:tblPr>
        <w:tblW w:w="0" w:type="auto"/>
        <w:jc w:val="center"/>
        <w:tblLook w:val="04A0"/>
      </w:tblPr>
      <w:tblGrid>
        <w:gridCol w:w="566"/>
        <w:gridCol w:w="6054"/>
        <w:gridCol w:w="2951"/>
      </w:tblGrid>
      <w:tr w:rsidR="009C085E" w:rsidRPr="00F54C40" w:rsidTr="00D106FC">
        <w:trPr>
          <w:jc w:val="center"/>
        </w:trPr>
        <w:tc>
          <w:tcPr>
            <w:tcW w:w="568" w:type="dxa"/>
          </w:tcPr>
          <w:p w:rsidR="009C085E" w:rsidRPr="00F54C40" w:rsidRDefault="009C085E" w:rsidP="009C085E">
            <w:pPr>
              <w:tabs>
                <w:tab w:val="left" w:pos="567"/>
                <w:tab w:val="left" w:pos="709"/>
                <w:tab w:val="left" w:pos="851"/>
                <w:tab w:val="left" w:pos="1134"/>
              </w:tabs>
              <w:contextualSpacing/>
              <w:rPr>
                <w:rFonts w:ascii="Times New Roman" w:hAnsi="Times New Roman" w:cs="Times New Roman"/>
                <w:sz w:val="24"/>
                <w:szCs w:val="24"/>
              </w:rPr>
            </w:pPr>
            <w:r w:rsidRPr="00F54C40">
              <w:rPr>
                <w:rFonts w:ascii="Times New Roman" w:hAnsi="Times New Roman" w:cs="Times New Roman"/>
                <w:sz w:val="24"/>
                <w:szCs w:val="24"/>
              </w:rPr>
              <w:t>1</w:t>
            </w:r>
          </w:p>
        </w:tc>
        <w:tc>
          <w:tcPr>
            <w:tcW w:w="6095" w:type="dxa"/>
          </w:tcPr>
          <w:p w:rsidR="009C085E" w:rsidRPr="00F54C40" w:rsidRDefault="007C5BA2" w:rsidP="009C085E">
            <w:pPr>
              <w:tabs>
                <w:tab w:val="left" w:pos="851"/>
                <w:tab w:val="left" w:pos="1134"/>
                <w:tab w:val="left" w:pos="1276"/>
              </w:tabs>
              <w:ind w:left="33"/>
              <w:rPr>
                <w:rFonts w:ascii="Times New Roman" w:hAnsi="Times New Roman" w:cs="Times New Roman"/>
                <w:sz w:val="24"/>
                <w:szCs w:val="24"/>
                <w:lang w:val="ru-RU"/>
              </w:rPr>
            </w:pPr>
            <w:r w:rsidRPr="007C5BA2">
              <w:rPr>
                <w:rFonts w:ascii="Times New Roman" w:hAnsi="Times New Roman" w:cs="Times New Roman"/>
                <w:sz w:val="24"/>
                <w:szCs w:val="24"/>
                <w:lang w:val="ru-RU"/>
              </w:rPr>
              <w:t>Коммутацияланатын телефон желісі арқылы модемді қосу;</w:t>
            </w:r>
          </w:p>
        </w:tc>
        <w:tc>
          <w:tcPr>
            <w:tcW w:w="2977" w:type="dxa"/>
          </w:tcPr>
          <w:p w:rsidR="009C085E" w:rsidRPr="00F54C40" w:rsidRDefault="007C5BA2" w:rsidP="007C5BA2">
            <w:pPr>
              <w:tabs>
                <w:tab w:val="left" w:pos="567"/>
                <w:tab w:val="left" w:pos="709"/>
                <w:tab w:val="left" w:pos="851"/>
                <w:tab w:val="left" w:pos="1134"/>
              </w:tabs>
              <w:ind w:left="33"/>
              <w:contextualSpacing/>
              <w:jc w:val="center"/>
              <w:rPr>
                <w:rFonts w:ascii="Times New Roman" w:hAnsi="Times New Roman" w:cs="Times New Roman"/>
                <w:sz w:val="24"/>
                <w:szCs w:val="24"/>
              </w:rPr>
            </w:pPr>
            <w:r>
              <w:rPr>
                <w:rFonts w:ascii="Times New Roman" w:hAnsi="Times New Roman" w:cs="Times New Roman"/>
                <w:sz w:val="24"/>
                <w:szCs w:val="24"/>
                <w:lang w:val="kk-KZ"/>
              </w:rPr>
              <w:t>жоқ</w:t>
            </w:r>
          </w:p>
        </w:tc>
      </w:tr>
      <w:tr w:rsidR="009C085E" w:rsidRPr="00F54C40" w:rsidTr="00D106FC">
        <w:trPr>
          <w:jc w:val="center"/>
        </w:trPr>
        <w:tc>
          <w:tcPr>
            <w:tcW w:w="568" w:type="dxa"/>
          </w:tcPr>
          <w:p w:rsidR="009C085E" w:rsidRPr="00F54C40" w:rsidRDefault="009C085E" w:rsidP="009C085E">
            <w:pPr>
              <w:tabs>
                <w:tab w:val="left" w:pos="567"/>
                <w:tab w:val="left" w:pos="709"/>
                <w:tab w:val="left" w:pos="851"/>
                <w:tab w:val="left" w:pos="1134"/>
              </w:tabs>
              <w:contextualSpacing/>
              <w:jc w:val="both"/>
              <w:rPr>
                <w:rFonts w:ascii="Times New Roman" w:hAnsi="Times New Roman" w:cs="Times New Roman"/>
                <w:sz w:val="24"/>
                <w:szCs w:val="24"/>
              </w:rPr>
            </w:pPr>
            <w:r w:rsidRPr="00F54C40">
              <w:rPr>
                <w:rFonts w:ascii="Times New Roman" w:hAnsi="Times New Roman" w:cs="Times New Roman"/>
                <w:sz w:val="24"/>
                <w:szCs w:val="24"/>
              </w:rPr>
              <w:t>2</w:t>
            </w:r>
          </w:p>
        </w:tc>
        <w:tc>
          <w:tcPr>
            <w:tcW w:w="6095" w:type="dxa"/>
          </w:tcPr>
          <w:p w:rsidR="009C085E" w:rsidRPr="00F54C40" w:rsidRDefault="009C085E" w:rsidP="007C5BA2">
            <w:pPr>
              <w:tabs>
                <w:tab w:val="left" w:pos="851"/>
                <w:tab w:val="left" w:pos="1134"/>
                <w:tab w:val="left" w:pos="1276"/>
              </w:tabs>
              <w:ind w:left="33"/>
              <w:jc w:val="both"/>
              <w:rPr>
                <w:rFonts w:ascii="Times New Roman" w:hAnsi="Times New Roman" w:cs="Times New Roman"/>
                <w:sz w:val="24"/>
                <w:szCs w:val="24"/>
              </w:rPr>
            </w:pPr>
            <w:r w:rsidRPr="00F54C40">
              <w:rPr>
                <w:rFonts w:ascii="Times New Roman" w:hAnsi="Times New Roman" w:cs="Times New Roman"/>
                <w:sz w:val="24"/>
                <w:szCs w:val="24"/>
              </w:rPr>
              <w:t>ISDN</w:t>
            </w:r>
            <w:r w:rsidRPr="00F54C40">
              <w:rPr>
                <w:rFonts w:ascii="Times New Roman" w:hAnsi="Times New Roman" w:cs="Times New Roman"/>
                <w:sz w:val="24"/>
                <w:szCs w:val="24"/>
                <w:lang w:val="ru-RU"/>
              </w:rPr>
              <w:t xml:space="preserve"> </w:t>
            </w:r>
            <w:r w:rsidR="007C5BA2">
              <w:rPr>
                <w:rFonts w:ascii="Times New Roman" w:hAnsi="Times New Roman" w:cs="Times New Roman"/>
                <w:sz w:val="24"/>
                <w:szCs w:val="24"/>
                <w:lang w:val="ru-RU"/>
              </w:rPr>
              <w:t>байланыс</w:t>
            </w:r>
            <w:r w:rsidRPr="00F54C40">
              <w:rPr>
                <w:rFonts w:ascii="Times New Roman" w:hAnsi="Times New Roman" w:cs="Times New Roman"/>
                <w:sz w:val="24"/>
                <w:szCs w:val="24"/>
              </w:rPr>
              <w:t>;</w:t>
            </w:r>
          </w:p>
        </w:tc>
        <w:tc>
          <w:tcPr>
            <w:tcW w:w="2977" w:type="dxa"/>
          </w:tcPr>
          <w:p w:rsidR="009C085E" w:rsidRPr="007C5BA2" w:rsidRDefault="007C5BA2" w:rsidP="009C085E">
            <w:pPr>
              <w:jc w:val="center"/>
              <w:rPr>
                <w:rFonts w:ascii="Times New Roman" w:hAnsi="Times New Roman" w:cs="Times New Roman"/>
                <w:sz w:val="24"/>
                <w:szCs w:val="24"/>
                <w:lang w:val="kk-KZ"/>
              </w:rPr>
            </w:pPr>
            <w:r>
              <w:rPr>
                <w:rFonts w:ascii="Times New Roman" w:hAnsi="Times New Roman" w:cs="Times New Roman"/>
                <w:sz w:val="24"/>
                <w:szCs w:val="24"/>
                <w:lang w:val="kk-KZ"/>
              </w:rPr>
              <w:t xml:space="preserve">Иә </w:t>
            </w:r>
          </w:p>
        </w:tc>
      </w:tr>
      <w:tr w:rsidR="009C085E" w:rsidRPr="00F54C40" w:rsidTr="00D106FC">
        <w:trPr>
          <w:jc w:val="center"/>
        </w:trPr>
        <w:tc>
          <w:tcPr>
            <w:tcW w:w="568" w:type="dxa"/>
          </w:tcPr>
          <w:p w:rsidR="009C085E" w:rsidRPr="00F54C40" w:rsidRDefault="009C085E" w:rsidP="009C085E">
            <w:pPr>
              <w:tabs>
                <w:tab w:val="left" w:pos="567"/>
                <w:tab w:val="left" w:pos="709"/>
                <w:tab w:val="left" w:pos="851"/>
                <w:tab w:val="left" w:pos="1134"/>
              </w:tabs>
              <w:contextualSpacing/>
              <w:jc w:val="both"/>
              <w:rPr>
                <w:rFonts w:ascii="Times New Roman" w:hAnsi="Times New Roman" w:cs="Times New Roman"/>
                <w:sz w:val="24"/>
                <w:szCs w:val="24"/>
              </w:rPr>
            </w:pPr>
            <w:r w:rsidRPr="00F54C40">
              <w:rPr>
                <w:rFonts w:ascii="Times New Roman" w:hAnsi="Times New Roman" w:cs="Times New Roman"/>
                <w:sz w:val="24"/>
                <w:szCs w:val="24"/>
              </w:rPr>
              <w:t>3</w:t>
            </w:r>
          </w:p>
        </w:tc>
        <w:tc>
          <w:tcPr>
            <w:tcW w:w="6095" w:type="dxa"/>
          </w:tcPr>
          <w:p w:rsidR="009C085E" w:rsidRPr="00F54C40" w:rsidRDefault="007C5BA2" w:rsidP="009C085E">
            <w:pPr>
              <w:tabs>
                <w:tab w:val="left" w:pos="851"/>
                <w:tab w:val="left" w:pos="1134"/>
                <w:tab w:val="left" w:pos="1276"/>
              </w:tabs>
              <w:ind w:left="33"/>
              <w:jc w:val="both"/>
              <w:rPr>
                <w:rFonts w:ascii="Times New Roman" w:hAnsi="Times New Roman" w:cs="Times New Roman"/>
                <w:sz w:val="24"/>
                <w:szCs w:val="24"/>
              </w:rPr>
            </w:pPr>
            <w:r w:rsidRPr="007C5BA2">
              <w:rPr>
                <w:rFonts w:ascii="Times New Roman" w:hAnsi="Times New Roman" w:cs="Times New Roman"/>
                <w:sz w:val="24"/>
                <w:szCs w:val="24"/>
              </w:rPr>
              <w:t>сандық абоненттік желі;</w:t>
            </w:r>
          </w:p>
        </w:tc>
        <w:tc>
          <w:tcPr>
            <w:tcW w:w="2977" w:type="dxa"/>
          </w:tcPr>
          <w:p w:rsidR="009C085E" w:rsidRPr="007C5BA2" w:rsidRDefault="007C5BA2" w:rsidP="009C085E">
            <w:pPr>
              <w:jc w:val="center"/>
              <w:rPr>
                <w:rFonts w:ascii="Times New Roman" w:hAnsi="Times New Roman" w:cs="Times New Roman"/>
                <w:sz w:val="24"/>
                <w:szCs w:val="24"/>
                <w:lang w:val="kk-KZ"/>
              </w:rPr>
            </w:pPr>
            <w:r>
              <w:rPr>
                <w:rFonts w:ascii="Times New Roman" w:hAnsi="Times New Roman" w:cs="Times New Roman"/>
                <w:sz w:val="24"/>
                <w:szCs w:val="24"/>
                <w:lang w:val="kk-KZ"/>
              </w:rPr>
              <w:t xml:space="preserve">Иә </w:t>
            </w:r>
          </w:p>
        </w:tc>
      </w:tr>
      <w:tr w:rsidR="009C085E" w:rsidRPr="00F54C40" w:rsidTr="00D106FC">
        <w:trPr>
          <w:jc w:val="center"/>
        </w:trPr>
        <w:tc>
          <w:tcPr>
            <w:tcW w:w="568" w:type="dxa"/>
          </w:tcPr>
          <w:p w:rsidR="009C085E" w:rsidRPr="00F54C40" w:rsidRDefault="009C085E" w:rsidP="009C085E">
            <w:pPr>
              <w:tabs>
                <w:tab w:val="left" w:pos="567"/>
                <w:tab w:val="left" w:pos="709"/>
                <w:tab w:val="left" w:pos="851"/>
                <w:tab w:val="left" w:pos="1134"/>
              </w:tabs>
              <w:contextualSpacing/>
              <w:jc w:val="both"/>
              <w:rPr>
                <w:rFonts w:ascii="Times New Roman" w:hAnsi="Times New Roman" w:cs="Times New Roman"/>
                <w:sz w:val="24"/>
                <w:szCs w:val="24"/>
              </w:rPr>
            </w:pPr>
            <w:r w:rsidRPr="00F54C40">
              <w:rPr>
                <w:rFonts w:ascii="Times New Roman" w:hAnsi="Times New Roman" w:cs="Times New Roman"/>
                <w:sz w:val="24"/>
                <w:szCs w:val="24"/>
              </w:rPr>
              <w:t>4</w:t>
            </w:r>
          </w:p>
        </w:tc>
        <w:tc>
          <w:tcPr>
            <w:tcW w:w="6095" w:type="dxa"/>
          </w:tcPr>
          <w:p w:rsidR="009C085E" w:rsidRPr="00F54C40" w:rsidRDefault="007C5BA2" w:rsidP="009C085E">
            <w:pPr>
              <w:tabs>
                <w:tab w:val="left" w:pos="851"/>
                <w:tab w:val="left" w:pos="1134"/>
                <w:tab w:val="left" w:pos="1276"/>
              </w:tabs>
              <w:ind w:left="33"/>
              <w:jc w:val="both"/>
              <w:rPr>
                <w:rFonts w:ascii="Times New Roman" w:hAnsi="Times New Roman" w:cs="Times New Roman"/>
                <w:sz w:val="24"/>
                <w:szCs w:val="24"/>
              </w:rPr>
            </w:pPr>
            <w:r w:rsidRPr="007C5BA2">
              <w:rPr>
                <w:rFonts w:ascii="Times New Roman" w:hAnsi="Times New Roman" w:cs="Times New Roman"/>
                <w:sz w:val="24"/>
                <w:szCs w:val="24"/>
              </w:rPr>
              <w:t>басқалар (көрсетіңіз):</w:t>
            </w:r>
          </w:p>
        </w:tc>
        <w:tc>
          <w:tcPr>
            <w:tcW w:w="2977" w:type="dxa"/>
          </w:tcPr>
          <w:p w:rsidR="009C085E" w:rsidRPr="00F54C40" w:rsidRDefault="009C085E" w:rsidP="009C085E">
            <w:pPr>
              <w:jc w:val="center"/>
              <w:rPr>
                <w:rFonts w:ascii="Times New Roman" w:hAnsi="Times New Roman" w:cs="Times New Roman"/>
                <w:sz w:val="24"/>
                <w:szCs w:val="24"/>
                <w:lang w:val="ru-RU"/>
              </w:rPr>
            </w:pPr>
            <w:r w:rsidRPr="00F54C40">
              <w:rPr>
                <w:rFonts w:ascii="Times New Roman" w:hAnsi="Times New Roman" w:cs="Times New Roman"/>
                <w:sz w:val="24"/>
                <w:szCs w:val="24"/>
                <w:lang w:val="ru-RU"/>
              </w:rPr>
              <w:t>-</w:t>
            </w:r>
          </w:p>
        </w:tc>
      </w:tr>
    </w:tbl>
    <w:p w:rsidR="007C5BA2" w:rsidRDefault="007C5BA2" w:rsidP="009C085E">
      <w:pPr>
        <w:widowControl/>
        <w:tabs>
          <w:tab w:val="left" w:pos="567"/>
          <w:tab w:val="left" w:pos="709"/>
          <w:tab w:val="left" w:pos="851"/>
          <w:tab w:val="left" w:pos="1134"/>
        </w:tabs>
        <w:ind w:left="567"/>
        <w:contextualSpacing/>
        <w:jc w:val="both"/>
        <w:rPr>
          <w:rFonts w:ascii="Times New Roman" w:hAnsi="Times New Roman" w:cs="Times New Roman"/>
          <w:b/>
          <w:i/>
          <w:sz w:val="24"/>
          <w:szCs w:val="24"/>
          <w:lang w:val="ru-RU"/>
        </w:rPr>
      </w:pPr>
    </w:p>
    <w:p w:rsidR="007C5BA2" w:rsidRPr="00F54C40" w:rsidRDefault="007C5BA2" w:rsidP="009C085E">
      <w:pPr>
        <w:widowControl/>
        <w:tabs>
          <w:tab w:val="left" w:pos="567"/>
          <w:tab w:val="left" w:pos="709"/>
          <w:tab w:val="left" w:pos="851"/>
          <w:tab w:val="left" w:pos="1134"/>
        </w:tabs>
        <w:ind w:left="567"/>
        <w:contextualSpacing/>
        <w:jc w:val="both"/>
        <w:rPr>
          <w:rFonts w:ascii="Times New Roman" w:hAnsi="Times New Roman" w:cs="Times New Roman"/>
          <w:b/>
          <w:i/>
          <w:sz w:val="24"/>
          <w:szCs w:val="24"/>
          <w:lang w:val="ru-RU"/>
        </w:rPr>
      </w:pPr>
      <w:r w:rsidRPr="007C5BA2">
        <w:rPr>
          <w:rFonts w:ascii="Times New Roman" w:hAnsi="Times New Roman" w:cs="Times New Roman"/>
          <w:b/>
          <w:i/>
          <w:sz w:val="24"/>
          <w:szCs w:val="24"/>
          <w:lang w:val="ru-RU"/>
        </w:rPr>
        <w:t>Кесте 2.3 Интернет арқылы деректерді барынша беру (керегін қалдыру)</w:t>
      </w:r>
    </w:p>
    <w:p w:rsidR="009C085E" w:rsidRPr="00F54C40" w:rsidRDefault="009C085E" w:rsidP="009C085E">
      <w:pPr>
        <w:widowControl/>
        <w:tabs>
          <w:tab w:val="left" w:pos="567"/>
          <w:tab w:val="left" w:pos="709"/>
          <w:tab w:val="left" w:pos="851"/>
          <w:tab w:val="left" w:pos="1134"/>
        </w:tabs>
        <w:ind w:left="567"/>
        <w:contextualSpacing/>
        <w:jc w:val="both"/>
        <w:rPr>
          <w:rFonts w:ascii="Times New Roman" w:hAnsi="Times New Roman" w:cs="Times New Roman"/>
          <w:i/>
          <w:sz w:val="24"/>
          <w:szCs w:val="24"/>
          <w:lang w:val="ru-RU"/>
        </w:rPr>
      </w:pPr>
    </w:p>
    <w:tbl>
      <w:tblPr>
        <w:tblW w:w="0" w:type="auto"/>
        <w:jc w:val="center"/>
        <w:tblLook w:val="04A0"/>
      </w:tblPr>
      <w:tblGrid>
        <w:gridCol w:w="533"/>
        <w:gridCol w:w="6007"/>
        <w:gridCol w:w="3031"/>
      </w:tblGrid>
      <w:tr w:rsidR="009C085E" w:rsidRPr="00F54C40" w:rsidTr="00EF181A">
        <w:trPr>
          <w:jc w:val="center"/>
        </w:trPr>
        <w:tc>
          <w:tcPr>
            <w:tcW w:w="533" w:type="dxa"/>
          </w:tcPr>
          <w:p w:rsidR="009C085E" w:rsidRPr="00F54C40" w:rsidRDefault="009C085E" w:rsidP="009C085E">
            <w:pPr>
              <w:tabs>
                <w:tab w:val="left" w:pos="567"/>
                <w:tab w:val="left" w:pos="709"/>
                <w:tab w:val="left" w:pos="851"/>
                <w:tab w:val="left" w:pos="1134"/>
              </w:tabs>
              <w:contextualSpacing/>
              <w:jc w:val="both"/>
              <w:rPr>
                <w:rFonts w:ascii="Times New Roman" w:hAnsi="Times New Roman" w:cs="Times New Roman"/>
                <w:sz w:val="24"/>
                <w:szCs w:val="24"/>
              </w:rPr>
            </w:pPr>
            <w:r w:rsidRPr="00F54C40">
              <w:rPr>
                <w:rFonts w:ascii="Times New Roman" w:hAnsi="Times New Roman" w:cs="Times New Roman"/>
                <w:sz w:val="24"/>
                <w:szCs w:val="24"/>
              </w:rPr>
              <w:t>1</w:t>
            </w:r>
          </w:p>
        </w:tc>
        <w:tc>
          <w:tcPr>
            <w:tcW w:w="6007" w:type="dxa"/>
          </w:tcPr>
          <w:p w:rsidR="009C085E" w:rsidRPr="007C5BA2" w:rsidRDefault="009C085E" w:rsidP="009C085E">
            <w:pPr>
              <w:tabs>
                <w:tab w:val="left" w:pos="851"/>
                <w:tab w:val="left" w:pos="1134"/>
                <w:tab w:val="left" w:pos="1276"/>
              </w:tabs>
              <w:jc w:val="both"/>
              <w:rPr>
                <w:rFonts w:ascii="Times New Roman" w:hAnsi="Times New Roman" w:cs="Times New Roman"/>
                <w:sz w:val="24"/>
                <w:szCs w:val="24"/>
                <w:lang w:val="kk-KZ"/>
              </w:rPr>
            </w:pPr>
            <w:r w:rsidRPr="00F54C40">
              <w:rPr>
                <w:rFonts w:ascii="Times New Roman" w:hAnsi="Times New Roman" w:cs="Times New Roman"/>
                <w:sz w:val="24"/>
                <w:szCs w:val="24"/>
              </w:rPr>
              <w:t>128 Кбит/сек:</w:t>
            </w:r>
            <w:r w:rsidR="007C5BA2">
              <w:rPr>
                <w:rFonts w:ascii="Times New Roman" w:hAnsi="Times New Roman" w:cs="Times New Roman"/>
                <w:sz w:val="24"/>
                <w:szCs w:val="24"/>
                <w:lang w:val="kk-KZ"/>
              </w:rPr>
              <w:t xml:space="preserve"> төмен</w:t>
            </w:r>
          </w:p>
        </w:tc>
        <w:tc>
          <w:tcPr>
            <w:tcW w:w="3031" w:type="dxa"/>
          </w:tcPr>
          <w:p w:rsidR="009C085E" w:rsidRPr="007C5BA2" w:rsidRDefault="007C5BA2" w:rsidP="009C085E">
            <w:pPr>
              <w:jc w:val="center"/>
              <w:rPr>
                <w:rFonts w:ascii="Times New Roman" w:hAnsi="Times New Roman" w:cs="Times New Roman"/>
                <w:sz w:val="24"/>
                <w:szCs w:val="24"/>
                <w:lang w:val="kk-KZ"/>
              </w:rPr>
            </w:pPr>
            <w:r>
              <w:rPr>
                <w:rFonts w:ascii="Times New Roman" w:hAnsi="Times New Roman" w:cs="Times New Roman"/>
                <w:sz w:val="24"/>
                <w:szCs w:val="24"/>
                <w:lang w:val="kk-KZ"/>
              </w:rPr>
              <w:t>жоқ</w:t>
            </w:r>
          </w:p>
        </w:tc>
      </w:tr>
      <w:tr w:rsidR="009C085E" w:rsidRPr="00F54C40" w:rsidTr="00EF181A">
        <w:trPr>
          <w:jc w:val="center"/>
        </w:trPr>
        <w:tc>
          <w:tcPr>
            <w:tcW w:w="533" w:type="dxa"/>
          </w:tcPr>
          <w:p w:rsidR="009C085E" w:rsidRPr="00F54C40" w:rsidRDefault="009C085E" w:rsidP="009C085E">
            <w:pPr>
              <w:tabs>
                <w:tab w:val="left" w:pos="567"/>
                <w:tab w:val="left" w:pos="709"/>
                <w:tab w:val="left" w:pos="851"/>
                <w:tab w:val="left" w:pos="1134"/>
              </w:tabs>
              <w:contextualSpacing/>
              <w:jc w:val="both"/>
              <w:rPr>
                <w:rFonts w:ascii="Times New Roman" w:hAnsi="Times New Roman" w:cs="Times New Roman"/>
                <w:sz w:val="24"/>
                <w:szCs w:val="24"/>
              </w:rPr>
            </w:pPr>
            <w:r w:rsidRPr="00F54C40">
              <w:rPr>
                <w:rFonts w:ascii="Times New Roman" w:hAnsi="Times New Roman" w:cs="Times New Roman"/>
                <w:sz w:val="24"/>
                <w:szCs w:val="24"/>
              </w:rPr>
              <w:t>2</w:t>
            </w:r>
          </w:p>
        </w:tc>
        <w:tc>
          <w:tcPr>
            <w:tcW w:w="6007" w:type="dxa"/>
          </w:tcPr>
          <w:p w:rsidR="009C085E" w:rsidRPr="00F54C40" w:rsidRDefault="009C085E" w:rsidP="009C085E">
            <w:pPr>
              <w:tabs>
                <w:tab w:val="left" w:pos="851"/>
                <w:tab w:val="left" w:pos="1134"/>
                <w:tab w:val="left" w:pos="1276"/>
              </w:tabs>
              <w:jc w:val="both"/>
              <w:rPr>
                <w:rFonts w:ascii="Times New Roman" w:hAnsi="Times New Roman" w:cs="Times New Roman"/>
                <w:sz w:val="24"/>
                <w:szCs w:val="24"/>
              </w:rPr>
            </w:pPr>
            <w:r w:rsidRPr="00F54C40">
              <w:rPr>
                <w:rFonts w:ascii="Times New Roman" w:hAnsi="Times New Roman" w:cs="Times New Roman"/>
                <w:sz w:val="24"/>
                <w:szCs w:val="24"/>
              </w:rPr>
              <w:t>128-255 Кбит/сек:</w:t>
            </w:r>
          </w:p>
        </w:tc>
        <w:tc>
          <w:tcPr>
            <w:tcW w:w="3031" w:type="dxa"/>
          </w:tcPr>
          <w:p w:rsidR="009C085E" w:rsidRPr="00F54C40" w:rsidRDefault="007C5BA2" w:rsidP="007C5BA2">
            <w:pPr>
              <w:jc w:val="center"/>
              <w:rPr>
                <w:rFonts w:ascii="Times New Roman" w:hAnsi="Times New Roman" w:cs="Times New Roman"/>
                <w:sz w:val="24"/>
                <w:szCs w:val="24"/>
              </w:rPr>
            </w:pPr>
            <w:r>
              <w:rPr>
                <w:rFonts w:ascii="Times New Roman" w:hAnsi="Times New Roman" w:cs="Times New Roman"/>
                <w:sz w:val="24"/>
                <w:szCs w:val="24"/>
                <w:lang w:val="kk-KZ"/>
              </w:rPr>
              <w:t xml:space="preserve">Иә </w:t>
            </w:r>
          </w:p>
        </w:tc>
      </w:tr>
      <w:tr w:rsidR="009C085E" w:rsidRPr="00F54C40" w:rsidTr="00EF181A">
        <w:trPr>
          <w:jc w:val="center"/>
        </w:trPr>
        <w:tc>
          <w:tcPr>
            <w:tcW w:w="533" w:type="dxa"/>
          </w:tcPr>
          <w:p w:rsidR="009C085E" w:rsidRPr="00F54C40" w:rsidRDefault="009C085E" w:rsidP="009C085E">
            <w:pPr>
              <w:tabs>
                <w:tab w:val="left" w:pos="567"/>
                <w:tab w:val="left" w:pos="709"/>
                <w:tab w:val="left" w:pos="851"/>
                <w:tab w:val="left" w:pos="1134"/>
              </w:tabs>
              <w:contextualSpacing/>
              <w:jc w:val="both"/>
              <w:rPr>
                <w:rFonts w:ascii="Times New Roman" w:hAnsi="Times New Roman" w:cs="Times New Roman"/>
                <w:sz w:val="24"/>
                <w:szCs w:val="24"/>
              </w:rPr>
            </w:pPr>
            <w:r w:rsidRPr="00F54C40">
              <w:rPr>
                <w:rFonts w:ascii="Times New Roman" w:hAnsi="Times New Roman" w:cs="Times New Roman"/>
                <w:sz w:val="24"/>
                <w:szCs w:val="24"/>
              </w:rPr>
              <w:t>3</w:t>
            </w:r>
          </w:p>
        </w:tc>
        <w:tc>
          <w:tcPr>
            <w:tcW w:w="6007" w:type="dxa"/>
          </w:tcPr>
          <w:p w:rsidR="009C085E" w:rsidRPr="00F54C40" w:rsidRDefault="009C085E" w:rsidP="009C085E">
            <w:pPr>
              <w:tabs>
                <w:tab w:val="left" w:pos="851"/>
                <w:tab w:val="left" w:pos="1134"/>
                <w:tab w:val="left" w:pos="1276"/>
              </w:tabs>
              <w:jc w:val="both"/>
              <w:rPr>
                <w:rFonts w:ascii="Times New Roman" w:hAnsi="Times New Roman" w:cs="Times New Roman"/>
                <w:sz w:val="24"/>
                <w:szCs w:val="24"/>
              </w:rPr>
            </w:pPr>
            <w:r w:rsidRPr="00F54C40">
              <w:rPr>
                <w:rFonts w:ascii="Times New Roman" w:hAnsi="Times New Roman" w:cs="Times New Roman"/>
                <w:sz w:val="24"/>
                <w:szCs w:val="24"/>
              </w:rPr>
              <w:t>256-511 Кбит/сек:</w:t>
            </w:r>
          </w:p>
        </w:tc>
        <w:tc>
          <w:tcPr>
            <w:tcW w:w="3031" w:type="dxa"/>
          </w:tcPr>
          <w:p w:rsidR="009C085E" w:rsidRPr="00F54C40" w:rsidRDefault="007C5BA2" w:rsidP="007C5BA2">
            <w:pPr>
              <w:jc w:val="center"/>
              <w:rPr>
                <w:rFonts w:ascii="Times New Roman" w:hAnsi="Times New Roman" w:cs="Times New Roman"/>
                <w:sz w:val="24"/>
                <w:szCs w:val="24"/>
              </w:rPr>
            </w:pPr>
            <w:r>
              <w:rPr>
                <w:rFonts w:ascii="Times New Roman" w:hAnsi="Times New Roman" w:cs="Times New Roman"/>
                <w:sz w:val="24"/>
                <w:szCs w:val="24"/>
                <w:lang w:val="kk-KZ"/>
              </w:rPr>
              <w:t xml:space="preserve">Иә </w:t>
            </w:r>
          </w:p>
        </w:tc>
      </w:tr>
      <w:tr w:rsidR="009C085E" w:rsidRPr="00F54C40" w:rsidTr="00EF181A">
        <w:trPr>
          <w:jc w:val="center"/>
        </w:trPr>
        <w:tc>
          <w:tcPr>
            <w:tcW w:w="533" w:type="dxa"/>
          </w:tcPr>
          <w:p w:rsidR="009C085E" w:rsidRPr="00F54C40" w:rsidRDefault="009C085E" w:rsidP="009C085E">
            <w:pPr>
              <w:tabs>
                <w:tab w:val="left" w:pos="567"/>
                <w:tab w:val="left" w:pos="709"/>
                <w:tab w:val="left" w:pos="851"/>
                <w:tab w:val="left" w:pos="1134"/>
              </w:tabs>
              <w:contextualSpacing/>
              <w:jc w:val="both"/>
              <w:rPr>
                <w:rFonts w:ascii="Times New Roman" w:hAnsi="Times New Roman" w:cs="Times New Roman"/>
                <w:sz w:val="24"/>
                <w:szCs w:val="24"/>
              </w:rPr>
            </w:pPr>
            <w:r w:rsidRPr="00F54C40">
              <w:rPr>
                <w:rFonts w:ascii="Times New Roman" w:hAnsi="Times New Roman" w:cs="Times New Roman"/>
                <w:sz w:val="24"/>
                <w:szCs w:val="24"/>
              </w:rPr>
              <w:t>4</w:t>
            </w:r>
          </w:p>
        </w:tc>
        <w:tc>
          <w:tcPr>
            <w:tcW w:w="6007" w:type="dxa"/>
          </w:tcPr>
          <w:p w:rsidR="009C085E" w:rsidRPr="00F54C40" w:rsidRDefault="009C085E" w:rsidP="009C085E">
            <w:pPr>
              <w:tabs>
                <w:tab w:val="left" w:pos="851"/>
                <w:tab w:val="left" w:pos="1134"/>
                <w:tab w:val="left" w:pos="1276"/>
              </w:tabs>
              <w:jc w:val="both"/>
              <w:rPr>
                <w:rFonts w:ascii="Times New Roman" w:hAnsi="Times New Roman" w:cs="Times New Roman"/>
                <w:sz w:val="24"/>
                <w:szCs w:val="24"/>
              </w:rPr>
            </w:pPr>
            <w:r w:rsidRPr="00F54C40">
              <w:rPr>
                <w:rFonts w:ascii="Times New Roman" w:hAnsi="Times New Roman" w:cs="Times New Roman"/>
                <w:sz w:val="24"/>
                <w:szCs w:val="24"/>
              </w:rPr>
              <w:t>512 Кбит/сек – 1,9 Мбит/сек:</w:t>
            </w:r>
          </w:p>
        </w:tc>
        <w:tc>
          <w:tcPr>
            <w:tcW w:w="3031" w:type="dxa"/>
          </w:tcPr>
          <w:p w:rsidR="009C085E" w:rsidRPr="00F54C40" w:rsidRDefault="007C5BA2" w:rsidP="007C5BA2">
            <w:pPr>
              <w:jc w:val="center"/>
              <w:rPr>
                <w:rFonts w:ascii="Times New Roman" w:hAnsi="Times New Roman" w:cs="Times New Roman"/>
                <w:sz w:val="24"/>
                <w:szCs w:val="24"/>
              </w:rPr>
            </w:pPr>
            <w:r>
              <w:rPr>
                <w:rFonts w:ascii="Times New Roman" w:hAnsi="Times New Roman" w:cs="Times New Roman"/>
                <w:sz w:val="24"/>
                <w:szCs w:val="24"/>
                <w:lang w:val="kk-KZ"/>
              </w:rPr>
              <w:t xml:space="preserve"> Иә </w:t>
            </w:r>
          </w:p>
        </w:tc>
      </w:tr>
      <w:tr w:rsidR="009C085E" w:rsidRPr="00F54C40" w:rsidTr="00EF181A">
        <w:trPr>
          <w:jc w:val="center"/>
        </w:trPr>
        <w:tc>
          <w:tcPr>
            <w:tcW w:w="533" w:type="dxa"/>
          </w:tcPr>
          <w:p w:rsidR="009C085E" w:rsidRPr="00F54C40" w:rsidRDefault="009C085E" w:rsidP="009C085E">
            <w:pPr>
              <w:tabs>
                <w:tab w:val="left" w:pos="567"/>
                <w:tab w:val="left" w:pos="709"/>
                <w:tab w:val="left" w:pos="851"/>
                <w:tab w:val="left" w:pos="1134"/>
              </w:tabs>
              <w:contextualSpacing/>
              <w:jc w:val="both"/>
              <w:rPr>
                <w:rFonts w:ascii="Times New Roman" w:hAnsi="Times New Roman" w:cs="Times New Roman"/>
                <w:sz w:val="24"/>
                <w:szCs w:val="24"/>
              </w:rPr>
            </w:pPr>
            <w:r w:rsidRPr="00F54C40">
              <w:rPr>
                <w:rFonts w:ascii="Times New Roman" w:hAnsi="Times New Roman" w:cs="Times New Roman"/>
                <w:sz w:val="24"/>
                <w:szCs w:val="24"/>
              </w:rPr>
              <w:t>5</w:t>
            </w:r>
          </w:p>
        </w:tc>
        <w:tc>
          <w:tcPr>
            <w:tcW w:w="6007" w:type="dxa"/>
          </w:tcPr>
          <w:p w:rsidR="009C085E" w:rsidRPr="00F54C40" w:rsidRDefault="009C085E" w:rsidP="007C5BA2">
            <w:pPr>
              <w:tabs>
                <w:tab w:val="left" w:pos="851"/>
                <w:tab w:val="left" w:pos="1134"/>
                <w:tab w:val="left" w:pos="1276"/>
              </w:tabs>
              <w:jc w:val="both"/>
              <w:rPr>
                <w:rFonts w:ascii="Times New Roman" w:hAnsi="Times New Roman" w:cs="Times New Roman"/>
                <w:sz w:val="24"/>
                <w:szCs w:val="24"/>
              </w:rPr>
            </w:pPr>
            <w:r w:rsidRPr="00F54C40">
              <w:rPr>
                <w:rFonts w:ascii="Times New Roman" w:hAnsi="Times New Roman" w:cs="Times New Roman"/>
                <w:sz w:val="24"/>
                <w:szCs w:val="24"/>
              </w:rPr>
              <w:t xml:space="preserve">2 Мбит/сек </w:t>
            </w:r>
            <w:r w:rsidR="007C5BA2">
              <w:rPr>
                <w:rFonts w:ascii="Times New Roman" w:hAnsi="Times New Roman" w:cs="Times New Roman"/>
                <w:sz w:val="24"/>
                <w:szCs w:val="24"/>
                <w:lang w:val="kk-KZ"/>
              </w:rPr>
              <w:t>және</w:t>
            </w:r>
            <w:r w:rsidRPr="00F54C40">
              <w:rPr>
                <w:rFonts w:ascii="Times New Roman" w:hAnsi="Times New Roman" w:cs="Times New Roman"/>
                <w:sz w:val="24"/>
                <w:szCs w:val="24"/>
              </w:rPr>
              <w:t xml:space="preserve"> </w:t>
            </w:r>
            <w:r w:rsidR="007C5BA2">
              <w:rPr>
                <w:rFonts w:ascii="Times New Roman" w:hAnsi="Times New Roman" w:cs="Times New Roman"/>
                <w:sz w:val="24"/>
                <w:szCs w:val="24"/>
                <w:lang w:val="kk-KZ"/>
              </w:rPr>
              <w:t>жоғары</w:t>
            </w:r>
            <w:r w:rsidRPr="00F54C40">
              <w:rPr>
                <w:rFonts w:ascii="Times New Roman" w:hAnsi="Times New Roman" w:cs="Times New Roman"/>
                <w:sz w:val="24"/>
                <w:szCs w:val="24"/>
              </w:rPr>
              <w:t>:</w:t>
            </w:r>
          </w:p>
        </w:tc>
        <w:tc>
          <w:tcPr>
            <w:tcW w:w="3031" w:type="dxa"/>
          </w:tcPr>
          <w:p w:rsidR="009C085E" w:rsidRDefault="007C5BA2" w:rsidP="007C5BA2">
            <w:pPr>
              <w:jc w:val="center"/>
              <w:rPr>
                <w:rFonts w:ascii="Times New Roman" w:hAnsi="Times New Roman" w:cs="Times New Roman"/>
                <w:sz w:val="24"/>
                <w:szCs w:val="24"/>
                <w:lang w:val="ru-RU"/>
              </w:rPr>
            </w:pPr>
            <w:r>
              <w:rPr>
                <w:rFonts w:ascii="Times New Roman" w:hAnsi="Times New Roman" w:cs="Times New Roman"/>
                <w:sz w:val="24"/>
                <w:szCs w:val="24"/>
                <w:lang w:val="kk-KZ"/>
              </w:rPr>
              <w:t xml:space="preserve">Иә </w:t>
            </w:r>
            <w:r w:rsidR="009C085E" w:rsidRPr="00F54C40">
              <w:rPr>
                <w:rFonts w:ascii="Times New Roman" w:hAnsi="Times New Roman" w:cs="Times New Roman"/>
                <w:sz w:val="24"/>
                <w:szCs w:val="24"/>
                <w:lang w:val="ru-RU"/>
              </w:rPr>
              <w:t>150 Мбит/с</w:t>
            </w:r>
          </w:p>
          <w:p w:rsidR="00EF181A" w:rsidRPr="00F54C40" w:rsidRDefault="00EF181A" w:rsidP="007C5BA2">
            <w:pPr>
              <w:jc w:val="center"/>
              <w:rPr>
                <w:rFonts w:ascii="Times New Roman" w:hAnsi="Times New Roman" w:cs="Times New Roman"/>
                <w:sz w:val="24"/>
                <w:szCs w:val="24"/>
                <w:lang w:val="ru-RU"/>
              </w:rPr>
            </w:pPr>
          </w:p>
        </w:tc>
      </w:tr>
    </w:tbl>
    <w:p w:rsidR="009C085E" w:rsidRPr="00EF181A" w:rsidRDefault="00EF181A" w:rsidP="009C085E">
      <w:pPr>
        <w:widowControl/>
        <w:tabs>
          <w:tab w:val="left" w:pos="567"/>
          <w:tab w:val="left" w:pos="709"/>
          <w:tab w:val="left" w:pos="993"/>
        </w:tabs>
        <w:ind w:left="567"/>
        <w:contextualSpacing/>
        <w:jc w:val="both"/>
        <w:rPr>
          <w:rFonts w:ascii="Times New Roman" w:hAnsi="Times New Roman" w:cs="Times New Roman"/>
          <w:b/>
          <w:sz w:val="24"/>
          <w:szCs w:val="24"/>
          <w:lang w:val="ru-RU"/>
        </w:rPr>
      </w:pPr>
      <w:r w:rsidRPr="00EF181A">
        <w:rPr>
          <w:rFonts w:ascii="Times New Roman" w:hAnsi="Times New Roman" w:cs="Times New Roman"/>
          <w:b/>
          <w:sz w:val="24"/>
          <w:szCs w:val="24"/>
        </w:rPr>
        <w:t>2.4-</w:t>
      </w:r>
      <w:r w:rsidRPr="00EF181A">
        <w:rPr>
          <w:rFonts w:ascii="Times New Roman" w:hAnsi="Times New Roman" w:cs="Times New Roman"/>
          <w:b/>
          <w:sz w:val="24"/>
          <w:szCs w:val="24"/>
          <w:lang w:val="ru-RU"/>
        </w:rPr>
        <w:t>кесте</w:t>
      </w:r>
      <w:r w:rsidRPr="00EF181A">
        <w:rPr>
          <w:rFonts w:ascii="Times New Roman" w:hAnsi="Times New Roman" w:cs="Times New Roman"/>
          <w:b/>
          <w:sz w:val="24"/>
          <w:szCs w:val="24"/>
        </w:rPr>
        <w:t xml:space="preserve"> </w:t>
      </w:r>
      <w:r>
        <w:rPr>
          <w:rFonts w:ascii="Times New Roman" w:hAnsi="Times New Roman" w:cs="Times New Roman"/>
          <w:b/>
          <w:sz w:val="24"/>
          <w:szCs w:val="24"/>
          <w:lang w:val="ru-RU"/>
        </w:rPr>
        <w:t>А</w:t>
      </w:r>
      <w:r w:rsidRPr="00EF181A">
        <w:rPr>
          <w:rFonts w:ascii="Times New Roman" w:hAnsi="Times New Roman" w:cs="Times New Roman"/>
          <w:b/>
          <w:sz w:val="24"/>
          <w:szCs w:val="24"/>
          <w:lang w:val="ru-RU"/>
        </w:rPr>
        <w:t>рнайы</w:t>
      </w:r>
      <w:r w:rsidRPr="00EF181A">
        <w:rPr>
          <w:rFonts w:ascii="Times New Roman" w:hAnsi="Times New Roman" w:cs="Times New Roman"/>
          <w:b/>
          <w:sz w:val="24"/>
          <w:szCs w:val="24"/>
        </w:rPr>
        <w:t xml:space="preserve"> </w:t>
      </w:r>
      <w:r w:rsidRPr="00EF181A">
        <w:rPr>
          <w:rFonts w:ascii="Times New Roman" w:hAnsi="Times New Roman" w:cs="Times New Roman"/>
          <w:b/>
          <w:sz w:val="24"/>
          <w:szCs w:val="24"/>
          <w:lang w:val="ru-RU"/>
        </w:rPr>
        <w:t>бағдарламалық</w:t>
      </w:r>
      <w:r w:rsidRPr="00EF181A">
        <w:rPr>
          <w:rFonts w:ascii="Times New Roman" w:hAnsi="Times New Roman" w:cs="Times New Roman"/>
          <w:b/>
          <w:sz w:val="24"/>
          <w:szCs w:val="24"/>
        </w:rPr>
        <w:t xml:space="preserve"> </w:t>
      </w:r>
      <w:r w:rsidRPr="00EF181A">
        <w:rPr>
          <w:rFonts w:ascii="Times New Roman" w:hAnsi="Times New Roman" w:cs="Times New Roman"/>
          <w:b/>
          <w:sz w:val="24"/>
          <w:szCs w:val="24"/>
          <w:lang w:val="ru-RU"/>
        </w:rPr>
        <w:t>құралдардың</w:t>
      </w:r>
      <w:r w:rsidRPr="00EF181A">
        <w:rPr>
          <w:rFonts w:ascii="Times New Roman" w:hAnsi="Times New Roman" w:cs="Times New Roman"/>
          <w:b/>
          <w:sz w:val="24"/>
          <w:szCs w:val="24"/>
        </w:rPr>
        <w:t xml:space="preserve"> </w:t>
      </w:r>
      <w:r w:rsidRPr="00EF181A">
        <w:rPr>
          <w:rFonts w:ascii="Times New Roman" w:hAnsi="Times New Roman" w:cs="Times New Roman"/>
          <w:b/>
          <w:sz w:val="24"/>
          <w:szCs w:val="24"/>
          <w:lang w:val="ru-RU"/>
        </w:rPr>
        <w:t>болуы</w:t>
      </w:r>
    </w:p>
    <w:p w:rsidR="00EF181A" w:rsidRPr="00EF181A" w:rsidRDefault="00EF181A" w:rsidP="009C085E">
      <w:pPr>
        <w:widowControl/>
        <w:tabs>
          <w:tab w:val="left" w:pos="567"/>
          <w:tab w:val="left" w:pos="709"/>
          <w:tab w:val="left" w:pos="993"/>
        </w:tabs>
        <w:ind w:left="567"/>
        <w:contextualSpacing/>
        <w:jc w:val="both"/>
        <w:rPr>
          <w:rFonts w:ascii="Times New Roman" w:hAnsi="Times New Roman" w:cs="Times New Roman"/>
          <w:b/>
          <w:i/>
          <w:sz w:val="24"/>
          <w:szCs w:val="24"/>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34"/>
        <w:gridCol w:w="6095"/>
        <w:gridCol w:w="2942"/>
      </w:tblGrid>
      <w:tr w:rsidR="009C085E" w:rsidRPr="00F54C40" w:rsidTr="00D106FC">
        <w:trPr>
          <w:trHeight w:val="300"/>
          <w:jc w:val="center"/>
        </w:trPr>
        <w:tc>
          <w:tcPr>
            <w:tcW w:w="534" w:type="dxa"/>
            <w:tcBorders>
              <w:bottom w:val="single" w:sz="4" w:space="0" w:color="auto"/>
            </w:tcBorders>
            <w:shd w:val="clear" w:color="auto" w:fill="auto"/>
          </w:tcPr>
          <w:p w:rsidR="009C085E" w:rsidRPr="00F54C40" w:rsidRDefault="009C085E" w:rsidP="009C085E">
            <w:pPr>
              <w:tabs>
                <w:tab w:val="left" w:pos="1134"/>
              </w:tabs>
              <w:jc w:val="both"/>
              <w:rPr>
                <w:rFonts w:ascii="Times New Roman" w:hAnsi="Times New Roman" w:cs="Times New Roman"/>
                <w:sz w:val="24"/>
                <w:szCs w:val="24"/>
              </w:rPr>
            </w:pPr>
            <w:r w:rsidRPr="00F54C40">
              <w:rPr>
                <w:rFonts w:ascii="Times New Roman" w:hAnsi="Times New Roman" w:cs="Times New Roman"/>
                <w:sz w:val="24"/>
                <w:szCs w:val="24"/>
              </w:rPr>
              <w:t>№</w:t>
            </w:r>
          </w:p>
        </w:tc>
        <w:tc>
          <w:tcPr>
            <w:tcW w:w="6095" w:type="dxa"/>
            <w:tcBorders>
              <w:bottom w:val="single" w:sz="4" w:space="0" w:color="auto"/>
            </w:tcBorders>
            <w:shd w:val="clear" w:color="auto" w:fill="auto"/>
          </w:tcPr>
          <w:p w:rsidR="009C085E" w:rsidRPr="00F54C40" w:rsidRDefault="00A55398" w:rsidP="009C085E">
            <w:pPr>
              <w:tabs>
                <w:tab w:val="left" w:pos="1134"/>
              </w:tabs>
              <w:jc w:val="both"/>
              <w:rPr>
                <w:rFonts w:ascii="Times New Roman" w:hAnsi="Times New Roman" w:cs="Times New Roman"/>
                <w:sz w:val="24"/>
                <w:szCs w:val="24"/>
              </w:rPr>
            </w:pPr>
            <w:r>
              <w:rPr>
                <w:rFonts w:ascii="Times New Roman" w:hAnsi="Times New Roman" w:cs="Times New Roman"/>
                <w:sz w:val="24"/>
                <w:szCs w:val="24"/>
                <w:lang w:val="kk-KZ"/>
              </w:rPr>
              <w:t xml:space="preserve">Атауы </w:t>
            </w:r>
            <w:r w:rsidR="009C085E" w:rsidRPr="00F54C40">
              <w:rPr>
                <w:rFonts w:ascii="Times New Roman" w:hAnsi="Times New Roman" w:cs="Times New Roman"/>
                <w:sz w:val="24"/>
                <w:szCs w:val="24"/>
              </w:rPr>
              <w:t xml:space="preserve"> </w:t>
            </w:r>
          </w:p>
        </w:tc>
        <w:tc>
          <w:tcPr>
            <w:tcW w:w="2942" w:type="dxa"/>
            <w:tcBorders>
              <w:bottom w:val="single" w:sz="4" w:space="0" w:color="auto"/>
            </w:tcBorders>
            <w:shd w:val="clear" w:color="auto" w:fill="auto"/>
          </w:tcPr>
          <w:p w:rsidR="009C085E" w:rsidRPr="00A55398" w:rsidRDefault="00A55398" w:rsidP="009C085E">
            <w:pPr>
              <w:tabs>
                <w:tab w:val="left" w:pos="1134"/>
              </w:tabs>
              <w:jc w:val="both"/>
              <w:rPr>
                <w:rFonts w:ascii="Times New Roman" w:hAnsi="Times New Roman" w:cs="Times New Roman"/>
                <w:sz w:val="24"/>
                <w:szCs w:val="24"/>
                <w:lang w:val="kk-KZ"/>
              </w:rPr>
            </w:pPr>
            <w:r>
              <w:rPr>
                <w:rFonts w:ascii="Times New Roman" w:hAnsi="Times New Roman" w:cs="Times New Roman"/>
                <w:sz w:val="24"/>
                <w:szCs w:val="24"/>
                <w:lang w:val="kk-KZ"/>
              </w:rPr>
              <w:t xml:space="preserve">Саны </w:t>
            </w:r>
          </w:p>
        </w:tc>
      </w:tr>
      <w:tr w:rsidR="009C085E" w:rsidRPr="00F54C40" w:rsidTr="00D106FC">
        <w:trPr>
          <w:jc w:val="center"/>
        </w:trPr>
        <w:tc>
          <w:tcPr>
            <w:tcW w:w="534" w:type="dxa"/>
            <w:tcBorders>
              <w:top w:val="single" w:sz="4" w:space="0" w:color="auto"/>
              <w:left w:val="single" w:sz="4" w:space="0" w:color="auto"/>
              <w:bottom w:val="single" w:sz="4" w:space="0" w:color="auto"/>
            </w:tcBorders>
          </w:tcPr>
          <w:p w:rsidR="009C085E" w:rsidRPr="00F54C40" w:rsidRDefault="009C085E" w:rsidP="009C085E">
            <w:pPr>
              <w:tabs>
                <w:tab w:val="left" w:pos="1134"/>
              </w:tabs>
              <w:jc w:val="both"/>
              <w:rPr>
                <w:rFonts w:ascii="Times New Roman" w:hAnsi="Times New Roman" w:cs="Times New Roman"/>
                <w:sz w:val="24"/>
                <w:szCs w:val="24"/>
              </w:rPr>
            </w:pPr>
            <w:r w:rsidRPr="00F54C40">
              <w:rPr>
                <w:rFonts w:ascii="Times New Roman" w:hAnsi="Times New Roman" w:cs="Times New Roman"/>
                <w:sz w:val="24"/>
                <w:szCs w:val="24"/>
              </w:rPr>
              <w:t>1</w:t>
            </w:r>
          </w:p>
        </w:tc>
        <w:tc>
          <w:tcPr>
            <w:tcW w:w="6095" w:type="dxa"/>
            <w:tcBorders>
              <w:top w:val="single" w:sz="4" w:space="0" w:color="auto"/>
              <w:bottom w:val="single" w:sz="4" w:space="0" w:color="auto"/>
            </w:tcBorders>
          </w:tcPr>
          <w:p w:rsidR="009C085E" w:rsidRPr="00A55398" w:rsidRDefault="00A55398" w:rsidP="009C085E">
            <w:pPr>
              <w:tabs>
                <w:tab w:val="left" w:pos="1134"/>
              </w:tabs>
              <w:jc w:val="both"/>
              <w:rPr>
                <w:rFonts w:ascii="Times New Roman" w:hAnsi="Times New Roman" w:cs="Times New Roman"/>
                <w:sz w:val="24"/>
                <w:szCs w:val="24"/>
              </w:rPr>
            </w:pPr>
            <w:r w:rsidRPr="00A55398">
              <w:rPr>
                <w:rFonts w:ascii="Times New Roman" w:hAnsi="Times New Roman" w:cs="Times New Roman"/>
                <w:sz w:val="24"/>
                <w:szCs w:val="24"/>
                <w:lang w:val="ru-RU"/>
              </w:rPr>
              <w:t>Жеке</w:t>
            </w:r>
            <w:r w:rsidRPr="00A55398">
              <w:rPr>
                <w:rFonts w:ascii="Times New Roman" w:hAnsi="Times New Roman" w:cs="Times New Roman"/>
                <w:sz w:val="24"/>
                <w:szCs w:val="24"/>
              </w:rPr>
              <w:t xml:space="preserve"> </w:t>
            </w:r>
            <w:r w:rsidRPr="00A55398">
              <w:rPr>
                <w:rFonts w:ascii="Times New Roman" w:hAnsi="Times New Roman" w:cs="Times New Roman"/>
                <w:sz w:val="24"/>
                <w:szCs w:val="24"/>
                <w:lang w:val="ru-RU"/>
              </w:rPr>
              <w:t>пәндер</w:t>
            </w:r>
            <w:r w:rsidRPr="00A55398">
              <w:rPr>
                <w:rFonts w:ascii="Times New Roman" w:hAnsi="Times New Roman" w:cs="Times New Roman"/>
                <w:sz w:val="24"/>
                <w:szCs w:val="24"/>
              </w:rPr>
              <w:t xml:space="preserve"> </w:t>
            </w:r>
            <w:r w:rsidRPr="00A55398">
              <w:rPr>
                <w:rFonts w:ascii="Times New Roman" w:hAnsi="Times New Roman" w:cs="Times New Roman"/>
                <w:sz w:val="24"/>
                <w:szCs w:val="24"/>
                <w:lang w:val="ru-RU"/>
              </w:rPr>
              <w:t>немесе</w:t>
            </w:r>
            <w:r w:rsidRPr="00A55398">
              <w:rPr>
                <w:rFonts w:ascii="Times New Roman" w:hAnsi="Times New Roman" w:cs="Times New Roman"/>
                <w:sz w:val="24"/>
                <w:szCs w:val="24"/>
              </w:rPr>
              <w:t xml:space="preserve"> </w:t>
            </w:r>
            <w:r w:rsidRPr="00A55398">
              <w:rPr>
                <w:rFonts w:ascii="Times New Roman" w:hAnsi="Times New Roman" w:cs="Times New Roman"/>
                <w:sz w:val="24"/>
                <w:szCs w:val="24"/>
                <w:lang w:val="ru-RU"/>
              </w:rPr>
              <w:t>тақырыптар</w:t>
            </w:r>
            <w:r w:rsidRPr="00A55398">
              <w:rPr>
                <w:rFonts w:ascii="Times New Roman" w:hAnsi="Times New Roman" w:cs="Times New Roman"/>
                <w:sz w:val="24"/>
                <w:szCs w:val="24"/>
              </w:rPr>
              <w:t xml:space="preserve"> </w:t>
            </w:r>
            <w:r w:rsidRPr="00A55398">
              <w:rPr>
                <w:rFonts w:ascii="Times New Roman" w:hAnsi="Times New Roman" w:cs="Times New Roman"/>
                <w:sz w:val="24"/>
                <w:szCs w:val="24"/>
                <w:lang w:val="ru-RU"/>
              </w:rPr>
              <w:t>бойынша</w:t>
            </w:r>
            <w:r w:rsidRPr="00A55398">
              <w:rPr>
                <w:rFonts w:ascii="Times New Roman" w:hAnsi="Times New Roman" w:cs="Times New Roman"/>
                <w:sz w:val="24"/>
                <w:szCs w:val="24"/>
              </w:rPr>
              <w:t xml:space="preserve"> </w:t>
            </w:r>
            <w:r w:rsidRPr="00A55398">
              <w:rPr>
                <w:rFonts w:ascii="Times New Roman" w:hAnsi="Times New Roman" w:cs="Times New Roman"/>
                <w:sz w:val="24"/>
                <w:szCs w:val="24"/>
                <w:lang w:val="ru-RU"/>
              </w:rPr>
              <w:t>оқытатын</w:t>
            </w:r>
            <w:r w:rsidRPr="00A55398">
              <w:rPr>
                <w:rFonts w:ascii="Times New Roman" w:hAnsi="Times New Roman" w:cs="Times New Roman"/>
                <w:sz w:val="24"/>
                <w:szCs w:val="24"/>
              </w:rPr>
              <w:t xml:space="preserve"> </w:t>
            </w:r>
            <w:r w:rsidRPr="00A55398">
              <w:rPr>
                <w:rFonts w:ascii="Times New Roman" w:hAnsi="Times New Roman" w:cs="Times New Roman"/>
                <w:sz w:val="24"/>
                <w:szCs w:val="24"/>
                <w:lang w:val="ru-RU"/>
              </w:rPr>
              <w:t>компьютерлік</w:t>
            </w:r>
            <w:r w:rsidRPr="00A55398">
              <w:rPr>
                <w:rFonts w:ascii="Times New Roman" w:hAnsi="Times New Roman" w:cs="Times New Roman"/>
                <w:sz w:val="24"/>
                <w:szCs w:val="24"/>
              </w:rPr>
              <w:t xml:space="preserve"> </w:t>
            </w:r>
            <w:r w:rsidRPr="00A55398">
              <w:rPr>
                <w:rFonts w:ascii="Times New Roman" w:hAnsi="Times New Roman" w:cs="Times New Roman"/>
                <w:sz w:val="24"/>
                <w:szCs w:val="24"/>
                <w:lang w:val="ru-RU"/>
              </w:rPr>
              <w:t>бағдарламалар</w:t>
            </w:r>
          </w:p>
        </w:tc>
        <w:tc>
          <w:tcPr>
            <w:tcW w:w="2942" w:type="dxa"/>
            <w:tcBorders>
              <w:top w:val="single" w:sz="4" w:space="0" w:color="auto"/>
              <w:bottom w:val="single" w:sz="4" w:space="0" w:color="auto"/>
              <w:right w:val="single" w:sz="4" w:space="0" w:color="auto"/>
            </w:tcBorders>
          </w:tcPr>
          <w:p w:rsidR="009C085E" w:rsidRPr="00F54C40" w:rsidRDefault="009C085E" w:rsidP="009C085E">
            <w:pPr>
              <w:tabs>
                <w:tab w:val="left" w:pos="1134"/>
              </w:tabs>
              <w:jc w:val="both"/>
              <w:rPr>
                <w:rFonts w:ascii="Times New Roman" w:hAnsi="Times New Roman" w:cs="Times New Roman"/>
                <w:sz w:val="24"/>
                <w:szCs w:val="24"/>
                <w:lang w:val="en-GB"/>
              </w:rPr>
            </w:pPr>
            <w:r w:rsidRPr="00F54C40">
              <w:rPr>
                <w:rFonts w:ascii="Times New Roman" w:hAnsi="Times New Roman" w:cs="Times New Roman"/>
                <w:sz w:val="24"/>
                <w:szCs w:val="24"/>
                <w:lang w:val="en-GB"/>
              </w:rPr>
              <w:t>1C, Padlet, Prezi.com, EdPazzle</w:t>
            </w:r>
          </w:p>
        </w:tc>
      </w:tr>
      <w:tr w:rsidR="009C085E" w:rsidRPr="00F54C40" w:rsidTr="00D106FC">
        <w:trPr>
          <w:jc w:val="center"/>
        </w:trPr>
        <w:tc>
          <w:tcPr>
            <w:tcW w:w="534" w:type="dxa"/>
            <w:tcBorders>
              <w:top w:val="single" w:sz="4" w:space="0" w:color="auto"/>
              <w:left w:val="single" w:sz="4" w:space="0" w:color="auto"/>
              <w:bottom w:val="single" w:sz="4" w:space="0" w:color="auto"/>
            </w:tcBorders>
          </w:tcPr>
          <w:p w:rsidR="009C085E" w:rsidRPr="00F54C40" w:rsidRDefault="009C085E" w:rsidP="009C085E">
            <w:pPr>
              <w:tabs>
                <w:tab w:val="left" w:pos="1134"/>
              </w:tabs>
              <w:jc w:val="both"/>
              <w:rPr>
                <w:rFonts w:ascii="Times New Roman" w:hAnsi="Times New Roman" w:cs="Times New Roman"/>
                <w:sz w:val="24"/>
                <w:szCs w:val="24"/>
              </w:rPr>
            </w:pPr>
            <w:r w:rsidRPr="00F54C40">
              <w:rPr>
                <w:rFonts w:ascii="Times New Roman" w:hAnsi="Times New Roman" w:cs="Times New Roman"/>
                <w:sz w:val="24"/>
                <w:szCs w:val="24"/>
              </w:rPr>
              <w:t>2</w:t>
            </w:r>
          </w:p>
        </w:tc>
        <w:tc>
          <w:tcPr>
            <w:tcW w:w="6095" w:type="dxa"/>
            <w:tcBorders>
              <w:top w:val="single" w:sz="4" w:space="0" w:color="auto"/>
              <w:bottom w:val="single" w:sz="4" w:space="0" w:color="auto"/>
            </w:tcBorders>
          </w:tcPr>
          <w:p w:rsidR="009C085E" w:rsidRPr="00F54C40" w:rsidRDefault="00A55398" w:rsidP="009C085E">
            <w:pPr>
              <w:tabs>
                <w:tab w:val="left" w:pos="1134"/>
              </w:tabs>
              <w:jc w:val="both"/>
              <w:rPr>
                <w:rFonts w:ascii="Times New Roman" w:hAnsi="Times New Roman" w:cs="Times New Roman"/>
                <w:sz w:val="24"/>
                <w:szCs w:val="24"/>
              </w:rPr>
            </w:pPr>
            <w:r w:rsidRPr="00A55398">
              <w:rPr>
                <w:rFonts w:ascii="Times New Roman" w:hAnsi="Times New Roman" w:cs="Times New Roman"/>
                <w:sz w:val="24"/>
                <w:szCs w:val="24"/>
              </w:rPr>
              <w:t>Компьютерлік тестілеу бағдарламалары</w:t>
            </w:r>
          </w:p>
        </w:tc>
        <w:tc>
          <w:tcPr>
            <w:tcW w:w="2942" w:type="dxa"/>
            <w:tcBorders>
              <w:top w:val="single" w:sz="4" w:space="0" w:color="auto"/>
              <w:bottom w:val="single" w:sz="4" w:space="0" w:color="auto"/>
              <w:right w:val="single" w:sz="4" w:space="0" w:color="auto"/>
            </w:tcBorders>
          </w:tcPr>
          <w:p w:rsidR="009C085E" w:rsidRPr="00F54C40" w:rsidRDefault="009C085E" w:rsidP="009C085E">
            <w:pPr>
              <w:tabs>
                <w:tab w:val="left" w:pos="1134"/>
              </w:tabs>
              <w:jc w:val="both"/>
              <w:rPr>
                <w:rFonts w:ascii="Times New Roman" w:hAnsi="Times New Roman" w:cs="Times New Roman"/>
                <w:sz w:val="24"/>
                <w:szCs w:val="24"/>
              </w:rPr>
            </w:pPr>
            <w:r w:rsidRPr="00F54C40">
              <w:rPr>
                <w:rFonts w:ascii="Times New Roman" w:hAnsi="Times New Roman" w:cs="Times New Roman"/>
                <w:sz w:val="24"/>
                <w:szCs w:val="24"/>
              </w:rPr>
              <w:t xml:space="preserve">Platonus, Testing </w:t>
            </w:r>
          </w:p>
        </w:tc>
      </w:tr>
      <w:tr w:rsidR="009C085E" w:rsidRPr="00A55398" w:rsidTr="00D106FC">
        <w:trPr>
          <w:jc w:val="center"/>
        </w:trPr>
        <w:tc>
          <w:tcPr>
            <w:tcW w:w="534" w:type="dxa"/>
            <w:tcBorders>
              <w:top w:val="single" w:sz="4" w:space="0" w:color="auto"/>
              <w:left w:val="single" w:sz="4" w:space="0" w:color="auto"/>
              <w:bottom w:val="single" w:sz="4" w:space="0" w:color="auto"/>
            </w:tcBorders>
          </w:tcPr>
          <w:p w:rsidR="009C085E" w:rsidRPr="00F54C40" w:rsidRDefault="009C085E" w:rsidP="009C085E">
            <w:pPr>
              <w:tabs>
                <w:tab w:val="left" w:pos="1134"/>
              </w:tabs>
              <w:jc w:val="both"/>
              <w:rPr>
                <w:rFonts w:ascii="Times New Roman" w:hAnsi="Times New Roman" w:cs="Times New Roman"/>
                <w:sz w:val="24"/>
                <w:szCs w:val="24"/>
              </w:rPr>
            </w:pPr>
            <w:r w:rsidRPr="00F54C40">
              <w:rPr>
                <w:rFonts w:ascii="Times New Roman" w:hAnsi="Times New Roman" w:cs="Times New Roman"/>
                <w:sz w:val="24"/>
                <w:szCs w:val="24"/>
              </w:rPr>
              <w:t>3</w:t>
            </w:r>
          </w:p>
        </w:tc>
        <w:tc>
          <w:tcPr>
            <w:tcW w:w="6095" w:type="dxa"/>
            <w:tcBorders>
              <w:top w:val="single" w:sz="4" w:space="0" w:color="auto"/>
              <w:bottom w:val="single" w:sz="4" w:space="0" w:color="auto"/>
            </w:tcBorders>
          </w:tcPr>
          <w:p w:rsidR="009C085E" w:rsidRPr="00A55398" w:rsidRDefault="00A55398" w:rsidP="009C085E">
            <w:pPr>
              <w:tabs>
                <w:tab w:val="left" w:pos="1134"/>
              </w:tabs>
              <w:jc w:val="both"/>
              <w:rPr>
                <w:rFonts w:ascii="Times New Roman" w:hAnsi="Times New Roman" w:cs="Times New Roman"/>
                <w:sz w:val="24"/>
                <w:szCs w:val="24"/>
              </w:rPr>
            </w:pPr>
            <w:r w:rsidRPr="00A55398">
              <w:rPr>
                <w:rFonts w:ascii="Times New Roman" w:hAnsi="Times New Roman" w:cs="Times New Roman"/>
                <w:sz w:val="24"/>
                <w:szCs w:val="24"/>
                <w:lang w:val="ru-RU"/>
              </w:rPr>
              <w:t>Анықтамалықтардың</w:t>
            </w:r>
            <w:r w:rsidRPr="00A55398">
              <w:rPr>
                <w:rFonts w:ascii="Times New Roman" w:hAnsi="Times New Roman" w:cs="Times New Roman"/>
                <w:sz w:val="24"/>
                <w:szCs w:val="24"/>
              </w:rPr>
              <w:t xml:space="preserve">, </w:t>
            </w:r>
            <w:r w:rsidRPr="00A55398">
              <w:rPr>
                <w:rFonts w:ascii="Times New Roman" w:hAnsi="Times New Roman" w:cs="Times New Roman"/>
                <w:sz w:val="24"/>
                <w:szCs w:val="24"/>
                <w:lang w:val="ru-RU"/>
              </w:rPr>
              <w:t>энциклопедиялар</w:t>
            </w:r>
            <w:r w:rsidRPr="00A55398">
              <w:rPr>
                <w:rFonts w:ascii="Times New Roman" w:hAnsi="Times New Roman" w:cs="Times New Roman"/>
                <w:sz w:val="24"/>
                <w:szCs w:val="24"/>
              </w:rPr>
              <w:t xml:space="preserve"> </w:t>
            </w:r>
            <w:r w:rsidRPr="00A55398">
              <w:rPr>
                <w:rFonts w:ascii="Times New Roman" w:hAnsi="Times New Roman" w:cs="Times New Roman"/>
                <w:sz w:val="24"/>
                <w:szCs w:val="24"/>
                <w:lang w:val="ru-RU"/>
              </w:rPr>
              <w:t>мен</w:t>
            </w:r>
            <w:r w:rsidRPr="00A55398">
              <w:rPr>
                <w:rFonts w:ascii="Times New Roman" w:hAnsi="Times New Roman" w:cs="Times New Roman"/>
                <w:sz w:val="24"/>
                <w:szCs w:val="24"/>
              </w:rPr>
              <w:t xml:space="preserve"> </w:t>
            </w:r>
            <w:r w:rsidRPr="00A55398">
              <w:rPr>
                <w:rFonts w:ascii="Times New Roman" w:hAnsi="Times New Roman" w:cs="Times New Roman"/>
                <w:sz w:val="24"/>
                <w:szCs w:val="24"/>
                <w:lang w:val="ru-RU"/>
              </w:rPr>
              <w:t>сөздіктердің</w:t>
            </w:r>
            <w:r w:rsidRPr="00A55398">
              <w:rPr>
                <w:rFonts w:ascii="Times New Roman" w:hAnsi="Times New Roman" w:cs="Times New Roman"/>
                <w:sz w:val="24"/>
                <w:szCs w:val="24"/>
              </w:rPr>
              <w:t xml:space="preserve"> </w:t>
            </w:r>
            <w:r w:rsidRPr="00A55398">
              <w:rPr>
                <w:rFonts w:ascii="Times New Roman" w:hAnsi="Times New Roman" w:cs="Times New Roman"/>
                <w:sz w:val="24"/>
                <w:szCs w:val="24"/>
                <w:lang w:val="ru-RU"/>
              </w:rPr>
              <w:t>электрондық</w:t>
            </w:r>
            <w:r w:rsidRPr="00A55398">
              <w:rPr>
                <w:rFonts w:ascii="Times New Roman" w:hAnsi="Times New Roman" w:cs="Times New Roman"/>
                <w:sz w:val="24"/>
                <w:szCs w:val="24"/>
              </w:rPr>
              <w:t xml:space="preserve"> </w:t>
            </w:r>
            <w:r w:rsidRPr="00A55398">
              <w:rPr>
                <w:rFonts w:ascii="Times New Roman" w:hAnsi="Times New Roman" w:cs="Times New Roman"/>
                <w:sz w:val="24"/>
                <w:szCs w:val="24"/>
                <w:lang w:val="ru-RU"/>
              </w:rPr>
              <w:t>нұсқалары</w:t>
            </w:r>
          </w:p>
        </w:tc>
        <w:tc>
          <w:tcPr>
            <w:tcW w:w="2942" w:type="dxa"/>
            <w:tcBorders>
              <w:top w:val="single" w:sz="4" w:space="0" w:color="auto"/>
              <w:bottom w:val="single" w:sz="4" w:space="0" w:color="auto"/>
              <w:right w:val="single" w:sz="4" w:space="0" w:color="auto"/>
            </w:tcBorders>
          </w:tcPr>
          <w:p w:rsidR="009C085E" w:rsidRPr="00A55398" w:rsidRDefault="009C085E" w:rsidP="00A55398">
            <w:pPr>
              <w:tabs>
                <w:tab w:val="left" w:pos="1134"/>
              </w:tabs>
              <w:jc w:val="both"/>
              <w:rPr>
                <w:rFonts w:ascii="Times New Roman" w:hAnsi="Times New Roman" w:cs="Times New Roman"/>
                <w:sz w:val="24"/>
                <w:szCs w:val="24"/>
              </w:rPr>
            </w:pPr>
            <w:r w:rsidRPr="00F54C40">
              <w:rPr>
                <w:rFonts w:ascii="Times New Roman" w:hAnsi="Times New Roman" w:cs="Times New Roman"/>
                <w:sz w:val="24"/>
                <w:szCs w:val="24"/>
                <w:lang w:val="ru-RU"/>
              </w:rPr>
              <w:t>КАБИС</w:t>
            </w:r>
            <w:r w:rsidRPr="00A55398">
              <w:rPr>
                <w:rFonts w:ascii="Times New Roman" w:hAnsi="Times New Roman" w:cs="Times New Roman"/>
                <w:sz w:val="24"/>
                <w:szCs w:val="24"/>
              </w:rPr>
              <w:t>-</w:t>
            </w:r>
            <w:r w:rsidRPr="00F54C40">
              <w:rPr>
                <w:rFonts w:ascii="Times New Roman" w:hAnsi="Times New Roman" w:cs="Times New Roman"/>
                <w:sz w:val="24"/>
                <w:szCs w:val="24"/>
                <w:lang w:val="ru-RU"/>
              </w:rPr>
              <w:t>каталог</w:t>
            </w:r>
            <w:r w:rsidRPr="00A55398">
              <w:rPr>
                <w:rFonts w:ascii="Times New Roman" w:hAnsi="Times New Roman" w:cs="Times New Roman"/>
                <w:sz w:val="24"/>
                <w:szCs w:val="24"/>
              </w:rPr>
              <w:t xml:space="preserve">, </w:t>
            </w:r>
            <w:r w:rsidRPr="00F54C40">
              <w:rPr>
                <w:rFonts w:ascii="Times New Roman" w:hAnsi="Times New Roman" w:cs="Times New Roman"/>
                <w:sz w:val="24"/>
                <w:szCs w:val="24"/>
                <w:lang w:val="ru-RU"/>
              </w:rPr>
              <w:t>параграф</w:t>
            </w:r>
            <w:r w:rsidRPr="00A55398">
              <w:rPr>
                <w:rFonts w:ascii="Times New Roman" w:hAnsi="Times New Roman" w:cs="Times New Roman"/>
                <w:sz w:val="24"/>
                <w:szCs w:val="24"/>
              </w:rPr>
              <w:t xml:space="preserve">, </w:t>
            </w:r>
            <w:r w:rsidRPr="00F54C40">
              <w:rPr>
                <w:rFonts w:ascii="Times New Roman" w:hAnsi="Times New Roman" w:cs="Times New Roman"/>
                <w:sz w:val="24"/>
                <w:szCs w:val="24"/>
                <w:lang w:val="en-GB"/>
              </w:rPr>
              <w:t>Platonus</w:t>
            </w:r>
            <w:r w:rsidR="00A55398" w:rsidRPr="00A55398">
              <w:rPr>
                <w:rFonts w:ascii="Times New Roman" w:hAnsi="Times New Roman" w:cs="Times New Roman"/>
                <w:sz w:val="24"/>
                <w:szCs w:val="24"/>
              </w:rPr>
              <w:t>(</w:t>
            </w:r>
            <w:r w:rsidR="00A55398">
              <w:rPr>
                <w:rFonts w:ascii="Times New Roman" w:hAnsi="Times New Roman" w:cs="Times New Roman"/>
                <w:sz w:val="24"/>
                <w:szCs w:val="24"/>
                <w:lang w:val="ru-RU"/>
              </w:rPr>
              <w:t>глоссарий</w:t>
            </w:r>
            <w:r w:rsidR="00A55398" w:rsidRPr="00A55398">
              <w:rPr>
                <w:rFonts w:ascii="Times New Roman" w:hAnsi="Times New Roman" w:cs="Times New Roman"/>
                <w:sz w:val="24"/>
                <w:szCs w:val="24"/>
              </w:rPr>
              <w:t xml:space="preserve">), </w:t>
            </w:r>
            <w:r w:rsidR="00A55398">
              <w:rPr>
                <w:rFonts w:ascii="Times New Roman" w:hAnsi="Times New Roman" w:cs="Times New Roman"/>
                <w:sz w:val="24"/>
                <w:szCs w:val="24"/>
                <w:lang w:val="ru-RU"/>
              </w:rPr>
              <w:t>репозиторилер</w:t>
            </w:r>
            <w:r w:rsidRPr="00A55398">
              <w:rPr>
                <w:rFonts w:ascii="Times New Roman" w:hAnsi="Times New Roman" w:cs="Times New Roman"/>
                <w:sz w:val="24"/>
                <w:szCs w:val="24"/>
              </w:rPr>
              <w:t xml:space="preserve">; </w:t>
            </w:r>
            <w:r w:rsidR="00A55398">
              <w:rPr>
                <w:rFonts w:ascii="Times New Roman" w:hAnsi="Times New Roman" w:cs="Times New Roman"/>
                <w:sz w:val="24"/>
                <w:szCs w:val="24"/>
                <w:lang w:val="kk-KZ"/>
              </w:rPr>
              <w:t>тегін</w:t>
            </w:r>
            <w:r w:rsidRPr="00A55398">
              <w:rPr>
                <w:rFonts w:ascii="Times New Roman" w:hAnsi="Times New Roman" w:cs="Times New Roman"/>
                <w:sz w:val="24"/>
                <w:szCs w:val="24"/>
              </w:rPr>
              <w:t xml:space="preserve"> </w:t>
            </w:r>
            <w:r w:rsidRPr="00F54C40">
              <w:rPr>
                <w:rFonts w:ascii="Times New Roman" w:hAnsi="Times New Roman" w:cs="Times New Roman"/>
                <w:sz w:val="24"/>
                <w:szCs w:val="24"/>
                <w:lang w:val="ru-RU"/>
              </w:rPr>
              <w:t>платформ</w:t>
            </w:r>
            <w:r w:rsidR="00A55398">
              <w:rPr>
                <w:rFonts w:ascii="Times New Roman" w:hAnsi="Times New Roman" w:cs="Times New Roman"/>
                <w:sz w:val="24"/>
                <w:szCs w:val="24"/>
                <w:lang w:val="ru-RU"/>
              </w:rPr>
              <w:t>алар</w:t>
            </w:r>
            <w:r w:rsidRPr="00A55398">
              <w:rPr>
                <w:rFonts w:ascii="Times New Roman" w:hAnsi="Times New Roman" w:cs="Times New Roman"/>
                <w:sz w:val="24"/>
                <w:szCs w:val="24"/>
              </w:rPr>
              <w:t xml:space="preserve"> - </w:t>
            </w:r>
            <w:r w:rsidRPr="00F54C40">
              <w:rPr>
                <w:rFonts w:ascii="Times New Roman" w:hAnsi="Times New Roman" w:cs="Times New Roman"/>
                <w:sz w:val="24"/>
                <w:szCs w:val="24"/>
                <w:lang w:val="en-GB"/>
              </w:rPr>
              <w:t>Bulgarian</w:t>
            </w:r>
            <w:r w:rsidRPr="00A55398">
              <w:rPr>
                <w:rFonts w:ascii="Times New Roman" w:hAnsi="Times New Roman" w:cs="Times New Roman"/>
                <w:sz w:val="24"/>
                <w:szCs w:val="24"/>
              </w:rPr>
              <w:t xml:space="preserve"> </w:t>
            </w:r>
            <w:r w:rsidRPr="00F54C40">
              <w:rPr>
                <w:rFonts w:ascii="Times New Roman" w:hAnsi="Times New Roman" w:cs="Times New Roman"/>
                <w:sz w:val="24"/>
                <w:szCs w:val="24"/>
                <w:lang w:val="en-GB"/>
              </w:rPr>
              <w:t>Digital</w:t>
            </w:r>
            <w:r w:rsidRPr="00A55398">
              <w:rPr>
                <w:rFonts w:ascii="Times New Roman" w:hAnsi="Times New Roman" w:cs="Times New Roman"/>
                <w:sz w:val="24"/>
                <w:szCs w:val="24"/>
              </w:rPr>
              <w:t xml:space="preserve"> </w:t>
            </w:r>
            <w:r w:rsidRPr="00F54C40">
              <w:rPr>
                <w:rFonts w:ascii="Times New Roman" w:hAnsi="Times New Roman" w:cs="Times New Roman"/>
                <w:sz w:val="24"/>
                <w:szCs w:val="24"/>
                <w:lang w:val="en-GB"/>
              </w:rPr>
              <w:t>Mathematics</w:t>
            </w:r>
            <w:r w:rsidRPr="00A55398">
              <w:rPr>
                <w:rFonts w:ascii="Times New Roman" w:hAnsi="Times New Roman" w:cs="Times New Roman"/>
                <w:sz w:val="24"/>
                <w:szCs w:val="24"/>
              </w:rPr>
              <w:t xml:space="preserve">, </w:t>
            </w:r>
            <w:r w:rsidRPr="00F54C40">
              <w:rPr>
                <w:rFonts w:ascii="Times New Roman" w:hAnsi="Times New Roman" w:cs="Times New Roman"/>
                <w:sz w:val="24"/>
                <w:szCs w:val="24"/>
                <w:lang w:val="en-GB"/>
              </w:rPr>
              <w:t>Library</w:t>
            </w:r>
            <w:r w:rsidRPr="00A55398">
              <w:rPr>
                <w:rFonts w:ascii="Times New Roman" w:hAnsi="Times New Roman" w:cs="Times New Roman"/>
                <w:sz w:val="24"/>
                <w:szCs w:val="24"/>
              </w:rPr>
              <w:t>(</w:t>
            </w:r>
            <w:r w:rsidRPr="00F54C40">
              <w:rPr>
                <w:rFonts w:ascii="Times New Roman" w:hAnsi="Times New Roman" w:cs="Times New Roman"/>
                <w:sz w:val="24"/>
                <w:szCs w:val="24"/>
                <w:lang w:val="en-GB"/>
              </w:rPr>
              <w:t>BuIDML</w:t>
            </w:r>
            <w:r w:rsidRPr="00A55398">
              <w:rPr>
                <w:rFonts w:ascii="Times New Roman" w:hAnsi="Times New Roman" w:cs="Times New Roman"/>
                <w:sz w:val="24"/>
                <w:szCs w:val="24"/>
              </w:rPr>
              <w:t xml:space="preserve">) – </w:t>
            </w:r>
            <w:r w:rsidR="00A55398">
              <w:rPr>
                <w:rFonts w:ascii="Times New Roman" w:hAnsi="Times New Roman" w:cs="Times New Roman"/>
                <w:sz w:val="24"/>
                <w:szCs w:val="24"/>
                <w:lang w:val="ru-RU"/>
              </w:rPr>
              <w:t>сандық</w:t>
            </w:r>
            <w:r w:rsidRPr="00A55398">
              <w:rPr>
                <w:rFonts w:ascii="Times New Roman" w:hAnsi="Times New Roman" w:cs="Times New Roman"/>
                <w:sz w:val="24"/>
                <w:szCs w:val="24"/>
              </w:rPr>
              <w:t xml:space="preserve"> </w:t>
            </w:r>
            <w:r w:rsidRPr="00F54C40">
              <w:rPr>
                <w:rFonts w:ascii="Times New Roman" w:hAnsi="Times New Roman" w:cs="Times New Roman"/>
                <w:sz w:val="24"/>
                <w:szCs w:val="24"/>
                <w:lang w:val="ru-RU"/>
              </w:rPr>
              <w:t>репозиторий</w:t>
            </w:r>
            <w:r w:rsidRPr="00A55398">
              <w:rPr>
                <w:rFonts w:ascii="Times New Roman" w:hAnsi="Times New Roman" w:cs="Times New Roman"/>
                <w:sz w:val="24"/>
                <w:szCs w:val="24"/>
              </w:rPr>
              <w:t xml:space="preserve"> </w:t>
            </w:r>
            <w:r w:rsidR="00A55398" w:rsidRPr="00A55398">
              <w:rPr>
                <w:rFonts w:ascii="Times New Roman" w:hAnsi="Times New Roman" w:cs="Times New Roman"/>
                <w:sz w:val="24"/>
                <w:szCs w:val="24"/>
                <w:lang w:val="ru-RU"/>
              </w:rPr>
              <w:t>Болгария</w:t>
            </w:r>
            <w:r w:rsidR="00A55398" w:rsidRPr="00A55398">
              <w:rPr>
                <w:rFonts w:ascii="Times New Roman" w:hAnsi="Times New Roman" w:cs="Times New Roman"/>
                <w:sz w:val="24"/>
                <w:szCs w:val="24"/>
              </w:rPr>
              <w:t xml:space="preserve"> </w:t>
            </w:r>
            <w:r w:rsidR="00A55398" w:rsidRPr="00A55398">
              <w:rPr>
                <w:rFonts w:ascii="Times New Roman" w:hAnsi="Times New Roman" w:cs="Times New Roman"/>
                <w:sz w:val="24"/>
                <w:szCs w:val="24"/>
                <w:lang w:val="ru-RU"/>
              </w:rPr>
              <w:t>Ғылым</w:t>
            </w:r>
            <w:r w:rsidR="00A55398" w:rsidRPr="00A55398">
              <w:rPr>
                <w:rFonts w:ascii="Times New Roman" w:hAnsi="Times New Roman" w:cs="Times New Roman"/>
                <w:sz w:val="24"/>
                <w:szCs w:val="24"/>
              </w:rPr>
              <w:t xml:space="preserve"> </w:t>
            </w:r>
            <w:r w:rsidR="00A55398" w:rsidRPr="00A55398">
              <w:rPr>
                <w:rFonts w:ascii="Times New Roman" w:hAnsi="Times New Roman" w:cs="Times New Roman"/>
                <w:sz w:val="24"/>
                <w:szCs w:val="24"/>
                <w:lang w:val="ru-RU"/>
              </w:rPr>
              <w:t>академиясының</w:t>
            </w:r>
            <w:r w:rsidR="00A55398" w:rsidRPr="00A55398">
              <w:rPr>
                <w:rFonts w:ascii="Times New Roman" w:hAnsi="Times New Roman" w:cs="Times New Roman"/>
                <w:sz w:val="24"/>
                <w:szCs w:val="24"/>
              </w:rPr>
              <w:t xml:space="preserve"> </w:t>
            </w:r>
            <w:r w:rsidR="00A55398" w:rsidRPr="00A55398">
              <w:rPr>
                <w:rFonts w:ascii="Times New Roman" w:hAnsi="Times New Roman" w:cs="Times New Roman"/>
                <w:sz w:val="24"/>
                <w:szCs w:val="24"/>
                <w:lang w:val="ru-RU"/>
              </w:rPr>
              <w:lastRenderedPageBreak/>
              <w:t>Математика</w:t>
            </w:r>
            <w:r w:rsidR="00A55398" w:rsidRPr="00A55398">
              <w:rPr>
                <w:rFonts w:ascii="Times New Roman" w:hAnsi="Times New Roman" w:cs="Times New Roman"/>
                <w:sz w:val="24"/>
                <w:szCs w:val="24"/>
              </w:rPr>
              <w:t xml:space="preserve"> </w:t>
            </w:r>
            <w:r w:rsidR="00A55398" w:rsidRPr="00A55398">
              <w:rPr>
                <w:rFonts w:ascii="Times New Roman" w:hAnsi="Times New Roman" w:cs="Times New Roman"/>
                <w:sz w:val="24"/>
                <w:szCs w:val="24"/>
                <w:lang w:val="ru-RU"/>
              </w:rPr>
              <w:t>және</w:t>
            </w:r>
            <w:r w:rsidR="00A55398" w:rsidRPr="00A55398">
              <w:rPr>
                <w:rFonts w:ascii="Times New Roman" w:hAnsi="Times New Roman" w:cs="Times New Roman"/>
                <w:sz w:val="24"/>
                <w:szCs w:val="24"/>
              </w:rPr>
              <w:t xml:space="preserve"> </w:t>
            </w:r>
            <w:r w:rsidR="00A55398" w:rsidRPr="00A55398">
              <w:rPr>
                <w:rFonts w:ascii="Times New Roman" w:hAnsi="Times New Roman" w:cs="Times New Roman"/>
                <w:sz w:val="24"/>
                <w:szCs w:val="24"/>
                <w:lang w:val="ru-RU"/>
              </w:rPr>
              <w:t>информатика</w:t>
            </w:r>
            <w:r w:rsidR="00A55398" w:rsidRPr="00A55398">
              <w:rPr>
                <w:rFonts w:ascii="Times New Roman" w:hAnsi="Times New Roman" w:cs="Times New Roman"/>
                <w:sz w:val="24"/>
                <w:szCs w:val="24"/>
              </w:rPr>
              <w:t xml:space="preserve"> </w:t>
            </w:r>
            <w:r w:rsidR="00A55398" w:rsidRPr="00A55398">
              <w:rPr>
                <w:rFonts w:ascii="Times New Roman" w:hAnsi="Times New Roman" w:cs="Times New Roman"/>
                <w:sz w:val="24"/>
                <w:szCs w:val="24"/>
                <w:lang w:val="ru-RU"/>
              </w:rPr>
              <w:t>институты</w:t>
            </w:r>
            <w:r w:rsidRPr="00A55398">
              <w:rPr>
                <w:rFonts w:ascii="Times New Roman" w:hAnsi="Times New Roman" w:cs="Times New Roman"/>
                <w:sz w:val="24"/>
                <w:szCs w:val="24"/>
              </w:rPr>
              <w:t xml:space="preserve">, </w:t>
            </w:r>
            <w:r w:rsidRPr="00F54C40">
              <w:rPr>
                <w:rFonts w:ascii="Times New Roman" w:hAnsi="Times New Roman" w:cs="Times New Roman"/>
                <w:sz w:val="24"/>
                <w:szCs w:val="24"/>
                <w:lang w:val="en-GB"/>
              </w:rPr>
              <w:t>SciGuide</w:t>
            </w:r>
            <w:r w:rsidRPr="00A55398">
              <w:rPr>
                <w:rFonts w:ascii="Times New Roman" w:hAnsi="Times New Roman" w:cs="Times New Roman"/>
                <w:sz w:val="24"/>
                <w:szCs w:val="24"/>
              </w:rPr>
              <w:t>-</w:t>
            </w:r>
            <w:r w:rsidRPr="00F54C40">
              <w:rPr>
                <w:rFonts w:ascii="Times New Roman" w:hAnsi="Times New Roman" w:cs="Times New Roman"/>
                <w:sz w:val="24"/>
                <w:szCs w:val="24"/>
                <w:lang w:val="ru-RU"/>
              </w:rPr>
              <w:t>веб</w:t>
            </w:r>
            <w:r w:rsidRPr="00A55398">
              <w:rPr>
                <w:rFonts w:ascii="Times New Roman" w:hAnsi="Times New Roman" w:cs="Times New Roman"/>
                <w:sz w:val="24"/>
                <w:szCs w:val="24"/>
              </w:rPr>
              <w:t>-</w:t>
            </w:r>
            <w:r w:rsidRPr="00F54C40">
              <w:rPr>
                <w:rFonts w:ascii="Times New Roman" w:hAnsi="Times New Roman" w:cs="Times New Roman"/>
                <w:sz w:val="24"/>
                <w:szCs w:val="24"/>
                <w:lang w:val="ru-RU"/>
              </w:rPr>
              <w:t>навигатор</w:t>
            </w:r>
          </w:p>
        </w:tc>
      </w:tr>
      <w:tr w:rsidR="009C085E" w:rsidRPr="00A70A94" w:rsidTr="00D106FC">
        <w:trPr>
          <w:jc w:val="center"/>
        </w:trPr>
        <w:tc>
          <w:tcPr>
            <w:tcW w:w="534" w:type="dxa"/>
            <w:tcBorders>
              <w:top w:val="single" w:sz="4" w:space="0" w:color="auto"/>
              <w:left w:val="single" w:sz="4" w:space="0" w:color="auto"/>
              <w:bottom w:val="single" w:sz="4" w:space="0" w:color="auto"/>
            </w:tcBorders>
          </w:tcPr>
          <w:p w:rsidR="009C085E" w:rsidRPr="00F54C40" w:rsidRDefault="009C085E" w:rsidP="009C085E">
            <w:pPr>
              <w:tabs>
                <w:tab w:val="left" w:pos="1134"/>
              </w:tabs>
              <w:jc w:val="both"/>
              <w:rPr>
                <w:rFonts w:ascii="Times New Roman" w:hAnsi="Times New Roman" w:cs="Times New Roman"/>
                <w:sz w:val="24"/>
                <w:szCs w:val="24"/>
              </w:rPr>
            </w:pPr>
            <w:r w:rsidRPr="00F54C40">
              <w:rPr>
                <w:rFonts w:ascii="Times New Roman" w:hAnsi="Times New Roman" w:cs="Times New Roman"/>
                <w:sz w:val="24"/>
                <w:szCs w:val="24"/>
              </w:rPr>
              <w:lastRenderedPageBreak/>
              <w:t>4</w:t>
            </w:r>
          </w:p>
        </w:tc>
        <w:tc>
          <w:tcPr>
            <w:tcW w:w="6095" w:type="dxa"/>
            <w:tcBorders>
              <w:top w:val="single" w:sz="4" w:space="0" w:color="auto"/>
              <w:bottom w:val="single" w:sz="4" w:space="0" w:color="auto"/>
            </w:tcBorders>
          </w:tcPr>
          <w:p w:rsidR="009C085E" w:rsidRPr="00A55398" w:rsidRDefault="00A55398" w:rsidP="009C085E">
            <w:pPr>
              <w:tabs>
                <w:tab w:val="left" w:pos="1134"/>
              </w:tabs>
              <w:jc w:val="both"/>
              <w:rPr>
                <w:rFonts w:ascii="Times New Roman" w:hAnsi="Times New Roman" w:cs="Times New Roman"/>
                <w:sz w:val="24"/>
                <w:szCs w:val="24"/>
              </w:rPr>
            </w:pPr>
            <w:r w:rsidRPr="00A55398">
              <w:rPr>
                <w:rFonts w:ascii="Times New Roman" w:hAnsi="Times New Roman" w:cs="Times New Roman"/>
                <w:sz w:val="24"/>
                <w:szCs w:val="24"/>
                <w:lang w:val="ru-RU"/>
              </w:rPr>
              <w:t>Жекелеген</w:t>
            </w:r>
            <w:r w:rsidRPr="00A55398">
              <w:rPr>
                <w:rFonts w:ascii="Times New Roman" w:hAnsi="Times New Roman" w:cs="Times New Roman"/>
                <w:sz w:val="24"/>
                <w:szCs w:val="24"/>
              </w:rPr>
              <w:t xml:space="preserve"> </w:t>
            </w:r>
            <w:r w:rsidRPr="00A55398">
              <w:rPr>
                <w:rFonts w:ascii="Times New Roman" w:hAnsi="Times New Roman" w:cs="Times New Roman"/>
                <w:sz w:val="24"/>
                <w:szCs w:val="24"/>
                <w:lang w:val="ru-RU"/>
              </w:rPr>
              <w:t>пәндер</w:t>
            </w:r>
            <w:r w:rsidRPr="00A55398">
              <w:rPr>
                <w:rFonts w:ascii="Times New Roman" w:hAnsi="Times New Roman" w:cs="Times New Roman"/>
                <w:sz w:val="24"/>
                <w:szCs w:val="24"/>
              </w:rPr>
              <w:t xml:space="preserve"> </w:t>
            </w:r>
            <w:r w:rsidRPr="00A55398">
              <w:rPr>
                <w:rFonts w:ascii="Times New Roman" w:hAnsi="Times New Roman" w:cs="Times New Roman"/>
                <w:sz w:val="24"/>
                <w:szCs w:val="24"/>
                <w:lang w:val="ru-RU"/>
              </w:rPr>
              <w:t>бойынша</w:t>
            </w:r>
            <w:r w:rsidRPr="00A55398">
              <w:rPr>
                <w:rFonts w:ascii="Times New Roman" w:hAnsi="Times New Roman" w:cs="Times New Roman"/>
                <w:sz w:val="24"/>
                <w:szCs w:val="24"/>
              </w:rPr>
              <w:t xml:space="preserve"> </w:t>
            </w:r>
            <w:r w:rsidRPr="00A55398">
              <w:rPr>
                <w:rFonts w:ascii="Times New Roman" w:hAnsi="Times New Roman" w:cs="Times New Roman"/>
                <w:sz w:val="24"/>
                <w:szCs w:val="24"/>
                <w:lang w:val="ru-RU"/>
              </w:rPr>
              <w:t>оқу</w:t>
            </w:r>
            <w:r w:rsidRPr="00A55398">
              <w:rPr>
                <w:rFonts w:ascii="Times New Roman" w:hAnsi="Times New Roman" w:cs="Times New Roman"/>
                <w:sz w:val="24"/>
                <w:szCs w:val="24"/>
              </w:rPr>
              <w:t xml:space="preserve"> </w:t>
            </w:r>
            <w:r w:rsidRPr="00A55398">
              <w:rPr>
                <w:rFonts w:ascii="Times New Roman" w:hAnsi="Times New Roman" w:cs="Times New Roman"/>
                <w:sz w:val="24"/>
                <w:szCs w:val="24"/>
                <w:lang w:val="ru-RU"/>
              </w:rPr>
              <w:t>құралдарының</w:t>
            </w:r>
            <w:r w:rsidRPr="00A55398">
              <w:rPr>
                <w:rFonts w:ascii="Times New Roman" w:hAnsi="Times New Roman" w:cs="Times New Roman"/>
                <w:sz w:val="24"/>
                <w:szCs w:val="24"/>
              </w:rPr>
              <w:t xml:space="preserve"> </w:t>
            </w:r>
            <w:r w:rsidRPr="00A55398">
              <w:rPr>
                <w:rFonts w:ascii="Times New Roman" w:hAnsi="Times New Roman" w:cs="Times New Roman"/>
                <w:sz w:val="24"/>
                <w:szCs w:val="24"/>
                <w:lang w:val="ru-RU"/>
              </w:rPr>
              <w:t>электрондық</w:t>
            </w:r>
            <w:r w:rsidRPr="00A55398">
              <w:rPr>
                <w:rFonts w:ascii="Times New Roman" w:hAnsi="Times New Roman" w:cs="Times New Roman"/>
                <w:sz w:val="24"/>
                <w:szCs w:val="24"/>
              </w:rPr>
              <w:t xml:space="preserve"> </w:t>
            </w:r>
            <w:r w:rsidRPr="00A55398">
              <w:rPr>
                <w:rFonts w:ascii="Times New Roman" w:hAnsi="Times New Roman" w:cs="Times New Roman"/>
                <w:sz w:val="24"/>
                <w:szCs w:val="24"/>
                <w:lang w:val="ru-RU"/>
              </w:rPr>
              <w:t>нұсқалары</w:t>
            </w:r>
          </w:p>
        </w:tc>
        <w:tc>
          <w:tcPr>
            <w:tcW w:w="2942" w:type="dxa"/>
            <w:tcBorders>
              <w:top w:val="single" w:sz="4" w:space="0" w:color="auto"/>
              <w:bottom w:val="single" w:sz="4" w:space="0" w:color="auto"/>
              <w:right w:val="single" w:sz="4" w:space="0" w:color="auto"/>
            </w:tcBorders>
          </w:tcPr>
          <w:p w:rsidR="009C085E" w:rsidRPr="00A70A94" w:rsidRDefault="009C085E" w:rsidP="009C085E">
            <w:pPr>
              <w:tabs>
                <w:tab w:val="left" w:pos="1134"/>
              </w:tabs>
              <w:rPr>
                <w:rFonts w:ascii="Times New Roman" w:hAnsi="Times New Roman" w:cs="Times New Roman"/>
                <w:sz w:val="24"/>
                <w:szCs w:val="24"/>
              </w:rPr>
            </w:pPr>
            <w:r w:rsidRPr="00F54C40">
              <w:rPr>
                <w:rFonts w:ascii="Times New Roman" w:hAnsi="Times New Roman" w:cs="Times New Roman"/>
                <w:sz w:val="24"/>
                <w:szCs w:val="24"/>
                <w:lang w:val="en-GB"/>
              </w:rPr>
              <w:t>Web</w:t>
            </w:r>
            <w:r w:rsidRPr="00A70A94">
              <w:rPr>
                <w:rFonts w:ascii="Times New Roman" w:hAnsi="Times New Roman" w:cs="Times New Roman"/>
                <w:sz w:val="24"/>
                <w:szCs w:val="24"/>
              </w:rPr>
              <w:t>-</w:t>
            </w:r>
            <w:r w:rsidRPr="00F54C40">
              <w:rPr>
                <w:rFonts w:ascii="Times New Roman" w:hAnsi="Times New Roman" w:cs="Times New Roman"/>
                <w:sz w:val="24"/>
                <w:szCs w:val="24"/>
                <w:lang w:val="ru-RU"/>
              </w:rPr>
              <w:t>Кабис</w:t>
            </w:r>
            <w:r w:rsidRPr="00A70A94">
              <w:rPr>
                <w:rFonts w:ascii="Times New Roman" w:hAnsi="Times New Roman" w:cs="Times New Roman"/>
                <w:sz w:val="24"/>
                <w:szCs w:val="24"/>
              </w:rPr>
              <w:t xml:space="preserve">, </w:t>
            </w:r>
            <w:r w:rsidRPr="00F54C40">
              <w:rPr>
                <w:rFonts w:ascii="Times New Roman" w:hAnsi="Times New Roman" w:cs="Times New Roman"/>
                <w:sz w:val="24"/>
                <w:szCs w:val="24"/>
                <w:lang w:val="ru-RU"/>
              </w:rPr>
              <w:t>РМЭБ</w:t>
            </w:r>
            <w:r w:rsidRPr="00A70A94">
              <w:rPr>
                <w:rFonts w:ascii="Times New Roman" w:hAnsi="Times New Roman" w:cs="Times New Roman"/>
                <w:sz w:val="24"/>
                <w:szCs w:val="24"/>
              </w:rPr>
              <w:t xml:space="preserve">, </w:t>
            </w:r>
            <w:r w:rsidRPr="00F54C40">
              <w:rPr>
                <w:rFonts w:ascii="Times New Roman" w:hAnsi="Times New Roman" w:cs="Times New Roman"/>
                <w:sz w:val="24"/>
                <w:szCs w:val="24"/>
                <w:lang w:val="en-GB"/>
              </w:rPr>
              <w:t>elib</w:t>
            </w:r>
            <w:r w:rsidRPr="00A70A94">
              <w:rPr>
                <w:rFonts w:ascii="Times New Roman" w:hAnsi="Times New Roman" w:cs="Times New Roman"/>
                <w:sz w:val="24"/>
                <w:szCs w:val="24"/>
              </w:rPr>
              <w:t>.</w:t>
            </w:r>
            <w:r w:rsidRPr="00F54C40">
              <w:rPr>
                <w:rFonts w:ascii="Times New Roman" w:hAnsi="Times New Roman" w:cs="Times New Roman"/>
                <w:sz w:val="24"/>
                <w:szCs w:val="24"/>
                <w:lang w:val="en-GB"/>
              </w:rPr>
              <w:t>kz</w:t>
            </w:r>
            <w:r w:rsidRPr="00A70A94">
              <w:rPr>
                <w:rFonts w:ascii="Times New Roman" w:hAnsi="Times New Roman" w:cs="Times New Roman"/>
                <w:sz w:val="24"/>
                <w:szCs w:val="24"/>
              </w:rPr>
              <w:t xml:space="preserve">, 100 </w:t>
            </w:r>
            <w:r w:rsidRPr="00F54C40">
              <w:rPr>
                <w:rFonts w:ascii="Times New Roman" w:hAnsi="Times New Roman" w:cs="Times New Roman"/>
                <w:sz w:val="24"/>
                <w:szCs w:val="24"/>
                <w:lang w:val="en-GB"/>
              </w:rPr>
              <w:t>kitap</w:t>
            </w:r>
            <w:r w:rsidRPr="00A70A94">
              <w:rPr>
                <w:rFonts w:ascii="Times New Roman" w:hAnsi="Times New Roman" w:cs="Times New Roman"/>
                <w:sz w:val="24"/>
                <w:szCs w:val="24"/>
              </w:rPr>
              <w:t>.</w:t>
            </w:r>
            <w:r w:rsidRPr="00F54C40">
              <w:rPr>
                <w:rFonts w:ascii="Times New Roman" w:hAnsi="Times New Roman" w:cs="Times New Roman"/>
                <w:sz w:val="24"/>
                <w:szCs w:val="24"/>
                <w:lang w:val="en-GB"/>
              </w:rPr>
              <w:t>kz</w:t>
            </w:r>
            <w:r w:rsidRPr="00A70A94">
              <w:rPr>
                <w:rFonts w:ascii="Times New Roman" w:hAnsi="Times New Roman" w:cs="Times New Roman"/>
                <w:sz w:val="24"/>
                <w:szCs w:val="24"/>
              </w:rPr>
              <w:t xml:space="preserve">, </w:t>
            </w:r>
            <w:r w:rsidRPr="00F54C40">
              <w:rPr>
                <w:rFonts w:ascii="Times New Roman" w:hAnsi="Times New Roman" w:cs="Times New Roman"/>
                <w:sz w:val="24"/>
                <w:szCs w:val="24"/>
                <w:lang w:val="en-GB"/>
              </w:rPr>
              <w:t>kazneb</w:t>
            </w:r>
            <w:r w:rsidRPr="00A70A94">
              <w:rPr>
                <w:rFonts w:ascii="Times New Roman" w:hAnsi="Times New Roman" w:cs="Times New Roman"/>
                <w:sz w:val="24"/>
                <w:szCs w:val="24"/>
              </w:rPr>
              <w:t>.</w:t>
            </w:r>
            <w:r w:rsidRPr="00F54C40">
              <w:rPr>
                <w:rFonts w:ascii="Times New Roman" w:hAnsi="Times New Roman" w:cs="Times New Roman"/>
                <w:sz w:val="24"/>
                <w:szCs w:val="24"/>
                <w:lang w:val="en-GB"/>
              </w:rPr>
              <w:t>kz</w:t>
            </w:r>
            <w:r w:rsidRPr="00A70A94">
              <w:rPr>
                <w:rFonts w:ascii="Times New Roman" w:hAnsi="Times New Roman" w:cs="Times New Roman"/>
                <w:sz w:val="24"/>
                <w:szCs w:val="24"/>
              </w:rPr>
              <w:t xml:space="preserve"> </w:t>
            </w:r>
            <w:r w:rsidR="00A70A94" w:rsidRPr="00A70A94">
              <w:rPr>
                <w:rFonts w:ascii="Times New Roman" w:hAnsi="Times New Roman" w:cs="Times New Roman"/>
                <w:sz w:val="24"/>
                <w:szCs w:val="24"/>
                <w:lang w:val="ru-RU"/>
              </w:rPr>
              <w:t>және</w:t>
            </w:r>
            <w:r w:rsidR="00A70A94" w:rsidRPr="00A70A94">
              <w:rPr>
                <w:rFonts w:ascii="Times New Roman" w:hAnsi="Times New Roman" w:cs="Times New Roman"/>
                <w:sz w:val="24"/>
                <w:szCs w:val="24"/>
              </w:rPr>
              <w:t xml:space="preserve"> </w:t>
            </w:r>
            <w:r w:rsidR="00A70A94" w:rsidRPr="00A70A94">
              <w:rPr>
                <w:rFonts w:ascii="Times New Roman" w:hAnsi="Times New Roman" w:cs="Times New Roman"/>
                <w:sz w:val="24"/>
                <w:szCs w:val="24"/>
                <w:lang w:val="ru-RU"/>
              </w:rPr>
              <w:t>т</w:t>
            </w:r>
            <w:r w:rsidR="00A70A94" w:rsidRPr="00A70A94">
              <w:rPr>
                <w:rFonts w:ascii="Times New Roman" w:hAnsi="Times New Roman" w:cs="Times New Roman"/>
                <w:sz w:val="24"/>
                <w:szCs w:val="24"/>
              </w:rPr>
              <w:t xml:space="preserve">. </w:t>
            </w:r>
            <w:r w:rsidR="00A70A94" w:rsidRPr="00A70A94">
              <w:rPr>
                <w:rFonts w:ascii="Times New Roman" w:hAnsi="Times New Roman" w:cs="Times New Roman"/>
                <w:sz w:val="24"/>
                <w:szCs w:val="24"/>
                <w:lang w:val="ru-RU"/>
              </w:rPr>
              <w:t>б</w:t>
            </w:r>
            <w:r w:rsidR="00A70A94" w:rsidRPr="00A70A94">
              <w:rPr>
                <w:rFonts w:ascii="Times New Roman" w:hAnsi="Times New Roman" w:cs="Times New Roman"/>
                <w:sz w:val="24"/>
                <w:szCs w:val="24"/>
              </w:rPr>
              <w:t xml:space="preserve">. </w:t>
            </w:r>
            <w:r w:rsidR="00A70A94" w:rsidRPr="00A70A94">
              <w:rPr>
                <w:rFonts w:ascii="Times New Roman" w:hAnsi="Times New Roman" w:cs="Times New Roman"/>
                <w:sz w:val="24"/>
                <w:szCs w:val="24"/>
                <w:lang w:val="ru-RU"/>
              </w:rPr>
              <w:t>сайттың</w:t>
            </w:r>
            <w:r w:rsidR="00A70A94" w:rsidRPr="00A70A94">
              <w:rPr>
                <w:rFonts w:ascii="Times New Roman" w:hAnsi="Times New Roman" w:cs="Times New Roman"/>
                <w:sz w:val="24"/>
                <w:szCs w:val="24"/>
              </w:rPr>
              <w:t xml:space="preserve"> </w:t>
            </w:r>
            <w:r w:rsidR="00A70A94" w:rsidRPr="00A70A94">
              <w:rPr>
                <w:rFonts w:ascii="Times New Roman" w:hAnsi="Times New Roman" w:cs="Times New Roman"/>
                <w:sz w:val="24"/>
                <w:szCs w:val="24"/>
                <w:lang w:val="ru-RU"/>
              </w:rPr>
              <w:t>тегін</w:t>
            </w:r>
            <w:r w:rsidR="00A70A94" w:rsidRPr="00A70A94">
              <w:rPr>
                <w:rFonts w:ascii="Times New Roman" w:hAnsi="Times New Roman" w:cs="Times New Roman"/>
                <w:sz w:val="24"/>
                <w:szCs w:val="24"/>
              </w:rPr>
              <w:t xml:space="preserve"> </w:t>
            </w:r>
            <w:r w:rsidR="00A70A94" w:rsidRPr="00A70A94">
              <w:rPr>
                <w:rFonts w:ascii="Times New Roman" w:hAnsi="Times New Roman" w:cs="Times New Roman"/>
                <w:sz w:val="24"/>
                <w:szCs w:val="24"/>
                <w:lang w:val="ru-RU"/>
              </w:rPr>
              <w:t>платформалары</w:t>
            </w:r>
          </w:p>
        </w:tc>
      </w:tr>
      <w:tr w:rsidR="009C085E" w:rsidRPr="00F54C40" w:rsidTr="00D106FC">
        <w:trPr>
          <w:jc w:val="center"/>
        </w:trPr>
        <w:tc>
          <w:tcPr>
            <w:tcW w:w="534" w:type="dxa"/>
            <w:tcBorders>
              <w:top w:val="single" w:sz="4" w:space="0" w:color="auto"/>
              <w:left w:val="single" w:sz="4" w:space="0" w:color="auto"/>
              <w:bottom w:val="single" w:sz="4" w:space="0" w:color="auto"/>
            </w:tcBorders>
          </w:tcPr>
          <w:p w:rsidR="009C085E" w:rsidRPr="00F54C40" w:rsidRDefault="009C085E" w:rsidP="009C085E">
            <w:pPr>
              <w:tabs>
                <w:tab w:val="left" w:pos="1134"/>
              </w:tabs>
              <w:jc w:val="both"/>
              <w:rPr>
                <w:rFonts w:ascii="Times New Roman" w:hAnsi="Times New Roman" w:cs="Times New Roman"/>
                <w:sz w:val="24"/>
                <w:szCs w:val="24"/>
              </w:rPr>
            </w:pPr>
            <w:r w:rsidRPr="00F54C40">
              <w:rPr>
                <w:rFonts w:ascii="Times New Roman" w:hAnsi="Times New Roman" w:cs="Times New Roman"/>
                <w:sz w:val="24"/>
                <w:szCs w:val="24"/>
              </w:rPr>
              <w:t>5</w:t>
            </w:r>
          </w:p>
        </w:tc>
        <w:tc>
          <w:tcPr>
            <w:tcW w:w="6095" w:type="dxa"/>
            <w:tcBorders>
              <w:top w:val="single" w:sz="4" w:space="0" w:color="auto"/>
              <w:bottom w:val="single" w:sz="4" w:space="0" w:color="auto"/>
            </w:tcBorders>
          </w:tcPr>
          <w:p w:rsidR="009C085E" w:rsidRPr="00F54C40" w:rsidRDefault="00A55398" w:rsidP="009C085E">
            <w:pPr>
              <w:tabs>
                <w:tab w:val="left" w:pos="1134"/>
              </w:tabs>
              <w:jc w:val="both"/>
              <w:rPr>
                <w:rFonts w:ascii="Times New Roman" w:hAnsi="Times New Roman" w:cs="Times New Roman"/>
                <w:sz w:val="24"/>
                <w:szCs w:val="24"/>
              </w:rPr>
            </w:pPr>
            <w:r w:rsidRPr="00A55398">
              <w:rPr>
                <w:rFonts w:ascii="Times New Roman" w:hAnsi="Times New Roman" w:cs="Times New Roman"/>
                <w:sz w:val="24"/>
                <w:szCs w:val="24"/>
              </w:rPr>
              <w:t>Электронды кітапхана жүйелері</w:t>
            </w:r>
          </w:p>
        </w:tc>
        <w:tc>
          <w:tcPr>
            <w:tcW w:w="2942" w:type="dxa"/>
            <w:tcBorders>
              <w:top w:val="single" w:sz="4" w:space="0" w:color="auto"/>
              <w:bottom w:val="single" w:sz="4" w:space="0" w:color="auto"/>
              <w:right w:val="single" w:sz="4" w:space="0" w:color="auto"/>
            </w:tcBorders>
          </w:tcPr>
          <w:p w:rsidR="009C085E" w:rsidRPr="00F54C40" w:rsidRDefault="009C085E" w:rsidP="009C085E">
            <w:pPr>
              <w:tabs>
                <w:tab w:val="left" w:pos="1134"/>
              </w:tabs>
              <w:jc w:val="both"/>
              <w:rPr>
                <w:rFonts w:ascii="Times New Roman" w:hAnsi="Times New Roman" w:cs="Times New Roman"/>
                <w:sz w:val="24"/>
                <w:szCs w:val="24"/>
              </w:rPr>
            </w:pPr>
            <w:r w:rsidRPr="00F54C40">
              <w:rPr>
                <w:rFonts w:ascii="Times New Roman" w:hAnsi="Times New Roman" w:cs="Times New Roman"/>
                <w:sz w:val="24"/>
                <w:szCs w:val="24"/>
                <w:lang w:val="ru-RU"/>
              </w:rPr>
              <w:t>КАБИС</w:t>
            </w:r>
            <w:r w:rsidRPr="00F54C40">
              <w:rPr>
                <w:rFonts w:ascii="Times New Roman" w:hAnsi="Times New Roman" w:cs="Times New Roman"/>
                <w:sz w:val="24"/>
                <w:szCs w:val="24"/>
              </w:rPr>
              <w:t xml:space="preserve">, </w:t>
            </w:r>
            <w:r w:rsidRPr="00F54C40">
              <w:rPr>
                <w:rFonts w:ascii="Times New Roman" w:hAnsi="Times New Roman" w:cs="Times New Roman"/>
                <w:sz w:val="24"/>
                <w:szCs w:val="24"/>
                <w:lang w:val="ru-RU"/>
              </w:rPr>
              <w:t>РМЭБ</w:t>
            </w:r>
            <w:r w:rsidRPr="00F54C40">
              <w:rPr>
                <w:rFonts w:ascii="Times New Roman" w:hAnsi="Times New Roman" w:cs="Times New Roman"/>
                <w:sz w:val="24"/>
                <w:szCs w:val="24"/>
              </w:rPr>
              <w:t xml:space="preserve">, </w:t>
            </w:r>
            <w:r w:rsidRPr="00F54C40">
              <w:rPr>
                <w:rFonts w:ascii="Times New Roman" w:hAnsi="Times New Roman" w:cs="Times New Roman"/>
                <w:sz w:val="24"/>
                <w:szCs w:val="24"/>
                <w:lang w:val="en-GB"/>
              </w:rPr>
              <w:t>elib</w:t>
            </w:r>
            <w:r w:rsidRPr="00F54C40">
              <w:rPr>
                <w:rFonts w:ascii="Times New Roman" w:hAnsi="Times New Roman" w:cs="Times New Roman"/>
                <w:sz w:val="24"/>
                <w:szCs w:val="24"/>
              </w:rPr>
              <w:t>.</w:t>
            </w:r>
            <w:r w:rsidRPr="00F54C40">
              <w:rPr>
                <w:rFonts w:ascii="Times New Roman" w:hAnsi="Times New Roman" w:cs="Times New Roman"/>
                <w:sz w:val="24"/>
                <w:szCs w:val="24"/>
                <w:lang w:val="en-GB"/>
              </w:rPr>
              <w:t>kz</w:t>
            </w:r>
            <w:r w:rsidRPr="00F54C40">
              <w:rPr>
                <w:rFonts w:ascii="Times New Roman" w:hAnsi="Times New Roman" w:cs="Times New Roman"/>
                <w:sz w:val="24"/>
                <w:szCs w:val="24"/>
              </w:rPr>
              <w:t xml:space="preserve">, 100 </w:t>
            </w:r>
            <w:r w:rsidRPr="00F54C40">
              <w:rPr>
                <w:rFonts w:ascii="Times New Roman" w:hAnsi="Times New Roman" w:cs="Times New Roman"/>
                <w:sz w:val="24"/>
                <w:szCs w:val="24"/>
                <w:lang w:val="en-GB"/>
              </w:rPr>
              <w:t>kitap</w:t>
            </w:r>
            <w:r w:rsidRPr="00F54C40">
              <w:rPr>
                <w:rFonts w:ascii="Times New Roman" w:hAnsi="Times New Roman" w:cs="Times New Roman"/>
                <w:sz w:val="24"/>
                <w:szCs w:val="24"/>
              </w:rPr>
              <w:t>.</w:t>
            </w:r>
            <w:r w:rsidRPr="00F54C40">
              <w:rPr>
                <w:rFonts w:ascii="Times New Roman" w:hAnsi="Times New Roman" w:cs="Times New Roman"/>
                <w:sz w:val="24"/>
                <w:szCs w:val="24"/>
                <w:lang w:val="en-GB"/>
              </w:rPr>
              <w:t>kz</w:t>
            </w:r>
            <w:r w:rsidRPr="00F54C40">
              <w:rPr>
                <w:rFonts w:ascii="Times New Roman" w:hAnsi="Times New Roman" w:cs="Times New Roman"/>
                <w:sz w:val="24"/>
                <w:szCs w:val="24"/>
              </w:rPr>
              <w:t xml:space="preserve">, </w:t>
            </w:r>
            <w:r w:rsidRPr="00F54C40">
              <w:rPr>
                <w:rFonts w:ascii="Times New Roman" w:hAnsi="Times New Roman" w:cs="Times New Roman"/>
                <w:sz w:val="24"/>
                <w:szCs w:val="24"/>
                <w:lang w:val="en-GB"/>
              </w:rPr>
              <w:t>kazneb</w:t>
            </w:r>
            <w:r w:rsidRPr="00F54C40">
              <w:rPr>
                <w:rFonts w:ascii="Times New Roman" w:hAnsi="Times New Roman" w:cs="Times New Roman"/>
                <w:sz w:val="24"/>
                <w:szCs w:val="24"/>
              </w:rPr>
              <w:t>.</w:t>
            </w:r>
            <w:r w:rsidRPr="00F54C40">
              <w:rPr>
                <w:rFonts w:ascii="Times New Roman" w:hAnsi="Times New Roman" w:cs="Times New Roman"/>
                <w:sz w:val="24"/>
                <w:szCs w:val="24"/>
                <w:lang w:val="en-GB"/>
              </w:rPr>
              <w:t>kz</w:t>
            </w:r>
          </w:p>
        </w:tc>
      </w:tr>
      <w:tr w:rsidR="009C085E" w:rsidRPr="00F54C40" w:rsidTr="00D106FC">
        <w:trPr>
          <w:jc w:val="center"/>
        </w:trPr>
        <w:tc>
          <w:tcPr>
            <w:tcW w:w="534" w:type="dxa"/>
            <w:tcBorders>
              <w:top w:val="single" w:sz="4" w:space="0" w:color="auto"/>
              <w:left w:val="single" w:sz="4" w:space="0" w:color="auto"/>
              <w:bottom w:val="single" w:sz="4" w:space="0" w:color="auto"/>
            </w:tcBorders>
          </w:tcPr>
          <w:p w:rsidR="009C085E" w:rsidRPr="00F54C40" w:rsidRDefault="009C085E" w:rsidP="009C085E">
            <w:pPr>
              <w:tabs>
                <w:tab w:val="left" w:pos="1134"/>
              </w:tabs>
              <w:jc w:val="both"/>
              <w:rPr>
                <w:rFonts w:ascii="Times New Roman" w:hAnsi="Times New Roman" w:cs="Times New Roman"/>
                <w:sz w:val="24"/>
                <w:szCs w:val="24"/>
              </w:rPr>
            </w:pPr>
            <w:r w:rsidRPr="00F54C40">
              <w:rPr>
                <w:rFonts w:ascii="Times New Roman" w:hAnsi="Times New Roman" w:cs="Times New Roman"/>
                <w:sz w:val="24"/>
                <w:szCs w:val="24"/>
              </w:rPr>
              <w:t>6</w:t>
            </w:r>
          </w:p>
        </w:tc>
        <w:tc>
          <w:tcPr>
            <w:tcW w:w="6095" w:type="dxa"/>
            <w:tcBorders>
              <w:top w:val="single" w:sz="4" w:space="0" w:color="auto"/>
              <w:bottom w:val="single" w:sz="4" w:space="0" w:color="auto"/>
            </w:tcBorders>
          </w:tcPr>
          <w:p w:rsidR="009C085E" w:rsidRPr="00F54C40" w:rsidRDefault="00A55398" w:rsidP="009C085E">
            <w:pPr>
              <w:tabs>
                <w:tab w:val="left" w:pos="1134"/>
              </w:tabs>
              <w:jc w:val="both"/>
              <w:rPr>
                <w:rFonts w:ascii="Times New Roman" w:hAnsi="Times New Roman" w:cs="Times New Roman"/>
                <w:sz w:val="24"/>
                <w:szCs w:val="24"/>
              </w:rPr>
            </w:pPr>
            <w:r w:rsidRPr="00A55398">
              <w:rPr>
                <w:rFonts w:ascii="Times New Roman" w:hAnsi="Times New Roman" w:cs="Times New Roman"/>
                <w:sz w:val="24"/>
                <w:szCs w:val="24"/>
              </w:rPr>
              <w:t>Басқа бағдарламалық құралдар</w:t>
            </w:r>
          </w:p>
        </w:tc>
        <w:tc>
          <w:tcPr>
            <w:tcW w:w="2942" w:type="dxa"/>
            <w:tcBorders>
              <w:top w:val="single" w:sz="4" w:space="0" w:color="auto"/>
              <w:bottom w:val="single" w:sz="4" w:space="0" w:color="auto"/>
              <w:right w:val="single" w:sz="4" w:space="0" w:color="auto"/>
            </w:tcBorders>
          </w:tcPr>
          <w:p w:rsidR="009C085E" w:rsidRPr="00F54C40" w:rsidRDefault="009C085E" w:rsidP="009C085E">
            <w:pPr>
              <w:tabs>
                <w:tab w:val="left" w:pos="1134"/>
              </w:tabs>
              <w:jc w:val="both"/>
              <w:rPr>
                <w:rFonts w:ascii="Times New Roman" w:hAnsi="Times New Roman" w:cs="Times New Roman"/>
                <w:sz w:val="24"/>
                <w:szCs w:val="24"/>
                <w:lang w:val="en-GB"/>
              </w:rPr>
            </w:pPr>
            <w:r w:rsidRPr="00F54C40">
              <w:rPr>
                <w:rFonts w:ascii="Times New Roman" w:hAnsi="Times New Roman" w:cs="Times New Roman"/>
                <w:sz w:val="24"/>
                <w:szCs w:val="24"/>
                <w:lang w:val="ru-RU"/>
              </w:rPr>
              <w:t>Әділет</w:t>
            </w:r>
            <w:r w:rsidRPr="00F54C40">
              <w:rPr>
                <w:rFonts w:ascii="Times New Roman" w:hAnsi="Times New Roman" w:cs="Times New Roman"/>
                <w:sz w:val="24"/>
                <w:szCs w:val="24"/>
                <w:lang w:val="en-GB"/>
              </w:rPr>
              <w:t xml:space="preserve"> Thomson Reuters,</w:t>
            </w:r>
            <w:r w:rsidRPr="00F54C40">
              <w:rPr>
                <w:rFonts w:ascii="Times New Roman" w:hAnsi="Times New Roman" w:cs="Times New Roman"/>
                <w:sz w:val="24"/>
                <w:szCs w:val="24"/>
              </w:rPr>
              <w:t xml:space="preserve"> </w:t>
            </w:r>
            <w:r w:rsidRPr="00F54C40">
              <w:rPr>
                <w:rFonts w:ascii="Times New Roman" w:hAnsi="Times New Roman" w:cs="Times New Roman"/>
                <w:sz w:val="24"/>
                <w:szCs w:val="24"/>
                <w:lang w:val="ru-RU"/>
              </w:rPr>
              <w:t>СМИ</w:t>
            </w:r>
            <w:r w:rsidRPr="00F54C40">
              <w:rPr>
                <w:rFonts w:ascii="Times New Roman" w:hAnsi="Times New Roman" w:cs="Times New Roman"/>
                <w:sz w:val="24"/>
                <w:szCs w:val="24"/>
              </w:rPr>
              <w:t>-</w:t>
            </w:r>
            <w:r w:rsidRPr="00F54C40">
              <w:rPr>
                <w:rFonts w:ascii="Times New Roman" w:hAnsi="Times New Roman" w:cs="Times New Roman"/>
                <w:sz w:val="24"/>
                <w:szCs w:val="24"/>
                <w:lang w:val="en-GB"/>
              </w:rPr>
              <w:t>Polpred, Springelink</w:t>
            </w:r>
          </w:p>
        </w:tc>
      </w:tr>
      <w:tr w:rsidR="009C085E" w:rsidRPr="00F54C40" w:rsidTr="00D106FC">
        <w:trPr>
          <w:jc w:val="center"/>
        </w:trPr>
        <w:tc>
          <w:tcPr>
            <w:tcW w:w="534" w:type="dxa"/>
            <w:tcBorders>
              <w:top w:val="single" w:sz="4" w:space="0" w:color="auto"/>
              <w:left w:val="single" w:sz="4" w:space="0" w:color="auto"/>
              <w:bottom w:val="single" w:sz="4" w:space="0" w:color="auto"/>
            </w:tcBorders>
          </w:tcPr>
          <w:p w:rsidR="009C085E" w:rsidRPr="00F54C40" w:rsidRDefault="009C085E" w:rsidP="009C085E">
            <w:pPr>
              <w:tabs>
                <w:tab w:val="left" w:pos="1134"/>
              </w:tabs>
              <w:jc w:val="both"/>
              <w:rPr>
                <w:rFonts w:ascii="Times New Roman" w:hAnsi="Times New Roman" w:cs="Times New Roman"/>
                <w:sz w:val="24"/>
                <w:szCs w:val="24"/>
              </w:rPr>
            </w:pPr>
            <w:r w:rsidRPr="00F54C40">
              <w:rPr>
                <w:rFonts w:ascii="Times New Roman" w:hAnsi="Times New Roman" w:cs="Times New Roman"/>
                <w:sz w:val="24"/>
                <w:szCs w:val="24"/>
              </w:rPr>
              <w:t>7</w:t>
            </w:r>
          </w:p>
        </w:tc>
        <w:tc>
          <w:tcPr>
            <w:tcW w:w="6095" w:type="dxa"/>
            <w:tcBorders>
              <w:top w:val="single" w:sz="4" w:space="0" w:color="auto"/>
              <w:bottom w:val="single" w:sz="4" w:space="0" w:color="auto"/>
            </w:tcBorders>
          </w:tcPr>
          <w:p w:rsidR="009C085E" w:rsidRPr="00A55398" w:rsidRDefault="00A55398" w:rsidP="009C085E">
            <w:pPr>
              <w:tabs>
                <w:tab w:val="left" w:pos="1134"/>
              </w:tabs>
              <w:jc w:val="both"/>
              <w:rPr>
                <w:rFonts w:ascii="Times New Roman" w:hAnsi="Times New Roman" w:cs="Times New Roman"/>
                <w:sz w:val="24"/>
                <w:szCs w:val="24"/>
              </w:rPr>
            </w:pPr>
            <w:r w:rsidRPr="00A55398">
              <w:rPr>
                <w:rFonts w:ascii="Times New Roman" w:hAnsi="Times New Roman" w:cs="Times New Roman"/>
                <w:sz w:val="24"/>
                <w:szCs w:val="24"/>
                <w:lang w:val="ru-RU"/>
              </w:rPr>
              <w:t>Оқытушылардың</w:t>
            </w:r>
            <w:r w:rsidRPr="00A55398">
              <w:rPr>
                <w:rFonts w:ascii="Times New Roman" w:hAnsi="Times New Roman" w:cs="Times New Roman"/>
                <w:sz w:val="24"/>
                <w:szCs w:val="24"/>
              </w:rPr>
              <w:t xml:space="preserve"> </w:t>
            </w:r>
            <w:r w:rsidRPr="00A55398">
              <w:rPr>
                <w:rFonts w:ascii="Times New Roman" w:hAnsi="Times New Roman" w:cs="Times New Roman"/>
                <w:sz w:val="24"/>
                <w:szCs w:val="24"/>
                <w:lang w:val="ru-RU"/>
              </w:rPr>
              <w:t>білім</w:t>
            </w:r>
            <w:r w:rsidRPr="00A55398">
              <w:rPr>
                <w:rFonts w:ascii="Times New Roman" w:hAnsi="Times New Roman" w:cs="Times New Roman"/>
                <w:sz w:val="24"/>
                <w:szCs w:val="24"/>
              </w:rPr>
              <w:t xml:space="preserve"> </w:t>
            </w:r>
            <w:r w:rsidRPr="00A55398">
              <w:rPr>
                <w:rFonts w:ascii="Times New Roman" w:hAnsi="Times New Roman" w:cs="Times New Roman"/>
                <w:sz w:val="24"/>
                <w:szCs w:val="24"/>
                <w:lang w:val="ru-RU"/>
              </w:rPr>
              <w:t>алушылармен</w:t>
            </w:r>
            <w:r w:rsidRPr="00A55398">
              <w:rPr>
                <w:rFonts w:ascii="Times New Roman" w:hAnsi="Times New Roman" w:cs="Times New Roman"/>
                <w:sz w:val="24"/>
                <w:szCs w:val="24"/>
              </w:rPr>
              <w:t xml:space="preserve"> </w:t>
            </w:r>
            <w:r w:rsidRPr="00A55398">
              <w:rPr>
                <w:rFonts w:ascii="Times New Roman" w:hAnsi="Times New Roman" w:cs="Times New Roman"/>
                <w:sz w:val="24"/>
                <w:szCs w:val="24"/>
                <w:lang w:val="ru-RU"/>
              </w:rPr>
              <w:t>өзара</w:t>
            </w:r>
            <w:r w:rsidRPr="00A55398">
              <w:rPr>
                <w:rFonts w:ascii="Times New Roman" w:hAnsi="Times New Roman" w:cs="Times New Roman"/>
                <w:sz w:val="24"/>
                <w:szCs w:val="24"/>
              </w:rPr>
              <w:t xml:space="preserve"> </w:t>
            </w:r>
            <w:r w:rsidRPr="00A55398">
              <w:rPr>
                <w:rFonts w:ascii="Times New Roman" w:hAnsi="Times New Roman" w:cs="Times New Roman"/>
                <w:sz w:val="24"/>
                <w:szCs w:val="24"/>
                <w:lang w:val="ru-RU"/>
              </w:rPr>
              <w:t>байланысының</w:t>
            </w:r>
            <w:r w:rsidRPr="00A55398">
              <w:rPr>
                <w:rFonts w:ascii="Times New Roman" w:hAnsi="Times New Roman" w:cs="Times New Roman"/>
                <w:sz w:val="24"/>
                <w:szCs w:val="24"/>
              </w:rPr>
              <w:t xml:space="preserve"> </w:t>
            </w:r>
            <w:r w:rsidRPr="00A55398">
              <w:rPr>
                <w:rFonts w:ascii="Times New Roman" w:hAnsi="Times New Roman" w:cs="Times New Roman"/>
                <w:sz w:val="24"/>
                <w:szCs w:val="24"/>
                <w:lang w:val="ru-RU"/>
              </w:rPr>
              <w:t>электрондық</w:t>
            </w:r>
            <w:r w:rsidRPr="00A55398">
              <w:rPr>
                <w:rFonts w:ascii="Times New Roman" w:hAnsi="Times New Roman" w:cs="Times New Roman"/>
                <w:sz w:val="24"/>
                <w:szCs w:val="24"/>
              </w:rPr>
              <w:t xml:space="preserve"> </w:t>
            </w:r>
            <w:r w:rsidRPr="00A55398">
              <w:rPr>
                <w:rFonts w:ascii="Times New Roman" w:hAnsi="Times New Roman" w:cs="Times New Roman"/>
                <w:sz w:val="24"/>
                <w:szCs w:val="24"/>
                <w:lang w:val="ru-RU"/>
              </w:rPr>
              <w:t>жүйесі</w:t>
            </w:r>
            <w:r w:rsidRPr="00A55398">
              <w:rPr>
                <w:rFonts w:ascii="Times New Roman" w:hAnsi="Times New Roman" w:cs="Times New Roman"/>
                <w:sz w:val="24"/>
                <w:szCs w:val="24"/>
              </w:rPr>
              <w:t xml:space="preserve"> (</w:t>
            </w:r>
            <w:r w:rsidRPr="00A55398">
              <w:rPr>
                <w:rFonts w:ascii="Times New Roman" w:hAnsi="Times New Roman" w:cs="Times New Roman"/>
                <w:sz w:val="24"/>
                <w:szCs w:val="24"/>
                <w:lang w:val="ru-RU"/>
              </w:rPr>
              <w:t>портал</w:t>
            </w:r>
            <w:r w:rsidRPr="00A55398">
              <w:rPr>
                <w:rFonts w:ascii="Times New Roman" w:hAnsi="Times New Roman" w:cs="Times New Roman"/>
                <w:sz w:val="24"/>
                <w:szCs w:val="24"/>
              </w:rPr>
              <w:t>)</w:t>
            </w:r>
          </w:p>
        </w:tc>
        <w:tc>
          <w:tcPr>
            <w:tcW w:w="2942" w:type="dxa"/>
            <w:tcBorders>
              <w:top w:val="single" w:sz="4" w:space="0" w:color="auto"/>
              <w:bottom w:val="single" w:sz="4" w:space="0" w:color="auto"/>
              <w:right w:val="single" w:sz="4" w:space="0" w:color="auto"/>
            </w:tcBorders>
          </w:tcPr>
          <w:p w:rsidR="009C085E" w:rsidRPr="00F54C40" w:rsidRDefault="009C085E" w:rsidP="009C085E">
            <w:pPr>
              <w:tabs>
                <w:tab w:val="left" w:pos="1134"/>
              </w:tabs>
              <w:jc w:val="both"/>
              <w:rPr>
                <w:rFonts w:ascii="Times New Roman" w:hAnsi="Times New Roman" w:cs="Times New Roman"/>
                <w:sz w:val="24"/>
                <w:szCs w:val="24"/>
                <w:lang w:val="en-GB"/>
              </w:rPr>
            </w:pPr>
            <w:r w:rsidRPr="00F54C40">
              <w:rPr>
                <w:rFonts w:ascii="Times New Roman" w:hAnsi="Times New Roman" w:cs="Times New Roman"/>
                <w:sz w:val="24"/>
                <w:szCs w:val="24"/>
                <w:lang w:val="en-GB"/>
              </w:rPr>
              <w:t>Platonus</w:t>
            </w:r>
          </w:p>
        </w:tc>
      </w:tr>
    </w:tbl>
    <w:p w:rsidR="009C085E" w:rsidRPr="00F54C40" w:rsidRDefault="009C085E" w:rsidP="009C085E">
      <w:pPr>
        <w:widowControl/>
        <w:tabs>
          <w:tab w:val="left" w:pos="567"/>
          <w:tab w:val="left" w:pos="709"/>
          <w:tab w:val="left" w:pos="851"/>
          <w:tab w:val="left" w:pos="1134"/>
          <w:tab w:val="left" w:pos="1276"/>
        </w:tabs>
        <w:ind w:left="567"/>
        <w:contextualSpacing/>
        <w:jc w:val="both"/>
        <w:rPr>
          <w:rFonts w:ascii="Times New Roman" w:hAnsi="Times New Roman" w:cs="Times New Roman"/>
          <w:i/>
          <w:sz w:val="24"/>
          <w:szCs w:val="24"/>
          <w:lang w:val="ru-RU"/>
        </w:rPr>
      </w:pPr>
    </w:p>
    <w:p w:rsidR="009C085E" w:rsidRDefault="00EF181A" w:rsidP="009C085E">
      <w:pPr>
        <w:widowControl/>
        <w:tabs>
          <w:tab w:val="left" w:pos="567"/>
          <w:tab w:val="left" w:pos="709"/>
          <w:tab w:val="left" w:pos="851"/>
          <w:tab w:val="left" w:pos="1134"/>
          <w:tab w:val="left" w:pos="1276"/>
        </w:tabs>
        <w:ind w:left="567"/>
        <w:contextualSpacing/>
        <w:jc w:val="both"/>
        <w:rPr>
          <w:rFonts w:ascii="Times New Roman" w:hAnsi="Times New Roman" w:cs="Times New Roman"/>
          <w:b/>
          <w:i/>
          <w:sz w:val="24"/>
          <w:szCs w:val="24"/>
          <w:lang w:val="ru-RU"/>
        </w:rPr>
      </w:pPr>
      <w:r w:rsidRPr="00EF181A">
        <w:rPr>
          <w:rFonts w:ascii="Times New Roman" w:hAnsi="Times New Roman" w:cs="Times New Roman"/>
          <w:b/>
          <w:i/>
          <w:sz w:val="24"/>
          <w:szCs w:val="24"/>
          <w:lang w:val="ru-RU"/>
        </w:rPr>
        <w:t xml:space="preserve">Кесте 2.5 </w:t>
      </w:r>
      <w:r>
        <w:rPr>
          <w:rFonts w:ascii="Times New Roman" w:hAnsi="Times New Roman" w:cs="Times New Roman"/>
          <w:b/>
          <w:i/>
          <w:sz w:val="24"/>
          <w:szCs w:val="24"/>
          <w:lang w:val="ru-RU"/>
        </w:rPr>
        <w:t>В</w:t>
      </w:r>
      <w:r w:rsidRPr="00EF181A">
        <w:rPr>
          <w:rFonts w:ascii="Times New Roman" w:hAnsi="Times New Roman" w:cs="Times New Roman"/>
          <w:b/>
          <w:i/>
          <w:sz w:val="24"/>
          <w:szCs w:val="24"/>
          <w:lang w:val="ru-RU"/>
        </w:rPr>
        <w:t>еб-сайттың болуы</w:t>
      </w:r>
    </w:p>
    <w:p w:rsidR="00EF181A" w:rsidRPr="00F54C40" w:rsidRDefault="00EF181A" w:rsidP="009C085E">
      <w:pPr>
        <w:widowControl/>
        <w:tabs>
          <w:tab w:val="left" w:pos="567"/>
          <w:tab w:val="left" w:pos="709"/>
          <w:tab w:val="left" w:pos="851"/>
          <w:tab w:val="left" w:pos="1134"/>
          <w:tab w:val="left" w:pos="1276"/>
        </w:tabs>
        <w:ind w:left="567"/>
        <w:contextualSpacing/>
        <w:jc w:val="both"/>
        <w:rPr>
          <w:rFonts w:ascii="Times New Roman" w:hAnsi="Times New Roman" w:cs="Times New Roman"/>
          <w:i/>
          <w:sz w:val="24"/>
          <w:szCs w:val="24"/>
        </w:rPr>
      </w:pPr>
    </w:p>
    <w:tbl>
      <w:tblPr>
        <w:tblW w:w="0" w:type="auto"/>
        <w:jc w:val="center"/>
        <w:tblLook w:val="04A0"/>
      </w:tblPr>
      <w:tblGrid>
        <w:gridCol w:w="568"/>
        <w:gridCol w:w="5528"/>
        <w:gridCol w:w="3402"/>
      </w:tblGrid>
      <w:tr w:rsidR="009C085E" w:rsidRPr="00F54C40" w:rsidTr="00D106FC">
        <w:trPr>
          <w:jc w:val="center"/>
        </w:trPr>
        <w:tc>
          <w:tcPr>
            <w:tcW w:w="568" w:type="dxa"/>
          </w:tcPr>
          <w:p w:rsidR="009C085E" w:rsidRPr="00F54C40" w:rsidRDefault="009C085E" w:rsidP="009C085E">
            <w:pPr>
              <w:tabs>
                <w:tab w:val="left" w:pos="567"/>
                <w:tab w:val="left" w:pos="709"/>
                <w:tab w:val="left" w:pos="851"/>
                <w:tab w:val="left" w:pos="1134"/>
                <w:tab w:val="left" w:pos="1276"/>
              </w:tabs>
              <w:contextualSpacing/>
              <w:jc w:val="both"/>
              <w:rPr>
                <w:rFonts w:ascii="Times New Roman" w:hAnsi="Times New Roman" w:cs="Times New Roman"/>
                <w:sz w:val="24"/>
                <w:szCs w:val="24"/>
              </w:rPr>
            </w:pPr>
            <w:r w:rsidRPr="00F54C40">
              <w:rPr>
                <w:rFonts w:ascii="Times New Roman" w:hAnsi="Times New Roman" w:cs="Times New Roman"/>
                <w:sz w:val="24"/>
                <w:szCs w:val="24"/>
              </w:rPr>
              <w:t>1</w:t>
            </w:r>
          </w:p>
        </w:tc>
        <w:tc>
          <w:tcPr>
            <w:tcW w:w="5528" w:type="dxa"/>
          </w:tcPr>
          <w:p w:rsidR="009C085E" w:rsidRPr="00F54C40" w:rsidRDefault="009C085E" w:rsidP="009C085E">
            <w:pPr>
              <w:tabs>
                <w:tab w:val="left" w:pos="851"/>
                <w:tab w:val="left" w:pos="884"/>
                <w:tab w:val="left" w:pos="1134"/>
                <w:tab w:val="left" w:pos="1276"/>
              </w:tabs>
              <w:ind w:left="33" w:hanging="33"/>
              <w:jc w:val="both"/>
              <w:rPr>
                <w:rFonts w:ascii="Times New Roman" w:hAnsi="Times New Roman" w:cs="Times New Roman"/>
                <w:sz w:val="24"/>
                <w:szCs w:val="24"/>
              </w:rPr>
            </w:pPr>
            <w:r w:rsidRPr="00F54C40">
              <w:rPr>
                <w:rFonts w:ascii="Times New Roman" w:hAnsi="Times New Roman" w:cs="Times New Roman"/>
                <w:sz w:val="24"/>
                <w:szCs w:val="24"/>
              </w:rPr>
              <w:t xml:space="preserve">- </w:t>
            </w:r>
            <w:r w:rsidR="00253818" w:rsidRPr="00253818">
              <w:rPr>
                <w:rFonts w:ascii="Times New Roman" w:hAnsi="Times New Roman" w:cs="Times New Roman"/>
                <w:sz w:val="24"/>
                <w:szCs w:val="24"/>
              </w:rPr>
              <w:t>электрондық пошта мекенжайы:</w:t>
            </w:r>
          </w:p>
        </w:tc>
        <w:tc>
          <w:tcPr>
            <w:tcW w:w="3402" w:type="dxa"/>
          </w:tcPr>
          <w:p w:rsidR="009C085E" w:rsidRPr="00F54C40" w:rsidRDefault="009C085E" w:rsidP="009C085E">
            <w:pPr>
              <w:tabs>
                <w:tab w:val="left" w:pos="709"/>
                <w:tab w:val="left" w:pos="851"/>
                <w:tab w:val="left" w:pos="884"/>
                <w:tab w:val="left" w:pos="1134"/>
                <w:tab w:val="left" w:pos="1276"/>
              </w:tabs>
              <w:ind w:left="33" w:hanging="33"/>
              <w:contextualSpacing/>
              <w:jc w:val="both"/>
              <w:rPr>
                <w:rFonts w:ascii="Times New Roman" w:hAnsi="Times New Roman" w:cs="Times New Roman"/>
                <w:sz w:val="24"/>
                <w:szCs w:val="24"/>
              </w:rPr>
            </w:pPr>
          </w:p>
        </w:tc>
      </w:tr>
      <w:tr w:rsidR="009C085E" w:rsidRPr="00F54C40" w:rsidTr="00D106FC">
        <w:trPr>
          <w:jc w:val="center"/>
        </w:trPr>
        <w:tc>
          <w:tcPr>
            <w:tcW w:w="568" w:type="dxa"/>
          </w:tcPr>
          <w:p w:rsidR="009C085E" w:rsidRPr="00F54C40" w:rsidRDefault="009C085E" w:rsidP="009C085E">
            <w:pPr>
              <w:tabs>
                <w:tab w:val="left" w:pos="567"/>
                <w:tab w:val="left" w:pos="709"/>
                <w:tab w:val="left" w:pos="851"/>
                <w:tab w:val="left" w:pos="1134"/>
                <w:tab w:val="left" w:pos="1276"/>
              </w:tabs>
              <w:contextualSpacing/>
              <w:jc w:val="both"/>
              <w:rPr>
                <w:rFonts w:ascii="Times New Roman" w:hAnsi="Times New Roman" w:cs="Times New Roman"/>
                <w:sz w:val="24"/>
                <w:szCs w:val="24"/>
              </w:rPr>
            </w:pPr>
            <w:r w:rsidRPr="00F54C40">
              <w:rPr>
                <w:rFonts w:ascii="Times New Roman" w:hAnsi="Times New Roman" w:cs="Times New Roman"/>
                <w:sz w:val="24"/>
                <w:szCs w:val="24"/>
              </w:rPr>
              <w:t>2</w:t>
            </w:r>
          </w:p>
        </w:tc>
        <w:tc>
          <w:tcPr>
            <w:tcW w:w="5528" w:type="dxa"/>
          </w:tcPr>
          <w:p w:rsidR="009C085E" w:rsidRPr="00F54C40" w:rsidRDefault="009C085E" w:rsidP="00253818">
            <w:pPr>
              <w:tabs>
                <w:tab w:val="left" w:pos="851"/>
                <w:tab w:val="left" w:pos="884"/>
                <w:tab w:val="left" w:pos="1134"/>
                <w:tab w:val="left" w:pos="1276"/>
              </w:tabs>
              <w:ind w:left="33" w:hanging="33"/>
              <w:jc w:val="both"/>
              <w:rPr>
                <w:rFonts w:ascii="Times New Roman" w:hAnsi="Times New Roman" w:cs="Times New Roman"/>
                <w:sz w:val="24"/>
                <w:szCs w:val="24"/>
              </w:rPr>
            </w:pPr>
            <w:r w:rsidRPr="00F54C40">
              <w:rPr>
                <w:rFonts w:ascii="Times New Roman" w:hAnsi="Times New Roman" w:cs="Times New Roman"/>
                <w:sz w:val="24"/>
                <w:szCs w:val="24"/>
              </w:rPr>
              <w:t xml:space="preserve">- </w:t>
            </w:r>
            <w:r w:rsidR="00253818">
              <w:rPr>
                <w:rFonts w:ascii="Times New Roman" w:hAnsi="Times New Roman" w:cs="Times New Roman"/>
                <w:sz w:val="24"/>
                <w:szCs w:val="24"/>
                <w:lang w:val="kk-KZ"/>
              </w:rPr>
              <w:t xml:space="preserve">интернеттегі </w:t>
            </w:r>
            <w:r w:rsidR="00253818">
              <w:rPr>
                <w:rFonts w:ascii="Times New Roman" w:hAnsi="Times New Roman" w:cs="Times New Roman"/>
                <w:sz w:val="24"/>
                <w:szCs w:val="24"/>
              </w:rPr>
              <w:t>веб-сайт</w:t>
            </w:r>
            <w:r w:rsidRPr="00F54C40">
              <w:rPr>
                <w:rFonts w:ascii="Times New Roman" w:hAnsi="Times New Roman" w:cs="Times New Roman"/>
                <w:sz w:val="24"/>
                <w:szCs w:val="24"/>
              </w:rPr>
              <w:t>:</w:t>
            </w:r>
          </w:p>
        </w:tc>
        <w:tc>
          <w:tcPr>
            <w:tcW w:w="3402" w:type="dxa"/>
          </w:tcPr>
          <w:p w:rsidR="009C085E" w:rsidRPr="00F54C40" w:rsidRDefault="009C085E" w:rsidP="009C085E">
            <w:pPr>
              <w:tabs>
                <w:tab w:val="left" w:pos="709"/>
                <w:tab w:val="left" w:pos="851"/>
                <w:tab w:val="left" w:pos="884"/>
                <w:tab w:val="left" w:pos="1134"/>
                <w:tab w:val="left" w:pos="1276"/>
              </w:tabs>
              <w:ind w:left="33" w:hanging="33"/>
              <w:contextualSpacing/>
              <w:jc w:val="both"/>
              <w:rPr>
                <w:rFonts w:ascii="Times New Roman" w:hAnsi="Times New Roman" w:cs="Times New Roman"/>
                <w:sz w:val="24"/>
                <w:szCs w:val="24"/>
              </w:rPr>
            </w:pPr>
            <w:r w:rsidRPr="00F54C40">
              <w:rPr>
                <w:rFonts w:ascii="Times New Roman" w:hAnsi="Times New Roman" w:cs="Times New Roman"/>
                <w:sz w:val="24"/>
                <w:szCs w:val="24"/>
              </w:rPr>
              <w:t>Shokan.edu.kz</w:t>
            </w:r>
          </w:p>
        </w:tc>
      </w:tr>
      <w:tr w:rsidR="009C085E" w:rsidRPr="00F54C40" w:rsidTr="00D106FC">
        <w:trPr>
          <w:jc w:val="center"/>
        </w:trPr>
        <w:tc>
          <w:tcPr>
            <w:tcW w:w="568" w:type="dxa"/>
          </w:tcPr>
          <w:p w:rsidR="009C085E" w:rsidRPr="00F54C40" w:rsidRDefault="009C085E" w:rsidP="009C085E">
            <w:pPr>
              <w:tabs>
                <w:tab w:val="left" w:pos="567"/>
                <w:tab w:val="left" w:pos="709"/>
                <w:tab w:val="left" w:pos="851"/>
                <w:tab w:val="left" w:pos="1134"/>
                <w:tab w:val="left" w:pos="1276"/>
              </w:tabs>
              <w:contextualSpacing/>
              <w:jc w:val="both"/>
              <w:rPr>
                <w:rFonts w:ascii="Times New Roman" w:hAnsi="Times New Roman" w:cs="Times New Roman"/>
                <w:sz w:val="24"/>
                <w:szCs w:val="24"/>
              </w:rPr>
            </w:pPr>
            <w:r w:rsidRPr="00F54C40">
              <w:rPr>
                <w:rFonts w:ascii="Times New Roman" w:hAnsi="Times New Roman" w:cs="Times New Roman"/>
                <w:sz w:val="24"/>
                <w:szCs w:val="24"/>
              </w:rPr>
              <w:t>3</w:t>
            </w:r>
          </w:p>
        </w:tc>
        <w:tc>
          <w:tcPr>
            <w:tcW w:w="5528" w:type="dxa"/>
          </w:tcPr>
          <w:p w:rsidR="009C085E" w:rsidRPr="00F54C40" w:rsidRDefault="009C085E" w:rsidP="009C085E">
            <w:pPr>
              <w:tabs>
                <w:tab w:val="left" w:pos="851"/>
                <w:tab w:val="left" w:pos="884"/>
                <w:tab w:val="left" w:pos="1134"/>
                <w:tab w:val="left" w:pos="1276"/>
              </w:tabs>
              <w:ind w:left="33" w:hanging="33"/>
              <w:jc w:val="both"/>
              <w:rPr>
                <w:rFonts w:ascii="Times New Roman" w:hAnsi="Times New Roman" w:cs="Times New Roman"/>
                <w:sz w:val="24"/>
                <w:szCs w:val="24"/>
                <w:lang w:val="ru-RU"/>
              </w:rPr>
            </w:pPr>
            <w:r w:rsidRPr="00F54C40">
              <w:rPr>
                <w:rFonts w:ascii="Times New Roman" w:hAnsi="Times New Roman" w:cs="Times New Roman"/>
                <w:sz w:val="24"/>
                <w:szCs w:val="24"/>
                <w:lang w:val="ru-RU"/>
              </w:rPr>
              <w:t xml:space="preserve">- </w:t>
            </w:r>
            <w:r w:rsidR="00253818">
              <w:rPr>
                <w:rFonts w:ascii="Times New Roman" w:hAnsi="Times New Roman" w:cs="Times New Roman"/>
                <w:sz w:val="24"/>
                <w:szCs w:val="24"/>
                <w:lang w:val="ru-RU"/>
              </w:rPr>
              <w:t>с</w:t>
            </w:r>
            <w:r w:rsidR="00253818" w:rsidRPr="00253818">
              <w:rPr>
                <w:rFonts w:ascii="Times New Roman" w:hAnsi="Times New Roman" w:cs="Times New Roman"/>
                <w:sz w:val="24"/>
                <w:szCs w:val="24"/>
                <w:lang w:val="ru-RU"/>
              </w:rPr>
              <w:t>айттағы ақпаратты жаңарту жиілігі:</w:t>
            </w:r>
          </w:p>
        </w:tc>
        <w:tc>
          <w:tcPr>
            <w:tcW w:w="3402" w:type="dxa"/>
          </w:tcPr>
          <w:p w:rsidR="009C085E" w:rsidRPr="00F54C40" w:rsidRDefault="009C085E" w:rsidP="00253818">
            <w:pPr>
              <w:tabs>
                <w:tab w:val="left" w:pos="709"/>
                <w:tab w:val="left" w:pos="851"/>
                <w:tab w:val="left" w:pos="884"/>
                <w:tab w:val="left" w:pos="1134"/>
                <w:tab w:val="left" w:pos="1276"/>
              </w:tabs>
              <w:ind w:left="33" w:hanging="33"/>
              <w:contextualSpacing/>
              <w:jc w:val="both"/>
              <w:rPr>
                <w:rFonts w:ascii="Times New Roman" w:hAnsi="Times New Roman" w:cs="Times New Roman"/>
                <w:sz w:val="24"/>
                <w:szCs w:val="24"/>
                <w:lang w:val="ru-RU"/>
              </w:rPr>
            </w:pPr>
            <w:r w:rsidRPr="00F54C40">
              <w:rPr>
                <w:rFonts w:ascii="Times New Roman" w:hAnsi="Times New Roman" w:cs="Times New Roman"/>
                <w:sz w:val="24"/>
                <w:szCs w:val="24"/>
                <w:lang w:val="ru-RU"/>
              </w:rPr>
              <w:t>К</w:t>
            </w:r>
            <w:r w:rsidR="00253818">
              <w:rPr>
                <w:rFonts w:ascii="Times New Roman" w:hAnsi="Times New Roman" w:cs="Times New Roman"/>
                <w:sz w:val="24"/>
                <w:szCs w:val="24"/>
                <w:lang w:val="ru-RU"/>
              </w:rPr>
              <w:t>үн сайын</w:t>
            </w:r>
          </w:p>
        </w:tc>
      </w:tr>
    </w:tbl>
    <w:p w:rsidR="009C085E" w:rsidRPr="00F54C40" w:rsidRDefault="009C085E" w:rsidP="009C085E">
      <w:pPr>
        <w:widowControl/>
        <w:tabs>
          <w:tab w:val="left" w:pos="567"/>
          <w:tab w:val="left" w:pos="709"/>
          <w:tab w:val="left" w:pos="851"/>
          <w:tab w:val="left" w:pos="1134"/>
          <w:tab w:val="left" w:pos="1276"/>
        </w:tabs>
        <w:ind w:left="567"/>
        <w:contextualSpacing/>
        <w:jc w:val="both"/>
        <w:rPr>
          <w:rFonts w:ascii="Times New Roman" w:hAnsi="Times New Roman" w:cs="Times New Roman"/>
          <w:sz w:val="24"/>
          <w:szCs w:val="24"/>
          <w:lang w:val="ru-RU"/>
        </w:rPr>
      </w:pPr>
    </w:p>
    <w:p w:rsidR="009C085E" w:rsidRPr="00F54C40" w:rsidRDefault="009C085E" w:rsidP="009C085E">
      <w:pPr>
        <w:widowControl/>
        <w:tabs>
          <w:tab w:val="left" w:pos="567"/>
          <w:tab w:val="left" w:pos="709"/>
          <w:tab w:val="left" w:pos="851"/>
          <w:tab w:val="left" w:pos="993"/>
          <w:tab w:val="left" w:pos="1276"/>
        </w:tabs>
        <w:ind w:firstLine="567"/>
        <w:contextualSpacing/>
        <w:jc w:val="both"/>
        <w:rPr>
          <w:rFonts w:ascii="Times New Roman" w:hAnsi="Times New Roman" w:cs="Times New Roman"/>
          <w:i/>
          <w:sz w:val="24"/>
          <w:szCs w:val="24"/>
          <w:lang w:val="ru-RU"/>
        </w:rPr>
      </w:pPr>
    </w:p>
    <w:p w:rsidR="009C085E" w:rsidRPr="00F54C40" w:rsidRDefault="00253818" w:rsidP="009C085E">
      <w:pPr>
        <w:widowControl/>
        <w:tabs>
          <w:tab w:val="left" w:pos="567"/>
          <w:tab w:val="left" w:pos="709"/>
          <w:tab w:val="left" w:pos="851"/>
          <w:tab w:val="left" w:pos="993"/>
          <w:tab w:val="left" w:pos="1276"/>
        </w:tabs>
        <w:ind w:firstLine="567"/>
        <w:contextualSpacing/>
        <w:jc w:val="both"/>
        <w:rPr>
          <w:rFonts w:ascii="Times New Roman" w:hAnsi="Times New Roman" w:cs="Times New Roman"/>
          <w:i/>
          <w:sz w:val="24"/>
          <w:szCs w:val="24"/>
          <w:lang w:val="ru-RU"/>
        </w:rPr>
      </w:pPr>
      <w:r w:rsidRPr="00253818">
        <w:rPr>
          <w:rFonts w:ascii="Times New Roman" w:hAnsi="Times New Roman" w:cs="Times New Roman"/>
          <w:b/>
          <w:i/>
          <w:sz w:val="24"/>
          <w:szCs w:val="24"/>
          <w:lang w:val="ru-RU"/>
        </w:rPr>
        <w:t xml:space="preserve">Кесте 2.6 </w:t>
      </w:r>
      <w:r>
        <w:rPr>
          <w:rFonts w:ascii="Times New Roman" w:hAnsi="Times New Roman" w:cs="Times New Roman"/>
          <w:b/>
          <w:i/>
          <w:sz w:val="24"/>
          <w:szCs w:val="24"/>
          <w:lang w:val="ru-RU"/>
        </w:rPr>
        <w:t>В</w:t>
      </w:r>
      <w:r w:rsidRPr="00253818">
        <w:rPr>
          <w:rFonts w:ascii="Times New Roman" w:hAnsi="Times New Roman" w:cs="Times New Roman"/>
          <w:b/>
          <w:i/>
          <w:sz w:val="24"/>
          <w:szCs w:val="24"/>
          <w:lang w:val="ru-RU"/>
        </w:rPr>
        <w:t>еб-сайтта Ж</w:t>
      </w:r>
      <w:r>
        <w:rPr>
          <w:rFonts w:ascii="Times New Roman" w:hAnsi="Times New Roman" w:cs="Times New Roman"/>
          <w:b/>
          <w:i/>
          <w:sz w:val="24"/>
          <w:szCs w:val="24"/>
          <w:lang w:val="ru-RU"/>
        </w:rPr>
        <w:t>БҰ</w:t>
      </w:r>
      <w:r w:rsidRPr="00253818">
        <w:rPr>
          <w:rFonts w:ascii="Times New Roman" w:hAnsi="Times New Roman" w:cs="Times New Roman"/>
          <w:b/>
          <w:i/>
          <w:sz w:val="24"/>
          <w:szCs w:val="24"/>
          <w:lang w:val="ru-RU"/>
        </w:rPr>
        <w:t xml:space="preserve"> қызметін сипаттайтын ақпараттың болуы</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34"/>
        <w:gridCol w:w="6094"/>
        <w:gridCol w:w="2942"/>
      </w:tblGrid>
      <w:tr w:rsidR="009C085E" w:rsidRPr="00F54C40" w:rsidTr="00D106FC">
        <w:trPr>
          <w:trHeight w:val="300"/>
          <w:jc w:val="center"/>
        </w:trPr>
        <w:tc>
          <w:tcPr>
            <w:tcW w:w="534" w:type="dxa"/>
            <w:tcBorders>
              <w:bottom w:val="single" w:sz="4" w:space="0" w:color="auto"/>
            </w:tcBorders>
            <w:shd w:val="clear" w:color="auto" w:fill="auto"/>
          </w:tcPr>
          <w:p w:rsidR="009C085E" w:rsidRPr="00F54C40" w:rsidRDefault="009C085E" w:rsidP="009C085E">
            <w:pPr>
              <w:tabs>
                <w:tab w:val="left" w:pos="1134"/>
              </w:tabs>
              <w:jc w:val="both"/>
              <w:rPr>
                <w:rFonts w:ascii="Times New Roman" w:hAnsi="Times New Roman" w:cs="Times New Roman"/>
                <w:sz w:val="24"/>
                <w:szCs w:val="24"/>
              </w:rPr>
            </w:pPr>
            <w:r w:rsidRPr="00F54C40">
              <w:rPr>
                <w:rFonts w:ascii="Times New Roman" w:hAnsi="Times New Roman" w:cs="Times New Roman"/>
                <w:sz w:val="24"/>
                <w:szCs w:val="24"/>
              </w:rPr>
              <w:t>№</w:t>
            </w:r>
          </w:p>
        </w:tc>
        <w:tc>
          <w:tcPr>
            <w:tcW w:w="6094" w:type="dxa"/>
            <w:tcBorders>
              <w:bottom w:val="single" w:sz="4" w:space="0" w:color="auto"/>
            </w:tcBorders>
            <w:shd w:val="clear" w:color="auto" w:fill="auto"/>
          </w:tcPr>
          <w:p w:rsidR="009C085E" w:rsidRPr="00F54C40" w:rsidRDefault="00253818" w:rsidP="00253818">
            <w:pPr>
              <w:tabs>
                <w:tab w:val="left" w:pos="1134"/>
              </w:tabs>
              <w:jc w:val="center"/>
              <w:rPr>
                <w:rFonts w:ascii="Times New Roman" w:hAnsi="Times New Roman" w:cs="Times New Roman"/>
                <w:sz w:val="24"/>
                <w:szCs w:val="24"/>
              </w:rPr>
            </w:pPr>
            <w:r>
              <w:rPr>
                <w:rFonts w:ascii="Times New Roman" w:hAnsi="Times New Roman" w:cs="Times New Roman"/>
                <w:sz w:val="24"/>
                <w:szCs w:val="24"/>
                <w:lang w:val="kk-KZ"/>
              </w:rPr>
              <w:t xml:space="preserve">Атауы </w:t>
            </w:r>
          </w:p>
        </w:tc>
        <w:tc>
          <w:tcPr>
            <w:tcW w:w="2942" w:type="dxa"/>
            <w:tcBorders>
              <w:bottom w:val="single" w:sz="4" w:space="0" w:color="auto"/>
            </w:tcBorders>
            <w:shd w:val="clear" w:color="auto" w:fill="auto"/>
          </w:tcPr>
          <w:p w:rsidR="009C085E" w:rsidRPr="00F54C40" w:rsidRDefault="00253818" w:rsidP="009C085E">
            <w:pPr>
              <w:tabs>
                <w:tab w:val="left" w:pos="1134"/>
              </w:tabs>
              <w:jc w:val="center"/>
              <w:rPr>
                <w:rFonts w:ascii="Times New Roman" w:hAnsi="Times New Roman" w:cs="Times New Roman"/>
                <w:sz w:val="24"/>
                <w:szCs w:val="24"/>
              </w:rPr>
            </w:pPr>
            <w:r w:rsidRPr="00253818">
              <w:rPr>
                <w:rFonts w:ascii="Times New Roman" w:hAnsi="Times New Roman" w:cs="Times New Roman"/>
                <w:sz w:val="24"/>
                <w:szCs w:val="24"/>
              </w:rPr>
              <w:t>Болуы (бар/жоқ)</w:t>
            </w:r>
          </w:p>
        </w:tc>
      </w:tr>
      <w:tr w:rsidR="009C085E" w:rsidRPr="00F54C40" w:rsidTr="00D106FC">
        <w:trPr>
          <w:jc w:val="center"/>
        </w:trPr>
        <w:tc>
          <w:tcPr>
            <w:tcW w:w="534" w:type="dxa"/>
            <w:tcBorders>
              <w:top w:val="single" w:sz="4" w:space="0" w:color="auto"/>
              <w:left w:val="single" w:sz="4" w:space="0" w:color="auto"/>
              <w:bottom w:val="single" w:sz="4" w:space="0" w:color="auto"/>
            </w:tcBorders>
          </w:tcPr>
          <w:p w:rsidR="009C085E" w:rsidRPr="00F54C40" w:rsidRDefault="009C085E" w:rsidP="009C085E">
            <w:pPr>
              <w:tabs>
                <w:tab w:val="left" w:pos="1134"/>
              </w:tabs>
              <w:jc w:val="both"/>
              <w:rPr>
                <w:rFonts w:ascii="Times New Roman" w:hAnsi="Times New Roman" w:cs="Times New Roman"/>
                <w:sz w:val="24"/>
                <w:szCs w:val="24"/>
              </w:rPr>
            </w:pPr>
            <w:r w:rsidRPr="00F54C40">
              <w:rPr>
                <w:rFonts w:ascii="Times New Roman" w:hAnsi="Times New Roman" w:cs="Times New Roman"/>
                <w:sz w:val="24"/>
                <w:szCs w:val="24"/>
              </w:rPr>
              <w:t>1</w:t>
            </w:r>
          </w:p>
        </w:tc>
        <w:tc>
          <w:tcPr>
            <w:tcW w:w="6094" w:type="dxa"/>
            <w:tcBorders>
              <w:top w:val="single" w:sz="4" w:space="0" w:color="auto"/>
              <w:bottom w:val="single" w:sz="4" w:space="0" w:color="auto"/>
            </w:tcBorders>
          </w:tcPr>
          <w:p w:rsidR="009C085E" w:rsidRPr="00F54C40" w:rsidRDefault="00253818" w:rsidP="009C085E">
            <w:pPr>
              <w:tabs>
                <w:tab w:val="left" w:pos="1134"/>
              </w:tabs>
              <w:jc w:val="both"/>
              <w:rPr>
                <w:rFonts w:ascii="Times New Roman" w:hAnsi="Times New Roman" w:cs="Times New Roman"/>
                <w:sz w:val="24"/>
                <w:szCs w:val="24"/>
              </w:rPr>
            </w:pPr>
            <w:r w:rsidRPr="00253818">
              <w:rPr>
                <w:rFonts w:ascii="Times New Roman" w:hAnsi="Times New Roman" w:cs="Times New Roman"/>
                <w:sz w:val="24"/>
                <w:szCs w:val="24"/>
              </w:rPr>
              <w:t>Іске асырылатын білім беру бағдарламалары</w:t>
            </w:r>
          </w:p>
        </w:tc>
        <w:tc>
          <w:tcPr>
            <w:tcW w:w="2942" w:type="dxa"/>
            <w:tcBorders>
              <w:top w:val="single" w:sz="4" w:space="0" w:color="auto"/>
              <w:bottom w:val="single" w:sz="4" w:space="0" w:color="auto"/>
              <w:right w:val="single" w:sz="4" w:space="0" w:color="auto"/>
            </w:tcBorders>
          </w:tcPr>
          <w:p w:rsidR="009C085E" w:rsidRPr="00F54C40" w:rsidRDefault="009C085E" w:rsidP="009C085E">
            <w:pPr>
              <w:tabs>
                <w:tab w:val="left" w:pos="1134"/>
              </w:tabs>
              <w:jc w:val="center"/>
              <w:rPr>
                <w:rFonts w:ascii="Times New Roman" w:hAnsi="Times New Roman" w:cs="Times New Roman"/>
                <w:sz w:val="24"/>
                <w:szCs w:val="24"/>
                <w:lang w:val="ru-RU"/>
              </w:rPr>
            </w:pPr>
            <w:r w:rsidRPr="00F54C40">
              <w:rPr>
                <w:rFonts w:ascii="Times New Roman" w:hAnsi="Times New Roman" w:cs="Times New Roman"/>
                <w:sz w:val="24"/>
                <w:szCs w:val="24"/>
                <w:lang w:val="ru-RU"/>
              </w:rPr>
              <w:t>+</w:t>
            </w:r>
          </w:p>
        </w:tc>
      </w:tr>
      <w:tr w:rsidR="009C085E" w:rsidRPr="00F54C40" w:rsidTr="00D106FC">
        <w:trPr>
          <w:jc w:val="center"/>
        </w:trPr>
        <w:tc>
          <w:tcPr>
            <w:tcW w:w="534" w:type="dxa"/>
            <w:tcBorders>
              <w:top w:val="single" w:sz="4" w:space="0" w:color="auto"/>
              <w:left w:val="single" w:sz="4" w:space="0" w:color="auto"/>
              <w:bottom w:val="single" w:sz="4" w:space="0" w:color="auto"/>
            </w:tcBorders>
          </w:tcPr>
          <w:p w:rsidR="009C085E" w:rsidRPr="00F54C40" w:rsidRDefault="009C085E" w:rsidP="009C085E">
            <w:pPr>
              <w:tabs>
                <w:tab w:val="left" w:pos="1134"/>
              </w:tabs>
              <w:jc w:val="both"/>
              <w:rPr>
                <w:rFonts w:ascii="Times New Roman" w:hAnsi="Times New Roman" w:cs="Times New Roman"/>
                <w:sz w:val="24"/>
                <w:szCs w:val="24"/>
              </w:rPr>
            </w:pPr>
            <w:r w:rsidRPr="00F54C40">
              <w:rPr>
                <w:rFonts w:ascii="Times New Roman" w:hAnsi="Times New Roman" w:cs="Times New Roman"/>
                <w:sz w:val="24"/>
                <w:szCs w:val="24"/>
              </w:rPr>
              <w:t>2</w:t>
            </w:r>
          </w:p>
        </w:tc>
        <w:tc>
          <w:tcPr>
            <w:tcW w:w="6094" w:type="dxa"/>
            <w:tcBorders>
              <w:top w:val="single" w:sz="4" w:space="0" w:color="auto"/>
              <w:bottom w:val="single" w:sz="4" w:space="0" w:color="auto"/>
            </w:tcBorders>
          </w:tcPr>
          <w:p w:rsidR="009C085E" w:rsidRPr="00F54C40" w:rsidRDefault="0074274C" w:rsidP="009C085E">
            <w:pPr>
              <w:tabs>
                <w:tab w:val="left" w:pos="1134"/>
              </w:tabs>
              <w:jc w:val="both"/>
              <w:rPr>
                <w:rFonts w:ascii="Times New Roman" w:hAnsi="Times New Roman" w:cs="Times New Roman"/>
                <w:sz w:val="24"/>
                <w:szCs w:val="24"/>
                <w:lang w:val="kk-KZ"/>
              </w:rPr>
            </w:pPr>
            <w:r w:rsidRPr="0074274C">
              <w:rPr>
                <w:rFonts w:ascii="Times New Roman" w:hAnsi="Times New Roman" w:cs="Times New Roman"/>
                <w:sz w:val="24"/>
                <w:szCs w:val="24"/>
              </w:rPr>
              <w:t>Әкімшілік туралы мәліметтер</w:t>
            </w:r>
          </w:p>
        </w:tc>
        <w:tc>
          <w:tcPr>
            <w:tcW w:w="2942" w:type="dxa"/>
            <w:tcBorders>
              <w:top w:val="single" w:sz="4" w:space="0" w:color="auto"/>
              <w:bottom w:val="single" w:sz="4" w:space="0" w:color="auto"/>
              <w:right w:val="single" w:sz="4" w:space="0" w:color="auto"/>
            </w:tcBorders>
          </w:tcPr>
          <w:p w:rsidR="009C085E" w:rsidRPr="00F54C40" w:rsidRDefault="009C085E" w:rsidP="009C085E">
            <w:pPr>
              <w:tabs>
                <w:tab w:val="left" w:pos="1134"/>
              </w:tabs>
              <w:jc w:val="center"/>
              <w:rPr>
                <w:rFonts w:ascii="Times New Roman" w:hAnsi="Times New Roman" w:cs="Times New Roman"/>
                <w:sz w:val="24"/>
                <w:szCs w:val="24"/>
                <w:lang w:val="ru-RU"/>
              </w:rPr>
            </w:pPr>
            <w:r w:rsidRPr="00F54C40">
              <w:rPr>
                <w:rFonts w:ascii="Times New Roman" w:hAnsi="Times New Roman" w:cs="Times New Roman"/>
                <w:sz w:val="24"/>
                <w:szCs w:val="24"/>
                <w:lang w:val="ru-RU"/>
              </w:rPr>
              <w:t>+</w:t>
            </w:r>
          </w:p>
        </w:tc>
      </w:tr>
      <w:tr w:rsidR="009C085E" w:rsidRPr="00F54C40" w:rsidTr="00D106FC">
        <w:trPr>
          <w:jc w:val="center"/>
        </w:trPr>
        <w:tc>
          <w:tcPr>
            <w:tcW w:w="534" w:type="dxa"/>
            <w:tcBorders>
              <w:top w:val="single" w:sz="4" w:space="0" w:color="auto"/>
              <w:left w:val="single" w:sz="4" w:space="0" w:color="auto"/>
              <w:bottom w:val="single" w:sz="4" w:space="0" w:color="auto"/>
            </w:tcBorders>
          </w:tcPr>
          <w:p w:rsidR="009C085E" w:rsidRPr="00F54C40" w:rsidRDefault="009C085E" w:rsidP="009C085E">
            <w:pPr>
              <w:tabs>
                <w:tab w:val="left" w:pos="1134"/>
              </w:tabs>
              <w:jc w:val="both"/>
              <w:rPr>
                <w:rFonts w:ascii="Times New Roman" w:hAnsi="Times New Roman" w:cs="Times New Roman"/>
                <w:sz w:val="24"/>
                <w:szCs w:val="24"/>
              </w:rPr>
            </w:pPr>
            <w:r w:rsidRPr="00F54C40">
              <w:rPr>
                <w:rFonts w:ascii="Times New Roman" w:hAnsi="Times New Roman" w:cs="Times New Roman"/>
                <w:sz w:val="24"/>
                <w:szCs w:val="24"/>
              </w:rPr>
              <w:t>3</w:t>
            </w:r>
          </w:p>
        </w:tc>
        <w:tc>
          <w:tcPr>
            <w:tcW w:w="6094" w:type="dxa"/>
            <w:tcBorders>
              <w:top w:val="single" w:sz="4" w:space="0" w:color="auto"/>
              <w:bottom w:val="single" w:sz="4" w:space="0" w:color="auto"/>
            </w:tcBorders>
          </w:tcPr>
          <w:p w:rsidR="009C085E" w:rsidRPr="0074274C" w:rsidRDefault="0074274C" w:rsidP="009C085E">
            <w:pPr>
              <w:tabs>
                <w:tab w:val="left" w:pos="1134"/>
              </w:tabs>
              <w:jc w:val="both"/>
              <w:rPr>
                <w:rFonts w:ascii="Times New Roman" w:hAnsi="Times New Roman" w:cs="Times New Roman"/>
                <w:sz w:val="24"/>
                <w:szCs w:val="24"/>
                <w:lang w:val="ru-RU"/>
              </w:rPr>
            </w:pPr>
            <w:r w:rsidRPr="0074274C">
              <w:rPr>
                <w:rFonts w:ascii="Times New Roman" w:hAnsi="Times New Roman" w:cs="Times New Roman"/>
                <w:sz w:val="24"/>
                <w:szCs w:val="24"/>
                <w:lang w:val="ru-RU"/>
              </w:rPr>
              <w:t>Білім беру қызметі туралы есеп</w:t>
            </w:r>
          </w:p>
        </w:tc>
        <w:tc>
          <w:tcPr>
            <w:tcW w:w="2942" w:type="dxa"/>
            <w:tcBorders>
              <w:top w:val="single" w:sz="4" w:space="0" w:color="auto"/>
              <w:bottom w:val="single" w:sz="4" w:space="0" w:color="auto"/>
              <w:right w:val="single" w:sz="4" w:space="0" w:color="auto"/>
            </w:tcBorders>
          </w:tcPr>
          <w:p w:rsidR="009C085E" w:rsidRPr="00F54C40" w:rsidRDefault="009C085E" w:rsidP="009C085E">
            <w:pPr>
              <w:tabs>
                <w:tab w:val="left" w:pos="1134"/>
              </w:tabs>
              <w:jc w:val="center"/>
              <w:rPr>
                <w:rFonts w:ascii="Times New Roman" w:hAnsi="Times New Roman" w:cs="Times New Roman"/>
                <w:sz w:val="24"/>
                <w:szCs w:val="24"/>
                <w:lang w:val="ru-RU"/>
              </w:rPr>
            </w:pPr>
            <w:r w:rsidRPr="00F54C40">
              <w:rPr>
                <w:rFonts w:ascii="Times New Roman" w:hAnsi="Times New Roman" w:cs="Times New Roman"/>
                <w:sz w:val="24"/>
                <w:szCs w:val="24"/>
                <w:lang w:val="ru-RU"/>
              </w:rPr>
              <w:t>+</w:t>
            </w:r>
          </w:p>
        </w:tc>
      </w:tr>
      <w:tr w:rsidR="009C085E" w:rsidRPr="00F54C40" w:rsidTr="00D106FC">
        <w:trPr>
          <w:jc w:val="center"/>
        </w:trPr>
        <w:tc>
          <w:tcPr>
            <w:tcW w:w="534" w:type="dxa"/>
            <w:tcBorders>
              <w:top w:val="single" w:sz="4" w:space="0" w:color="auto"/>
              <w:left w:val="single" w:sz="4" w:space="0" w:color="auto"/>
              <w:bottom w:val="single" w:sz="4" w:space="0" w:color="auto"/>
            </w:tcBorders>
          </w:tcPr>
          <w:p w:rsidR="009C085E" w:rsidRPr="00F54C40" w:rsidRDefault="009C085E" w:rsidP="009C085E">
            <w:pPr>
              <w:tabs>
                <w:tab w:val="left" w:pos="1134"/>
              </w:tabs>
              <w:jc w:val="both"/>
              <w:rPr>
                <w:rFonts w:ascii="Times New Roman" w:hAnsi="Times New Roman" w:cs="Times New Roman"/>
                <w:sz w:val="24"/>
                <w:szCs w:val="24"/>
              </w:rPr>
            </w:pPr>
            <w:r w:rsidRPr="00F54C40">
              <w:rPr>
                <w:rFonts w:ascii="Times New Roman" w:hAnsi="Times New Roman" w:cs="Times New Roman"/>
                <w:sz w:val="24"/>
                <w:szCs w:val="24"/>
              </w:rPr>
              <w:t>4</w:t>
            </w:r>
          </w:p>
        </w:tc>
        <w:tc>
          <w:tcPr>
            <w:tcW w:w="6094" w:type="dxa"/>
            <w:tcBorders>
              <w:top w:val="single" w:sz="4" w:space="0" w:color="auto"/>
              <w:bottom w:val="single" w:sz="4" w:space="0" w:color="auto"/>
            </w:tcBorders>
          </w:tcPr>
          <w:p w:rsidR="009C085E" w:rsidRPr="0074274C" w:rsidRDefault="0074274C" w:rsidP="009C085E">
            <w:pPr>
              <w:tabs>
                <w:tab w:val="left" w:pos="1134"/>
              </w:tabs>
              <w:jc w:val="both"/>
              <w:rPr>
                <w:rFonts w:ascii="Times New Roman" w:hAnsi="Times New Roman" w:cs="Times New Roman"/>
                <w:sz w:val="24"/>
                <w:szCs w:val="24"/>
              </w:rPr>
            </w:pPr>
            <w:r w:rsidRPr="0074274C">
              <w:rPr>
                <w:rFonts w:ascii="Times New Roman" w:hAnsi="Times New Roman" w:cs="Times New Roman"/>
                <w:sz w:val="24"/>
                <w:szCs w:val="24"/>
                <w:lang w:val="ru-RU"/>
              </w:rPr>
              <w:t>Түлектерді</w:t>
            </w:r>
            <w:r w:rsidRPr="0074274C">
              <w:rPr>
                <w:rFonts w:ascii="Times New Roman" w:hAnsi="Times New Roman" w:cs="Times New Roman"/>
                <w:sz w:val="24"/>
                <w:szCs w:val="24"/>
              </w:rPr>
              <w:t xml:space="preserve"> </w:t>
            </w:r>
            <w:r w:rsidRPr="0074274C">
              <w:rPr>
                <w:rFonts w:ascii="Times New Roman" w:hAnsi="Times New Roman" w:cs="Times New Roman"/>
                <w:sz w:val="24"/>
                <w:szCs w:val="24"/>
                <w:lang w:val="ru-RU"/>
              </w:rPr>
              <w:t>жұмысқа</w:t>
            </w:r>
            <w:r w:rsidRPr="0074274C">
              <w:rPr>
                <w:rFonts w:ascii="Times New Roman" w:hAnsi="Times New Roman" w:cs="Times New Roman"/>
                <w:sz w:val="24"/>
                <w:szCs w:val="24"/>
              </w:rPr>
              <w:t xml:space="preserve"> </w:t>
            </w:r>
            <w:r w:rsidRPr="0074274C">
              <w:rPr>
                <w:rFonts w:ascii="Times New Roman" w:hAnsi="Times New Roman" w:cs="Times New Roman"/>
                <w:sz w:val="24"/>
                <w:szCs w:val="24"/>
                <w:lang w:val="ru-RU"/>
              </w:rPr>
              <w:t>орналастыру</w:t>
            </w:r>
            <w:r w:rsidRPr="0074274C">
              <w:rPr>
                <w:rFonts w:ascii="Times New Roman" w:hAnsi="Times New Roman" w:cs="Times New Roman"/>
                <w:sz w:val="24"/>
                <w:szCs w:val="24"/>
              </w:rPr>
              <w:t xml:space="preserve"> </w:t>
            </w:r>
            <w:r w:rsidRPr="0074274C">
              <w:rPr>
                <w:rFonts w:ascii="Times New Roman" w:hAnsi="Times New Roman" w:cs="Times New Roman"/>
                <w:sz w:val="24"/>
                <w:szCs w:val="24"/>
                <w:lang w:val="ru-RU"/>
              </w:rPr>
              <w:t>және</w:t>
            </w:r>
            <w:r w:rsidRPr="0074274C">
              <w:rPr>
                <w:rFonts w:ascii="Times New Roman" w:hAnsi="Times New Roman" w:cs="Times New Roman"/>
                <w:sz w:val="24"/>
                <w:szCs w:val="24"/>
              </w:rPr>
              <w:t xml:space="preserve"> </w:t>
            </w:r>
            <w:r w:rsidRPr="0074274C">
              <w:rPr>
                <w:rFonts w:ascii="Times New Roman" w:hAnsi="Times New Roman" w:cs="Times New Roman"/>
                <w:sz w:val="24"/>
                <w:szCs w:val="24"/>
                <w:lang w:val="ru-RU"/>
              </w:rPr>
              <w:t>бейімдеу</w:t>
            </w:r>
            <w:r w:rsidRPr="0074274C">
              <w:rPr>
                <w:rFonts w:ascii="Times New Roman" w:hAnsi="Times New Roman" w:cs="Times New Roman"/>
                <w:sz w:val="24"/>
                <w:szCs w:val="24"/>
              </w:rPr>
              <w:t xml:space="preserve"> </w:t>
            </w:r>
            <w:r w:rsidRPr="0074274C">
              <w:rPr>
                <w:rFonts w:ascii="Times New Roman" w:hAnsi="Times New Roman" w:cs="Times New Roman"/>
                <w:sz w:val="24"/>
                <w:szCs w:val="24"/>
                <w:lang w:val="ru-RU"/>
              </w:rPr>
              <w:t>туралы</w:t>
            </w:r>
            <w:r w:rsidRPr="0074274C">
              <w:rPr>
                <w:rFonts w:ascii="Times New Roman" w:hAnsi="Times New Roman" w:cs="Times New Roman"/>
                <w:sz w:val="24"/>
                <w:szCs w:val="24"/>
              </w:rPr>
              <w:t xml:space="preserve"> </w:t>
            </w:r>
            <w:r w:rsidRPr="0074274C">
              <w:rPr>
                <w:rFonts w:ascii="Times New Roman" w:hAnsi="Times New Roman" w:cs="Times New Roman"/>
                <w:sz w:val="24"/>
                <w:szCs w:val="24"/>
                <w:lang w:val="ru-RU"/>
              </w:rPr>
              <w:t>мәліметтер</w:t>
            </w:r>
          </w:p>
        </w:tc>
        <w:tc>
          <w:tcPr>
            <w:tcW w:w="2942" w:type="dxa"/>
            <w:tcBorders>
              <w:top w:val="single" w:sz="4" w:space="0" w:color="auto"/>
              <w:bottom w:val="single" w:sz="4" w:space="0" w:color="auto"/>
              <w:right w:val="single" w:sz="4" w:space="0" w:color="auto"/>
            </w:tcBorders>
          </w:tcPr>
          <w:p w:rsidR="009C085E" w:rsidRPr="00F54C40" w:rsidRDefault="009C085E" w:rsidP="009C085E">
            <w:pPr>
              <w:tabs>
                <w:tab w:val="left" w:pos="1134"/>
              </w:tabs>
              <w:jc w:val="center"/>
              <w:rPr>
                <w:rFonts w:ascii="Times New Roman" w:hAnsi="Times New Roman" w:cs="Times New Roman"/>
                <w:sz w:val="24"/>
                <w:szCs w:val="24"/>
                <w:lang w:val="ru-RU"/>
              </w:rPr>
            </w:pPr>
            <w:r w:rsidRPr="00F54C40">
              <w:rPr>
                <w:rFonts w:ascii="Times New Roman" w:hAnsi="Times New Roman" w:cs="Times New Roman"/>
                <w:sz w:val="24"/>
                <w:szCs w:val="24"/>
                <w:lang w:val="ru-RU"/>
              </w:rPr>
              <w:t>+</w:t>
            </w:r>
          </w:p>
        </w:tc>
      </w:tr>
      <w:tr w:rsidR="009C085E" w:rsidRPr="0074274C" w:rsidTr="00D106FC">
        <w:trPr>
          <w:jc w:val="center"/>
        </w:trPr>
        <w:tc>
          <w:tcPr>
            <w:tcW w:w="534" w:type="dxa"/>
            <w:tcBorders>
              <w:top w:val="single" w:sz="4" w:space="0" w:color="auto"/>
              <w:left w:val="single" w:sz="4" w:space="0" w:color="auto"/>
              <w:bottom w:val="single" w:sz="4" w:space="0" w:color="auto"/>
            </w:tcBorders>
          </w:tcPr>
          <w:p w:rsidR="009C085E" w:rsidRPr="00F54C40" w:rsidRDefault="009C085E" w:rsidP="009C085E">
            <w:pPr>
              <w:tabs>
                <w:tab w:val="left" w:pos="1134"/>
              </w:tabs>
              <w:jc w:val="both"/>
              <w:rPr>
                <w:rFonts w:ascii="Times New Roman" w:hAnsi="Times New Roman" w:cs="Times New Roman"/>
                <w:sz w:val="24"/>
                <w:szCs w:val="24"/>
              </w:rPr>
            </w:pPr>
            <w:r w:rsidRPr="00F54C40">
              <w:rPr>
                <w:rFonts w:ascii="Times New Roman" w:hAnsi="Times New Roman" w:cs="Times New Roman"/>
                <w:sz w:val="24"/>
                <w:szCs w:val="24"/>
              </w:rPr>
              <w:t>5</w:t>
            </w:r>
          </w:p>
        </w:tc>
        <w:tc>
          <w:tcPr>
            <w:tcW w:w="6094" w:type="dxa"/>
            <w:tcBorders>
              <w:top w:val="single" w:sz="4" w:space="0" w:color="auto"/>
              <w:bottom w:val="single" w:sz="4" w:space="0" w:color="auto"/>
            </w:tcBorders>
          </w:tcPr>
          <w:p w:rsidR="009C085E" w:rsidRPr="00F54C40" w:rsidRDefault="0074274C" w:rsidP="009C085E">
            <w:pPr>
              <w:tabs>
                <w:tab w:val="left" w:pos="1134"/>
              </w:tabs>
              <w:jc w:val="both"/>
              <w:rPr>
                <w:rFonts w:ascii="Times New Roman" w:hAnsi="Times New Roman" w:cs="Times New Roman"/>
                <w:sz w:val="24"/>
                <w:szCs w:val="24"/>
              </w:rPr>
            </w:pPr>
            <w:r w:rsidRPr="0074274C">
              <w:rPr>
                <w:rFonts w:ascii="Times New Roman" w:hAnsi="Times New Roman" w:cs="Times New Roman"/>
                <w:sz w:val="24"/>
                <w:szCs w:val="24"/>
              </w:rPr>
              <w:t>Басқа мәліметтер (тізбелеу)</w:t>
            </w:r>
          </w:p>
        </w:tc>
        <w:tc>
          <w:tcPr>
            <w:tcW w:w="2942" w:type="dxa"/>
            <w:tcBorders>
              <w:top w:val="single" w:sz="4" w:space="0" w:color="auto"/>
              <w:bottom w:val="single" w:sz="4" w:space="0" w:color="auto"/>
              <w:right w:val="single" w:sz="4" w:space="0" w:color="auto"/>
            </w:tcBorders>
          </w:tcPr>
          <w:p w:rsidR="009C085E" w:rsidRPr="0074274C" w:rsidRDefault="0074274C" w:rsidP="009C085E">
            <w:pPr>
              <w:tabs>
                <w:tab w:val="left" w:pos="1134"/>
              </w:tabs>
              <w:jc w:val="both"/>
              <w:rPr>
                <w:rFonts w:ascii="Times New Roman" w:hAnsi="Times New Roman" w:cs="Times New Roman"/>
                <w:sz w:val="24"/>
                <w:szCs w:val="24"/>
              </w:rPr>
            </w:pPr>
            <w:r w:rsidRPr="0074274C">
              <w:rPr>
                <w:rFonts w:ascii="Times New Roman" w:hAnsi="Times New Roman" w:cs="Times New Roman"/>
                <w:sz w:val="24"/>
                <w:szCs w:val="24"/>
                <w:lang w:val="ru-RU"/>
              </w:rPr>
              <w:t>Жаңалықтар</w:t>
            </w:r>
            <w:r w:rsidRPr="0074274C">
              <w:rPr>
                <w:rFonts w:ascii="Times New Roman" w:hAnsi="Times New Roman" w:cs="Times New Roman"/>
                <w:sz w:val="24"/>
                <w:szCs w:val="24"/>
              </w:rPr>
              <w:t xml:space="preserve">, </w:t>
            </w:r>
            <w:r w:rsidRPr="0074274C">
              <w:rPr>
                <w:rFonts w:ascii="Times New Roman" w:hAnsi="Times New Roman" w:cs="Times New Roman"/>
                <w:sz w:val="24"/>
                <w:szCs w:val="24"/>
                <w:lang w:val="ru-RU"/>
              </w:rPr>
              <w:t>хабарландырулар</w:t>
            </w:r>
            <w:r w:rsidRPr="0074274C">
              <w:rPr>
                <w:rFonts w:ascii="Times New Roman" w:hAnsi="Times New Roman" w:cs="Times New Roman"/>
                <w:sz w:val="24"/>
                <w:szCs w:val="24"/>
              </w:rPr>
              <w:t xml:space="preserve">, </w:t>
            </w:r>
            <w:r w:rsidRPr="0074274C">
              <w:rPr>
                <w:rFonts w:ascii="Times New Roman" w:hAnsi="Times New Roman" w:cs="Times New Roman"/>
                <w:sz w:val="24"/>
                <w:szCs w:val="24"/>
                <w:lang w:val="ru-RU"/>
              </w:rPr>
              <w:t>барлық</w:t>
            </w:r>
            <w:r w:rsidRPr="0074274C">
              <w:rPr>
                <w:rFonts w:ascii="Times New Roman" w:hAnsi="Times New Roman" w:cs="Times New Roman"/>
                <w:sz w:val="24"/>
                <w:szCs w:val="24"/>
              </w:rPr>
              <w:t xml:space="preserve"> </w:t>
            </w:r>
            <w:r w:rsidRPr="0074274C">
              <w:rPr>
                <w:rFonts w:ascii="Times New Roman" w:hAnsi="Times New Roman" w:cs="Times New Roman"/>
                <w:sz w:val="24"/>
                <w:szCs w:val="24"/>
                <w:lang w:val="ru-RU"/>
              </w:rPr>
              <w:t>өзекті</w:t>
            </w:r>
            <w:r w:rsidRPr="0074274C">
              <w:rPr>
                <w:rFonts w:ascii="Times New Roman" w:hAnsi="Times New Roman" w:cs="Times New Roman"/>
                <w:sz w:val="24"/>
                <w:szCs w:val="24"/>
              </w:rPr>
              <w:t xml:space="preserve"> </w:t>
            </w:r>
            <w:r w:rsidRPr="0074274C">
              <w:rPr>
                <w:rFonts w:ascii="Times New Roman" w:hAnsi="Times New Roman" w:cs="Times New Roman"/>
                <w:sz w:val="24"/>
                <w:szCs w:val="24"/>
                <w:lang w:val="ru-RU"/>
              </w:rPr>
              <w:t>ақпарат</w:t>
            </w:r>
          </w:p>
        </w:tc>
      </w:tr>
      <w:tr w:rsidR="009C085E" w:rsidRPr="00F54C40" w:rsidTr="00D106FC">
        <w:trPr>
          <w:jc w:val="center"/>
        </w:trPr>
        <w:tc>
          <w:tcPr>
            <w:tcW w:w="534" w:type="dxa"/>
            <w:tcBorders>
              <w:top w:val="single" w:sz="4" w:space="0" w:color="auto"/>
              <w:left w:val="single" w:sz="4" w:space="0" w:color="auto"/>
              <w:bottom w:val="single" w:sz="4" w:space="0" w:color="auto"/>
            </w:tcBorders>
          </w:tcPr>
          <w:p w:rsidR="009C085E" w:rsidRPr="00F54C40" w:rsidRDefault="009C085E" w:rsidP="009C085E">
            <w:pPr>
              <w:tabs>
                <w:tab w:val="left" w:pos="1134"/>
              </w:tabs>
              <w:jc w:val="both"/>
              <w:rPr>
                <w:rFonts w:ascii="Times New Roman" w:hAnsi="Times New Roman" w:cs="Times New Roman"/>
                <w:sz w:val="24"/>
                <w:szCs w:val="24"/>
              </w:rPr>
            </w:pPr>
            <w:r w:rsidRPr="00F54C40">
              <w:rPr>
                <w:rFonts w:ascii="Times New Roman" w:hAnsi="Times New Roman" w:cs="Times New Roman"/>
                <w:sz w:val="24"/>
                <w:szCs w:val="24"/>
              </w:rPr>
              <w:t>6</w:t>
            </w:r>
          </w:p>
        </w:tc>
        <w:tc>
          <w:tcPr>
            <w:tcW w:w="6094" w:type="dxa"/>
            <w:tcBorders>
              <w:top w:val="single" w:sz="4" w:space="0" w:color="auto"/>
              <w:bottom w:val="single" w:sz="4" w:space="0" w:color="auto"/>
            </w:tcBorders>
          </w:tcPr>
          <w:p w:rsidR="009C085E" w:rsidRPr="00F54C40" w:rsidRDefault="009C085E" w:rsidP="009C085E">
            <w:pPr>
              <w:tabs>
                <w:tab w:val="left" w:pos="1134"/>
              </w:tabs>
              <w:jc w:val="both"/>
              <w:rPr>
                <w:rFonts w:ascii="Times New Roman" w:hAnsi="Times New Roman" w:cs="Times New Roman"/>
                <w:sz w:val="24"/>
                <w:szCs w:val="24"/>
              </w:rPr>
            </w:pPr>
            <w:r w:rsidRPr="00F54C40">
              <w:rPr>
                <w:rFonts w:ascii="Times New Roman" w:hAnsi="Times New Roman" w:cs="Times New Roman"/>
                <w:sz w:val="24"/>
                <w:szCs w:val="24"/>
              </w:rPr>
              <w:t>--------</w:t>
            </w:r>
          </w:p>
        </w:tc>
        <w:tc>
          <w:tcPr>
            <w:tcW w:w="2942" w:type="dxa"/>
            <w:tcBorders>
              <w:top w:val="single" w:sz="4" w:space="0" w:color="auto"/>
              <w:bottom w:val="single" w:sz="4" w:space="0" w:color="auto"/>
              <w:right w:val="single" w:sz="4" w:space="0" w:color="auto"/>
            </w:tcBorders>
          </w:tcPr>
          <w:p w:rsidR="009C085E" w:rsidRPr="00F54C40" w:rsidRDefault="009C085E" w:rsidP="009C085E">
            <w:pPr>
              <w:tabs>
                <w:tab w:val="left" w:pos="1134"/>
              </w:tabs>
              <w:jc w:val="both"/>
              <w:rPr>
                <w:rFonts w:ascii="Times New Roman" w:hAnsi="Times New Roman" w:cs="Times New Roman"/>
                <w:sz w:val="24"/>
                <w:szCs w:val="24"/>
                <w:lang w:val="ru-RU"/>
              </w:rPr>
            </w:pPr>
          </w:p>
        </w:tc>
      </w:tr>
      <w:tr w:rsidR="009C085E" w:rsidRPr="00F54C40" w:rsidTr="00D106FC">
        <w:trPr>
          <w:jc w:val="center"/>
        </w:trPr>
        <w:tc>
          <w:tcPr>
            <w:tcW w:w="534" w:type="dxa"/>
            <w:tcBorders>
              <w:top w:val="single" w:sz="4" w:space="0" w:color="auto"/>
              <w:left w:val="single" w:sz="4" w:space="0" w:color="auto"/>
              <w:bottom w:val="single" w:sz="4" w:space="0" w:color="auto"/>
            </w:tcBorders>
          </w:tcPr>
          <w:p w:rsidR="009C085E" w:rsidRPr="00F54C40" w:rsidRDefault="009C085E" w:rsidP="009C085E">
            <w:pPr>
              <w:tabs>
                <w:tab w:val="left" w:pos="1134"/>
              </w:tabs>
              <w:jc w:val="both"/>
              <w:rPr>
                <w:rFonts w:ascii="Times New Roman" w:hAnsi="Times New Roman" w:cs="Times New Roman"/>
                <w:sz w:val="24"/>
                <w:szCs w:val="24"/>
              </w:rPr>
            </w:pPr>
            <w:r w:rsidRPr="00F54C40">
              <w:rPr>
                <w:rFonts w:ascii="Times New Roman" w:hAnsi="Times New Roman" w:cs="Times New Roman"/>
                <w:sz w:val="24"/>
                <w:szCs w:val="24"/>
              </w:rPr>
              <w:t>7</w:t>
            </w:r>
          </w:p>
        </w:tc>
        <w:tc>
          <w:tcPr>
            <w:tcW w:w="6094" w:type="dxa"/>
            <w:tcBorders>
              <w:top w:val="single" w:sz="4" w:space="0" w:color="auto"/>
              <w:bottom w:val="single" w:sz="4" w:space="0" w:color="auto"/>
            </w:tcBorders>
          </w:tcPr>
          <w:p w:rsidR="009C085E" w:rsidRPr="00F54C40" w:rsidRDefault="009C085E" w:rsidP="009C085E">
            <w:pPr>
              <w:tabs>
                <w:tab w:val="left" w:pos="1134"/>
              </w:tabs>
              <w:jc w:val="both"/>
              <w:rPr>
                <w:rFonts w:ascii="Times New Roman" w:hAnsi="Times New Roman" w:cs="Times New Roman"/>
                <w:sz w:val="24"/>
                <w:szCs w:val="24"/>
              </w:rPr>
            </w:pPr>
            <w:r w:rsidRPr="00F54C40">
              <w:rPr>
                <w:rFonts w:ascii="Times New Roman" w:hAnsi="Times New Roman" w:cs="Times New Roman"/>
                <w:sz w:val="24"/>
                <w:szCs w:val="24"/>
              </w:rPr>
              <w:t>--------</w:t>
            </w:r>
          </w:p>
        </w:tc>
        <w:tc>
          <w:tcPr>
            <w:tcW w:w="2942" w:type="dxa"/>
            <w:tcBorders>
              <w:top w:val="single" w:sz="4" w:space="0" w:color="auto"/>
              <w:bottom w:val="single" w:sz="4" w:space="0" w:color="auto"/>
              <w:right w:val="single" w:sz="4" w:space="0" w:color="auto"/>
            </w:tcBorders>
          </w:tcPr>
          <w:p w:rsidR="009C085E" w:rsidRPr="00F54C40" w:rsidRDefault="009C085E" w:rsidP="009C085E">
            <w:pPr>
              <w:tabs>
                <w:tab w:val="left" w:pos="1134"/>
              </w:tabs>
              <w:jc w:val="both"/>
              <w:rPr>
                <w:rFonts w:ascii="Times New Roman" w:hAnsi="Times New Roman" w:cs="Times New Roman"/>
                <w:sz w:val="24"/>
                <w:szCs w:val="24"/>
              </w:rPr>
            </w:pPr>
          </w:p>
        </w:tc>
      </w:tr>
    </w:tbl>
    <w:p w:rsidR="009C085E" w:rsidRPr="00F54C40" w:rsidRDefault="009C085E" w:rsidP="009C085E">
      <w:pPr>
        <w:tabs>
          <w:tab w:val="left" w:pos="0"/>
          <w:tab w:val="left" w:pos="1276"/>
        </w:tabs>
        <w:jc w:val="both"/>
        <w:rPr>
          <w:rFonts w:ascii="Times New Roman" w:hAnsi="Times New Roman" w:cs="Times New Roman"/>
          <w:sz w:val="24"/>
          <w:szCs w:val="24"/>
          <w:lang w:val="kk-KZ"/>
        </w:rPr>
      </w:pPr>
    </w:p>
    <w:p w:rsidR="009C085E" w:rsidRPr="00F54C40" w:rsidRDefault="009C085E" w:rsidP="009C085E">
      <w:pPr>
        <w:tabs>
          <w:tab w:val="left" w:pos="0"/>
          <w:tab w:val="left" w:pos="1276"/>
        </w:tabs>
        <w:jc w:val="both"/>
        <w:rPr>
          <w:rFonts w:ascii="Times New Roman" w:hAnsi="Times New Roman" w:cs="Times New Roman"/>
          <w:sz w:val="24"/>
          <w:szCs w:val="24"/>
          <w:lang w:val="kk-KZ"/>
        </w:rPr>
      </w:pPr>
    </w:p>
    <w:p w:rsidR="009C085E" w:rsidRPr="00F54C40" w:rsidRDefault="0074274C" w:rsidP="00622659">
      <w:pPr>
        <w:widowControl/>
        <w:numPr>
          <w:ilvl w:val="0"/>
          <w:numId w:val="10"/>
        </w:numPr>
        <w:tabs>
          <w:tab w:val="left" w:pos="851"/>
          <w:tab w:val="left" w:pos="993"/>
          <w:tab w:val="left" w:pos="1276"/>
        </w:tabs>
        <w:ind w:left="567" w:firstLine="0"/>
        <w:contextualSpacing/>
        <w:jc w:val="both"/>
        <w:rPr>
          <w:rFonts w:ascii="Times New Roman" w:hAnsi="Times New Roman" w:cs="Times New Roman"/>
          <w:b/>
          <w:sz w:val="24"/>
          <w:szCs w:val="24"/>
        </w:rPr>
      </w:pPr>
      <w:r>
        <w:rPr>
          <w:rFonts w:ascii="Times New Roman" w:hAnsi="Times New Roman" w:cs="Times New Roman"/>
          <w:b/>
          <w:sz w:val="24"/>
          <w:szCs w:val="24"/>
          <w:lang w:val="kk-KZ"/>
        </w:rPr>
        <w:t xml:space="preserve">Кітапхана </w:t>
      </w:r>
    </w:p>
    <w:p w:rsidR="009C085E" w:rsidRPr="00F54C40" w:rsidRDefault="009C085E" w:rsidP="009C085E">
      <w:pPr>
        <w:widowControl/>
        <w:tabs>
          <w:tab w:val="left" w:pos="851"/>
          <w:tab w:val="left" w:pos="993"/>
          <w:tab w:val="left" w:pos="1276"/>
        </w:tabs>
        <w:ind w:left="567"/>
        <w:contextualSpacing/>
        <w:jc w:val="both"/>
        <w:rPr>
          <w:rFonts w:ascii="Times New Roman" w:hAnsi="Times New Roman" w:cs="Times New Roman"/>
          <w:b/>
          <w:sz w:val="24"/>
          <w:szCs w:val="24"/>
        </w:rPr>
      </w:pPr>
    </w:p>
    <w:p w:rsidR="009C085E" w:rsidRPr="0074274C" w:rsidRDefault="0074274C" w:rsidP="009C085E">
      <w:pPr>
        <w:widowControl/>
        <w:tabs>
          <w:tab w:val="left" w:pos="851"/>
          <w:tab w:val="left" w:pos="993"/>
          <w:tab w:val="left" w:pos="1276"/>
        </w:tabs>
        <w:ind w:firstLine="567"/>
        <w:contextualSpacing/>
        <w:jc w:val="center"/>
        <w:rPr>
          <w:rFonts w:ascii="Times New Roman" w:hAnsi="Times New Roman" w:cs="Times New Roman"/>
          <w:b/>
          <w:i/>
          <w:sz w:val="24"/>
          <w:szCs w:val="24"/>
        </w:rPr>
      </w:pPr>
      <w:r w:rsidRPr="0074274C">
        <w:rPr>
          <w:rFonts w:ascii="Times New Roman" w:hAnsi="Times New Roman" w:cs="Times New Roman"/>
          <w:b/>
          <w:i/>
          <w:sz w:val="24"/>
          <w:szCs w:val="24"/>
        </w:rPr>
        <w:t>3.1-</w:t>
      </w:r>
      <w:r w:rsidRPr="0074274C">
        <w:rPr>
          <w:rFonts w:ascii="Times New Roman" w:hAnsi="Times New Roman" w:cs="Times New Roman"/>
          <w:b/>
          <w:i/>
          <w:sz w:val="24"/>
          <w:szCs w:val="24"/>
          <w:lang w:val="ru-RU"/>
        </w:rPr>
        <w:t>Кесте</w:t>
      </w:r>
      <w:r w:rsidRPr="0074274C">
        <w:rPr>
          <w:rFonts w:ascii="Times New Roman" w:hAnsi="Times New Roman" w:cs="Times New Roman"/>
          <w:b/>
          <w:i/>
          <w:sz w:val="24"/>
          <w:szCs w:val="24"/>
        </w:rPr>
        <w:t xml:space="preserve"> </w:t>
      </w:r>
      <w:r w:rsidRPr="0074274C">
        <w:rPr>
          <w:rFonts w:ascii="Times New Roman" w:hAnsi="Times New Roman" w:cs="Times New Roman"/>
          <w:b/>
          <w:i/>
          <w:sz w:val="24"/>
          <w:szCs w:val="24"/>
          <w:lang w:val="ru-RU"/>
        </w:rPr>
        <w:t>Қызмет</w:t>
      </w:r>
      <w:r w:rsidRPr="0074274C">
        <w:rPr>
          <w:rFonts w:ascii="Times New Roman" w:hAnsi="Times New Roman" w:cs="Times New Roman"/>
          <w:b/>
          <w:i/>
          <w:sz w:val="24"/>
          <w:szCs w:val="24"/>
        </w:rPr>
        <w:t xml:space="preserve"> </w:t>
      </w:r>
      <w:r w:rsidRPr="0074274C">
        <w:rPr>
          <w:rFonts w:ascii="Times New Roman" w:hAnsi="Times New Roman" w:cs="Times New Roman"/>
          <w:b/>
          <w:i/>
          <w:sz w:val="24"/>
          <w:szCs w:val="24"/>
          <w:lang w:val="ru-RU"/>
        </w:rPr>
        <w:t>көрсету</w:t>
      </w:r>
      <w:r w:rsidRPr="0074274C">
        <w:rPr>
          <w:rFonts w:ascii="Times New Roman" w:hAnsi="Times New Roman" w:cs="Times New Roman"/>
          <w:b/>
          <w:i/>
          <w:sz w:val="24"/>
          <w:szCs w:val="24"/>
        </w:rPr>
        <w:t xml:space="preserve"> </w:t>
      </w:r>
      <w:r w:rsidRPr="0074274C">
        <w:rPr>
          <w:rFonts w:ascii="Times New Roman" w:hAnsi="Times New Roman" w:cs="Times New Roman"/>
          <w:b/>
          <w:i/>
          <w:sz w:val="24"/>
          <w:szCs w:val="24"/>
          <w:lang w:val="ru-RU"/>
        </w:rPr>
        <w:t>және</w:t>
      </w:r>
      <w:r w:rsidRPr="0074274C">
        <w:rPr>
          <w:rFonts w:ascii="Times New Roman" w:hAnsi="Times New Roman" w:cs="Times New Roman"/>
          <w:b/>
          <w:i/>
          <w:sz w:val="24"/>
          <w:szCs w:val="24"/>
        </w:rPr>
        <w:t xml:space="preserve"> </w:t>
      </w:r>
      <w:r w:rsidRPr="0074274C">
        <w:rPr>
          <w:rFonts w:ascii="Times New Roman" w:hAnsi="Times New Roman" w:cs="Times New Roman"/>
          <w:b/>
          <w:i/>
          <w:sz w:val="24"/>
          <w:szCs w:val="24"/>
          <w:lang w:val="ru-RU"/>
        </w:rPr>
        <w:t>кітапхананың</w:t>
      </w:r>
      <w:r w:rsidRPr="0074274C">
        <w:rPr>
          <w:rFonts w:ascii="Times New Roman" w:hAnsi="Times New Roman" w:cs="Times New Roman"/>
          <w:b/>
          <w:i/>
          <w:sz w:val="24"/>
          <w:szCs w:val="24"/>
        </w:rPr>
        <w:t xml:space="preserve"> </w:t>
      </w:r>
      <w:r w:rsidRPr="0074274C">
        <w:rPr>
          <w:rFonts w:ascii="Times New Roman" w:hAnsi="Times New Roman" w:cs="Times New Roman"/>
          <w:b/>
          <w:i/>
          <w:sz w:val="24"/>
          <w:szCs w:val="24"/>
          <w:lang w:val="ru-RU"/>
        </w:rPr>
        <w:t>басқа</w:t>
      </w:r>
      <w:r w:rsidRPr="0074274C">
        <w:rPr>
          <w:rFonts w:ascii="Times New Roman" w:hAnsi="Times New Roman" w:cs="Times New Roman"/>
          <w:b/>
          <w:i/>
          <w:sz w:val="24"/>
          <w:szCs w:val="24"/>
        </w:rPr>
        <w:t xml:space="preserve"> </w:t>
      </w:r>
      <w:r w:rsidRPr="0074274C">
        <w:rPr>
          <w:rFonts w:ascii="Times New Roman" w:hAnsi="Times New Roman" w:cs="Times New Roman"/>
          <w:b/>
          <w:i/>
          <w:sz w:val="24"/>
          <w:szCs w:val="24"/>
          <w:lang w:val="ru-RU"/>
        </w:rPr>
        <w:t>да</w:t>
      </w:r>
      <w:r w:rsidRPr="0074274C">
        <w:rPr>
          <w:rFonts w:ascii="Times New Roman" w:hAnsi="Times New Roman" w:cs="Times New Roman"/>
          <w:b/>
          <w:i/>
          <w:sz w:val="24"/>
          <w:szCs w:val="24"/>
        </w:rPr>
        <w:t xml:space="preserve"> </w:t>
      </w:r>
      <w:r w:rsidRPr="0074274C">
        <w:rPr>
          <w:rFonts w:ascii="Times New Roman" w:hAnsi="Times New Roman" w:cs="Times New Roman"/>
          <w:b/>
          <w:i/>
          <w:sz w:val="24"/>
          <w:szCs w:val="24"/>
          <w:lang w:val="ru-RU"/>
        </w:rPr>
        <w:t>сипаттамалары</w:t>
      </w:r>
      <w:r w:rsidRPr="0074274C">
        <w:rPr>
          <w:rFonts w:ascii="Times New Roman" w:hAnsi="Times New Roman" w:cs="Times New Roman"/>
          <w:b/>
          <w:i/>
          <w:sz w:val="24"/>
          <w:szCs w:val="24"/>
        </w:rPr>
        <w:t xml:space="preserve"> (</w:t>
      </w:r>
      <w:r w:rsidRPr="0074274C">
        <w:rPr>
          <w:rFonts w:ascii="Times New Roman" w:hAnsi="Times New Roman" w:cs="Times New Roman"/>
          <w:b/>
          <w:i/>
          <w:sz w:val="24"/>
          <w:szCs w:val="24"/>
          <w:lang w:val="ru-RU"/>
        </w:rPr>
        <w:t>соңғы</w:t>
      </w:r>
      <w:r w:rsidRPr="0074274C">
        <w:rPr>
          <w:rFonts w:ascii="Times New Roman" w:hAnsi="Times New Roman" w:cs="Times New Roman"/>
          <w:b/>
          <w:i/>
          <w:sz w:val="24"/>
          <w:szCs w:val="24"/>
        </w:rPr>
        <w:t xml:space="preserve"> 5 </w:t>
      </w:r>
      <w:r w:rsidRPr="0074274C">
        <w:rPr>
          <w:rFonts w:ascii="Times New Roman" w:hAnsi="Times New Roman" w:cs="Times New Roman"/>
          <w:b/>
          <w:i/>
          <w:sz w:val="24"/>
          <w:szCs w:val="24"/>
          <w:lang w:val="ru-RU"/>
        </w:rPr>
        <w:t>жылда</w:t>
      </w:r>
      <w:r w:rsidRPr="0074274C">
        <w:rPr>
          <w:rFonts w:ascii="Times New Roman" w:hAnsi="Times New Roman" w:cs="Times New Roman"/>
          <w:b/>
          <w:i/>
          <w:sz w:val="24"/>
          <w:szCs w:val="24"/>
        </w:rPr>
        <w:t xml:space="preserve">, </w:t>
      </w:r>
      <w:r w:rsidRPr="0074274C">
        <w:rPr>
          <w:rFonts w:ascii="Times New Roman" w:hAnsi="Times New Roman" w:cs="Times New Roman"/>
          <w:b/>
          <w:i/>
          <w:sz w:val="24"/>
          <w:szCs w:val="24"/>
          <w:lang w:val="ru-RU"/>
        </w:rPr>
        <w:t>ағымды</w:t>
      </w:r>
      <w:r w:rsidRPr="0074274C">
        <w:rPr>
          <w:rFonts w:ascii="Times New Roman" w:hAnsi="Times New Roman" w:cs="Times New Roman"/>
          <w:b/>
          <w:i/>
          <w:sz w:val="24"/>
          <w:szCs w:val="24"/>
        </w:rPr>
        <w:t xml:space="preserve"> </w:t>
      </w:r>
      <w:r w:rsidRPr="0074274C">
        <w:rPr>
          <w:rFonts w:ascii="Times New Roman" w:hAnsi="Times New Roman" w:cs="Times New Roman"/>
          <w:b/>
          <w:i/>
          <w:sz w:val="24"/>
          <w:szCs w:val="24"/>
          <w:lang w:val="ru-RU"/>
        </w:rPr>
        <w:t>қоса</w:t>
      </w:r>
      <w:r w:rsidRPr="0074274C">
        <w:rPr>
          <w:rFonts w:ascii="Times New Roman" w:hAnsi="Times New Roman" w:cs="Times New Roman"/>
          <w:b/>
          <w:i/>
          <w:sz w:val="24"/>
          <w:szCs w:val="24"/>
        </w:rPr>
        <w:t xml:space="preserve"> </w:t>
      </w:r>
      <w:r w:rsidRPr="0074274C">
        <w:rPr>
          <w:rFonts w:ascii="Times New Roman" w:hAnsi="Times New Roman" w:cs="Times New Roman"/>
          <w:b/>
          <w:i/>
          <w:sz w:val="24"/>
          <w:szCs w:val="24"/>
          <w:lang w:val="ru-RU"/>
        </w:rPr>
        <w:t>алғанда</w:t>
      </w:r>
      <w:r w:rsidRPr="0074274C">
        <w:rPr>
          <w:rFonts w:ascii="Times New Roman" w:hAnsi="Times New Roman" w:cs="Times New Roman"/>
          <w:b/>
          <w:i/>
          <w:sz w:val="24"/>
          <w:szCs w:val="24"/>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96"/>
        <w:gridCol w:w="3872"/>
        <w:gridCol w:w="1020"/>
        <w:gridCol w:w="1039"/>
        <w:gridCol w:w="1120"/>
        <w:gridCol w:w="1020"/>
        <w:gridCol w:w="1004"/>
      </w:tblGrid>
      <w:tr w:rsidR="009C085E" w:rsidRPr="00F54C40" w:rsidTr="00D106FC">
        <w:trPr>
          <w:trHeight w:val="300"/>
          <w:jc w:val="center"/>
        </w:trPr>
        <w:tc>
          <w:tcPr>
            <w:tcW w:w="503" w:type="dxa"/>
            <w:vMerge w:val="restart"/>
            <w:shd w:val="clear" w:color="auto" w:fill="auto"/>
          </w:tcPr>
          <w:p w:rsidR="009C085E" w:rsidRPr="00F54C40" w:rsidRDefault="009C085E" w:rsidP="009C085E">
            <w:pPr>
              <w:tabs>
                <w:tab w:val="left" w:pos="1134"/>
              </w:tabs>
              <w:jc w:val="both"/>
              <w:rPr>
                <w:rFonts w:ascii="Times New Roman" w:hAnsi="Times New Roman" w:cs="Times New Roman"/>
                <w:sz w:val="24"/>
                <w:szCs w:val="24"/>
              </w:rPr>
            </w:pPr>
            <w:r w:rsidRPr="00F54C40">
              <w:rPr>
                <w:rFonts w:ascii="Times New Roman" w:hAnsi="Times New Roman" w:cs="Times New Roman"/>
                <w:sz w:val="24"/>
                <w:szCs w:val="24"/>
              </w:rPr>
              <w:t>№</w:t>
            </w:r>
          </w:p>
        </w:tc>
        <w:tc>
          <w:tcPr>
            <w:tcW w:w="4148" w:type="dxa"/>
            <w:vMerge w:val="restart"/>
            <w:shd w:val="clear" w:color="auto" w:fill="auto"/>
          </w:tcPr>
          <w:p w:rsidR="009C085E" w:rsidRPr="00F54C40" w:rsidRDefault="0074274C" w:rsidP="0074274C">
            <w:pPr>
              <w:tabs>
                <w:tab w:val="left" w:pos="1134"/>
              </w:tabs>
              <w:jc w:val="center"/>
              <w:rPr>
                <w:rFonts w:ascii="Times New Roman" w:hAnsi="Times New Roman" w:cs="Times New Roman"/>
                <w:sz w:val="24"/>
                <w:szCs w:val="24"/>
              </w:rPr>
            </w:pPr>
            <w:r>
              <w:rPr>
                <w:rFonts w:ascii="Times New Roman" w:hAnsi="Times New Roman" w:cs="Times New Roman"/>
                <w:sz w:val="24"/>
                <w:szCs w:val="24"/>
                <w:lang w:val="kk-KZ"/>
              </w:rPr>
              <w:t xml:space="preserve">Атауы </w:t>
            </w:r>
          </w:p>
        </w:tc>
        <w:tc>
          <w:tcPr>
            <w:tcW w:w="5402" w:type="dxa"/>
            <w:gridSpan w:val="5"/>
          </w:tcPr>
          <w:p w:rsidR="009C085E" w:rsidRPr="00F54C40" w:rsidRDefault="0074274C" w:rsidP="0074274C">
            <w:pPr>
              <w:tabs>
                <w:tab w:val="left" w:pos="1134"/>
              </w:tabs>
              <w:jc w:val="center"/>
              <w:rPr>
                <w:rFonts w:ascii="Times New Roman" w:hAnsi="Times New Roman" w:cs="Times New Roman"/>
                <w:sz w:val="24"/>
                <w:szCs w:val="24"/>
              </w:rPr>
            </w:pPr>
            <w:r>
              <w:rPr>
                <w:rFonts w:ascii="Times New Roman" w:hAnsi="Times New Roman" w:cs="Times New Roman"/>
                <w:sz w:val="24"/>
                <w:szCs w:val="24"/>
                <w:lang w:val="kk-KZ"/>
              </w:rPr>
              <w:t xml:space="preserve">Саны </w:t>
            </w:r>
          </w:p>
        </w:tc>
      </w:tr>
      <w:tr w:rsidR="009C085E" w:rsidRPr="00F54C40" w:rsidTr="00D106FC">
        <w:trPr>
          <w:jc w:val="center"/>
        </w:trPr>
        <w:tc>
          <w:tcPr>
            <w:tcW w:w="503" w:type="dxa"/>
            <w:vMerge/>
            <w:tcBorders>
              <w:bottom w:val="single" w:sz="4" w:space="0" w:color="auto"/>
            </w:tcBorders>
            <w:shd w:val="clear" w:color="auto" w:fill="auto"/>
          </w:tcPr>
          <w:p w:rsidR="009C085E" w:rsidRPr="00F54C40" w:rsidRDefault="009C085E" w:rsidP="009C085E">
            <w:pPr>
              <w:tabs>
                <w:tab w:val="left" w:pos="1134"/>
              </w:tabs>
              <w:jc w:val="both"/>
              <w:rPr>
                <w:rFonts w:ascii="Times New Roman" w:hAnsi="Times New Roman" w:cs="Times New Roman"/>
                <w:sz w:val="24"/>
                <w:szCs w:val="24"/>
              </w:rPr>
            </w:pPr>
          </w:p>
        </w:tc>
        <w:tc>
          <w:tcPr>
            <w:tcW w:w="4148" w:type="dxa"/>
            <w:vMerge/>
            <w:tcBorders>
              <w:bottom w:val="single" w:sz="4" w:space="0" w:color="auto"/>
            </w:tcBorders>
            <w:shd w:val="clear" w:color="auto" w:fill="auto"/>
          </w:tcPr>
          <w:p w:rsidR="009C085E" w:rsidRPr="00F54C40" w:rsidRDefault="009C085E" w:rsidP="009C085E">
            <w:pPr>
              <w:tabs>
                <w:tab w:val="left" w:pos="1134"/>
              </w:tabs>
              <w:jc w:val="center"/>
              <w:rPr>
                <w:rFonts w:ascii="Times New Roman" w:hAnsi="Times New Roman" w:cs="Times New Roman"/>
                <w:sz w:val="24"/>
                <w:szCs w:val="24"/>
              </w:rPr>
            </w:pPr>
          </w:p>
        </w:tc>
        <w:tc>
          <w:tcPr>
            <w:tcW w:w="1053" w:type="dxa"/>
            <w:tcBorders>
              <w:bottom w:val="single" w:sz="4" w:space="0" w:color="auto"/>
            </w:tcBorders>
          </w:tcPr>
          <w:p w:rsidR="009C085E" w:rsidRPr="00F54C40" w:rsidRDefault="009C085E" w:rsidP="009C085E">
            <w:pPr>
              <w:tabs>
                <w:tab w:val="left" w:pos="1134"/>
              </w:tabs>
              <w:jc w:val="center"/>
              <w:rPr>
                <w:rFonts w:ascii="Times New Roman" w:hAnsi="Times New Roman" w:cs="Times New Roman"/>
                <w:sz w:val="24"/>
                <w:szCs w:val="24"/>
              </w:rPr>
            </w:pPr>
            <w:r w:rsidRPr="00F54C40">
              <w:rPr>
                <w:rFonts w:ascii="Times New Roman" w:hAnsi="Times New Roman" w:cs="Times New Roman"/>
                <w:sz w:val="24"/>
                <w:szCs w:val="24"/>
              </w:rPr>
              <w:t>20</w:t>
            </w:r>
            <w:r w:rsidRPr="00F54C40">
              <w:rPr>
                <w:rFonts w:ascii="Times New Roman" w:hAnsi="Times New Roman" w:cs="Times New Roman"/>
                <w:sz w:val="24"/>
                <w:szCs w:val="24"/>
                <w:lang w:val="ru-RU"/>
              </w:rPr>
              <w:t>18</w:t>
            </w:r>
            <w:r w:rsidRPr="00F54C40">
              <w:rPr>
                <w:rFonts w:ascii="Times New Roman" w:hAnsi="Times New Roman" w:cs="Times New Roman"/>
                <w:sz w:val="24"/>
                <w:szCs w:val="24"/>
                <w:lang w:val="kk-KZ"/>
              </w:rPr>
              <w:t xml:space="preserve"> </w:t>
            </w:r>
            <w:r w:rsidRPr="00F54C40">
              <w:rPr>
                <w:rFonts w:ascii="Times New Roman" w:hAnsi="Times New Roman" w:cs="Times New Roman"/>
                <w:sz w:val="24"/>
                <w:szCs w:val="24"/>
              </w:rPr>
              <w:t>год</w:t>
            </w:r>
          </w:p>
        </w:tc>
        <w:tc>
          <w:tcPr>
            <w:tcW w:w="1075" w:type="dxa"/>
            <w:tcBorders>
              <w:top w:val="single" w:sz="4" w:space="0" w:color="auto"/>
              <w:bottom w:val="single" w:sz="4" w:space="0" w:color="auto"/>
              <w:right w:val="single" w:sz="4" w:space="0" w:color="auto"/>
            </w:tcBorders>
            <w:shd w:val="clear" w:color="auto" w:fill="auto"/>
          </w:tcPr>
          <w:p w:rsidR="009C085E" w:rsidRPr="00F54C40" w:rsidRDefault="009C085E" w:rsidP="009C085E">
            <w:pPr>
              <w:tabs>
                <w:tab w:val="left" w:pos="1134"/>
              </w:tabs>
              <w:jc w:val="center"/>
              <w:rPr>
                <w:rFonts w:ascii="Times New Roman" w:hAnsi="Times New Roman" w:cs="Times New Roman"/>
                <w:sz w:val="24"/>
                <w:szCs w:val="24"/>
              </w:rPr>
            </w:pPr>
            <w:r w:rsidRPr="00F54C40">
              <w:rPr>
                <w:rFonts w:ascii="Times New Roman" w:hAnsi="Times New Roman" w:cs="Times New Roman"/>
                <w:sz w:val="24"/>
                <w:szCs w:val="24"/>
              </w:rPr>
              <w:t>20</w:t>
            </w:r>
            <w:r w:rsidRPr="00F54C40">
              <w:rPr>
                <w:rFonts w:ascii="Times New Roman" w:hAnsi="Times New Roman" w:cs="Times New Roman"/>
                <w:sz w:val="24"/>
                <w:szCs w:val="24"/>
                <w:lang w:val="ru-RU"/>
              </w:rPr>
              <w:t>19</w:t>
            </w:r>
            <w:r w:rsidRPr="00F54C40">
              <w:rPr>
                <w:rFonts w:ascii="Times New Roman" w:hAnsi="Times New Roman" w:cs="Times New Roman"/>
                <w:sz w:val="24"/>
                <w:szCs w:val="24"/>
                <w:lang w:val="kk-KZ"/>
              </w:rPr>
              <w:t xml:space="preserve"> </w:t>
            </w:r>
            <w:r w:rsidRPr="00F54C40">
              <w:rPr>
                <w:rFonts w:ascii="Times New Roman" w:hAnsi="Times New Roman" w:cs="Times New Roman"/>
                <w:sz w:val="24"/>
                <w:szCs w:val="24"/>
              </w:rPr>
              <w:t>год</w:t>
            </w:r>
          </w:p>
        </w:tc>
        <w:tc>
          <w:tcPr>
            <w:tcW w:w="1168" w:type="dxa"/>
            <w:tcBorders>
              <w:top w:val="single" w:sz="4" w:space="0" w:color="auto"/>
              <w:bottom w:val="single" w:sz="4" w:space="0" w:color="auto"/>
              <w:right w:val="single" w:sz="4" w:space="0" w:color="auto"/>
            </w:tcBorders>
            <w:shd w:val="clear" w:color="auto" w:fill="auto"/>
          </w:tcPr>
          <w:p w:rsidR="009C085E" w:rsidRPr="00F54C40" w:rsidRDefault="009C085E" w:rsidP="009C085E">
            <w:pPr>
              <w:jc w:val="center"/>
              <w:rPr>
                <w:rFonts w:ascii="Times New Roman" w:hAnsi="Times New Roman" w:cs="Times New Roman"/>
                <w:sz w:val="24"/>
                <w:szCs w:val="24"/>
                <w:lang w:val="kk-KZ"/>
              </w:rPr>
            </w:pPr>
            <w:r w:rsidRPr="00F54C40">
              <w:rPr>
                <w:rFonts w:ascii="Times New Roman" w:hAnsi="Times New Roman" w:cs="Times New Roman"/>
                <w:sz w:val="24"/>
                <w:szCs w:val="24"/>
              </w:rPr>
              <w:t>20</w:t>
            </w:r>
            <w:r w:rsidRPr="00F54C40">
              <w:rPr>
                <w:rFonts w:ascii="Times New Roman" w:hAnsi="Times New Roman" w:cs="Times New Roman"/>
                <w:sz w:val="24"/>
                <w:szCs w:val="24"/>
                <w:lang w:val="ru-RU"/>
              </w:rPr>
              <w:t>20</w:t>
            </w:r>
            <w:r w:rsidRPr="00F54C40">
              <w:rPr>
                <w:rFonts w:ascii="Times New Roman" w:hAnsi="Times New Roman" w:cs="Times New Roman"/>
                <w:sz w:val="24"/>
                <w:szCs w:val="24"/>
                <w:lang w:val="kk-KZ"/>
              </w:rPr>
              <w:t xml:space="preserve"> </w:t>
            </w:r>
          </w:p>
          <w:p w:rsidR="009C085E" w:rsidRPr="00F54C40" w:rsidRDefault="009C085E" w:rsidP="009C085E">
            <w:pPr>
              <w:jc w:val="center"/>
              <w:rPr>
                <w:rFonts w:ascii="Times New Roman" w:hAnsi="Times New Roman" w:cs="Times New Roman"/>
                <w:sz w:val="24"/>
                <w:szCs w:val="24"/>
              </w:rPr>
            </w:pPr>
            <w:r w:rsidRPr="00F54C40">
              <w:rPr>
                <w:rFonts w:ascii="Times New Roman" w:hAnsi="Times New Roman" w:cs="Times New Roman"/>
                <w:sz w:val="24"/>
                <w:szCs w:val="24"/>
              </w:rPr>
              <w:t>год</w:t>
            </w:r>
          </w:p>
        </w:tc>
        <w:tc>
          <w:tcPr>
            <w:tcW w:w="1053" w:type="dxa"/>
            <w:tcBorders>
              <w:top w:val="single" w:sz="4" w:space="0" w:color="auto"/>
              <w:bottom w:val="single" w:sz="4" w:space="0" w:color="auto"/>
            </w:tcBorders>
          </w:tcPr>
          <w:p w:rsidR="009C085E" w:rsidRPr="00F54C40" w:rsidRDefault="009C085E" w:rsidP="009C085E">
            <w:pPr>
              <w:jc w:val="center"/>
              <w:rPr>
                <w:rFonts w:ascii="Times New Roman" w:hAnsi="Times New Roman" w:cs="Times New Roman"/>
                <w:sz w:val="24"/>
                <w:szCs w:val="24"/>
              </w:rPr>
            </w:pPr>
            <w:r w:rsidRPr="00F54C40">
              <w:rPr>
                <w:rFonts w:ascii="Times New Roman" w:hAnsi="Times New Roman" w:cs="Times New Roman"/>
                <w:sz w:val="24"/>
                <w:szCs w:val="24"/>
              </w:rPr>
              <w:t>20</w:t>
            </w:r>
            <w:r w:rsidRPr="00F54C40">
              <w:rPr>
                <w:rFonts w:ascii="Times New Roman" w:hAnsi="Times New Roman" w:cs="Times New Roman"/>
                <w:sz w:val="24"/>
                <w:szCs w:val="24"/>
                <w:lang w:val="ru-RU"/>
              </w:rPr>
              <w:t>21</w:t>
            </w:r>
            <w:r w:rsidRPr="00F54C40">
              <w:rPr>
                <w:rFonts w:ascii="Times New Roman" w:hAnsi="Times New Roman" w:cs="Times New Roman"/>
                <w:sz w:val="24"/>
                <w:szCs w:val="24"/>
                <w:lang w:val="kk-KZ"/>
              </w:rPr>
              <w:t xml:space="preserve"> </w:t>
            </w:r>
            <w:r w:rsidRPr="00F54C40">
              <w:rPr>
                <w:rFonts w:ascii="Times New Roman" w:hAnsi="Times New Roman" w:cs="Times New Roman"/>
                <w:sz w:val="24"/>
                <w:szCs w:val="24"/>
              </w:rPr>
              <w:t>год</w:t>
            </w:r>
          </w:p>
        </w:tc>
        <w:tc>
          <w:tcPr>
            <w:tcW w:w="1053" w:type="dxa"/>
            <w:tcBorders>
              <w:top w:val="single" w:sz="4" w:space="0" w:color="auto"/>
              <w:bottom w:val="single" w:sz="4" w:space="0" w:color="auto"/>
              <w:right w:val="single" w:sz="4" w:space="0" w:color="auto"/>
            </w:tcBorders>
            <w:shd w:val="clear" w:color="auto" w:fill="auto"/>
          </w:tcPr>
          <w:p w:rsidR="009C085E" w:rsidRPr="00F54C40" w:rsidRDefault="009C085E" w:rsidP="009C085E">
            <w:pPr>
              <w:jc w:val="center"/>
              <w:rPr>
                <w:rFonts w:ascii="Times New Roman" w:hAnsi="Times New Roman" w:cs="Times New Roman"/>
                <w:sz w:val="24"/>
                <w:szCs w:val="24"/>
              </w:rPr>
            </w:pPr>
            <w:r w:rsidRPr="00F54C40">
              <w:rPr>
                <w:rFonts w:ascii="Times New Roman" w:hAnsi="Times New Roman" w:cs="Times New Roman"/>
                <w:sz w:val="24"/>
                <w:szCs w:val="24"/>
              </w:rPr>
              <w:t>20</w:t>
            </w:r>
            <w:r w:rsidRPr="00F54C40">
              <w:rPr>
                <w:rFonts w:ascii="Times New Roman" w:hAnsi="Times New Roman" w:cs="Times New Roman"/>
                <w:sz w:val="24"/>
                <w:szCs w:val="24"/>
                <w:lang w:val="ru-RU"/>
              </w:rPr>
              <w:t>22</w:t>
            </w:r>
            <w:r w:rsidRPr="00F54C40">
              <w:rPr>
                <w:rFonts w:ascii="Times New Roman" w:hAnsi="Times New Roman" w:cs="Times New Roman"/>
                <w:sz w:val="24"/>
                <w:szCs w:val="24"/>
                <w:lang w:val="kk-KZ"/>
              </w:rPr>
              <w:t xml:space="preserve"> </w:t>
            </w:r>
            <w:r w:rsidRPr="00F54C40">
              <w:rPr>
                <w:rFonts w:ascii="Times New Roman" w:hAnsi="Times New Roman" w:cs="Times New Roman"/>
                <w:sz w:val="24"/>
                <w:szCs w:val="24"/>
              </w:rPr>
              <w:t>год</w:t>
            </w:r>
          </w:p>
        </w:tc>
      </w:tr>
      <w:tr w:rsidR="009C085E" w:rsidRPr="00F54C40" w:rsidTr="00D106FC">
        <w:trPr>
          <w:jc w:val="center"/>
        </w:trPr>
        <w:tc>
          <w:tcPr>
            <w:tcW w:w="503" w:type="dxa"/>
            <w:tcBorders>
              <w:top w:val="single" w:sz="4" w:space="0" w:color="auto"/>
              <w:left w:val="single" w:sz="4" w:space="0" w:color="auto"/>
              <w:bottom w:val="single" w:sz="4" w:space="0" w:color="auto"/>
            </w:tcBorders>
            <w:shd w:val="clear" w:color="auto" w:fill="auto"/>
          </w:tcPr>
          <w:p w:rsidR="009C085E" w:rsidRPr="00F54C40" w:rsidRDefault="009C085E" w:rsidP="009C085E">
            <w:pPr>
              <w:tabs>
                <w:tab w:val="left" w:pos="1134"/>
              </w:tabs>
              <w:jc w:val="both"/>
              <w:rPr>
                <w:rFonts w:ascii="Times New Roman" w:hAnsi="Times New Roman" w:cs="Times New Roman"/>
                <w:sz w:val="24"/>
                <w:szCs w:val="24"/>
              </w:rPr>
            </w:pPr>
            <w:r w:rsidRPr="00F54C40">
              <w:rPr>
                <w:rFonts w:ascii="Times New Roman" w:hAnsi="Times New Roman" w:cs="Times New Roman"/>
                <w:sz w:val="24"/>
                <w:szCs w:val="24"/>
              </w:rPr>
              <w:t>1</w:t>
            </w:r>
          </w:p>
        </w:tc>
        <w:tc>
          <w:tcPr>
            <w:tcW w:w="4148" w:type="dxa"/>
            <w:tcBorders>
              <w:top w:val="single" w:sz="4" w:space="0" w:color="auto"/>
              <w:bottom w:val="single" w:sz="4" w:space="0" w:color="auto"/>
            </w:tcBorders>
            <w:shd w:val="clear" w:color="auto" w:fill="auto"/>
          </w:tcPr>
          <w:p w:rsidR="009C085E" w:rsidRPr="0074274C" w:rsidRDefault="0074274C" w:rsidP="009C085E">
            <w:pPr>
              <w:tabs>
                <w:tab w:val="left" w:pos="1134"/>
              </w:tabs>
              <w:jc w:val="both"/>
              <w:rPr>
                <w:rFonts w:ascii="Times New Roman" w:hAnsi="Times New Roman" w:cs="Times New Roman"/>
                <w:sz w:val="24"/>
                <w:szCs w:val="24"/>
              </w:rPr>
            </w:pPr>
            <w:r w:rsidRPr="0074274C">
              <w:rPr>
                <w:rFonts w:ascii="Times New Roman" w:hAnsi="Times New Roman" w:cs="Times New Roman"/>
                <w:sz w:val="24"/>
                <w:szCs w:val="24"/>
                <w:lang w:val="ru-RU"/>
              </w:rPr>
              <w:t>Кітапхана</w:t>
            </w:r>
            <w:r w:rsidRPr="0074274C">
              <w:rPr>
                <w:rFonts w:ascii="Times New Roman" w:hAnsi="Times New Roman" w:cs="Times New Roman"/>
                <w:sz w:val="24"/>
                <w:szCs w:val="24"/>
              </w:rPr>
              <w:t xml:space="preserve"> </w:t>
            </w:r>
            <w:r w:rsidRPr="0074274C">
              <w:rPr>
                <w:rFonts w:ascii="Times New Roman" w:hAnsi="Times New Roman" w:cs="Times New Roman"/>
                <w:sz w:val="24"/>
                <w:szCs w:val="24"/>
                <w:lang w:val="ru-RU"/>
              </w:rPr>
              <w:t>пайдаланушылары</w:t>
            </w:r>
            <w:r w:rsidRPr="0074274C">
              <w:rPr>
                <w:rFonts w:ascii="Times New Roman" w:hAnsi="Times New Roman" w:cs="Times New Roman"/>
                <w:sz w:val="24"/>
                <w:szCs w:val="24"/>
              </w:rPr>
              <w:t xml:space="preserve"> </w:t>
            </w:r>
            <w:r w:rsidRPr="0074274C">
              <w:rPr>
                <w:rFonts w:ascii="Times New Roman" w:hAnsi="Times New Roman" w:cs="Times New Roman"/>
                <w:sz w:val="24"/>
                <w:szCs w:val="24"/>
                <w:lang w:val="ru-RU"/>
              </w:rPr>
              <w:t>үшін</w:t>
            </w:r>
            <w:r w:rsidRPr="0074274C">
              <w:rPr>
                <w:rFonts w:ascii="Times New Roman" w:hAnsi="Times New Roman" w:cs="Times New Roman"/>
                <w:sz w:val="24"/>
                <w:szCs w:val="24"/>
              </w:rPr>
              <w:t xml:space="preserve"> </w:t>
            </w:r>
            <w:r w:rsidRPr="0074274C">
              <w:rPr>
                <w:rFonts w:ascii="Times New Roman" w:hAnsi="Times New Roman" w:cs="Times New Roman"/>
                <w:sz w:val="24"/>
                <w:szCs w:val="24"/>
                <w:lang w:val="ru-RU"/>
              </w:rPr>
              <w:t>отыратын</w:t>
            </w:r>
            <w:r w:rsidRPr="0074274C">
              <w:rPr>
                <w:rFonts w:ascii="Times New Roman" w:hAnsi="Times New Roman" w:cs="Times New Roman"/>
                <w:sz w:val="24"/>
                <w:szCs w:val="24"/>
              </w:rPr>
              <w:t xml:space="preserve"> </w:t>
            </w:r>
            <w:r w:rsidRPr="0074274C">
              <w:rPr>
                <w:rFonts w:ascii="Times New Roman" w:hAnsi="Times New Roman" w:cs="Times New Roman"/>
                <w:sz w:val="24"/>
                <w:szCs w:val="24"/>
                <w:lang w:val="ru-RU"/>
              </w:rPr>
              <w:t>орындар</w:t>
            </w:r>
            <w:r w:rsidRPr="0074274C">
              <w:rPr>
                <w:rFonts w:ascii="Times New Roman" w:hAnsi="Times New Roman" w:cs="Times New Roman"/>
                <w:sz w:val="24"/>
                <w:szCs w:val="24"/>
              </w:rPr>
              <w:t xml:space="preserve"> </w:t>
            </w:r>
            <w:r>
              <w:rPr>
                <w:rFonts w:ascii="Times New Roman" w:hAnsi="Times New Roman" w:cs="Times New Roman"/>
                <w:sz w:val="24"/>
                <w:szCs w:val="24"/>
                <w:lang w:val="ru-RU"/>
              </w:rPr>
              <w:t>саны</w:t>
            </w:r>
          </w:p>
        </w:tc>
        <w:tc>
          <w:tcPr>
            <w:tcW w:w="1053" w:type="dxa"/>
            <w:tcBorders>
              <w:top w:val="single" w:sz="4" w:space="0" w:color="auto"/>
              <w:bottom w:val="single" w:sz="4" w:space="0" w:color="auto"/>
            </w:tcBorders>
          </w:tcPr>
          <w:p w:rsidR="009C085E" w:rsidRPr="00F54C40" w:rsidRDefault="009C085E" w:rsidP="009C085E">
            <w:pPr>
              <w:tabs>
                <w:tab w:val="left" w:pos="1134"/>
              </w:tabs>
              <w:jc w:val="center"/>
              <w:rPr>
                <w:rFonts w:ascii="Times New Roman" w:hAnsi="Times New Roman" w:cs="Times New Roman"/>
                <w:sz w:val="24"/>
                <w:szCs w:val="24"/>
                <w:lang w:val="ru-RU"/>
              </w:rPr>
            </w:pPr>
            <w:r w:rsidRPr="00F54C40">
              <w:rPr>
                <w:rFonts w:ascii="Times New Roman" w:hAnsi="Times New Roman" w:cs="Times New Roman"/>
                <w:sz w:val="24"/>
                <w:szCs w:val="24"/>
                <w:lang w:val="ru-RU"/>
              </w:rPr>
              <w:t>70</w:t>
            </w:r>
          </w:p>
        </w:tc>
        <w:tc>
          <w:tcPr>
            <w:tcW w:w="1075" w:type="dxa"/>
            <w:tcBorders>
              <w:top w:val="single" w:sz="4" w:space="0" w:color="auto"/>
              <w:bottom w:val="single" w:sz="4" w:space="0" w:color="auto"/>
              <w:right w:val="single" w:sz="4" w:space="0" w:color="auto"/>
            </w:tcBorders>
            <w:shd w:val="clear" w:color="auto" w:fill="auto"/>
          </w:tcPr>
          <w:p w:rsidR="009C085E" w:rsidRPr="00F54C40" w:rsidRDefault="009C085E" w:rsidP="009C085E">
            <w:pPr>
              <w:jc w:val="center"/>
              <w:rPr>
                <w:rFonts w:ascii="Times New Roman" w:hAnsi="Times New Roman" w:cs="Times New Roman"/>
                <w:sz w:val="24"/>
                <w:szCs w:val="24"/>
              </w:rPr>
            </w:pPr>
            <w:r w:rsidRPr="00F54C40">
              <w:rPr>
                <w:rFonts w:ascii="Times New Roman" w:hAnsi="Times New Roman" w:cs="Times New Roman"/>
                <w:sz w:val="24"/>
                <w:szCs w:val="24"/>
                <w:lang w:val="ru-RU"/>
              </w:rPr>
              <w:t>70</w:t>
            </w:r>
          </w:p>
        </w:tc>
        <w:tc>
          <w:tcPr>
            <w:tcW w:w="1168" w:type="dxa"/>
            <w:tcBorders>
              <w:top w:val="single" w:sz="4" w:space="0" w:color="auto"/>
              <w:bottom w:val="single" w:sz="4" w:space="0" w:color="auto"/>
              <w:right w:val="single" w:sz="4" w:space="0" w:color="auto"/>
            </w:tcBorders>
            <w:shd w:val="clear" w:color="auto" w:fill="auto"/>
          </w:tcPr>
          <w:p w:rsidR="009C085E" w:rsidRPr="00F54C40" w:rsidRDefault="009C085E" w:rsidP="009C085E">
            <w:pPr>
              <w:jc w:val="center"/>
              <w:rPr>
                <w:rFonts w:ascii="Times New Roman" w:hAnsi="Times New Roman" w:cs="Times New Roman"/>
                <w:sz w:val="24"/>
                <w:szCs w:val="24"/>
              </w:rPr>
            </w:pPr>
            <w:r w:rsidRPr="00F54C40">
              <w:rPr>
                <w:rFonts w:ascii="Times New Roman" w:hAnsi="Times New Roman" w:cs="Times New Roman"/>
                <w:sz w:val="24"/>
                <w:szCs w:val="24"/>
                <w:lang w:val="ru-RU"/>
              </w:rPr>
              <w:t>70</w:t>
            </w:r>
          </w:p>
        </w:tc>
        <w:tc>
          <w:tcPr>
            <w:tcW w:w="1053" w:type="dxa"/>
            <w:tcBorders>
              <w:top w:val="single" w:sz="4" w:space="0" w:color="auto"/>
              <w:bottom w:val="single" w:sz="4" w:space="0" w:color="auto"/>
            </w:tcBorders>
          </w:tcPr>
          <w:p w:rsidR="009C085E" w:rsidRPr="00F54C40" w:rsidRDefault="009C085E" w:rsidP="009C085E">
            <w:pPr>
              <w:jc w:val="center"/>
              <w:rPr>
                <w:rFonts w:ascii="Times New Roman" w:hAnsi="Times New Roman" w:cs="Times New Roman"/>
                <w:sz w:val="24"/>
                <w:szCs w:val="24"/>
              </w:rPr>
            </w:pPr>
            <w:r w:rsidRPr="00F54C40">
              <w:rPr>
                <w:rFonts w:ascii="Times New Roman" w:hAnsi="Times New Roman" w:cs="Times New Roman"/>
                <w:sz w:val="24"/>
                <w:szCs w:val="24"/>
                <w:lang w:val="ru-RU"/>
              </w:rPr>
              <w:t>70</w:t>
            </w:r>
          </w:p>
        </w:tc>
        <w:tc>
          <w:tcPr>
            <w:tcW w:w="1053" w:type="dxa"/>
            <w:tcBorders>
              <w:top w:val="single" w:sz="4" w:space="0" w:color="auto"/>
              <w:bottom w:val="single" w:sz="4" w:space="0" w:color="auto"/>
              <w:right w:val="single" w:sz="4" w:space="0" w:color="auto"/>
            </w:tcBorders>
            <w:shd w:val="clear" w:color="auto" w:fill="auto"/>
          </w:tcPr>
          <w:p w:rsidR="009C085E" w:rsidRPr="00F54C40" w:rsidRDefault="009C085E" w:rsidP="009C085E">
            <w:pPr>
              <w:jc w:val="center"/>
              <w:rPr>
                <w:rFonts w:ascii="Times New Roman" w:hAnsi="Times New Roman" w:cs="Times New Roman"/>
                <w:sz w:val="24"/>
                <w:szCs w:val="24"/>
              </w:rPr>
            </w:pPr>
            <w:r w:rsidRPr="00F54C40">
              <w:rPr>
                <w:rFonts w:ascii="Times New Roman" w:hAnsi="Times New Roman" w:cs="Times New Roman"/>
                <w:sz w:val="24"/>
                <w:szCs w:val="24"/>
                <w:lang w:val="ru-RU"/>
              </w:rPr>
              <w:t>70</w:t>
            </w:r>
          </w:p>
        </w:tc>
      </w:tr>
      <w:tr w:rsidR="009C085E" w:rsidRPr="00F54C40" w:rsidTr="00D106FC">
        <w:trPr>
          <w:jc w:val="center"/>
        </w:trPr>
        <w:tc>
          <w:tcPr>
            <w:tcW w:w="503" w:type="dxa"/>
            <w:tcBorders>
              <w:top w:val="single" w:sz="4" w:space="0" w:color="auto"/>
              <w:left w:val="single" w:sz="4" w:space="0" w:color="auto"/>
              <w:bottom w:val="single" w:sz="4" w:space="0" w:color="auto"/>
            </w:tcBorders>
          </w:tcPr>
          <w:p w:rsidR="009C085E" w:rsidRPr="00F54C40" w:rsidRDefault="009C085E" w:rsidP="009C085E">
            <w:pPr>
              <w:tabs>
                <w:tab w:val="left" w:pos="1134"/>
              </w:tabs>
              <w:jc w:val="both"/>
              <w:rPr>
                <w:rFonts w:ascii="Times New Roman" w:hAnsi="Times New Roman" w:cs="Times New Roman"/>
                <w:sz w:val="24"/>
                <w:szCs w:val="24"/>
              </w:rPr>
            </w:pPr>
            <w:r w:rsidRPr="00F54C40">
              <w:rPr>
                <w:rFonts w:ascii="Times New Roman" w:hAnsi="Times New Roman" w:cs="Times New Roman"/>
                <w:sz w:val="24"/>
                <w:szCs w:val="24"/>
              </w:rPr>
              <w:t>2</w:t>
            </w:r>
          </w:p>
        </w:tc>
        <w:tc>
          <w:tcPr>
            <w:tcW w:w="4148" w:type="dxa"/>
            <w:tcBorders>
              <w:top w:val="single" w:sz="4" w:space="0" w:color="auto"/>
              <w:bottom w:val="single" w:sz="4" w:space="0" w:color="auto"/>
            </w:tcBorders>
          </w:tcPr>
          <w:p w:rsidR="009C085E" w:rsidRPr="0074274C" w:rsidRDefault="0074274C" w:rsidP="009C085E">
            <w:pPr>
              <w:tabs>
                <w:tab w:val="left" w:pos="1134"/>
              </w:tabs>
              <w:jc w:val="both"/>
              <w:rPr>
                <w:rFonts w:ascii="Times New Roman" w:hAnsi="Times New Roman" w:cs="Times New Roman"/>
                <w:sz w:val="24"/>
                <w:szCs w:val="24"/>
                <w:lang w:val="kk-KZ"/>
              </w:rPr>
            </w:pPr>
            <w:r w:rsidRPr="0074274C">
              <w:rPr>
                <w:rFonts w:ascii="Times New Roman" w:hAnsi="Times New Roman" w:cs="Times New Roman"/>
                <w:sz w:val="24"/>
                <w:szCs w:val="24"/>
              </w:rPr>
              <w:t>Кітапхананың тіркелген пайдаланушылары</w:t>
            </w:r>
            <w:r>
              <w:rPr>
                <w:rFonts w:ascii="Times New Roman" w:hAnsi="Times New Roman" w:cs="Times New Roman"/>
                <w:sz w:val="24"/>
                <w:szCs w:val="24"/>
                <w:lang w:val="kk-KZ"/>
              </w:rPr>
              <w:t xml:space="preserve"> саны</w:t>
            </w:r>
          </w:p>
        </w:tc>
        <w:tc>
          <w:tcPr>
            <w:tcW w:w="1053" w:type="dxa"/>
            <w:tcBorders>
              <w:top w:val="single" w:sz="4" w:space="0" w:color="auto"/>
              <w:bottom w:val="single" w:sz="4" w:space="0" w:color="auto"/>
            </w:tcBorders>
          </w:tcPr>
          <w:p w:rsidR="009C085E" w:rsidRPr="00F54C40" w:rsidRDefault="009C085E" w:rsidP="009C085E">
            <w:pPr>
              <w:tabs>
                <w:tab w:val="left" w:pos="1134"/>
              </w:tabs>
              <w:jc w:val="center"/>
              <w:rPr>
                <w:rFonts w:ascii="Times New Roman" w:hAnsi="Times New Roman" w:cs="Times New Roman"/>
                <w:sz w:val="24"/>
                <w:szCs w:val="24"/>
                <w:lang w:val="ru-RU"/>
              </w:rPr>
            </w:pPr>
            <w:r w:rsidRPr="00F54C40">
              <w:rPr>
                <w:rFonts w:ascii="Times New Roman" w:hAnsi="Times New Roman" w:cs="Times New Roman"/>
                <w:sz w:val="24"/>
                <w:szCs w:val="24"/>
                <w:lang w:val="ru-RU"/>
              </w:rPr>
              <w:t>9087</w:t>
            </w:r>
          </w:p>
        </w:tc>
        <w:tc>
          <w:tcPr>
            <w:tcW w:w="1075" w:type="dxa"/>
            <w:tcBorders>
              <w:top w:val="single" w:sz="4" w:space="0" w:color="auto"/>
              <w:bottom w:val="single" w:sz="4" w:space="0" w:color="auto"/>
              <w:right w:val="single" w:sz="4" w:space="0" w:color="auto"/>
            </w:tcBorders>
          </w:tcPr>
          <w:p w:rsidR="009C085E" w:rsidRPr="00F54C40" w:rsidRDefault="009C085E" w:rsidP="009C085E">
            <w:pPr>
              <w:tabs>
                <w:tab w:val="left" w:pos="1134"/>
              </w:tabs>
              <w:jc w:val="center"/>
              <w:rPr>
                <w:rFonts w:ascii="Times New Roman" w:hAnsi="Times New Roman" w:cs="Times New Roman"/>
                <w:sz w:val="24"/>
                <w:szCs w:val="24"/>
                <w:lang w:val="ru-RU"/>
              </w:rPr>
            </w:pPr>
            <w:r w:rsidRPr="00F54C40">
              <w:rPr>
                <w:rFonts w:ascii="Times New Roman" w:hAnsi="Times New Roman" w:cs="Times New Roman"/>
                <w:sz w:val="24"/>
                <w:szCs w:val="24"/>
                <w:lang w:val="ru-RU"/>
              </w:rPr>
              <w:t>9479</w:t>
            </w:r>
          </w:p>
        </w:tc>
        <w:tc>
          <w:tcPr>
            <w:tcW w:w="1168" w:type="dxa"/>
            <w:tcBorders>
              <w:top w:val="single" w:sz="4" w:space="0" w:color="auto"/>
              <w:bottom w:val="single" w:sz="4" w:space="0" w:color="auto"/>
              <w:right w:val="single" w:sz="4" w:space="0" w:color="auto"/>
            </w:tcBorders>
          </w:tcPr>
          <w:p w:rsidR="009C085E" w:rsidRPr="00F54C40" w:rsidRDefault="009C085E" w:rsidP="009C085E">
            <w:pPr>
              <w:tabs>
                <w:tab w:val="left" w:pos="1134"/>
              </w:tabs>
              <w:jc w:val="center"/>
              <w:rPr>
                <w:rFonts w:ascii="Times New Roman" w:hAnsi="Times New Roman" w:cs="Times New Roman"/>
                <w:sz w:val="24"/>
                <w:szCs w:val="24"/>
                <w:lang w:val="ru-RU"/>
              </w:rPr>
            </w:pPr>
            <w:r w:rsidRPr="00F54C40">
              <w:rPr>
                <w:rFonts w:ascii="Times New Roman" w:hAnsi="Times New Roman" w:cs="Times New Roman"/>
                <w:sz w:val="24"/>
                <w:szCs w:val="24"/>
                <w:lang w:val="ru-RU"/>
              </w:rPr>
              <w:t>7221</w:t>
            </w:r>
          </w:p>
        </w:tc>
        <w:tc>
          <w:tcPr>
            <w:tcW w:w="1053" w:type="dxa"/>
            <w:tcBorders>
              <w:top w:val="single" w:sz="4" w:space="0" w:color="auto"/>
              <w:bottom w:val="single" w:sz="4" w:space="0" w:color="auto"/>
            </w:tcBorders>
          </w:tcPr>
          <w:p w:rsidR="009C085E" w:rsidRPr="00F54C40" w:rsidRDefault="009C085E" w:rsidP="009C085E">
            <w:pPr>
              <w:tabs>
                <w:tab w:val="left" w:pos="1134"/>
              </w:tabs>
              <w:jc w:val="center"/>
              <w:rPr>
                <w:rFonts w:ascii="Times New Roman" w:hAnsi="Times New Roman" w:cs="Times New Roman"/>
                <w:sz w:val="24"/>
                <w:szCs w:val="24"/>
                <w:lang w:val="ru-RU"/>
              </w:rPr>
            </w:pPr>
            <w:r w:rsidRPr="00F54C40">
              <w:rPr>
                <w:rFonts w:ascii="Times New Roman" w:hAnsi="Times New Roman" w:cs="Times New Roman"/>
                <w:sz w:val="24"/>
                <w:szCs w:val="24"/>
                <w:lang w:val="ru-RU"/>
              </w:rPr>
              <w:t>7360</w:t>
            </w:r>
          </w:p>
        </w:tc>
        <w:tc>
          <w:tcPr>
            <w:tcW w:w="1053" w:type="dxa"/>
            <w:tcBorders>
              <w:top w:val="single" w:sz="4" w:space="0" w:color="auto"/>
              <w:bottom w:val="single" w:sz="4" w:space="0" w:color="auto"/>
              <w:right w:val="single" w:sz="4" w:space="0" w:color="auto"/>
            </w:tcBorders>
          </w:tcPr>
          <w:p w:rsidR="009C085E" w:rsidRPr="00F54C40" w:rsidRDefault="009C085E" w:rsidP="009C085E">
            <w:pPr>
              <w:tabs>
                <w:tab w:val="left" w:pos="1134"/>
              </w:tabs>
              <w:jc w:val="center"/>
              <w:rPr>
                <w:rFonts w:ascii="Times New Roman" w:hAnsi="Times New Roman" w:cs="Times New Roman"/>
                <w:sz w:val="24"/>
                <w:szCs w:val="24"/>
                <w:lang w:val="ru-RU"/>
              </w:rPr>
            </w:pPr>
            <w:r w:rsidRPr="00F54C40">
              <w:rPr>
                <w:rFonts w:ascii="Times New Roman" w:hAnsi="Times New Roman" w:cs="Times New Roman"/>
                <w:sz w:val="24"/>
                <w:szCs w:val="24"/>
                <w:lang w:val="ru-RU"/>
              </w:rPr>
              <w:t>2081</w:t>
            </w:r>
          </w:p>
        </w:tc>
      </w:tr>
      <w:tr w:rsidR="009C085E" w:rsidRPr="00F54C40" w:rsidTr="00D106FC">
        <w:trPr>
          <w:jc w:val="center"/>
        </w:trPr>
        <w:tc>
          <w:tcPr>
            <w:tcW w:w="503" w:type="dxa"/>
            <w:tcBorders>
              <w:top w:val="single" w:sz="4" w:space="0" w:color="auto"/>
              <w:left w:val="single" w:sz="4" w:space="0" w:color="auto"/>
              <w:bottom w:val="single" w:sz="4" w:space="0" w:color="auto"/>
            </w:tcBorders>
          </w:tcPr>
          <w:p w:rsidR="009C085E" w:rsidRPr="00F54C40" w:rsidRDefault="009C085E" w:rsidP="009C085E">
            <w:pPr>
              <w:tabs>
                <w:tab w:val="left" w:pos="1134"/>
              </w:tabs>
              <w:jc w:val="both"/>
              <w:rPr>
                <w:rFonts w:ascii="Times New Roman" w:hAnsi="Times New Roman" w:cs="Times New Roman"/>
                <w:sz w:val="24"/>
                <w:szCs w:val="24"/>
              </w:rPr>
            </w:pPr>
            <w:r w:rsidRPr="00F54C40">
              <w:rPr>
                <w:rFonts w:ascii="Times New Roman" w:hAnsi="Times New Roman" w:cs="Times New Roman"/>
                <w:sz w:val="24"/>
                <w:szCs w:val="24"/>
              </w:rPr>
              <w:t>3</w:t>
            </w:r>
          </w:p>
        </w:tc>
        <w:tc>
          <w:tcPr>
            <w:tcW w:w="4148" w:type="dxa"/>
            <w:tcBorders>
              <w:top w:val="single" w:sz="4" w:space="0" w:color="auto"/>
              <w:bottom w:val="single" w:sz="4" w:space="0" w:color="auto"/>
            </w:tcBorders>
          </w:tcPr>
          <w:p w:rsidR="009C085E" w:rsidRPr="00F54C40" w:rsidRDefault="0074274C" w:rsidP="009C085E">
            <w:pPr>
              <w:tabs>
                <w:tab w:val="left" w:pos="1134"/>
              </w:tabs>
              <w:jc w:val="both"/>
              <w:rPr>
                <w:rFonts w:ascii="Times New Roman" w:hAnsi="Times New Roman" w:cs="Times New Roman"/>
                <w:sz w:val="24"/>
                <w:szCs w:val="24"/>
              </w:rPr>
            </w:pPr>
            <w:r w:rsidRPr="0074274C">
              <w:rPr>
                <w:rFonts w:ascii="Times New Roman" w:hAnsi="Times New Roman" w:cs="Times New Roman"/>
                <w:sz w:val="24"/>
                <w:szCs w:val="24"/>
              </w:rPr>
              <w:t>Келушілер саны</w:t>
            </w:r>
          </w:p>
        </w:tc>
        <w:tc>
          <w:tcPr>
            <w:tcW w:w="1053" w:type="dxa"/>
            <w:tcBorders>
              <w:top w:val="single" w:sz="4" w:space="0" w:color="auto"/>
              <w:bottom w:val="single" w:sz="4" w:space="0" w:color="auto"/>
            </w:tcBorders>
          </w:tcPr>
          <w:p w:rsidR="009C085E" w:rsidRPr="00F54C40" w:rsidRDefault="009C085E" w:rsidP="009C085E">
            <w:pPr>
              <w:tabs>
                <w:tab w:val="left" w:pos="1134"/>
              </w:tabs>
              <w:jc w:val="center"/>
              <w:rPr>
                <w:rFonts w:ascii="Times New Roman" w:hAnsi="Times New Roman" w:cs="Times New Roman"/>
                <w:sz w:val="24"/>
                <w:szCs w:val="24"/>
                <w:lang w:val="ru-RU"/>
              </w:rPr>
            </w:pPr>
            <w:r w:rsidRPr="00F54C40">
              <w:rPr>
                <w:rFonts w:ascii="Times New Roman" w:hAnsi="Times New Roman" w:cs="Times New Roman"/>
                <w:sz w:val="24"/>
                <w:szCs w:val="24"/>
                <w:lang w:val="ru-RU"/>
              </w:rPr>
              <w:t>26042</w:t>
            </w:r>
          </w:p>
        </w:tc>
        <w:tc>
          <w:tcPr>
            <w:tcW w:w="1075" w:type="dxa"/>
            <w:tcBorders>
              <w:top w:val="single" w:sz="4" w:space="0" w:color="auto"/>
              <w:bottom w:val="single" w:sz="4" w:space="0" w:color="auto"/>
              <w:right w:val="single" w:sz="4" w:space="0" w:color="auto"/>
            </w:tcBorders>
          </w:tcPr>
          <w:p w:rsidR="009C085E" w:rsidRPr="00F54C40" w:rsidRDefault="009C085E" w:rsidP="009C085E">
            <w:pPr>
              <w:tabs>
                <w:tab w:val="left" w:pos="1134"/>
              </w:tabs>
              <w:jc w:val="center"/>
              <w:rPr>
                <w:rFonts w:ascii="Times New Roman" w:hAnsi="Times New Roman" w:cs="Times New Roman"/>
                <w:sz w:val="24"/>
                <w:szCs w:val="24"/>
                <w:lang w:val="ru-RU"/>
              </w:rPr>
            </w:pPr>
            <w:r w:rsidRPr="00F54C40">
              <w:rPr>
                <w:rFonts w:ascii="Times New Roman" w:hAnsi="Times New Roman" w:cs="Times New Roman"/>
                <w:sz w:val="24"/>
                <w:szCs w:val="24"/>
                <w:lang w:val="ru-RU"/>
              </w:rPr>
              <w:t>29220</w:t>
            </w:r>
          </w:p>
        </w:tc>
        <w:tc>
          <w:tcPr>
            <w:tcW w:w="1168" w:type="dxa"/>
            <w:tcBorders>
              <w:top w:val="single" w:sz="4" w:space="0" w:color="auto"/>
              <w:bottom w:val="single" w:sz="4" w:space="0" w:color="auto"/>
              <w:right w:val="single" w:sz="4" w:space="0" w:color="auto"/>
            </w:tcBorders>
          </w:tcPr>
          <w:p w:rsidR="009C085E" w:rsidRPr="00F54C40" w:rsidRDefault="009C085E" w:rsidP="009C085E">
            <w:pPr>
              <w:tabs>
                <w:tab w:val="left" w:pos="1134"/>
              </w:tabs>
              <w:jc w:val="center"/>
              <w:rPr>
                <w:rFonts w:ascii="Times New Roman" w:hAnsi="Times New Roman" w:cs="Times New Roman"/>
                <w:sz w:val="24"/>
                <w:szCs w:val="24"/>
                <w:lang w:val="ru-RU"/>
              </w:rPr>
            </w:pPr>
            <w:r w:rsidRPr="00F54C40">
              <w:rPr>
                <w:rFonts w:ascii="Times New Roman" w:hAnsi="Times New Roman" w:cs="Times New Roman"/>
                <w:sz w:val="24"/>
                <w:szCs w:val="24"/>
                <w:lang w:val="ru-RU"/>
              </w:rPr>
              <w:t>20926</w:t>
            </w:r>
          </w:p>
        </w:tc>
        <w:tc>
          <w:tcPr>
            <w:tcW w:w="1053" w:type="dxa"/>
            <w:tcBorders>
              <w:top w:val="single" w:sz="4" w:space="0" w:color="auto"/>
              <w:bottom w:val="single" w:sz="4" w:space="0" w:color="auto"/>
            </w:tcBorders>
          </w:tcPr>
          <w:p w:rsidR="009C085E" w:rsidRPr="00F54C40" w:rsidRDefault="009C085E" w:rsidP="009C085E">
            <w:pPr>
              <w:tabs>
                <w:tab w:val="left" w:pos="1134"/>
              </w:tabs>
              <w:jc w:val="center"/>
              <w:rPr>
                <w:rFonts w:ascii="Times New Roman" w:hAnsi="Times New Roman" w:cs="Times New Roman"/>
                <w:sz w:val="24"/>
                <w:szCs w:val="24"/>
                <w:lang w:val="ru-RU"/>
              </w:rPr>
            </w:pPr>
            <w:r w:rsidRPr="00F54C40">
              <w:rPr>
                <w:rFonts w:ascii="Times New Roman" w:hAnsi="Times New Roman" w:cs="Times New Roman"/>
                <w:sz w:val="24"/>
                <w:szCs w:val="24"/>
                <w:lang w:val="ru-RU"/>
              </w:rPr>
              <w:t>24850</w:t>
            </w:r>
          </w:p>
        </w:tc>
        <w:tc>
          <w:tcPr>
            <w:tcW w:w="1053" w:type="dxa"/>
            <w:tcBorders>
              <w:top w:val="single" w:sz="4" w:space="0" w:color="auto"/>
              <w:bottom w:val="single" w:sz="4" w:space="0" w:color="auto"/>
              <w:right w:val="single" w:sz="4" w:space="0" w:color="auto"/>
            </w:tcBorders>
          </w:tcPr>
          <w:p w:rsidR="009C085E" w:rsidRPr="00F54C40" w:rsidRDefault="009C085E" w:rsidP="009C085E">
            <w:pPr>
              <w:tabs>
                <w:tab w:val="left" w:pos="1134"/>
              </w:tabs>
              <w:jc w:val="center"/>
              <w:rPr>
                <w:rFonts w:ascii="Times New Roman" w:hAnsi="Times New Roman" w:cs="Times New Roman"/>
                <w:sz w:val="24"/>
                <w:szCs w:val="24"/>
                <w:lang w:val="ru-RU"/>
              </w:rPr>
            </w:pPr>
            <w:r w:rsidRPr="00F54C40">
              <w:rPr>
                <w:rFonts w:ascii="Times New Roman" w:hAnsi="Times New Roman" w:cs="Times New Roman"/>
                <w:sz w:val="24"/>
                <w:szCs w:val="24"/>
                <w:lang w:val="ru-RU"/>
              </w:rPr>
              <w:t>6953</w:t>
            </w:r>
          </w:p>
        </w:tc>
      </w:tr>
    </w:tbl>
    <w:p w:rsidR="009C085E" w:rsidRDefault="009C085E" w:rsidP="009C085E">
      <w:pPr>
        <w:tabs>
          <w:tab w:val="left" w:pos="851"/>
          <w:tab w:val="left" w:pos="1276"/>
        </w:tabs>
        <w:ind w:left="426"/>
        <w:jc w:val="both"/>
        <w:rPr>
          <w:rFonts w:ascii="Times New Roman" w:hAnsi="Times New Roman" w:cs="Times New Roman"/>
          <w:i/>
          <w:sz w:val="24"/>
          <w:szCs w:val="24"/>
          <w:u w:val="single"/>
          <w:lang w:val="kk-KZ"/>
        </w:rPr>
      </w:pPr>
    </w:p>
    <w:p w:rsidR="0074274C" w:rsidRPr="0074274C" w:rsidRDefault="0074274C" w:rsidP="009C085E">
      <w:pPr>
        <w:tabs>
          <w:tab w:val="left" w:pos="851"/>
          <w:tab w:val="left" w:pos="1276"/>
        </w:tabs>
        <w:ind w:left="426"/>
        <w:jc w:val="both"/>
        <w:rPr>
          <w:rFonts w:ascii="Times New Roman" w:hAnsi="Times New Roman" w:cs="Times New Roman"/>
          <w:i/>
          <w:sz w:val="24"/>
          <w:szCs w:val="24"/>
          <w:u w:val="single"/>
          <w:lang w:val="kk-KZ"/>
        </w:rPr>
      </w:pPr>
    </w:p>
    <w:p w:rsidR="009C085E" w:rsidRPr="00F54C40" w:rsidRDefault="009C085E" w:rsidP="009C085E">
      <w:pPr>
        <w:tabs>
          <w:tab w:val="left" w:pos="993"/>
        </w:tabs>
        <w:ind w:left="567"/>
        <w:jc w:val="both"/>
        <w:rPr>
          <w:rFonts w:ascii="Times New Roman" w:hAnsi="Times New Roman" w:cs="Times New Roman"/>
          <w:b/>
          <w:i/>
          <w:sz w:val="24"/>
          <w:szCs w:val="24"/>
          <w:lang w:val="ru-RU"/>
        </w:rPr>
      </w:pPr>
    </w:p>
    <w:p w:rsidR="009C085E" w:rsidRDefault="0074274C" w:rsidP="009C085E">
      <w:pPr>
        <w:tabs>
          <w:tab w:val="left" w:pos="993"/>
        </w:tabs>
        <w:ind w:left="567"/>
        <w:jc w:val="both"/>
        <w:rPr>
          <w:rFonts w:ascii="Times New Roman" w:hAnsi="Times New Roman" w:cs="Times New Roman"/>
          <w:b/>
          <w:i/>
          <w:sz w:val="24"/>
          <w:szCs w:val="24"/>
          <w:lang w:val="ru-RU"/>
        </w:rPr>
      </w:pPr>
      <w:r w:rsidRPr="0074274C">
        <w:rPr>
          <w:rFonts w:ascii="Times New Roman" w:hAnsi="Times New Roman" w:cs="Times New Roman"/>
          <w:b/>
          <w:i/>
          <w:sz w:val="24"/>
          <w:szCs w:val="24"/>
          <w:lang w:val="ru-RU"/>
        </w:rPr>
        <w:lastRenderedPageBreak/>
        <w:t xml:space="preserve">3.2-кесте </w:t>
      </w:r>
      <w:r>
        <w:rPr>
          <w:rFonts w:ascii="Times New Roman" w:hAnsi="Times New Roman" w:cs="Times New Roman"/>
          <w:b/>
          <w:i/>
          <w:sz w:val="24"/>
          <w:szCs w:val="24"/>
          <w:lang w:val="ru-RU"/>
        </w:rPr>
        <w:t>А</w:t>
      </w:r>
      <w:r w:rsidRPr="0074274C">
        <w:rPr>
          <w:rFonts w:ascii="Times New Roman" w:hAnsi="Times New Roman" w:cs="Times New Roman"/>
          <w:b/>
          <w:i/>
          <w:sz w:val="24"/>
          <w:szCs w:val="24"/>
          <w:lang w:val="ru-RU"/>
        </w:rPr>
        <w:t>қпараттық-техникалық ресурстарға қол жет</w:t>
      </w:r>
      <w:r>
        <w:rPr>
          <w:rFonts w:ascii="Times New Roman" w:hAnsi="Times New Roman" w:cs="Times New Roman"/>
          <w:b/>
          <w:i/>
          <w:sz w:val="24"/>
          <w:szCs w:val="24"/>
          <w:lang w:val="ru-RU"/>
        </w:rPr>
        <w:t>імділік</w:t>
      </w:r>
    </w:p>
    <w:p w:rsidR="00EF181A" w:rsidRPr="00F54C40" w:rsidRDefault="00EF181A" w:rsidP="009C085E">
      <w:pPr>
        <w:tabs>
          <w:tab w:val="left" w:pos="993"/>
        </w:tabs>
        <w:ind w:left="567"/>
        <w:jc w:val="both"/>
        <w:rPr>
          <w:rFonts w:ascii="Times New Roman" w:eastAsia="Times New Roman" w:hAnsi="Times New Roman" w:cs="Times New Roman"/>
          <w:i/>
          <w:sz w:val="24"/>
          <w:szCs w:val="24"/>
          <w:lang w:val="ru-RU"/>
        </w:rPr>
      </w:pPr>
    </w:p>
    <w:tbl>
      <w:tblPr>
        <w:tblStyle w:val="TableNormal1"/>
        <w:tblW w:w="9640" w:type="dxa"/>
        <w:jc w:val="center"/>
        <w:tblInd w:w="0" w:type="dxa"/>
        <w:tblLayout w:type="fixed"/>
        <w:tblLook w:val="01E0"/>
      </w:tblPr>
      <w:tblGrid>
        <w:gridCol w:w="709"/>
        <w:gridCol w:w="3212"/>
        <w:gridCol w:w="1138"/>
        <w:gridCol w:w="989"/>
        <w:gridCol w:w="1704"/>
        <w:gridCol w:w="1888"/>
      </w:tblGrid>
      <w:tr w:rsidR="009C085E" w:rsidRPr="00F54C40" w:rsidTr="00D106FC">
        <w:trPr>
          <w:trHeight w:hRule="exact" w:val="336"/>
          <w:jc w:val="center"/>
        </w:trPr>
        <w:tc>
          <w:tcPr>
            <w:tcW w:w="709" w:type="dxa"/>
            <w:vMerge w:val="restart"/>
            <w:tcBorders>
              <w:top w:val="single" w:sz="5" w:space="0" w:color="000000"/>
              <w:left w:val="single" w:sz="5" w:space="0" w:color="000000"/>
              <w:right w:val="single" w:sz="5" w:space="0" w:color="000000"/>
            </w:tcBorders>
          </w:tcPr>
          <w:p w:rsidR="009C085E" w:rsidRPr="00F54C40" w:rsidRDefault="009C085E" w:rsidP="009C085E">
            <w:pPr>
              <w:jc w:val="both"/>
              <w:rPr>
                <w:rFonts w:ascii="Times New Roman" w:hAnsi="Times New Roman" w:cs="Times New Roman"/>
                <w:bCs/>
                <w:sz w:val="24"/>
                <w:szCs w:val="24"/>
                <w:lang w:val="ru-RU"/>
              </w:rPr>
            </w:pPr>
          </w:p>
          <w:p w:rsidR="009C085E" w:rsidRPr="00F54C40" w:rsidRDefault="009C085E" w:rsidP="009C085E">
            <w:pPr>
              <w:ind w:left="169"/>
              <w:jc w:val="both"/>
              <w:rPr>
                <w:rFonts w:ascii="Times New Roman" w:hAnsi="Times New Roman" w:cs="Times New Roman"/>
                <w:sz w:val="24"/>
                <w:szCs w:val="24"/>
              </w:rPr>
            </w:pPr>
            <w:r w:rsidRPr="00F54C40">
              <w:rPr>
                <w:rFonts w:ascii="Times New Roman" w:hAnsi="Times New Roman" w:cs="Times New Roman"/>
                <w:bCs/>
                <w:sz w:val="24"/>
                <w:szCs w:val="24"/>
              </w:rPr>
              <w:t>№</w:t>
            </w:r>
          </w:p>
        </w:tc>
        <w:tc>
          <w:tcPr>
            <w:tcW w:w="3212" w:type="dxa"/>
            <w:vMerge w:val="restart"/>
            <w:tcBorders>
              <w:top w:val="single" w:sz="5" w:space="0" w:color="000000"/>
              <w:left w:val="single" w:sz="5" w:space="0" w:color="000000"/>
              <w:right w:val="single" w:sz="5" w:space="0" w:color="000000"/>
            </w:tcBorders>
          </w:tcPr>
          <w:p w:rsidR="009C085E" w:rsidRPr="00F54C40" w:rsidRDefault="0074274C" w:rsidP="009C085E">
            <w:pPr>
              <w:ind w:left="428" w:right="422" w:firstLine="185"/>
              <w:jc w:val="both"/>
              <w:rPr>
                <w:rFonts w:ascii="Times New Roman" w:hAnsi="Times New Roman" w:cs="Times New Roman"/>
                <w:sz w:val="24"/>
                <w:szCs w:val="24"/>
              </w:rPr>
            </w:pPr>
            <w:r w:rsidRPr="0074274C">
              <w:rPr>
                <w:rFonts w:ascii="Times New Roman" w:hAnsi="Times New Roman" w:cs="Times New Roman"/>
                <w:sz w:val="24"/>
                <w:szCs w:val="24"/>
              </w:rPr>
              <w:t>Ақпараттық-техникалық ресурстар</w:t>
            </w:r>
          </w:p>
        </w:tc>
        <w:tc>
          <w:tcPr>
            <w:tcW w:w="2127" w:type="dxa"/>
            <w:gridSpan w:val="2"/>
            <w:tcBorders>
              <w:top w:val="single" w:sz="5" w:space="0" w:color="000000"/>
              <w:left w:val="single" w:sz="5" w:space="0" w:color="000000"/>
              <w:bottom w:val="single" w:sz="5" w:space="0" w:color="000000"/>
              <w:right w:val="single" w:sz="5" w:space="0" w:color="000000"/>
            </w:tcBorders>
          </w:tcPr>
          <w:p w:rsidR="009C085E" w:rsidRPr="00F54C40" w:rsidRDefault="0074274C" w:rsidP="009C085E">
            <w:pPr>
              <w:ind w:left="2"/>
              <w:jc w:val="center"/>
              <w:rPr>
                <w:rFonts w:ascii="Times New Roman" w:hAnsi="Times New Roman" w:cs="Times New Roman"/>
                <w:sz w:val="24"/>
                <w:szCs w:val="24"/>
              </w:rPr>
            </w:pPr>
            <w:r w:rsidRPr="0074274C">
              <w:rPr>
                <w:rFonts w:ascii="Times New Roman" w:hAnsi="Times New Roman" w:cs="Times New Roman"/>
                <w:sz w:val="24"/>
                <w:szCs w:val="24"/>
              </w:rPr>
              <w:t>Кіру</w:t>
            </w:r>
          </w:p>
        </w:tc>
        <w:tc>
          <w:tcPr>
            <w:tcW w:w="3592" w:type="dxa"/>
            <w:gridSpan w:val="2"/>
            <w:tcBorders>
              <w:top w:val="single" w:sz="5" w:space="0" w:color="000000"/>
              <w:left w:val="single" w:sz="5" w:space="0" w:color="000000"/>
              <w:bottom w:val="single" w:sz="5" w:space="0" w:color="000000"/>
              <w:right w:val="single" w:sz="5" w:space="0" w:color="000000"/>
            </w:tcBorders>
          </w:tcPr>
          <w:p w:rsidR="009C085E" w:rsidRPr="00F54C40" w:rsidRDefault="0074274C" w:rsidP="009C085E">
            <w:pPr>
              <w:ind w:left="48"/>
              <w:jc w:val="center"/>
              <w:rPr>
                <w:rFonts w:ascii="Times New Roman" w:hAnsi="Times New Roman" w:cs="Times New Roman"/>
                <w:sz w:val="24"/>
                <w:szCs w:val="24"/>
              </w:rPr>
            </w:pPr>
            <w:r w:rsidRPr="0074274C">
              <w:rPr>
                <w:rFonts w:ascii="Times New Roman" w:hAnsi="Times New Roman" w:cs="Times New Roman"/>
                <w:sz w:val="24"/>
                <w:szCs w:val="24"/>
              </w:rPr>
              <w:t>Қол жеткізу еркіндігі</w:t>
            </w:r>
          </w:p>
        </w:tc>
      </w:tr>
      <w:tr w:rsidR="009C085E" w:rsidRPr="00F54C40" w:rsidTr="00D106FC">
        <w:trPr>
          <w:trHeight w:hRule="exact" w:val="609"/>
          <w:jc w:val="center"/>
        </w:trPr>
        <w:tc>
          <w:tcPr>
            <w:tcW w:w="709" w:type="dxa"/>
            <w:vMerge/>
            <w:tcBorders>
              <w:left w:val="single" w:sz="5" w:space="0" w:color="000000"/>
              <w:bottom w:val="single" w:sz="18" w:space="0" w:color="000000"/>
              <w:right w:val="single" w:sz="5" w:space="0" w:color="000000"/>
            </w:tcBorders>
          </w:tcPr>
          <w:p w:rsidR="009C085E" w:rsidRPr="00F54C40" w:rsidRDefault="009C085E" w:rsidP="009C085E">
            <w:pPr>
              <w:jc w:val="both"/>
              <w:rPr>
                <w:rFonts w:ascii="Times New Roman" w:hAnsi="Times New Roman" w:cs="Times New Roman"/>
                <w:sz w:val="24"/>
                <w:szCs w:val="24"/>
              </w:rPr>
            </w:pPr>
          </w:p>
        </w:tc>
        <w:tc>
          <w:tcPr>
            <w:tcW w:w="3212" w:type="dxa"/>
            <w:vMerge/>
            <w:tcBorders>
              <w:left w:val="single" w:sz="5" w:space="0" w:color="000000"/>
              <w:bottom w:val="single" w:sz="18" w:space="0" w:color="000000"/>
              <w:right w:val="single" w:sz="5" w:space="0" w:color="000000"/>
            </w:tcBorders>
          </w:tcPr>
          <w:p w:rsidR="009C085E" w:rsidRPr="00F54C40" w:rsidRDefault="009C085E" w:rsidP="009C085E">
            <w:pPr>
              <w:jc w:val="both"/>
              <w:rPr>
                <w:rFonts w:ascii="Times New Roman" w:hAnsi="Times New Roman" w:cs="Times New Roman"/>
                <w:sz w:val="24"/>
                <w:szCs w:val="24"/>
              </w:rPr>
            </w:pPr>
          </w:p>
        </w:tc>
        <w:tc>
          <w:tcPr>
            <w:tcW w:w="1138" w:type="dxa"/>
            <w:tcBorders>
              <w:top w:val="single" w:sz="5" w:space="0" w:color="000000"/>
              <w:left w:val="single" w:sz="5" w:space="0" w:color="000000"/>
              <w:bottom w:val="single" w:sz="18" w:space="0" w:color="000000"/>
              <w:right w:val="single" w:sz="5" w:space="0" w:color="000000"/>
            </w:tcBorders>
          </w:tcPr>
          <w:p w:rsidR="009C085E" w:rsidRPr="00F54C40" w:rsidRDefault="0074274C" w:rsidP="0074274C">
            <w:pPr>
              <w:ind w:left="329"/>
              <w:jc w:val="both"/>
              <w:rPr>
                <w:rFonts w:ascii="Times New Roman" w:hAnsi="Times New Roman" w:cs="Times New Roman"/>
                <w:sz w:val="24"/>
                <w:szCs w:val="24"/>
              </w:rPr>
            </w:pPr>
            <w:r>
              <w:rPr>
                <w:rFonts w:ascii="Times New Roman" w:hAnsi="Times New Roman" w:cs="Times New Roman"/>
                <w:spacing w:val="1"/>
                <w:sz w:val="24"/>
                <w:szCs w:val="24"/>
                <w:lang w:val="kk-KZ"/>
              </w:rPr>
              <w:t xml:space="preserve">Бар </w:t>
            </w:r>
          </w:p>
        </w:tc>
        <w:tc>
          <w:tcPr>
            <w:tcW w:w="989" w:type="dxa"/>
            <w:tcBorders>
              <w:top w:val="single" w:sz="5" w:space="0" w:color="000000"/>
              <w:left w:val="single" w:sz="5" w:space="0" w:color="000000"/>
              <w:bottom w:val="single" w:sz="18" w:space="0" w:color="000000"/>
              <w:right w:val="single" w:sz="5" w:space="0" w:color="000000"/>
            </w:tcBorders>
          </w:tcPr>
          <w:p w:rsidR="009C085E" w:rsidRPr="00F54C40" w:rsidRDefault="0074274C" w:rsidP="0074274C">
            <w:pPr>
              <w:ind w:left="299"/>
              <w:jc w:val="both"/>
              <w:rPr>
                <w:rFonts w:ascii="Times New Roman" w:hAnsi="Times New Roman" w:cs="Times New Roman"/>
                <w:sz w:val="24"/>
                <w:szCs w:val="24"/>
              </w:rPr>
            </w:pPr>
            <w:r>
              <w:rPr>
                <w:rFonts w:ascii="Times New Roman" w:hAnsi="Times New Roman" w:cs="Times New Roman"/>
                <w:sz w:val="24"/>
                <w:szCs w:val="24"/>
                <w:lang w:val="kk-KZ"/>
              </w:rPr>
              <w:t xml:space="preserve">Жоқ </w:t>
            </w:r>
          </w:p>
        </w:tc>
        <w:tc>
          <w:tcPr>
            <w:tcW w:w="1704" w:type="dxa"/>
            <w:tcBorders>
              <w:top w:val="single" w:sz="5" w:space="0" w:color="000000"/>
              <w:left w:val="single" w:sz="5" w:space="0" w:color="000000"/>
              <w:bottom w:val="single" w:sz="18" w:space="0" w:color="000000"/>
              <w:right w:val="single" w:sz="5" w:space="0" w:color="000000"/>
            </w:tcBorders>
          </w:tcPr>
          <w:p w:rsidR="009C085E" w:rsidRPr="00F54C40" w:rsidRDefault="0074274C" w:rsidP="0074274C">
            <w:pPr>
              <w:ind w:left="274"/>
              <w:jc w:val="both"/>
              <w:rPr>
                <w:rFonts w:ascii="Times New Roman" w:hAnsi="Times New Roman" w:cs="Times New Roman"/>
                <w:sz w:val="24"/>
                <w:szCs w:val="24"/>
              </w:rPr>
            </w:pPr>
            <w:r>
              <w:rPr>
                <w:rFonts w:ascii="Times New Roman" w:hAnsi="Times New Roman" w:cs="Times New Roman"/>
                <w:sz w:val="24"/>
                <w:szCs w:val="24"/>
                <w:lang w:val="kk-KZ"/>
              </w:rPr>
              <w:t xml:space="preserve">Еркін </w:t>
            </w:r>
          </w:p>
        </w:tc>
        <w:tc>
          <w:tcPr>
            <w:tcW w:w="1888" w:type="dxa"/>
            <w:tcBorders>
              <w:top w:val="single" w:sz="5" w:space="0" w:color="000000"/>
              <w:left w:val="single" w:sz="5" w:space="0" w:color="000000"/>
              <w:bottom w:val="single" w:sz="18" w:space="0" w:color="000000"/>
              <w:right w:val="single" w:sz="5" w:space="0" w:color="000000"/>
            </w:tcBorders>
          </w:tcPr>
          <w:p w:rsidR="009C085E" w:rsidRPr="00F54C40" w:rsidRDefault="0074274C" w:rsidP="0074274C">
            <w:pPr>
              <w:ind w:left="45" w:right="142"/>
              <w:jc w:val="center"/>
              <w:rPr>
                <w:rFonts w:ascii="Times New Roman" w:hAnsi="Times New Roman" w:cs="Times New Roman"/>
                <w:sz w:val="24"/>
                <w:szCs w:val="24"/>
              </w:rPr>
            </w:pPr>
            <w:r>
              <w:rPr>
                <w:rFonts w:ascii="Times New Roman" w:hAnsi="Times New Roman" w:cs="Times New Roman"/>
                <w:sz w:val="24"/>
                <w:szCs w:val="24"/>
                <w:lang w:val="kk-KZ"/>
              </w:rPr>
              <w:t>Белгілі уақытта</w:t>
            </w:r>
          </w:p>
        </w:tc>
      </w:tr>
      <w:tr w:rsidR="009C085E" w:rsidRPr="00F54C40" w:rsidTr="00D106FC">
        <w:trPr>
          <w:trHeight w:hRule="exact" w:val="334"/>
          <w:jc w:val="center"/>
        </w:trPr>
        <w:tc>
          <w:tcPr>
            <w:tcW w:w="9640" w:type="dxa"/>
            <w:gridSpan w:val="6"/>
            <w:tcBorders>
              <w:top w:val="single" w:sz="18" w:space="0" w:color="000000"/>
              <w:left w:val="single" w:sz="5" w:space="0" w:color="000000"/>
              <w:bottom w:val="single" w:sz="18" w:space="0" w:color="000000"/>
              <w:right w:val="single" w:sz="5" w:space="0" w:color="000000"/>
            </w:tcBorders>
            <w:shd w:val="clear" w:color="auto" w:fill="auto"/>
          </w:tcPr>
          <w:p w:rsidR="009C085E" w:rsidRPr="00F54C40" w:rsidRDefault="0074274C" w:rsidP="0074274C">
            <w:pPr>
              <w:ind w:left="104"/>
              <w:jc w:val="both"/>
              <w:rPr>
                <w:rFonts w:ascii="Times New Roman" w:hAnsi="Times New Roman" w:cs="Times New Roman"/>
                <w:sz w:val="24"/>
                <w:szCs w:val="24"/>
              </w:rPr>
            </w:pPr>
            <w:r>
              <w:rPr>
                <w:rFonts w:ascii="Times New Roman" w:hAnsi="Times New Roman" w:cs="Times New Roman"/>
                <w:sz w:val="24"/>
                <w:szCs w:val="24"/>
                <w:lang w:val="kk-KZ"/>
              </w:rPr>
              <w:t>ПОҚ қолжетімділігі</w:t>
            </w:r>
            <w:r w:rsidR="009C085E" w:rsidRPr="00F54C40">
              <w:rPr>
                <w:rFonts w:ascii="Times New Roman" w:hAnsi="Times New Roman" w:cs="Times New Roman"/>
                <w:sz w:val="24"/>
                <w:szCs w:val="24"/>
              </w:rPr>
              <w:t>:</w:t>
            </w:r>
          </w:p>
        </w:tc>
      </w:tr>
      <w:tr w:rsidR="009C085E" w:rsidRPr="00F54C40" w:rsidTr="00D106FC">
        <w:trPr>
          <w:trHeight w:hRule="exact" w:val="319"/>
          <w:jc w:val="center"/>
        </w:trPr>
        <w:tc>
          <w:tcPr>
            <w:tcW w:w="709" w:type="dxa"/>
            <w:tcBorders>
              <w:top w:val="single" w:sz="18" w:space="0" w:color="000000"/>
              <w:left w:val="single" w:sz="5" w:space="0" w:color="000000"/>
              <w:bottom w:val="single" w:sz="5" w:space="0" w:color="000000"/>
              <w:right w:val="single" w:sz="5" w:space="0" w:color="000000"/>
            </w:tcBorders>
          </w:tcPr>
          <w:p w:rsidR="009C085E" w:rsidRPr="00F54C40" w:rsidRDefault="009C085E" w:rsidP="009C085E">
            <w:pPr>
              <w:ind w:left="3"/>
              <w:jc w:val="center"/>
              <w:rPr>
                <w:rFonts w:ascii="Times New Roman" w:hAnsi="Times New Roman" w:cs="Times New Roman"/>
                <w:sz w:val="24"/>
                <w:szCs w:val="24"/>
              </w:rPr>
            </w:pPr>
            <w:r w:rsidRPr="00F54C40">
              <w:rPr>
                <w:rFonts w:ascii="Times New Roman" w:hAnsi="Times New Roman" w:cs="Times New Roman"/>
                <w:sz w:val="24"/>
                <w:szCs w:val="24"/>
              </w:rPr>
              <w:t>1</w:t>
            </w:r>
          </w:p>
        </w:tc>
        <w:tc>
          <w:tcPr>
            <w:tcW w:w="3212" w:type="dxa"/>
            <w:tcBorders>
              <w:top w:val="single" w:sz="18" w:space="0" w:color="000000"/>
              <w:left w:val="single" w:sz="5" w:space="0" w:color="000000"/>
              <w:bottom w:val="single" w:sz="5" w:space="0" w:color="000000"/>
              <w:right w:val="single" w:sz="5" w:space="0" w:color="000000"/>
            </w:tcBorders>
          </w:tcPr>
          <w:p w:rsidR="009C085E" w:rsidRPr="00F54C40" w:rsidRDefault="009C085E" w:rsidP="0074274C">
            <w:pPr>
              <w:ind w:left="104"/>
              <w:jc w:val="both"/>
              <w:rPr>
                <w:rFonts w:ascii="Times New Roman" w:hAnsi="Times New Roman" w:cs="Times New Roman"/>
                <w:sz w:val="24"/>
                <w:szCs w:val="24"/>
              </w:rPr>
            </w:pPr>
            <w:r w:rsidRPr="00F54C40">
              <w:rPr>
                <w:rFonts w:ascii="Times New Roman" w:hAnsi="Times New Roman" w:cs="Times New Roman"/>
                <w:sz w:val="24"/>
                <w:szCs w:val="24"/>
              </w:rPr>
              <w:t>компьютер</w:t>
            </w:r>
            <w:r w:rsidR="0074274C">
              <w:rPr>
                <w:rFonts w:ascii="Times New Roman" w:hAnsi="Times New Roman" w:cs="Times New Roman"/>
                <w:sz w:val="24"/>
                <w:szCs w:val="24"/>
                <w:lang w:val="kk-KZ"/>
              </w:rPr>
              <w:t>лерге</w:t>
            </w:r>
          </w:p>
        </w:tc>
        <w:tc>
          <w:tcPr>
            <w:tcW w:w="1138" w:type="dxa"/>
            <w:tcBorders>
              <w:top w:val="single" w:sz="18" w:space="0" w:color="000000"/>
              <w:left w:val="single" w:sz="5" w:space="0" w:color="000000"/>
              <w:bottom w:val="single" w:sz="5" w:space="0" w:color="000000"/>
              <w:right w:val="single" w:sz="5" w:space="0" w:color="000000"/>
            </w:tcBorders>
          </w:tcPr>
          <w:p w:rsidR="009C085E" w:rsidRPr="00F54C40" w:rsidRDefault="009C085E" w:rsidP="009C085E">
            <w:pPr>
              <w:jc w:val="center"/>
              <w:rPr>
                <w:rFonts w:ascii="Times New Roman" w:hAnsi="Times New Roman" w:cs="Times New Roman"/>
                <w:sz w:val="24"/>
                <w:szCs w:val="24"/>
                <w:lang w:val="ru-RU"/>
              </w:rPr>
            </w:pPr>
            <w:r w:rsidRPr="00F54C40">
              <w:rPr>
                <w:rFonts w:ascii="Times New Roman" w:hAnsi="Times New Roman" w:cs="Times New Roman"/>
                <w:sz w:val="24"/>
                <w:szCs w:val="24"/>
                <w:lang w:val="ru-RU"/>
              </w:rPr>
              <w:t>+</w:t>
            </w:r>
          </w:p>
        </w:tc>
        <w:tc>
          <w:tcPr>
            <w:tcW w:w="989" w:type="dxa"/>
            <w:tcBorders>
              <w:top w:val="single" w:sz="18" w:space="0" w:color="000000"/>
              <w:left w:val="single" w:sz="5" w:space="0" w:color="000000"/>
              <w:bottom w:val="single" w:sz="5" w:space="0" w:color="000000"/>
              <w:right w:val="single" w:sz="5" w:space="0" w:color="000000"/>
            </w:tcBorders>
          </w:tcPr>
          <w:p w:rsidR="009C085E" w:rsidRPr="00F54C40" w:rsidRDefault="009C085E" w:rsidP="009C085E">
            <w:pPr>
              <w:jc w:val="both"/>
              <w:rPr>
                <w:rFonts w:ascii="Times New Roman" w:hAnsi="Times New Roman" w:cs="Times New Roman"/>
                <w:sz w:val="24"/>
                <w:szCs w:val="24"/>
              </w:rPr>
            </w:pPr>
          </w:p>
        </w:tc>
        <w:tc>
          <w:tcPr>
            <w:tcW w:w="1704" w:type="dxa"/>
            <w:tcBorders>
              <w:top w:val="single" w:sz="18" w:space="0" w:color="000000"/>
              <w:left w:val="single" w:sz="5" w:space="0" w:color="000000"/>
              <w:bottom w:val="single" w:sz="5" w:space="0" w:color="000000"/>
              <w:right w:val="single" w:sz="5" w:space="0" w:color="000000"/>
            </w:tcBorders>
          </w:tcPr>
          <w:p w:rsidR="009C085E" w:rsidRPr="00F54C40" w:rsidRDefault="009C085E" w:rsidP="009C085E">
            <w:pPr>
              <w:jc w:val="both"/>
              <w:rPr>
                <w:rFonts w:ascii="Times New Roman" w:hAnsi="Times New Roman" w:cs="Times New Roman"/>
                <w:sz w:val="24"/>
                <w:szCs w:val="24"/>
              </w:rPr>
            </w:pPr>
          </w:p>
        </w:tc>
        <w:tc>
          <w:tcPr>
            <w:tcW w:w="1888" w:type="dxa"/>
            <w:tcBorders>
              <w:top w:val="single" w:sz="18" w:space="0" w:color="000000"/>
              <w:left w:val="single" w:sz="5" w:space="0" w:color="000000"/>
              <w:bottom w:val="single" w:sz="5" w:space="0" w:color="000000"/>
              <w:right w:val="single" w:sz="5" w:space="0" w:color="000000"/>
            </w:tcBorders>
          </w:tcPr>
          <w:p w:rsidR="009C085E" w:rsidRPr="00F54C40" w:rsidRDefault="009C085E" w:rsidP="009C085E">
            <w:pPr>
              <w:jc w:val="center"/>
              <w:rPr>
                <w:rFonts w:ascii="Times New Roman" w:hAnsi="Times New Roman" w:cs="Times New Roman"/>
                <w:sz w:val="24"/>
                <w:szCs w:val="24"/>
                <w:lang w:val="ru-RU"/>
              </w:rPr>
            </w:pPr>
            <w:r w:rsidRPr="00F54C40">
              <w:rPr>
                <w:rFonts w:ascii="Times New Roman" w:hAnsi="Times New Roman" w:cs="Times New Roman"/>
                <w:sz w:val="24"/>
                <w:szCs w:val="24"/>
                <w:lang w:val="ru-RU"/>
              </w:rPr>
              <w:t>9.00-18.00</w:t>
            </w:r>
          </w:p>
        </w:tc>
      </w:tr>
      <w:tr w:rsidR="009C085E" w:rsidRPr="00F54C40" w:rsidTr="00D106FC">
        <w:trPr>
          <w:trHeight w:hRule="exact" w:val="302"/>
          <w:jc w:val="center"/>
        </w:trPr>
        <w:tc>
          <w:tcPr>
            <w:tcW w:w="709" w:type="dxa"/>
            <w:tcBorders>
              <w:top w:val="single" w:sz="5" w:space="0" w:color="000000"/>
              <w:left w:val="single" w:sz="5" w:space="0" w:color="000000"/>
              <w:bottom w:val="single" w:sz="5" w:space="0" w:color="000000"/>
              <w:right w:val="single" w:sz="5" w:space="0" w:color="000000"/>
            </w:tcBorders>
          </w:tcPr>
          <w:p w:rsidR="009C085E" w:rsidRPr="00F54C40" w:rsidRDefault="009C085E" w:rsidP="009C085E">
            <w:pPr>
              <w:ind w:left="3"/>
              <w:jc w:val="center"/>
              <w:rPr>
                <w:rFonts w:ascii="Times New Roman" w:hAnsi="Times New Roman" w:cs="Times New Roman"/>
                <w:sz w:val="24"/>
                <w:szCs w:val="24"/>
              </w:rPr>
            </w:pPr>
            <w:r w:rsidRPr="00F54C40">
              <w:rPr>
                <w:rFonts w:ascii="Times New Roman" w:hAnsi="Times New Roman" w:cs="Times New Roman"/>
                <w:sz w:val="24"/>
                <w:szCs w:val="24"/>
              </w:rPr>
              <w:t>2</w:t>
            </w:r>
          </w:p>
        </w:tc>
        <w:tc>
          <w:tcPr>
            <w:tcW w:w="3212" w:type="dxa"/>
            <w:tcBorders>
              <w:top w:val="single" w:sz="5" w:space="0" w:color="000000"/>
              <w:left w:val="single" w:sz="5" w:space="0" w:color="000000"/>
              <w:bottom w:val="single" w:sz="5" w:space="0" w:color="000000"/>
              <w:right w:val="single" w:sz="5" w:space="0" w:color="000000"/>
            </w:tcBorders>
          </w:tcPr>
          <w:p w:rsidR="009C085E" w:rsidRPr="0074274C" w:rsidRDefault="0074274C" w:rsidP="009C085E">
            <w:pPr>
              <w:ind w:left="104"/>
              <w:jc w:val="both"/>
              <w:rPr>
                <w:rFonts w:ascii="Times New Roman" w:hAnsi="Times New Roman" w:cs="Times New Roman"/>
                <w:sz w:val="24"/>
                <w:szCs w:val="24"/>
                <w:lang w:val="kk-KZ"/>
              </w:rPr>
            </w:pPr>
            <w:r w:rsidRPr="00F54C40">
              <w:rPr>
                <w:rFonts w:ascii="Times New Roman" w:hAnsi="Times New Roman" w:cs="Times New Roman"/>
                <w:sz w:val="24"/>
                <w:szCs w:val="24"/>
              </w:rPr>
              <w:t>И</w:t>
            </w:r>
            <w:r w:rsidR="009C085E" w:rsidRPr="00F54C40">
              <w:rPr>
                <w:rFonts w:ascii="Times New Roman" w:hAnsi="Times New Roman" w:cs="Times New Roman"/>
                <w:sz w:val="24"/>
                <w:szCs w:val="24"/>
              </w:rPr>
              <w:t>нтернет</w:t>
            </w:r>
            <w:r>
              <w:rPr>
                <w:rFonts w:ascii="Times New Roman" w:hAnsi="Times New Roman" w:cs="Times New Roman"/>
                <w:sz w:val="24"/>
                <w:szCs w:val="24"/>
                <w:lang w:val="kk-KZ"/>
              </w:rPr>
              <w:t xml:space="preserve"> желісіне</w:t>
            </w:r>
          </w:p>
        </w:tc>
        <w:tc>
          <w:tcPr>
            <w:tcW w:w="1138" w:type="dxa"/>
            <w:tcBorders>
              <w:top w:val="single" w:sz="5" w:space="0" w:color="000000"/>
              <w:left w:val="single" w:sz="5" w:space="0" w:color="000000"/>
              <w:bottom w:val="single" w:sz="5" w:space="0" w:color="000000"/>
              <w:right w:val="single" w:sz="5" w:space="0" w:color="000000"/>
            </w:tcBorders>
          </w:tcPr>
          <w:p w:rsidR="009C085E" w:rsidRPr="00F54C40" w:rsidRDefault="009C085E" w:rsidP="009C085E">
            <w:pPr>
              <w:jc w:val="center"/>
              <w:rPr>
                <w:rFonts w:ascii="Times New Roman" w:hAnsi="Times New Roman" w:cs="Times New Roman"/>
                <w:sz w:val="24"/>
                <w:szCs w:val="24"/>
                <w:lang w:val="ru-RU"/>
              </w:rPr>
            </w:pPr>
            <w:r w:rsidRPr="00F54C40">
              <w:rPr>
                <w:rFonts w:ascii="Times New Roman" w:hAnsi="Times New Roman" w:cs="Times New Roman"/>
                <w:sz w:val="24"/>
                <w:szCs w:val="24"/>
                <w:lang w:val="ru-RU"/>
              </w:rPr>
              <w:t>+</w:t>
            </w:r>
          </w:p>
        </w:tc>
        <w:tc>
          <w:tcPr>
            <w:tcW w:w="989" w:type="dxa"/>
            <w:tcBorders>
              <w:top w:val="single" w:sz="5" w:space="0" w:color="000000"/>
              <w:left w:val="single" w:sz="5" w:space="0" w:color="000000"/>
              <w:bottom w:val="single" w:sz="5" w:space="0" w:color="000000"/>
              <w:right w:val="single" w:sz="5" w:space="0" w:color="000000"/>
            </w:tcBorders>
          </w:tcPr>
          <w:p w:rsidR="009C085E" w:rsidRPr="00F54C40" w:rsidRDefault="009C085E" w:rsidP="009C085E">
            <w:pPr>
              <w:jc w:val="both"/>
              <w:rPr>
                <w:rFonts w:ascii="Times New Roman" w:hAnsi="Times New Roman" w:cs="Times New Roman"/>
                <w:sz w:val="24"/>
                <w:szCs w:val="24"/>
              </w:rPr>
            </w:pPr>
          </w:p>
        </w:tc>
        <w:tc>
          <w:tcPr>
            <w:tcW w:w="1704" w:type="dxa"/>
            <w:tcBorders>
              <w:top w:val="single" w:sz="5" w:space="0" w:color="000000"/>
              <w:left w:val="single" w:sz="5" w:space="0" w:color="000000"/>
              <w:bottom w:val="single" w:sz="5" w:space="0" w:color="000000"/>
              <w:right w:val="single" w:sz="5" w:space="0" w:color="000000"/>
            </w:tcBorders>
          </w:tcPr>
          <w:p w:rsidR="009C085E" w:rsidRPr="00F54C40" w:rsidRDefault="009C085E" w:rsidP="009C085E">
            <w:pPr>
              <w:jc w:val="both"/>
              <w:rPr>
                <w:rFonts w:ascii="Times New Roman" w:hAnsi="Times New Roman" w:cs="Times New Roman"/>
                <w:sz w:val="24"/>
                <w:szCs w:val="24"/>
              </w:rPr>
            </w:pPr>
          </w:p>
        </w:tc>
        <w:tc>
          <w:tcPr>
            <w:tcW w:w="1888" w:type="dxa"/>
            <w:tcBorders>
              <w:top w:val="single" w:sz="5" w:space="0" w:color="000000"/>
              <w:left w:val="single" w:sz="5" w:space="0" w:color="000000"/>
              <w:bottom w:val="single" w:sz="5" w:space="0" w:color="000000"/>
              <w:right w:val="single" w:sz="5" w:space="0" w:color="000000"/>
            </w:tcBorders>
          </w:tcPr>
          <w:p w:rsidR="009C085E" w:rsidRPr="00F54C40" w:rsidRDefault="009C085E" w:rsidP="009C085E">
            <w:pPr>
              <w:jc w:val="center"/>
              <w:rPr>
                <w:rFonts w:ascii="Times New Roman" w:hAnsi="Times New Roman" w:cs="Times New Roman"/>
                <w:sz w:val="24"/>
                <w:szCs w:val="24"/>
              </w:rPr>
            </w:pPr>
            <w:r w:rsidRPr="00F54C40">
              <w:rPr>
                <w:rFonts w:ascii="Times New Roman" w:hAnsi="Times New Roman" w:cs="Times New Roman"/>
                <w:sz w:val="24"/>
                <w:szCs w:val="24"/>
                <w:lang w:val="ru-RU"/>
              </w:rPr>
              <w:t>9.00-18.00</w:t>
            </w:r>
          </w:p>
        </w:tc>
      </w:tr>
      <w:tr w:rsidR="009C085E" w:rsidRPr="00F54C40" w:rsidTr="00D106FC">
        <w:trPr>
          <w:trHeight w:hRule="exact" w:val="883"/>
          <w:jc w:val="center"/>
        </w:trPr>
        <w:tc>
          <w:tcPr>
            <w:tcW w:w="709" w:type="dxa"/>
            <w:tcBorders>
              <w:top w:val="single" w:sz="5" w:space="0" w:color="000000"/>
              <w:left w:val="single" w:sz="5" w:space="0" w:color="000000"/>
              <w:bottom w:val="single" w:sz="5" w:space="0" w:color="000000"/>
              <w:right w:val="single" w:sz="5" w:space="0" w:color="000000"/>
            </w:tcBorders>
          </w:tcPr>
          <w:p w:rsidR="009C085E" w:rsidRPr="00F54C40" w:rsidRDefault="009C085E" w:rsidP="009C085E">
            <w:pPr>
              <w:jc w:val="center"/>
              <w:rPr>
                <w:rFonts w:ascii="Times New Roman" w:hAnsi="Times New Roman" w:cs="Times New Roman"/>
                <w:b/>
                <w:bCs/>
                <w:sz w:val="24"/>
                <w:szCs w:val="24"/>
              </w:rPr>
            </w:pPr>
          </w:p>
          <w:p w:rsidR="009C085E" w:rsidRPr="00F54C40" w:rsidRDefault="009C085E" w:rsidP="009C085E">
            <w:pPr>
              <w:ind w:left="3"/>
              <w:jc w:val="center"/>
              <w:rPr>
                <w:rFonts w:ascii="Times New Roman" w:hAnsi="Times New Roman" w:cs="Times New Roman"/>
                <w:sz w:val="24"/>
                <w:szCs w:val="24"/>
              </w:rPr>
            </w:pPr>
            <w:r w:rsidRPr="00F54C40">
              <w:rPr>
                <w:rFonts w:ascii="Times New Roman" w:hAnsi="Times New Roman" w:cs="Times New Roman"/>
                <w:sz w:val="24"/>
                <w:szCs w:val="24"/>
              </w:rPr>
              <w:t>3</w:t>
            </w:r>
          </w:p>
        </w:tc>
        <w:tc>
          <w:tcPr>
            <w:tcW w:w="3212" w:type="dxa"/>
            <w:tcBorders>
              <w:top w:val="single" w:sz="5" w:space="0" w:color="000000"/>
              <w:left w:val="single" w:sz="5" w:space="0" w:color="000000"/>
              <w:bottom w:val="single" w:sz="5" w:space="0" w:color="000000"/>
              <w:right w:val="single" w:sz="5" w:space="0" w:color="000000"/>
            </w:tcBorders>
          </w:tcPr>
          <w:p w:rsidR="009C085E" w:rsidRPr="0074274C" w:rsidRDefault="0074274C" w:rsidP="0074274C">
            <w:pPr>
              <w:ind w:left="104" w:right="98"/>
              <w:jc w:val="both"/>
              <w:rPr>
                <w:rFonts w:ascii="Times New Roman" w:hAnsi="Times New Roman" w:cs="Times New Roman"/>
                <w:sz w:val="24"/>
                <w:szCs w:val="24"/>
              </w:rPr>
            </w:pPr>
            <w:r w:rsidRPr="0074274C">
              <w:rPr>
                <w:rFonts w:ascii="Times New Roman" w:hAnsi="Times New Roman" w:cs="Times New Roman"/>
                <w:sz w:val="24"/>
                <w:szCs w:val="24"/>
                <w:lang w:val="ru-RU"/>
              </w:rPr>
              <w:t>қажетті</w:t>
            </w:r>
            <w:r w:rsidRPr="0074274C">
              <w:rPr>
                <w:rFonts w:ascii="Times New Roman" w:hAnsi="Times New Roman" w:cs="Times New Roman"/>
                <w:sz w:val="24"/>
                <w:szCs w:val="24"/>
              </w:rPr>
              <w:t xml:space="preserve"> </w:t>
            </w:r>
            <w:r w:rsidRPr="0074274C">
              <w:rPr>
                <w:rFonts w:ascii="Times New Roman" w:hAnsi="Times New Roman" w:cs="Times New Roman"/>
                <w:sz w:val="24"/>
                <w:szCs w:val="24"/>
                <w:lang w:val="ru-RU"/>
              </w:rPr>
              <w:t>бағдарламалық</w:t>
            </w:r>
            <w:r w:rsidRPr="0074274C">
              <w:rPr>
                <w:rFonts w:ascii="Times New Roman" w:hAnsi="Times New Roman" w:cs="Times New Roman"/>
                <w:sz w:val="24"/>
                <w:szCs w:val="24"/>
              </w:rPr>
              <w:t xml:space="preserve"> </w:t>
            </w:r>
            <w:r w:rsidRPr="0074274C">
              <w:rPr>
                <w:rFonts w:ascii="Times New Roman" w:hAnsi="Times New Roman" w:cs="Times New Roman"/>
                <w:sz w:val="24"/>
                <w:szCs w:val="24"/>
                <w:lang w:val="ru-RU"/>
              </w:rPr>
              <w:t>қамтамасыз</w:t>
            </w:r>
            <w:r w:rsidRPr="0074274C">
              <w:rPr>
                <w:rFonts w:ascii="Times New Roman" w:hAnsi="Times New Roman" w:cs="Times New Roman"/>
                <w:sz w:val="24"/>
                <w:szCs w:val="24"/>
              </w:rPr>
              <w:t xml:space="preserve"> </w:t>
            </w:r>
            <w:r w:rsidRPr="0074274C">
              <w:rPr>
                <w:rFonts w:ascii="Times New Roman" w:hAnsi="Times New Roman" w:cs="Times New Roman"/>
                <w:sz w:val="24"/>
                <w:szCs w:val="24"/>
                <w:lang w:val="ru-RU"/>
              </w:rPr>
              <w:t>етуді</w:t>
            </w:r>
            <w:r w:rsidRPr="0074274C">
              <w:rPr>
                <w:rFonts w:ascii="Times New Roman" w:hAnsi="Times New Roman" w:cs="Times New Roman"/>
                <w:sz w:val="24"/>
                <w:szCs w:val="24"/>
              </w:rPr>
              <w:t xml:space="preserve"> </w:t>
            </w:r>
            <w:r w:rsidRPr="0074274C">
              <w:rPr>
                <w:rFonts w:ascii="Times New Roman" w:hAnsi="Times New Roman" w:cs="Times New Roman"/>
                <w:sz w:val="24"/>
                <w:szCs w:val="24"/>
                <w:lang w:val="ru-RU"/>
              </w:rPr>
              <w:t>пайдалану</w:t>
            </w:r>
            <w:r w:rsidRPr="0074274C">
              <w:rPr>
                <w:rFonts w:ascii="Times New Roman" w:hAnsi="Times New Roman" w:cs="Times New Roman"/>
                <w:sz w:val="24"/>
                <w:szCs w:val="24"/>
              </w:rPr>
              <w:t xml:space="preserve"> </w:t>
            </w:r>
            <w:r w:rsidR="009C085E" w:rsidRPr="0074274C">
              <w:rPr>
                <w:rFonts w:ascii="Times New Roman" w:hAnsi="Times New Roman" w:cs="Times New Roman"/>
                <w:i/>
                <w:sz w:val="24"/>
                <w:szCs w:val="24"/>
              </w:rPr>
              <w:t>(</w:t>
            </w:r>
            <w:r>
              <w:rPr>
                <w:rFonts w:ascii="Times New Roman" w:hAnsi="Times New Roman" w:cs="Times New Roman"/>
                <w:i/>
                <w:sz w:val="24"/>
                <w:szCs w:val="24"/>
                <w:lang w:val="ru-RU"/>
              </w:rPr>
              <w:t>БББ</w:t>
            </w:r>
            <w:r w:rsidRPr="0074274C">
              <w:rPr>
                <w:rFonts w:ascii="Times New Roman" w:hAnsi="Times New Roman" w:cs="Times New Roman"/>
                <w:i/>
                <w:sz w:val="24"/>
                <w:szCs w:val="24"/>
              </w:rPr>
              <w:t xml:space="preserve"> </w:t>
            </w:r>
            <w:r>
              <w:rPr>
                <w:rFonts w:ascii="Times New Roman" w:hAnsi="Times New Roman" w:cs="Times New Roman"/>
                <w:i/>
                <w:sz w:val="24"/>
                <w:szCs w:val="24"/>
                <w:lang w:val="ru-RU"/>
              </w:rPr>
              <w:t>атауы</w:t>
            </w:r>
            <w:r w:rsidR="009C085E" w:rsidRPr="0074274C">
              <w:rPr>
                <w:rFonts w:ascii="Times New Roman" w:hAnsi="Times New Roman" w:cs="Times New Roman"/>
                <w:i/>
                <w:sz w:val="24"/>
                <w:szCs w:val="24"/>
              </w:rPr>
              <w:t>)</w:t>
            </w:r>
          </w:p>
        </w:tc>
        <w:tc>
          <w:tcPr>
            <w:tcW w:w="1138" w:type="dxa"/>
            <w:tcBorders>
              <w:top w:val="single" w:sz="5" w:space="0" w:color="000000"/>
              <w:left w:val="single" w:sz="5" w:space="0" w:color="000000"/>
              <w:bottom w:val="single" w:sz="5" w:space="0" w:color="000000"/>
              <w:right w:val="single" w:sz="5" w:space="0" w:color="000000"/>
            </w:tcBorders>
          </w:tcPr>
          <w:p w:rsidR="009C085E" w:rsidRPr="00F54C40" w:rsidRDefault="009C085E" w:rsidP="009C085E">
            <w:pPr>
              <w:jc w:val="center"/>
              <w:rPr>
                <w:rFonts w:ascii="Times New Roman" w:hAnsi="Times New Roman" w:cs="Times New Roman"/>
                <w:sz w:val="24"/>
                <w:szCs w:val="24"/>
                <w:lang w:val="ru-RU"/>
              </w:rPr>
            </w:pPr>
            <w:r w:rsidRPr="00F54C40">
              <w:rPr>
                <w:rFonts w:ascii="Times New Roman" w:hAnsi="Times New Roman" w:cs="Times New Roman"/>
                <w:sz w:val="24"/>
                <w:szCs w:val="24"/>
                <w:lang w:val="ru-RU"/>
              </w:rPr>
              <w:t>+</w:t>
            </w:r>
          </w:p>
        </w:tc>
        <w:tc>
          <w:tcPr>
            <w:tcW w:w="989" w:type="dxa"/>
            <w:tcBorders>
              <w:top w:val="single" w:sz="5" w:space="0" w:color="000000"/>
              <w:left w:val="single" w:sz="5" w:space="0" w:color="000000"/>
              <w:bottom w:val="single" w:sz="5" w:space="0" w:color="000000"/>
              <w:right w:val="single" w:sz="5" w:space="0" w:color="000000"/>
            </w:tcBorders>
          </w:tcPr>
          <w:p w:rsidR="009C085E" w:rsidRPr="00F54C40" w:rsidRDefault="009C085E" w:rsidP="009C085E">
            <w:pPr>
              <w:jc w:val="both"/>
              <w:rPr>
                <w:rFonts w:ascii="Times New Roman" w:hAnsi="Times New Roman" w:cs="Times New Roman"/>
                <w:sz w:val="24"/>
                <w:szCs w:val="24"/>
                <w:lang w:val="ru-RU"/>
              </w:rPr>
            </w:pPr>
          </w:p>
        </w:tc>
        <w:tc>
          <w:tcPr>
            <w:tcW w:w="1704" w:type="dxa"/>
            <w:tcBorders>
              <w:top w:val="single" w:sz="5" w:space="0" w:color="000000"/>
              <w:left w:val="single" w:sz="5" w:space="0" w:color="000000"/>
              <w:bottom w:val="single" w:sz="5" w:space="0" w:color="000000"/>
              <w:right w:val="single" w:sz="5" w:space="0" w:color="000000"/>
            </w:tcBorders>
          </w:tcPr>
          <w:p w:rsidR="009C085E" w:rsidRPr="00F54C40" w:rsidRDefault="009C085E" w:rsidP="009C085E">
            <w:pPr>
              <w:jc w:val="both"/>
              <w:rPr>
                <w:rFonts w:ascii="Times New Roman" w:hAnsi="Times New Roman" w:cs="Times New Roman"/>
                <w:sz w:val="24"/>
                <w:szCs w:val="24"/>
                <w:lang w:val="ru-RU"/>
              </w:rPr>
            </w:pPr>
          </w:p>
        </w:tc>
        <w:tc>
          <w:tcPr>
            <w:tcW w:w="1888" w:type="dxa"/>
            <w:tcBorders>
              <w:top w:val="single" w:sz="5" w:space="0" w:color="000000"/>
              <w:left w:val="single" w:sz="5" w:space="0" w:color="000000"/>
              <w:bottom w:val="single" w:sz="5" w:space="0" w:color="000000"/>
              <w:right w:val="single" w:sz="5" w:space="0" w:color="000000"/>
            </w:tcBorders>
          </w:tcPr>
          <w:p w:rsidR="009C085E" w:rsidRPr="00F54C40" w:rsidRDefault="009C085E" w:rsidP="009C085E">
            <w:pPr>
              <w:jc w:val="center"/>
              <w:rPr>
                <w:rFonts w:ascii="Times New Roman" w:hAnsi="Times New Roman" w:cs="Times New Roman"/>
                <w:sz w:val="24"/>
                <w:szCs w:val="24"/>
              </w:rPr>
            </w:pPr>
            <w:r w:rsidRPr="00F54C40">
              <w:rPr>
                <w:rFonts w:ascii="Times New Roman" w:hAnsi="Times New Roman" w:cs="Times New Roman"/>
                <w:sz w:val="24"/>
                <w:szCs w:val="24"/>
                <w:lang w:val="ru-RU"/>
              </w:rPr>
              <w:t>9.00-18.00</w:t>
            </w:r>
          </w:p>
        </w:tc>
      </w:tr>
      <w:tr w:rsidR="009C085E" w:rsidRPr="00F54C40" w:rsidTr="00D106FC">
        <w:trPr>
          <w:trHeight w:hRule="exact" w:val="334"/>
          <w:jc w:val="center"/>
        </w:trPr>
        <w:tc>
          <w:tcPr>
            <w:tcW w:w="9640" w:type="dxa"/>
            <w:gridSpan w:val="6"/>
            <w:tcBorders>
              <w:top w:val="single" w:sz="18" w:space="0" w:color="000000"/>
              <w:left w:val="single" w:sz="5" w:space="0" w:color="000000"/>
              <w:bottom w:val="single" w:sz="18" w:space="0" w:color="000000"/>
              <w:right w:val="single" w:sz="5" w:space="0" w:color="000000"/>
            </w:tcBorders>
            <w:shd w:val="clear" w:color="auto" w:fill="auto"/>
          </w:tcPr>
          <w:p w:rsidR="009C085E" w:rsidRPr="00F54C40" w:rsidRDefault="0074274C" w:rsidP="0074274C">
            <w:pPr>
              <w:ind w:left="104"/>
              <w:jc w:val="both"/>
              <w:rPr>
                <w:rFonts w:ascii="Times New Roman" w:hAnsi="Times New Roman" w:cs="Times New Roman"/>
                <w:sz w:val="24"/>
                <w:szCs w:val="24"/>
              </w:rPr>
            </w:pPr>
            <w:r w:rsidRPr="00F54C40">
              <w:rPr>
                <w:rFonts w:ascii="Times New Roman" w:hAnsi="Times New Roman" w:cs="Times New Roman"/>
                <w:sz w:val="24"/>
                <w:szCs w:val="24"/>
              </w:rPr>
              <w:t>С</w:t>
            </w:r>
            <w:r w:rsidR="009C085E" w:rsidRPr="00F54C40">
              <w:rPr>
                <w:rFonts w:ascii="Times New Roman" w:hAnsi="Times New Roman" w:cs="Times New Roman"/>
                <w:sz w:val="24"/>
                <w:szCs w:val="24"/>
              </w:rPr>
              <w:t>тудент</w:t>
            </w:r>
            <w:r>
              <w:rPr>
                <w:rFonts w:ascii="Times New Roman" w:hAnsi="Times New Roman" w:cs="Times New Roman"/>
                <w:sz w:val="24"/>
                <w:szCs w:val="24"/>
                <w:lang w:val="kk-KZ"/>
              </w:rPr>
              <w:t>терге қолжетімділік</w:t>
            </w:r>
            <w:r w:rsidR="009C085E" w:rsidRPr="00F54C40">
              <w:rPr>
                <w:rFonts w:ascii="Times New Roman" w:hAnsi="Times New Roman" w:cs="Times New Roman"/>
                <w:sz w:val="24"/>
                <w:szCs w:val="24"/>
              </w:rPr>
              <w:t>:</w:t>
            </w:r>
          </w:p>
        </w:tc>
      </w:tr>
      <w:tr w:rsidR="009C085E" w:rsidRPr="00F54C40" w:rsidTr="00D106FC">
        <w:trPr>
          <w:trHeight w:hRule="exact" w:val="319"/>
          <w:jc w:val="center"/>
        </w:trPr>
        <w:tc>
          <w:tcPr>
            <w:tcW w:w="709" w:type="dxa"/>
            <w:tcBorders>
              <w:top w:val="single" w:sz="18" w:space="0" w:color="000000"/>
              <w:left w:val="single" w:sz="5" w:space="0" w:color="000000"/>
              <w:bottom w:val="single" w:sz="5" w:space="0" w:color="000000"/>
              <w:right w:val="single" w:sz="5" w:space="0" w:color="000000"/>
            </w:tcBorders>
          </w:tcPr>
          <w:p w:rsidR="009C085E" w:rsidRPr="00F54C40" w:rsidRDefault="009C085E" w:rsidP="009C085E">
            <w:pPr>
              <w:ind w:left="3"/>
              <w:jc w:val="center"/>
              <w:rPr>
                <w:rFonts w:ascii="Times New Roman" w:hAnsi="Times New Roman" w:cs="Times New Roman"/>
                <w:sz w:val="24"/>
                <w:szCs w:val="24"/>
              </w:rPr>
            </w:pPr>
            <w:r w:rsidRPr="00F54C40">
              <w:rPr>
                <w:rFonts w:ascii="Times New Roman" w:hAnsi="Times New Roman" w:cs="Times New Roman"/>
                <w:sz w:val="24"/>
                <w:szCs w:val="24"/>
              </w:rPr>
              <w:t>1</w:t>
            </w:r>
          </w:p>
        </w:tc>
        <w:tc>
          <w:tcPr>
            <w:tcW w:w="3212" w:type="dxa"/>
            <w:tcBorders>
              <w:top w:val="single" w:sz="18" w:space="0" w:color="000000"/>
              <w:left w:val="single" w:sz="5" w:space="0" w:color="000000"/>
              <w:bottom w:val="single" w:sz="5" w:space="0" w:color="000000"/>
              <w:right w:val="single" w:sz="5" w:space="0" w:color="000000"/>
            </w:tcBorders>
          </w:tcPr>
          <w:p w:rsidR="009C085E" w:rsidRPr="00F54C40" w:rsidRDefault="0074274C" w:rsidP="0074274C">
            <w:pPr>
              <w:ind w:left="104"/>
              <w:jc w:val="both"/>
              <w:rPr>
                <w:rFonts w:ascii="Times New Roman" w:hAnsi="Times New Roman" w:cs="Times New Roman"/>
                <w:sz w:val="24"/>
                <w:szCs w:val="24"/>
              </w:rPr>
            </w:pPr>
            <w:r w:rsidRPr="00F54C40">
              <w:rPr>
                <w:rFonts w:ascii="Times New Roman" w:hAnsi="Times New Roman" w:cs="Times New Roman"/>
                <w:sz w:val="24"/>
                <w:szCs w:val="24"/>
              </w:rPr>
              <w:t>К</w:t>
            </w:r>
            <w:r w:rsidR="009C085E" w:rsidRPr="00F54C40">
              <w:rPr>
                <w:rFonts w:ascii="Times New Roman" w:hAnsi="Times New Roman" w:cs="Times New Roman"/>
                <w:sz w:val="24"/>
                <w:szCs w:val="24"/>
              </w:rPr>
              <w:t>омпьютер</w:t>
            </w:r>
            <w:r>
              <w:rPr>
                <w:rFonts w:ascii="Times New Roman" w:hAnsi="Times New Roman" w:cs="Times New Roman"/>
                <w:sz w:val="24"/>
                <w:szCs w:val="24"/>
                <w:lang w:val="kk-KZ"/>
              </w:rPr>
              <w:t>лерге</w:t>
            </w:r>
          </w:p>
        </w:tc>
        <w:tc>
          <w:tcPr>
            <w:tcW w:w="1138" w:type="dxa"/>
            <w:tcBorders>
              <w:top w:val="single" w:sz="18" w:space="0" w:color="000000"/>
              <w:left w:val="single" w:sz="5" w:space="0" w:color="000000"/>
              <w:bottom w:val="single" w:sz="5" w:space="0" w:color="000000"/>
              <w:right w:val="single" w:sz="5" w:space="0" w:color="000000"/>
            </w:tcBorders>
          </w:tcPr>
          <w:p w:rsidR="009C085E" w:rsidRPr="00F54C40" w:rsidRDefault="009C085E" w:rsidP="009C085E">
            <w:pPr>
              <w:jc w:val="center"/>
              <w:rPr>
                <w:rFonts w:ascii="Times New Roman" w:hAnsi="Times New Roman" w:cs="Times New Roman"/>
                <w:sz w:val="24"/>
                <w:szCs w:val="24"/>
                <w:lang w:val="ru-RU"/>
              </w:rPr>
            </w:pPr>
            <w:r w:rsidRPr="00F54C40">
              <w:rPr>
                <w:rFonts w:ascii="Times New Roman" w:hAnsi="Times New Roman" w:cs="Times New Roman"/>
                <w:sz w:val="24"/>
                <w:szCs w:val="24"/>
                <w:lang w:val="ru-RU"/>
              </w:rPr>
              <w:t>+</w:t>
            </w:r>
          </w:p>
        </w:tc>
        <w:tc>
          <w:tcPr>
            <w:tcW w:w="989" w:type="dxa"/>
            <w:tcBorders>
              <w:top w:val="single" w:sz="18" w:space="0" w:color="000000"/>
              <w:left w:val="single" w:sz="5" w:space="0" w:color="000000"/>
              <w:bottom w:val="single" w:sz="5" w:space="0" w:color="000000"/>
              <w:right w:val="single" w:sz="5" w:space="0" w:color="000000"/>
            </w:tcBorders>
          </w:tcPr>
          <w:p w:rsidR="009C085E" w:rsidRPr="00F54C40" w:rsidRDefault="009C085E" w:rsidP="009C085E">
            <w:pPr>
              <w:jc w:val="both"/>
              <w:rPr>
                <w:rFonts w:ascii="Times New Roman" w:hAnsi="Times New Roman" w:cs="Times New Roman"/>
                <w:sz w:val="24"/>
                <w:szCs w:val="24"/>
              </w:rPr>
            </w:pPr>
          </w:p>
        </w:tc>
        <w:tc>
          <w:tcPr>
            <w:tcW w:w="1704" w:type="dxa"/>
            <w:tcBorders>
              <w:top w:val="single" w:sz="18" w:space="0" w:color="000000"/>
              <w:left w:val="single" w:sz="5" w:space="0" w:color="000000"/>
              <w:bottom w:val="single" w:sz="5" w:space="0" w:color="000000"/>
              <w:right w:val="single" w:sz="5" w:space="0" w:color="000000"/>
            </w:tcBorders>
          </w:tcPr>
          <w:p w:rsidR="009C085E" w:rsidRPr="00F54C40" w:rsidRDefault="009C085E" w:rsidP="009C085E">
            <w:pPr>
              <w:jc w:val="both"/>
              <w:rPr>
                <w:rFonts w:ascii="Times New Roman" w:hAnsi="Times New Roman" w:cs="Times New Roman"/>
                <w:sz w:val="24"/>
                <w:szCs w:val="24"/>
              </w:rPr>
            </w:pPr>
          </w:p>
        </w:tc>
        <w:tc>
          <w:tcPr>
            <w:tcW w:w="1888" w:type="dxa"/>
            <w:tcBorders>
              <w:top w:val="single" w:sz="18" w:space="0" w:color="000000"/>
              <w:left w:val="single" w:sz="5" w:space="0" w:color="000000"/>
              <w:bottom w:val="single" w:sz="5" w:space="0" w:color="000000"/>
              <w:right w:val="single" w:sz="5" w:space="0" w:color="000000"/>
            </w:tcBorders>
          </w:tcPr>
          <w:p w:rsidR="009C085E" w:rsidRPr="00F54C40" w:rsidRDefault="009C085E" w:rsidP="009C085E">
            <w:pPr>
              <w:jc w:val="center"/>
              <w:rPr>
                <w:rFonts w:ascii="Times New Roman" w:hAnsi="Times New Roman" w:cs="Times New Roman"/>
                <w:sz w:val="24"/>
                <w:szCs w:val="24"/>
              </w:rPr>
            </w:pPr>
            <w:r w:rsidRPr="00F54C40">
              <w:rPr>
                <w:rFonts w:ascii="Times New Roman" w:hAnsi="Times New Roman" w:cs="Times New Roman"/>
                <w:sz w:val="24"/>
                <w:szCs w:val="24"/>
                <w:lang w:val="ru-RU"/>
              </w:rPr>
              <w:t>9.00-18.00</w:t>
            </w:r>
          </w:p>
        </w:tc>
      </w:tr>
      <w:tr w:rsidR="009C085E" w:rsidRPr="00F54C40" w:rsidTr="00D106FC">
        <w:trPr>
          <w:trHeight w:hRule="exact" w:val="302"/>
          <w:jc w:val="center"/>
        </w:trPr>
        <w:tc>
          <w:tcPr>
            <w:tcW w:w="709" w:type="dxa"/>
            <w:tcBorders>
              <w:top w:val="single" w:sz="5" w:space="0" w:color="000000"/>
              <w:left w:val="single" w:sz="5" w:space="0" w:color="000000"/>
              <w:bottom w:val="single" w:sz="5" w:space="0" w:color="000000"/>
              <w:right w:val="single" w:sz="5" w:space="0" w:color="000000"/>
            </w:tcBorders>
          </w:tcPr>
          <w:p w:rsidR="009C085E" w:rsidRPr="00F54C40" w:rsidRDefault="009C085E" w:rsidP="009C085E">
            <w:pPr>
              <w:ind w:left="3"/>
              <w:jc w:val="center"/>
              <w:rPr>
                <w:rFonts w:ascii="Times New Roman" w:hAnsi="Times New Roman" w:cs="Times New Roman"/>
                <w:sz w:val="24"/>
                <w:szCs w:val="24"/>
              </w:rPr>
            </w:pPr>
            <w:r w:rsidRPr="00F54C40">
              <w:rPr>
                <w:rFonts w:ascii="Times New Roman" w:hAnsi="Times New Roman" w:cs="Times New Roman"/>
                <w:sz w:val="24"/>
                <w:szCs w:val="24"/>
              </w:rPr>
              <w:t>2</w:t>
            </w:r>
          </w:p>
        </w:tc>
        <w:tc>
          <w:tcPr>
            <w:tcW w:w="3212" w:type="dxa"/>
            <w:tcBorders>
              <w:top w:val="single" w:sz="5" w:space="0" w:color="000000"/>
              <w:left w:val="single" w:sz="5" w:space="0" w:color="000000"/>
              <w:bottom w:val="single" w:sz="5" w:space="0" w:color="000000"/>
              <w:right w:val="single" w:sz="5" w:space="0" w:color="000000"/>
            </w:tcBorders>
          </w:tcPr>
          <w:p w:rsidR="009C085E" w:rsidRPr="0074274C" w:rsidRDefault="0074274C" w:rsidP="009C085E">
            <w:pPr>
              <w:ind w:left="104"/>
              <w:jc w:val="both"/>
              <w:rPr>
                <w:rFonts w:ascii="Times New Roman" w:hAnsi="Times New Roman" w:cs="Times New Roman"/>
                <w:sz w:val="24"/>
                <w:szCs w:val="24"/>
                <w:lang w:val="kk-KZ"/>
              </w:rPr>
            </w:pPr>
            <w:r w:rsidRPr="00F54C40">
              <w:rPr>
                <w:rFonts w:ascii="Times New Roman" w:hAnsi="Times New Roman" w:cs="Times New Roman"/>
                <w:sz w:val="24"/>
                <w:szCs w:val="24"/>
              </w:rPr>
              <w:t>И</w:t>
            </w:r>
            <w:r w:rsidR="009C085E" w:rsidRPr="00F54C40">
              <w:rPr>
                <w:rFonts w:ascii="Times New Roman" w:hAnsi="Times New Roman" w:cs="Times New Roman"/>
                <w:sz w:val="24"/>
                <w:szCs w:val="24"/>
              </w:rPr>
              <w:t>нтернет</w:t>
            </w:r>
            <w:r>
              <w:rPr>
                <w:rFonts w:ascii="Times New Roman" w:hAnsi="Times New Roman" w:cs="Times New Roman"/>
                <w:sz w:val="24"/>
                <w:szCs w:val="24"/>
                <w:lang w:val="kk-KZ"/>
              </w:rPr>
              <w:t xml:space="preserve"> желісіне</w:t>
            </w:r>
          </w:p>
        </w:tc>
        <w:tc>
          <w:tcPr>
            <w:tcW w:w="1138" w:type="dxa"/>
            <w:tcBorders>
              <w:top w:val="single" w:sz="5" w:space="0" w:color="000000"/>
              <w:left w:val="single" w:sz="5" w:space="0" w:color="000000"/>
              <w:bottom w:val="single" w:sz="5" w:space="0" w:color="000000"/>
              <w:right w:val="single" w:sz="5" w:space="0" w:color="000000"/>
            </w:tcBorders>
          </w:tcPr>
          <w:p w:rsidR="009C085E" w:rsidRPr="00F54C40" w:rsidRDefault="009C085E" w:rsidP="009C085E">
            <w:pPr>
              <w:jc w:val="center"/>
              <w:rPr>
                <w:rFonts w:ascii="Times New Roman" w:hAnsi="Times New Roman" w:cs="Times New Roman"/>
                <w:sz w:val="24"/>
                <w:szCs w:val="24"/>
                <w:lang w:val="ru-RU"/>
              </w:rPr>
            </w:pPr>
            <w:r w:rsidRPr="00F54C40">
              <w:rPr>
                <w:rFonts w:ascii="Times New Roman" w:hAnsi="Times New Roman" w:cs="Times New Roman"/>
                <w:sz w:val="24"/>
                <w:szCs w:val="24"/>
                <w:lang w:val="ru-RU"/>
              </w:rPr>
              <w:t>+</w:t>
            </w:r>
          </w:p>
        </w:tc>
        <w:tc>
          <w:tcPr>
            <w:tcW w:w="989" w:type="dxa"/>
            <w:tcBorders>
              <w:top w:val="single" w:sz="5" w:space="0" w:color="000000"/>
              <w:left w:val="single" w:sz="5" w:space="0" w:color="000000"/>
              <w:bottom w:val="single" w:sz="5" w:space="0" w:color="000000"/>
              <w:right w:val="single" w:sz="5" w:space="0" w:color="000000"/>
            </w:tcBorders>
          </w:tcPr>
          <w:p w:rsidR="009C085E" w:rsidRPr="00F54C40" w:rsidRDefault="009C085E" w:rsidP="009C085E">
            <w:pPr>
              <w:jc w:val="both"/>
              <w:rPr>
                <w:rFonts w:ascii="Times New Roman" w:hAnsi="Times New Roman" w:cs="Times New Roman"/>
                <w:sz w:val="24"/>
                <w:szCs w:val="24"/>
              </w:rPr>
            </w:pPr>
          </w:p>
        </w:tc>
        <w:tc>
          <w:tcPr>
            <w:tcW w:w="1704" w:type="dxa"/>
            <w:tcBorders>
              <w:top w:val="single" w:sz="5" w:space="0" w:color="000000"/>
              <w:left w:val="single" w:sz="5" w:space="0" w:color="000000"/>
              <w:bottom w:val="single" w:sz="5" w:space="0" w:color="000000"/>
              <w:right w:val="single" w:sz="5" w:space="0" w:color="000000"/>
            </w:tcBorders>
          </w:tcPr>
          <w:p w:rsidR="009C085E" w:rsidRPr="00F54C40" w:rsidRDefault="009C085E" w:rsidP="009C085E">
            <w:pPr>
              <w:jc w:val="both"/>
              <w:rPr>
                <w:rFonts w:ascii="Times New Roman" w:hAnsi="Times New Roman" w:cs="Times New Roman"/>
                <w:sz w:val="24"/>
                <w:szCs w:val="24"/>
              </w:rPr>
            </w:pPr>
          </w:p>
        </w:tc>
        <w:tc>
          <w:tcPr>
            <w:tcW w:w="1888" w:type="dxa"/>
            <w:tcBorders>
              <w:top w:val="single" w:sz="5" w:space="0" w:color="000000"/>
              <w:left w:val="single" w:sz="5" w:space="0" w:color="000000"/>
              <w:bottom w:val="single" w:sz="5" w:space="0" w:color="000000"/>
              <w:right w:val="single" w:sz="5" w:space="0" w:color="000000"/>
            </w:tcBorders>
          </w:tcPr>
          <w:p w:rsidR="009C085E" w:rsidRPr="00F54C40" w:rsidRDefault="009C085E" w:rsidP="009C085E">
            <w:pPr>
              <w:jc w:val="center"/>
              <w:rPr>
                <w:rFonts w:ascii="Times New Roman" w:hAnsi="Times New Roman" w:cs="Times New Roman"/>
                <w:sz w:val="24"/>
                <w:szCs w:val="24"/>
              </w:rPr>
            </w:pPr>
            <w:r w:rsidRPr="00F54C40">
              <w:rPr>
                <w:rFonts w:ascii="Times New Roman" w:hAnsi="Times New Roman" w:cs="Times New Roman"/>
                <w:sz w:val="24"/>
                <w:szCs w:val="24"/>
                <w:lang w:val="ru-RU"/>
              </w:rPr>
              <w:t>9.00-18.00</w:t>
            </w:r>
          </w:p>
        </w:tc>
      </w:tr>
      <w:tr w:rsidR="009C085E" w:rsidRPr="00F54C40" w:rsidTr="00D106FC">
        <w:trPr>
          <w:trHeight w:hRule="exact" w:val="1176"/>
          <w:jc w:val="center"/>
        </w:trPr>
        <w:tc>
          <w:tcPr>
            <w:tcW w:w="709" w:type="dxa"/>
            <w:tcBorders>
              <w:top w:val="single" w:sz="5" w:space="0" w:color="000000"/>
              <w:left w:val="single" w:sz="5" w:space="0" w:color="000000"/>
              <w:bottom w:val="single" w:sz="5" w:space="0" w:color="000000"/>
              <w:right w:val="single" w:sz="5" w:space="0" w:color="000000"/>
            </w:tcBorders>
          </w:tcPr>
          <w:p w:rsidR="009C085E" w:rsidRPr="00F54C40" w:rsidRDefault="009C085E" w:rsidP="009C085E">
            <w:pPr>
              <w:jc w:val="center"/>
              <w:rPr>
                <w:rFonts w:ascii="Times New Roman" w:hAnsi="Times New Roman" w:cs="Times New Roman"/>
                <w:b/>
                <w:bCs/>
                <w:sz w:val="24"/>
                <w:szCs w:val="24"/>
              </w:rPr>
            </w:pPr>
          </w:p>
          <w:p w:rsidR="009C085E" w:rsidRPr="00F54C40" w:rsidRDefault="009C085E" w:rsidP="009C085E">
            <w:pPr>
              <w:ind w:left="3"/>
              <w:jc w:val="center"/>
              <w:rPr>
                <w:rFonts w:ascii="Times New Roman" w:hAnsi="Times New Roman" w:cs="Times New Roman"/>
                <w:sz w:val="24"/>
                <w:szCs w:val="24"/>
              </w:rPr>
            </w:pPr>
            <w:r w:rsidRPr="00F54C40">
              <w:rPr>
                <w:rFonts w:ascii="Times New Roman" w:hAnsi="Times New Roman" w:cs="Times New Roman"/>
                <w:sz w:val="24"/>
                <w:szCs w:val="24"/>
              </w:rPr>
              <w:t>3</w:t>
            </w:r>
          </w:p>
        </w:tc>
        <w:tc>
          <w:tcPr>
            <w:tcW w:w="3212" w:type="dxa"/>
            <w:tcBorders>
              <w:top w:val="single" w:sz="5" w:space="0" w:color="000000"/>
              <w:left w:val="single" w:sz="5" w:space="0" w:color="000000"/>
              <w:bottom w:val="single" w:sz="5" w:space="0" w:color="000000"/>
              <w:right w:val="single" w:sz="5" w:space="0" w:color="000000"/>
            </w:tcBorders>
          </w:tcPr>
          <w:p w:rsidR="009C085E" w:rsidRPr="0074274C" w:rsidRDefault="0074274C" w:rsidP="009C085E">
            <w:pPr>
              <w:ind w:left="104" w:right="98"/>
              <w:jc w:val="both"/>
              <w:rPr>
                <w:rFonts w:ascii="Times New Roman" w:hAnsi="Times New Roman" w:cs="Times New Roman"/>
                <w:sz w:val="24"/>
                <w:szCs w:val="24"/>
              </w:rPr>
            </w:pPr>
            <w:r w:rsidRPr="0074274C">
              <w:rPr>
                <w:rFonts w:ascii="Times New Roman" w:hAnsi="Times New Roman" w:cs="Times New Roman"/>
                <w:sz w:val="24"/>
                <w:szCs w:val="24"/>
                <w:lang w:val="ru-RU"/>
              </w:rPr>
              <w:t>қажетті</w:t>
            </w:r>
            <w:r w:rsidRPr="0074274C">
              <w:rPr>
                <w:rFonts w:ascii="Times New Roman" w:hAnsi="Times New Roman" w:cs="Times New Roman"/>
                <w:sz w:val="24"/>
                <w:szCs w:val="24"/>
              </w:rPr>
              <w:t xml:space="preserve"> </w:t>
            </w:r>
            <w:r w:rsidRPr="0074274C">
              <w:rPr>
                <w:rFonts w:ascii="Times New Roman" w:hAnsi="Times New Roman" w:cs="Times New Roman"/>
                <w:sz w:val="24"/>
                <w:szCs w:val="24"/>
                <w:lang w:val="ru-RU"/>
              </w:rPr>
              <w:t>бағдарламалық</w:t>
            </w:r>
            <w:r w:rsidRPr="0074274C">
              <w:rPr>
                <w:rFonts w:ascii="Times New Roman" w:hAnsi="Times New Roman" w:cs="Times New Roman"/>
                <w:sz w:val="24"/>
                <w:szCs w:val="24"/>
              </w:rPr>
              <w:t xml:space="preserve"> </w:t>
            </w:r>
            <w:r w:rsidRPr="0074274C">
              <w:rPr>
                <w:rFonts w:ascii="Times New Roman" w:hAnsi="Times New Roman" w:cs="Times New Roman"/>
                <w:sz w:val="24"/>
                <w:szCs w:val="24"/>
                <w:lang w:val="ru-RU"/>
              </w:rPr>
              <w:t>қамтамасыз</w:t>
            </w:r>
            <w:r w:rsidRPr="0074274C">
              <w:rPr>
                <w:rFonts w:ascii="Times New Roman" w:hAnsi="Times New Roman" w:cs="Times New Roman"/>
                <w:sz w:val="24"/>
                <w:szCs w:val="24"/>
              </w:rPr>
              <w:t xml:space="preserve"> </w:t>
            </w:r>
            <w:r w:rsidRPr="0074274C">
              <w:rPr>
                <w:rFonts w:ascii="Times New Roman" w:hAnsi="Times New Roman" w:cs="Times New Roman"/>
                <w:sz w:val="24"/>
                <w:szCs w:val="24"/>
                <w:lang w:val="ru-RU"/>
              </w:rPr>
              <w:t>етуді</w:t>
            </w:r>
            <w:r w:rsidRPr="0074274C">
              <w:rPr>
                <w:rFonts w:ascii="Times New Roman" w:hAnsi="Times New Roman" w:cs="Times New Roman"/>
                <w:sz w:val="24"/>
                <w:szCs w:val="24"/>
              </w:rPr>
              <w:t xml:space="preserve"> </w:t>
            </w:r>
            <w:r w:rsidRPr="0074274C">
              <w:rPr>
                <w:rFonts w:ascii="Times New Roman" w:hAnsi="Times New Roman" w:cs="Times New Roman"/>
                <w:sz w:val="24"/>
                <w:szCs w:val="24"/>
                <w:lang w:val="ru-RU"/>
              </w:rPr>
              <w:t>пайдалану</w:t>
            </w:r>
          </w:p>
        </w:tc>
        <w:tc>
          <w:tcPr>
            <w:tcW w:w="1138" w:type="dxa"/>
            <w:tcBorders>
              <w:top w:val="single" w:sz="5" w:space="0" w:color="000000"/>
              <w:left w:val="single" w:sz="5" w:space="0" w:color="000000"/>
              <w:bottom w:val="single" w:sz="5" w:space="0" w:color="000000"/>
              <w:right w:val="single" w:sz="5" w:space="0" w:color="000000"/>
            </w:tcBorders>
          </w:tcPr>
          <w:p w:rsidR="009C085E" w:rsidRPr="00F54C40" w:rsidRDefault="009C085E" w:rsidP="009C085E">
            <w:pPr>
              <w:jc w:val="center"/>
              <w:rPr>
                <w:rFonts w:ascii="Times New Roman" w:hAnsi="Times New Roman" w:cs="Times New Roman"/>
                <w:sz w:val="24"/>
                <w:szCs w:val="24"/>
                <w:lang w:val="ru-RU"/>
              </w:rPr>
            </w:pPr>
            <w:r w:rsidRPr="00F54C40">
              <w:rPr>
                <w:rFonts w:ascii="Times New Roman" w:hAnsi="Times New Roman" w:cs="Times New Roman"/>
                <w:sz w:val="24"/>
                <w:szCs w:val="24"/>
                <w:lang w:val="ru-RU"/>
              </w:rPr>
              <w:t>+</w:t>
            </w:r>
          </w:p>
        </w:tc>
        <w:tc>
          <w:tcPr>
            <w:tcW w:w="989" w:type="dxa"/>
            <w:tcBorders>
              <w:top w:val="single" w:sz="5" w:space="0" w:color="000000"/>
              <w:left w:val="single" w:sz="5" w:space="0" w:color="000000"/>
              <w:bottom w:val="single" w:sz="5" w:space="0" w:color="000000"/>
              <w:right w:val="single" w:sz="5" w:space="0" w:color="000000"/>
            </w:tcBorders>
          </w:tcPr>
          <w:p w:rsidR="009C085E" w:rsidRPr="00F54C40" w:rsidRDefault="009C085E" w:rsidP="009C085E">
            <w:pPr>
              <w:jc w:val="both"/>
              <w:rPr>
                <w:rFonts w:ascii="Times New Roman" w:hAnsi="Times New Roman" w:cs="Times New Roman"/>
                <w:sz w:val="24"/>
                <w:szCs w:val="24"/>
                <w:lang w:val="ru-RU"/>
              </w:rPr>
            </w:pPr>
          </w:p>
        </w:tc>
        <w:tc>
          <w:tcPr>
            <w:tcW w:w="1704" w:type="dxa"/>
            <w:tcBorders>
              <w:top w:val="single" w:sz="5" w:space="0" w:color="000000"/>
              <w:left w:val="single" w:sz="5" w:space="0" w:color="000000"/>
              <w:bottom w:val="single" w:sz="5" w:space="0" w:color="000000"/>
              <w:right w:val="single" w:sz="5" w:space="0" w:color="000000"/>
            </w:tcBorders>
          </w:tcPr>
          <w:p w:rsidR="009C085E" w:rsidRPr="00F54C40" w:rsidRDefault="009C085E" w:rsidP="009C085E">
            <w:pPr>
              <w:jc w:val="both"/>
              <w:rPr>
                <w:rFonts w:ascii="Times New Roman" w:hAnsi="Times New Roman" w:cs="Times New Roman"/>
                <w:sz w:val="24"/>
                <w:szCs w:val="24"/>
                <w:lang w:val="ru-RU"/>
              </w:rPr>
            </w:pPr>
          </w:p>
        </w:tc>
        <w:tc>
          <w:tcPr>
            <w:tcW w:w="1888" w:type="dxa"/>
            <w:tcBorders>
              <w:top w:val="single" w:sz="5" w:space="0" w:color="000000"/>
              <w:left w:val="single" w:sz="5" w:space="0" w:color="000000"/>
              <w:bottom w:val="single" w:sz="5" w:space="0" w:color="000000"/>
              <w:right w:val="single" w:sz="5" w:space="0" w:color="000000"/>
            </w:tcBorders>
          </w:tcPr>
          <w:p w:rsidR="009C085E" w:rsidRPr="00F54C40" w:rsidRDefault="009C085E" w:rsidP="009C085E">
            <w:pPr>
              <w:jc w:val="center"/>
              <w:rPr>
                <w:rFonts w:ascii="Times New Roman" w:hAnsi="Times New Roman" w:cs="Times New Roman"/>
                <w:sz w:val="24"/>
                <w:szCs w:val="24"/>
              </w:rPr>
            </w:pPr>
            <w:r w:rsidRPr="00F54C40">
              <w:rPr>
                <w:rFonts w:ascii="Times New Roman" w:hAnsi="Times New Roman" w:cs="Times New Roman"/>
                <w:sz w:val="24"/>
                <w:szCs w:val="24"/>
                <w:lang w:val="ru-RU"/>
              </w:rPr>
              <w:t>9.00-18.00</w:t>
            </w:r>
          </w:p>
        </w:tc>
      </w:tr>
    </w:tbl>
    <w:p w:rsidR="009C085E" w:rsidRPr="00F54C40" w:rsidRDefault="009C085E" w:rsidP="009C085E">
      <w:pPr>
        <w:rPr>
          <w:rFonts w:ascii="Times New Roman" w:hAnsi="Times New Roman" w:cs="Times New Roman"/>
          <w:sz w:val="24"/>
          <w:szCs w:val="24"/>
        </w:rPr>
      </w:pPr>
    </w:p>
    <w:tbl>
      <w:tblPr>
        <w:tblStyle w:val="TableNormal1"/>
        <w:tblW w:w="9640" w:type="dxa"/>
        <w:jc w:val="center"/>
        <w:tblInd w:w="0" w:type="dxa"/>
        <w:tblLayout w:type="fixed"/>
        <w:tblLook w:val="01E0"/>
      </w:tblPr>
      <w:tblGrid>
        <w:gridCol w:w="709"/>
        <w:gridCol w:w="3212"/>
        <w:gridCol w:w="1138"/>
        <w:gridCol w:w="989"/>
        <w:gridCol w:w="1704"/>
        <w:gridCol w:w="1888"/>
      </w:tblGrid>
      <w:tr w:rsidR="009C085E" w:rsidRPr="00F54C40" w:rsidTr="00D106FC">
        <w:trPr>
          <w:trHeight w:hRule="exact" w:val="336"/>
          <w:jc w:val="center"/>
        </w:trPr>
        <w:tc>
          <w:tcPr>
            <w:tcW w:w="9640" w:type="dxa"/>
            <w:gridSpan w:val="6"/>
            <w:tcBorders>
              <w:top w:val="single" w:sz="18" w:space="0" w:color="000000"/>
              <w:left w:val="single" w:sz="5" w:space="0" w:color="000000"/>
              <w:bottom w:val="single" w:sz="18" w:space="0" w:color="000000"/>
              <w:right w:val="single" w:sz="5" w:space="0" w:color="000000"/>
            </w:tcBorders>
            <w:shd w:val="clear" w:color="auto" w:fill="auto"/>
          </w:tcPr>
          <w:p w:rsidR="009C085E" w:rsidRPr="00F54C40" w:rsidRDefault="0015317C" w:rsidP="009C085E">
            <w:pPr>
              <w:ind w:left="104"/>
              <w:rPr>
                <w:rFonts w:ascii="Times New Roman" w:hAnsi="Times New Roman" w:cs="Times New Roman"/>
                <w:sz w:val="24"/>
                <w:szCs w:val="24"/>
              </w:rPr>
            </w:pPr>
            <w:r>
              <w:rPr>
                <w:rFonts w:ascii="Times New Roman" w:hAnsi="Times New Roman" w:cs="Times New Roman"/>
                <w:sz w:val="24"/>
                <w:szCs w:val="24"/>
                <w:lang w:val="kk-KZ"/>
              </w:rPr>
              <w:t>Қызметкерлерге қолжетімділік</w:t>
            </w:r>
            <w:r w:rsidR="009C085E" w:rsidRPr="00F54C40">
              <w:rPr>
                <w:rFonts w:ascii="Times New Roman" w:hAnsi="Times New Roman" w:cs="Times New Roman"/>
                <w:sz w:val="24"/>
                <w:szCs w:val="24"/>
              </w:rPr>
              <w:t>:</w:t>
            </w:r>
          </w:p>
        </w:tc>
      </w:tr>
      <w:tr w:rsidR="0015317C" w:rsidRPr="00F54C40" w:rsidTr="00D106FC">
        <w:trPr>
          <w:trHeight w:hRule="exact" w:val="319"/>
          <w:jc w:val="center"/>
        </w:trPr>
        <w:tc>
          <w:tcPr>
            <w:tcW w:w="709" w:type="dxa"/>
            <w:tcBorders>
              <w:top w:val="single" w:sz="18" w:space="0" w:color="000000"/>
              <w:left w:val="single" w:sz="5" w:space="0" w:color="000000"/>
              <w:bottom w:val="single" w:sz="5" w:space="0" w:color="000000"/>
              <w:right w:val="single" w:sz="5" w:space="0" w:color="000000"/>
            </w:tcBorders>
          </w:tcPr>
          <w:p w:rsidR="0015317C" w:rsidRPr="00F54C40" w:rsidRDefault="0015317C" w:rsidP="009C085E">
            <w:pPr>
              <w:ind w:left="3"/>
              <w:rPr>
                <w:rFonts w:ascii="Times New Roman" w:hAnsi="Times New Roman" w:cs="Times New Roman"/>
                <w:sz w:val="24"/>
                <w:szCs w:val="24"/>
              </w:rPr>
            </w:pPr>
            <w:r w:rsidRPr="00F54C40">
              <w:rPr>
                <w:rFonts w:ascii="Times New Roman" w:hAnsi="Times New Roman" w:cs="Times New Roman"/>
                <w:sz w:val="24"/>
                <w:szCs w:val="24"/>
              </w:rPr>
              <w:t>1</w:t>
            </w:r>
          </w:p>
        </w:tc>
        <w:tc>
          <w:tcPr>
            <w:tcW w:w="3212" w:type="dxa"/>
            <w:tcBorders>
              <w:top w:val="single" w:sz="18" w:space="0" w:color="000000"/>
              <w:left w:val="single" w:sz="5" w:space="0" w:color="000000"/>
              <w:bottom w:val="single" w:sz="5" w:space="0" w:color="000000"/>
              <w:right w:val="single" w:sz="5" w:space="0" w:color="000000"/>
            </w:tcBorders>
          </w:tcPr>
          <w:p w:rsidR="0015317C" w:rsidRPr="00F54C40" w:rsidRDefault="0015317C" w:rsidP="004A3555">
            <w:pPr>
              <w:ind w:left="104"/>
              <w:jc w:val="both"/>
              <w:rPr>
                <w:rFonts w:ascii="Times New Roman" w:hAnsi="Times New Roman" w:cs="Times New Roman"/>
                <w:sz w:val="24"/>
                <w:szCs w:val="24"/>
              </w:rPr>
            </w:pPr>
            <w:r w:rsidRPr="00F54C40">
              <w:rPr>
                <w:rFonts w:ascii="Times New Roman" w:hAnsi="Times New Roman" w:cs="Times New Roman"/>
                <w:sz w:val="24"/>
                <w:szCs w:val="24"/>
              </w:rPr>
              <w:t>Компьютер</w:t>
            </w:r>
            <w:r>
              <w:rPr>
                <w:rFonts w:ascii="Times New Roman" w:hAnsi="Times New Roman" w:cs="Times New Roman"/>
                <w:sz w:val="24"/>
                <w:szCs w:val="24"/>
                <w:lang w:val="kk-KZ"/>
              </w:rPr>
              <w:t>лерге</w:t>
            </w:r>
          </w:p>
        </w:tc>
        <w:tc>
          <w:tcPr>
            <w:tcW w:w="1138" w:type="dxa"/>
            <w:tcBorders>
              <w:top w:val="single" w:sz="18" w:space="0" w:color="000000"/>
              <w:left w:val="single" w:sz="5" w:space="0" w:color="000000"/>
              <w:bottom w:val="single" w:sz="5" w:space="0" w:color="000000"/>
              <w:right w:val="single" w:sz="5" w:space="0" w:color="000000"/>
            </w:tcBorders>
          </w:tcPr>
          <w:p w:rsidR="0015317C" w:rsidRPr="00F54C40" w:rsidRDefault="0015317C" w:rsidP="009C085E">
            <w:pPr>
              <w:jc w:val="center"/>
              <w:rPr>
                <w:rFonts w:ascii="Times New Roman" w:hAnsi="Times New Roman" w:cs="Times New Roman"/>
                <w:sz w:val="24"/>
                <w:szCs w:val="24"/>
                <w:lang w:val="ru-RU"/>
              </w:rPr>
            </w:pPr>
            <w:r w:rsidRPr="00F54C40">
              <w:rPr>
                <w:rFonts w:ascii="Times New Roman" w:hAnsi="Times New Roman" w:cs="Times New Roman"/>
                <w:sz w:val="24"/>
                <w:szCs w:val="24"/>
                <w:lang w:val="ru-RU"/>
              </w:rPr>
              <w:t>+</w:t>
            </w:r>
          </w:p>
        </w:tc>
        <w:tc>
          <w:tcPr>
            <w:tcW w:w="989" w:type="dxa"/>
            <w:tcBorders>
              <w:top w:val="single" w:sz="18" w:space="0" w:color="000000"/>
              <w:left w:val="single" w:sz="5" w:space="0" w:color="000000"/>
              <w:bottom w:val="single" w:sz="5" w:space="0" w:color="000000"/>
              <w:right w:val="single" w:sz="5" w:space="0" w:color="000000"/>
            </w:tcBorders>
          </w:tcPr>
          <w:p w:rsidR="0015317C" w:rsidRPr="00F54C40" w:rsidRDefault="0015317C" w:rsidP="009C085E">
            <w:pPr>
              <w:rPr>
                <w:rFonts w:ascii="Times New Roman" w:hAnsi="Times New Roman" w:cs="Times New Roman"/>
                <w:sz w:val="24"/>
                <w:szCs w:val="24"/>
              </w:rPr>
            </w:pPr>
          </w:p>
        </w:tc>
        <w:tc>
          <w:tcPr>
            <w:tcW w:w="1704" w:type="dxa"/>
            <w:tcBorders>
              <w:top w:val="single" w:sz="18" w:space="0" w:color="000000"/>
              <w:left w:val="single" w:sz="5" w:space="0" w:color="000000"/>
              <w:bottom w:val="single" w:sz="5" w:space="0" w:color="000000"/>
              <w:right w:val="single" w:sz="5" w:space="0" w:color="000000"/>
            </w:tcBorders>
          </w:tcPr>
          <w:p w:rsidR="0015317C" w:rsidRPr="00F54C40" w:rsidRDefault="0015317C" w:rsidP="009C085E">
            <w:pPr>
              <w:rPr>
                <w:rFonts w:ascii="Times New Roman" w:hAnsi="Times New Roman" w:cs="Times New Roman"/>
                <w:sz w:val="24"/>
                <w:szCs w:val="24"/>
              </w:rPr>
            </w:pPr>
          </w:p>
        </w:tc>
        <w:tc>
          <w:tcPr>
            <w:tcW w:w="1888" w:type="dxa"/>
            <w:tcBorders>
              <w:top w:val="single" w:sz="18" w:space="0" w:color="000000"/>
              <w:left w:val="single" w:sz="5" w:space="0" w:color="000000"/>
              <w:bottom w:val="single" w:sz="5" w:space="0" w:color="000000"/>
              <w:right w:val="single" w:sz="5" w:space="0" w:color="000000"/>
            </w:tcBorders>
          </w:tcPr>
          <w:p w:rsidR="0015317C" w:rsidRPr="00F54C40" w:rsidRDefault="0015317C" w:rsidP="009C085E">
            <w:pPr>
              <w:jc w:val="center"/>
              <w:rPr>
                <w:rFonts w:ascii="Times New Roman" w:hAnsi="Times New Roman" w:cs="Times New Roman"/>
                <w:sz w:val="24"/>
                <w:szCs w:val="24"/>
              </w:rPr>
            </w:pPr>
            <w:r w:rsidRPr="00F54C40">
              <w:rPr>
                <w:rFonts w:ascii="Times New Roman" w:hAnsi="Times New Roman" w:cs="Times New Roman"/>
                <w:sz w:val="24"/>
                <w:szCs w:val="24"/>
                <w:lang w:val="ru-RU"/>
              </w:rPr>
              <w:t>9.00-18.00</w:t>
            </w:r>
          </w:p>
        </w:tc>
      </w:tr>
      <w:tr w:rsidR="0015317C" w:rsidRPr="00F54C40" w:rsidTr="00D106FC">
        <w:trPr>
          <w:trHeight w:hRule="exact" w:val="298"/>
          <w:jc w:val="center"/>
        </w:trPr>
        <w:tc>
          <w:tcPr>
            <w:tcW w:w="709" w:type="dxa"/>
            <w:tcBorders>
              <w:top w:val="single" w:sz="5" w:space="0" w:color="000000"/>
              <w:left w:val="single" w:sz="5" w:space="0" w:color="000000"/>
              <w:bottom w:val="single" w:sz="5" w:space="0" w:color="000000"/>
              <w:right w:val="single" w:sz="5" w:space="0" w:color="000000"/>
            </w:tcBorders>
          </w:tcPr>
          <w:p w:rsidR="0015317C" w:rsidRPr="00F54C40" w:rsidRDefault="0015317C" w:rsidP="009C085E">
            <w:pPr>
              <w:ind w:left="3"/>
              <w:rPr>
                <w:rFonts w:ascii="Times New Roman" w:hAnsi="Times New Roman" w:cs="Times New Roman"/>
                <w:sz w:val="24"/>
                <w:szCs w:val="24"/>
              </w:rPr>
            </w:pPr>
            <w:r w:rsidRPr="00F54C40">
              <w:rPr>
                <w:rFonts w:ascii="Times New Roman" w:hAnsi="Times New Roman" w:cs="Times New Roman"/>
                <w:sz w:val="24"/>
                <w:szCs w:val="24"/>
              </w:rPr>
              <w:t>2</w:t>
            </w:r>
          </w:p>
        </w:tc>
        <w:tc>
          <w:tcPr>
            <w:tcW w:w="3212" w:type="dxa"/>
            <w:tcBorders>
              <w:top w:val="single" w:sz="5" w:space="0" w:color="000000"/>
              <w:left w:val="single" w:sz="5" w:space="0" w:color="000000"/>
              <w:bottom w:val="single" w:sz="5" w:space="0" w:color="000000"/>
              <w:right w:val="single" w:sz="5" w:space="0" w:color="000000"/>
            </w:tcBorders>
          </w:tcPr>
          <w:p w:rsidR="0015317C" w:rsidRPr="0074274C" w:rsidRDefault="0015317C" w:rsidP="004A3555">
            <w:pPr>
              <w:ind w:left="104"/>
              <w:jc w:val="both"/>
              <w:rPr>
                <w:rFonts w:ascii="Times New Roman" w:hAnsi="Times New Roman" w:cs="Times New Roman"/>
                <w:sz w:val="24"/>
                <w:szCs w:val="24"/>
                <w:lang w:val="kk-KZ"/>
              </w:rPr>
            </w:pPr>
            <w:r w:rsidRPr="00F54C40">
              <w:rPr>
                <w:rFonts w:ascii="Times New Roman" w:hAnsi="Times New Roman" w:cs="Times New Roman"/>
                <w:sz w:val="24"/>
                <w:szCs w:val="24"/>
              </w:rPr>
              <w:t>Интернет</w:t>
            </w:r>
            <w:r>
              <w:rPr>
                <w:rFonts w:ascii="Times New Roman" w:hAnsi="Times New Roman" w:cs="Times New Roman"/>
                <w:sz w:val="24"/>
                <w:szCs w:val="24"/>
                <w:lang w:val="kk-KZ"/>
              </w:rPr>
              <w:t xml:space="preserve"> желісіне</w:t>
            </w:r>
          </w:p>
        </w:tc>
        <w:tc>
          <w:tcPr>
            <w:tcW w:w="1138" w:type="dxa"/>
            <w:tcBorders>
              <w:top w:val="single" w:sz="5" w:space="0" w:color="000000"/>
              <w:left w:val="single" w:sz="5" w:space="0" w:color="000000"/>
              <w:bottom w:val="single" w:sz="5" w:space="0" w:color="000000"/>
              <w:right w:val="single" w:sz="5" w:space="0" w:color="000000"/>
            </w:tcBorders>
          </w:tcPr>
          <w:p w:rsidR="0015317C" w:rsidRPr="00F54C40" w:rsidRDefault="0015317C" w:rsidP="009C085E">
            <w:pPr>
              <w:jc w:val="center"/>
              <w:rPr>
                <w:rFonts w:ascii="Times New Roman" w:hAnsi="Times New Roman" w:cs="Times New Roman"/>
                <w:sz w:val="24"/>
                <w:szCs w:val="24"/>
                <w:lang w:val="ru-RU"/>
              </w:rPr>
            </w:pPr>
            <w:r w:rsidRPr="00F54C40">
              <w:rPr>
                <w:rFonts w:ascii="Times New Roman" w:hAnsi="Times New Roman" w:cs="Times New Roman"/>
                <w:sz w:val="24"/>
                <w:szCs w:val="24"/>
                <w:lang w:val="ru-RU"/>
              </w:rPr>
              <w:t>+</w:t>
            </w:r>
          </w:p>
        </w:tc>
        <w:tc>
          <w:tcPr>
            <w:tcW w:w="989" w:type="dxa"/>
            <w:tcBorders>
              <w:top w:val="single" w:sz="5" w:space="0" w:color="000000"/>
              <w:left w:val="single" w:sz="5" w:space="0" w:color="000000"/>
              <w:bottom w:val="single" w:sz="5" w:space="0" w:color="000000"/>
              <w:right w:val="single" w:sz="5" w:space="0" w:color="000000"/>
            </w:tcBorders>
          </w:tcPr>
          <w:p w:rsidR="0015317C" w:rsidRPr="00F54C40" w:rsidRDefault="0015317C" w:rsidP="009C085E">
            <w:pPr>
              <w:rPr>
                <w:rFonts w:ascii="Times New Roman" w:hAnsi="Times New Roman" w:cs="Times New Roman"/>
                <w:sz w:val="24"/>
                <w:szCs w:val="24"/>
              </w:rPr>
            </w:pPr>
          </w:p>
        </w:tc>
        <w:tc>
          <w:tcPr>
            <w:tcW w:w="1704" w:type="dxa"/>
            <w:tcBorders>
              <w:top w:val="single" w:sz="5" w:space="0" w:color="000000"/>
              <w:left w:val="single" w:sz="5" w:space="0" w:color="000000"/>
              <w:bottom w:val="single" w:sz="5" w:space="0" w:color="000000"/>
              <w:right w:val="single" w:sz="5" w:space="0" w:color="000000"/>
            </w:tcBorders>
          </w:tcPr>
          <w:p w:rsidR="0015317C" w:rsidRPr="00F54C40" w:rsidRDefault="0015317C" w:rsidP="009C085E">
            <w:pPr>
              <w:rPr>
                <w:rFonts w:ascii="Times New Roman" w:hAnsi="Times New Roman" w:cs="Times New Roman"/>
                <w:sz w:val="24"/>
                <w:szCs w:val="24"/>
              </w:rPr>
            </w:pPr>
          </w:p>
        </w:tc>
        <w:tc>
          <w:tcPr>
            <w:tcW w:w="1888" w:type="dxa"/>
            <w:tcBorders>
              <w:top w:val="single" w:sz="5" w:space="0" w:color="000000"/>
              <w:left w:val="single" w:sz="5" w:space="0" w:color="000000"/>
              <w:bottom w:val="single" w:sz="5" w:space="0" w:color="000000"/>
              <w:right w:val="single" w:sz="5" w:space="0" w:color="000000"/>
            </w:tcBorders>
          </w:tcPr>
          <w:p w:rsidR="0015317C" w:rsidRPr="00F54C40" w:rsidRDefault="0015317C" w:rsidP="009C085E">
            <w:pPr>
              <w:jc w:val="center"/>
              <w:rPr>
                <w:rFonts w:ascii="Times New Roman" w:hAnsi="Times New Roman" w:cs="Times New Roman"/>
                <w:sz w:val="24"/>
                <w:szCs w:val="24"/>
              </w:rPr>
            </w:pPr>
            <w:r w:rsidRPr="00F54C40">
              <w:rPr>
                <w:rFonts w:ascii="Times New Roman" w:hAnsi="Times New Roman" w:cs="Times New Roman"/>
                <w:sz w:val="24"/>
                <w:szCs w:val="24"/>
                <w:lang w:val="ru-RU"/>
              </w:rPr>
              <w:t>9.00-18.00</w:t>
            </w:r>
          </w:p>
        </w:tc>
      </w:tr>
      <w:tr w:rsidR="009C085E" w:rsidRPr="00F54C40" w:rsidTr="00D106FC">
        <w:trPr>
          <w:trHeight w:hRule="exact" w:val="814"/>
          <w:jc w:val="center"/>
        </w:trPr>
        <w:tc>
          <w:tcPr>
            <w:tcW w:w="709" w:type="dxa"/>
            <w:tcBorders>
              <w:top w:val="single" w:sz="5" w:space="0" w:color="000000"/>
              <w:left w:val="single" w:sz="5" w:space="0" w:color="000000"/>
              <w:bottom w:val="single" w:sz="5" w:space="0" w:color="000000"/>
              <w:right w:val="single" w:sz="5" w:space="0" w:color="000000"/>
            </w:tcBorders>
          </w:tcPr>
          <w:p w:rsidR="009C085E" w:rsidRPr="00F54C40" w:rsidRDefault="009C085E" w:rsidP="009C085E">
            <w:pPr>
              <w:rPr>
                <w:rFonts w:ascii="Times New Roman" w:hAnsi="Times New Roman" w:cs="Times New Roman"/>
                <w:b/>
                <w:bCs/>
                <w:sz w:val="24"/>
                <w:szCs w:val="24"/>
              </w:rPr>
            </w:pPr>
          </w:p>
          <w:p w:rsidR="009C085E" w:rsidRPr="00F54C40" w:rsidRDefault="009C085E" w:rsidP="009C085E">
            <w:pPr>
              <w:ind w:left="3"/>
              <w:rPr>
                <w:rFonts w:ascii="Times New Roman" w:hAnsi="Times New Roman" w:cs="Times New Roman"/>
                <w:sz w:val="24"/>
                <w:szCs w:val="24"/>
              </w:rPr>
            </w:pPr>
            <w:r w:rsidRPr="00F54C40">
              <w:rPr>
                <w:rFonts w:ascii="Times New Roman" w:hAnsi="Times New Roman" w:cs="Times New Roman"/>
                <w:sz w:val="24"/>
                <w:szCs w:val="24"/>
              </w:rPr>
              <w:t>3</w:t>
            </w:r>
          </w:p>
        </w:tc>
        <w:tc>
          <w:tcPr>
            <w:tcW w:w="3212" w:type="dxa"/>
            <w:tcBorders>
              <w:top w:val="single" w:sz="5" w:space="0" w:color="000000"/>
              <w:left w:val="single" w:sz="5" w:space="0" w:color="000000"/>
              <w:bottom w:val="single" w:sz="5" w:space="0" w:color="000000"/>
              <w:right w:val="single" w:sz="5" w:space="0" w:color="000000"/>
            </w:tcBorders>
          </w:tcPr>
          <w:p w:rsidR="009C085E" w:rsidRPr="0074274C" w:rsidRDefault="0074274C" w:rsidP="009C085E">
            <w:pPr>
              <w:ind w:left="104" w:right="98"/>
              <w:rPr>
                <w:rFonts w:ascii="Times New Roman" w:hAnsi="Times New Roman" w:cs="Times New Roman"/>
                <w:sz w:val="24"/>
                <w:szCs w:val="24"/>
              </w:rPr>
            </w:pPr>
            <w:r w:rsidRPr="0074274C">
              <w:rPr>
                <w:rFonts w:ascii="Times New Roman" w:hAnsi="Times New Roman" w:cs="Times New Roman"/>
                <w:sz w:val="24"/>
                <w:szCs w:val="24"/>
                <w:lang w:val="ru-RU"/>
              </w:rPr>
              <w:t>қажетті</w:t>
            </w:r>
            <w:r w:rsidRPr="0074274C">
              <w:rPr>
                <w:rFonts w:ascii="Times New Roman" w:hAnsi="Times New Roman" w:cs="Times New Roman"/>
                <w:sz w:val="24"/>
                <w:szCs w:val="24"/>
              </w:rPr>
              <w:t xml:space="preserve"> </w:t>
            </w:r>
            <w:r w:rsidRPr="0074274C">
              <w:rPr>
                <w:rFonts w:ascii="Times New Roman" w:hAnsi="Times New Roman" w:cs="Times New Roman"/>
                <w:sz w:val="24"/>
                <w:szCs w:val="24"/>
                <w:lang w:val="ru-RU"/>
              </w:rPr>
              <w:t>бағдарламалық</w:t>
            </w:r>
            <w:r w:rsidRPr="0074274C">
              <w:rPr>
                <w:rFonts w:ascii="Times New Roman" w:hAnsi="Times New Roman" w:cs="Times New Roman"/>
                <w:sz w:val="24"/>
                <w:szCs w:val="24"/>
              </w:rPr>
              <w:t xml:space="preserve"> </w:t>
            </w:r>
            <w:r w:rsidRPr="0074274C">
              <w:rPr>
                <w:rFonts w:ascii="Times New Roman" w:hAnsi="Times New Roman" w:cs="Times New Roman"/>
                <w:sz w:val="24"/>
                <w:szCs w:val="24"/>
                <w:lang w:val="ru-RU"/>
              </w:rPr>
              <w:t>қамтамасыз</w:t>
            </w:r>
            <w:r w:rsidRPr="0074274C">
              <w:rPr>
                <w:rFonts w:ascii="Times New Roman" w:hAnsi="Times New Roman" w:cs="Times New Roman"/>
                <w:sz w:val="24"/>
                <w:szCs w:val="24"/>
              </w:rPr>
              <w:t xml:space="preserve"> </w:t>
            </w:r>
            <w:r w:rsidRPr="0074274C">
              <w:rPr>
                <w:rFonts w:ascii="Times New Roman" w:hAnsi="Times New Roman" w:cs="Times New Roman"/>
                <w:sz w:val="24"/>
                <w:szCs w:val="24"/>
                <w:lang w:val="ru-RU"/>
              </w:rPr>
              <w:t>етуді</w:t>
            </w:r>
            <w:r w:rsidRPr="0074274C">
              <w:rPr>
                <w:rFonts w:ascii="Times New Roman" w:hAnsi="Times New Roman" w:cs="Times New Roman"/>
                <w:sz w:val="24"/>
                <w:szCs w:val="24"/>
              </w:rPr>
              <w:t xml:space="preserve"> </w:t>
            </w:r>
            <w:r w:rsidRPr="0074274C">
              <w:rPr>
                <w:rFonts w:ascii="Times New Roman" w:hAnsi="Times New Roman" w:cs="Times New Roman"/>
                <w:sz w:val="24"/>
                <w:szCs w:val="24"/>
                <w:lang w:val="ru-RU"/>
              </w:rPr>
              <w:t>пайдалану</w:t>
            </w:r>
          </w:p>
        </w:tc>
        <w:tc>
          <w:tcPr>
            <w:tcW w:w="1138" w:type="dxa"/>
            <w:tcBorders>
              <w:top w:val="single" w:sz="5" w:space="0" w:color="000000"/>
              <w:left w:val="single" w:sz="5" w:space="0" w:color="000000"/>
              <w:bottom w:val="single" w:sz="5" w:space="0" w:color="000000"/>
              <w:right w:val="single" w:sz="5" w:space="0" w:color="000000"/>
            </w:tcBorders>
          </w:tcPr>
          <w:p w:rsidR="009C085E" w:rsidRPr="0074274C" w:rsidRDefault="009C085E" w:rsidP="009C085E">
            <w:pPr>
              <w:rPr>
                <w:rFonts w:ascii="Times New Roman" w:hAnsi="Times New Roman" w:cs="Times New Roman"/>
                <w:sz w:val="24"/>
                <w:szCs w:val="24"/>
              </w:rPr>
            </w:pPr>
          </w:p>
        </w:tc>
        <w:tc>
          <w:tcPr>
            <w:tcW w:w="989" w:type="dxa"/>
            <w:tcBorders>
              <w:top w:val="single" w:sz="5" w:space="0" w:color="000000"/>
              <w:left w:val="single" w:sz="5" w:space="0" w:color="000000"/>
              <w:bottom w:val="single" w:sz="5" w:space="0" w:color="000000"/>
              <w:right w:val="single" w:sz="5" w:space="0" w:color="000000"/>
            </w:tcBorders>
          </w:tcPr>
          <w:p w:rsidR="009C085E" w:rsidRPr="0074274C" w:rsidRDefault="009C085E" w:rsidP="009C085E">
            <w:pPr>
              <w:rPr>
                <w:rFonts w:ascii="Times New Roman" w:hAnsi="Times New Roman" w:cs="Times New Roman"/>
                <w:sz w:val="24"/>
                <w:szCs w:val="24"/>
              </w:rPr>
            </w:pPr>
          </w:p>
        </w:tc>
        <w:tc>
          <w:tcPr>
            <w:tcW w:w="1704" w:type="dxa"/>
            <w:tcBorders>
              <w:top w:val="single" w:sz="5" w:space="0" w:color="000000"/>
              <w:left w:val="single" w:sz="5" w:space="0" w:color="000000"/>
              <w:bottom w:val="single" w:sz="5" w:space="0" w:color="000000"/>
              <w:right w:val="single" w:sz="5" w:space="0" w:color="000000"/>
            </w:tcBorders>
          </w:tcPr>
          <w:p w:rsidR="009C085E" w:rsidRPr="0074274C" w:rsidRDefault="009C085E" w:rsidP="009C085E">
            <w:pPr>
              <w:rPr>
                <w:rFonts w:ascii="Times New Roman" w:hAnsi="Times New Roman" w:cs="Times New Roman"/>
                <w:sz w:val="24"/>
                <w:szCs w:val="24"/>
              </w:rPr>
            </w:pPr>
          </w:p>
        </w:tc>
        <w:tc>
          <w:tcPr>
            <w:tcW w:w="1888" w:type="dxa"/>
            <w:tcBorders>
              <w:top w:val="single" w:sz="5" w:space="0" w:color="000000"/>
              <w:left w:val="single" w:sz="5" w:space="0" w:color="000000"/>
              <w:bottom w:val="single" w:sz="5" w:space="0" w:color="000000"/>
              <w:right w:val="single" w:sz="5" w:space="0" w:color="000000"/>
            </w:tcBorders>
          </w:tcPr>
          <w:p w:rsidR="009C085E" w:rsidRPr="0074274C" w:rsidRDefault="009C085E" w:rsidP="009C085E">
            <w:pPr>
              <w:rPr>
                <w:rFonts w:ascii="Times New Roman" w:hAnsi="Times New Roman" w:cs="Times New Roman"/>
                <w:sz w:val="24"/>
                <w:szCs w:val="24"/>
              </w:rPr>
            </w:pPr>
          </w:p>
        </w:tc>
      </w:tr>
    </w:tbl>
    <w:p w:rsidR="009C085E" w:rsidRPr="0074274C" w:rsidRDefault="009C085E" w:rsidP="009C085E">
      <w:pPr>
        <w:tabs>
          <w:tab w:val="left" w:pos="964"/>
        </w:tabs>
        <w:ind w:left="786"/>
        <w:jc w:val="both"/>
        <w:rPr>
          <w:rFonts w:ascii="Times New Roman" w:hAnsi="Times New Roman" w:cs="Times New Roman"/>
          <w:b/>
          <w:i/>
          <w:sz w:val="24"/>
          <w:szCs w:val="24"/>
        </w:rPr>
      </w:pPr>
    </w:p>
    <w:p w:rsidR="009C085E" w:rsidRPr="00F54C40" w:rsidRDefault="009C085E" w:rsidP="009C085E">
      <w:pPr>
        <w:tabs>
          <w:tab w:val="left" w:pos="964"/>
        </w:tabs>
        <w:ind w:left="786"/>
        <w:jc w:val="both"/>
        <w:rPr>
          <w:rFonts w:ascii="Times New Roman" w:hAnsi="Times New Roman" w:cs="Times New Roman"/>
          <w:b/>
          <w:i/>
          <w:sz w:val="24"/>
          <w:szCs w:val="24"/>
        </w:rPr>
      </w:pPr>
      <w:r w:rsidRPr="00F54C40">
        <w:rPr>
          <w:rFonts w:ascii="Times New Roman" w:hAnsi="Times New Roman" w:cs="Times New Roman"/>
          <w:b/>
          <w:i/>
          <w:sz w:val="24"/>
          <w:szCs w:val="24"/>
          <w:lang w:val="ru-RU"/>
        </w:rPr>
        <w:t xml:space="preserve">Таблица 3.3 </w:t>
      </w:r>
      <w:r w:rsidRPr="00F54C40">
        <w:rPr>
          <w:rFonts w:ascii="Times New Roman" w:hAnsi="Times New Roman" w:cs="Times New Roman"/>
          <w:b/>
          <w:i/>
          <w:sz w:val="24"/>
          <w:szCs w:val="24"/>
        </w:rPr>
        <w:t>Библиотечные</w:t>
      </w:r>
      <w:r w:rsidRPr="00F54C40">
        <w:rPr>
          <w:rFonts w:ascii="Times New Roman" w:hAnsi="Times New Roman" w:cs="Times New Roman"/>
          <w:b/>
          <w:i/>
          <w:spacing w:val="-30"/>
          <w:sz w:val="24"/>
          <w:szCs w:val="24"/>
        </w:rPr>
        <w:t xml:space="preserve"> </w:t>
      </w:r>
      <w:r w:rsidRPr="00F54C40">
        <w:rPr>
          <w:rFonts w:ascii="Times New Roman" w:hAnsi="Times New Roman" w:cs="Times New Roman"/>
          <w:b/>
          <w:i/>
          <w:spacing w:val="-30"/>
          <w:sz w:val="24"/>
          <w:szCs w:val="24"/>
          <w:lang w:val="ru-RU"/>
        </w:rPr>
        <w:t xml:space="preserve"> </w:t>
      </w:r>
      <w:r w:rsidRPr="00F54C40">
        <w:rPr>
          <w:rFonts w:ascii="Times New Roman" w:hAnsi="Times New Roman" w:cs="Times New Roman"/>
          <w:b/>
          <w:i/>
          <w:sz w:val="24"/>
          <w:szCs w:val="24"/>
        </w:rPr>
        <w:t>ресурсы</w:t>
      </w:r>
    </w:p>
    <w:p w:rsidR="009C085E" w:rsidRPr="00F54C40" w:rsidRDefault="009C085E" w:rsidP="009C085E">
      <w:pPr>
        <w:tabs>
          <w:tab w:val="left" w:pos="964"/>
        </w:tabs>
        <w:ind w:left="786"/>
        <w:jc w:val="both"/>
        <w:rPr>
          <w:rFonts w:ascii="Times New Roman" w:eastAsia="Times New Roman" w:hAnsi="Times New Roman" w:cs="Times New Roman"/>
          <w:i/>
          <w:sz w:val="24"/>
          <w:szCs w:val="24"/>
        </w:rPr>
      </w:pPr>
    </w:p>
    <w:tbl>
      <w:tblPr>
        <w:tblStyle w:val="TableNormal1"/>
        <w:tblW w:w="9640" w:type="dxa"/>
        <w:jc w:val="center"/>
        <w:tblInd w:w="0" w:type="dxa"/>
        <w:tblLayout w:type="fixed"/>
        <w:tblLook w:val="01E0"/>
      </w:tblPr>
      <w:tblGrid>
        <w:gridCol w:w="2059"/>
        <w:gridCol w:w="3547"/>
        <w:gridCol w:w="1699"/>
        <w:gridCol w:w="2335"/>
      </w:tblGrid>
      <w:tr w:rsidR="009C085E" w:rsidRPr="00F54C40" w:rsidTr="00D106FC">
        <w:trPr>
          <w:trHeight w:hRule="exact" w:val="348"/>
          <w:jc w:val="center"/>
        </w:trPr>
        <w:tc>
          <w:tcPr>
            <w:tcW w:w="7305" w:type="dxa"/>
            <w:gridSpan w:val="3"/>
            <w:tcBorders>
              <w:top w:val="single" w:sz="5" w:space="0" w:color="000000"/>
              <w:left w:val="single" w:sz="5" w:space="0" w:color="000000"/>
              <w:bottom w:val="single" w:sz="18" w:space="0" w:color="000000"/>
              <w:right w:val="single" w:sz="5" w:space="0" w:color="000000"/>
            </w:tcBorders>
          </w:tcPr>
          <w:p w:rsidR="009C085E" w:rsidRPr="00F54C40" w:rsidRDefault="009C085E" w:rsidP="009C085E">
            <w:pPr>
              <w:ind w:left="104"/>
              <w:jc w:val="both"/>
              <w:rPr>
                <w:rFonts w:ascii="Times New Roman" w:hAnsi="Times New Roman" w:cs="Times New Roman"/>
                <w:sz w:val="24"/>
                <w:szCs w:val="24"/>
              </w:rPr>
            </w:pPr>
            <w:r w:rsidRPr="00F54C40">
              <w:rPr>
                <w:rFonts w:ascii="Times New Roman" w:hAnsi="Times New Roman" w:cs="Times New Roman"/>
                <w:sz w:val="24"/>
                <w:szCs w:val="24"/>
              </w:rPr>
              <w:t>Штат</w:t>
            </w:r>
            <w:r w:rsidRPr="00F54C40">
              <w:rPr>
                <w:rFonts w:ascii="Times New Roman" w:hAnsi="Times New Roman" w:cs="Times New Roman"/>
                <w:spacing w:val="-14"/>
                <w:sz w:val="24"/>
                <w:szCs w:val="24"/>
              </w:rPr>
              <w:t xml:space="preserve"> </w:t>
            </w:r>
            <w:r w:rsidR="007F322D">
              <w:rPr>
                <w:rFonts w:ascii="Times New Roman" w:hAnsi="Times New Roman" w:cs="Times New Roman"/>
                <w:sz w:val="24"/>
                <w:szCs w:val="24"/>
              </w:rPr>
              <w:t>(</w:t>
            </w:r>
            <w:r w:rsidR="007F322D">
              <w:rPr>
                <w:rFonts w:ascii="Times New Roman" w:hAnsi="Times New Roman" w:cs="Times New Roman"/>
                <w:sz w:val="24"/>
                <w:szCs w:val="24"/>
                <w:lang w:val="kk-KZ"/>
              </w:rPr>
              <w:t>адам</w:t>
            </w:r>
            <w:r w:rsidRPr="00F54C40">
              <w:rPr>
                <w:rFonts w:ascii="Times New Roman" w:hAnsi="Times New Roman" w:cs="Times New Roman"/>
                <w:sz w:val="24"/>
                <w:szCs w:val="24"/>
              </w:rPr>
              <w:t>)</w:t>
            </w:r>
          </w:p>
        </w:tc>
        <w:tc>
          <w:tcPr>
            <w:tcW w:w="2335" w:type="dxa"/>
            <w:tcBorders>
              <w:top w:val="single" w:sz="5" w:space="0" w:color="000000"/>
              <w:left w:val="single" w:sz="5" w:space="0" w:color="000000"/>
              <w:bottom w:val="single" w:sz="18" w:space="0" w:color="000000"/>
              <w:right w:val="single" w:sz="5" w:space="0" w:color="000000"/>
            </w:tcBorders>
          </w:tcPr>
          <w:p w:rsidR="009C085E" w:rsidRPr="00F54C40" w:rsidRDefault="009C085E" w:rsidP="009C085E">
            <w:pPr>
              <w:jc w:val="both"/>
              <w:rPr>
                <w:rFonts w:ascii="Times New Roman" w:hAnsi="Times New Roman" w:cs="Times New Roman"/>
                <w:sz w:val="24"/>
                <w:szCs w:val="24"/>
              </w:rPr>
            </w:pPr>
          </w:p>
        </w:tc>
      </w:tr>
      <w:tr w:rsidR="009C085E" w:rsidRPr="00F54C40" w:rsidTr="00D106FC">
        <w:trPr>
          <w:trHeight w:hRule="exact" w:val="446"/>
          <w:jc w:val="center"/>
        </w:trPr>
        <w:tc>
          <w:tcPr>
            <w:tcW w:w="2059" w:type="dxa"/>
            <w:vMerge w:val="restart"/>
            <w:tcBorders>
              <w:top w:val="single" w:sz="18" w:space="0" w:color="000000"/>
              <w:left w:val="single" w:sz="5" w:space="0" w:color="000000"/>
              <w:right w:val="single" w:sz="5" w:space="0" w:color="000000"/>
            </w:tcBorders>
          </w:tcPr>
          <w:p w:rsidR="009C085E" w:rsidRPr="00F54C40" w:rsidRDefault="009C085E" w:rsidP="009C085E">
            <w:pPr>
              <w:jc w:val="both"/>
              <w:rPr>
                <w:rFonts w:ascii="Times New Roman" w:hAnsi="Times New Roman" w:cs="Times New Roman"/>
                <w:b/>
                <w:bCs/>
                <w:sz w:val="24"/>
                <w:szCs w:val="24"/>
              </w:rPr>
            </w:pPr>
          </w:p>
          <w:p w:rsidR="009C085E" w:rsidRPr="00F54C40" w:rsidRDefault="007F322D" w:rsidP="007F322D">
            <w:pPr>
              <w:ind w:left="104"/>
              <w:jc w:val="both"/>
              <w:rPr>
                <w:rFonts w:ascii="Times New Roman" w:hAnsi="Times New Roman" w:cs="Times New Roman"/>
                <w:sz w:val="24"/>
                <w:szCs w:val="24"/>
              </w:rPr>
            </w:pPr>
            <w:r>
              <w:rPr>
                <w:rFonts w:ascii="Times New Roman" w:hAnsi="Times New Roman" w:cs="Times New Roman"/>
                <w:sz w:val="24"/>
                <w:szCs w:val="24"/>
                <w:lang w:val="kk-KZ"/>
              </w:rPr>
              <w:t xml:space="preserve">Аудан </w:t>
            </w:r>
          </w:p>
        </w:tc>
        <w:tc>
          <w:tcPr>
            <w:tcW w:w="5246" w:type="dxa"/>
            <w:gridSpan w:val="2"/>
            <w:tcBorders>
              <w:top w:val="single" w:sz="18" w:space="0" w:color="000000"/>
              <w:left w:val="single" w:sz="5" w:space="0" w:color="000000"/>
              <w:bottom w:val="single" w:sz="5" w:space="0" w:color="000000"/>
              <w:right w:val="single" w:sz="5" w:space="0" w:color="000000"/>
            </w:tcBorders>
          </w:tcPr>
          <w:p w:rsidR="009C085E" w:rsidRPr="00F54C40" w:rsidRDefault="007F322D" w:rsidP="007F322D">
            <w:pPr>
              <w:rPr>
                <w:rFonts w:ascii="Times New Roman" w:hAnsi="Times New Roman" w:cs="Times New Roman"/>
                <w:sz w:val="24"/>
                <w:szCs w:val="24"/>
              </w:rPr>
            </w:pPr>
            <w:r>
              <w:rPr>
                <w:rFonts w:ascii="Times New Roman" w:hAnsi="Times New Roman" w:cs="Times New Roman"/>
                <w:sz w:val="24"/>
                <w:szCs w:val="24"/>
                <w:lang w:val="kk-KZ"/>
              </w:rPr>
              <w:t>жалпы</w:t>
            </w:r>
            <w:r w:rsidR="009C085E" w:rsidRPr="00F54C40">
              <w:rPr>
                <w:rFonts w:ascii="Times New Roman" w:hAnsi="Times New Roman" w:cs="Times New Roman"/>
                <w:spacing w:val="-8"/>
                <w:sz w:val="24"/>
                <w:szCs w:val="24"/>
              </w:rPr>
              <w:t xml:space="preserve"> </w:t>
            </w:r>
            <w:r w:rsidR="009C085E" w:rsidRPr="00F54C40">
              <w:rPr>
                <w:rFonts w:ascii="Times New Roman" w:hAnsi="Times New Roman" w:cs="Times New Roman"/>
                <w:sz w:val="24"/>
                <w:szCs w:val="24"/>
              </w:rPr>
              <w:t>(м</w:t>
            </w:r>
            <w:r w:rsidR="009C085E" w:rsidRPr="00F54C40">
              <w:rPr>
                <w:rFonts w:ascii="Times New Roman" w:hAnsi="Times New Roman" w:cs="Times New Roman"/>
                <w:position w:val="13"/>
                <w:sz w:val="24"/>
                <w:szCs w:val="24"/>
              </w:rPr>
              <w:t>2</w:t>
            </w:r>
            <w:r w:rsidR="009C085E" w:rsidRPr="00F54C40">
              <w:rPr>
                <w:rFonts w:ascii="Times New Roman" w:hAnsi="Times New Roman" w:cs="Times New Roman"/>
                <w:sz w:val="24"/>
                <w:szCs w:val="24"/>
              </w:rPr>
              <w:t>)</w:t>
            </w:r>
          </w:p>
        </w:tc>
        <w:tc>
          <w:tcPr>
            <w:tcW w:w="2335" w:type="dxa"/>
            <w:tcBorders>
              <w:top w:val="single" w:sz="18" w:space="0" w:color="000000"/>
              <w:left w:val="single" w:sz="5" w:space="0" w:color="000000"/>
              <w:bottom w:val="single" w:sz="5" w:space="0" w:color="000000"/>
              <w:right w:val="single" w:sz="5" w:space="0" w:color="000000"/>
            </w:tcBorders>
          </w:tcPr>
          <w:p w:rsidR="009C085E" w:rsidRPr="00F54C40" w:rsidRDefault="009C085E" w:rsidP="009C085E">
            <w:pPr>
              <w:jc w:val="center"/>
              <w:rPr>
                <w:rFonts w:ascii="Times New Roman" w:hAnsi="Times New Roman" w:cs="Times New Roman"/>
                <w:sz w:val="24"/>
                <w:szCs w:val="24"/>
                <w:lang w:val="ru-RU"/>
              </w:rPr>
            </w:pPr>
            <w:r w:rsidRPr="00F54C40">
              <w:rPr>
                <w:rFonts w:ascii="Times New Roman" w:hAnsi="Times New Roman" w:cs="Times New Roman"/>
                <w:sz w:val="24"/>
                <w:szCs w:val="24"/>
                <w:lang w:val="ru-RU"/>
              </w:rPr>
              <w:t>800</w:t>
            </w:r>
          </w:p>
        </w:tc>
      </w:tr>
      <w:tr w:rsidR="009C085E" w:rsidRPr="00F54C40" w:rsidTr="00D106FC">
        <w:trPr>
          <w:trHeight w:hRule="exact" w:val="379"/>
          <w:jc w:val="center"/>
        </w:trPr>
        <w:tc>
          <w:tcPr>
            <w:tcW w:w="2059" w:type="dxa"/>
            <w:vMerge/>
            <w:tcBorders>
              <w:left w:val="single" w:sz="5" w:space="0" w:color="000000"/>
              <w:right w:val="single" w:sz="5" w:space="0" w:color="000000"/>
            </w:tcBorders>
          </w:tcPr>
          <w:p w:rsidR="009C085E" w:rsidRPr="00F54C40" w:rsidRDefault="009C085E" w:rsidP="009C085E">
            <w:pPr>
              <w:jc w:val="both"/>
              <w:rPr>
                <w:rFonts w:ascii="Times New Roman" w:hAnsi="Times New Roman" w:cs="Times New Roman"/>
                <w:sz w:val="24"/>
                <w:szCs w:val="24"/>
              </w:rPr>
            </w:pPr>
          </w:p>
        </w:tc>
        <w:tc>
          <w:tcPr>
            <w:tcW w:w="5246" w:type="dxa"/>
            <w:gridSpan w:val="2"/>
            <w:tcBorders>
              <w:top w:val="single" w:sz="5" w:space="0" w:color="000000"/>
              <w:left w:val="single" w:sz="5" w:space="0" w:color="000000"/>
              <w:bottom w:val="single" w:sz="5" w:space="0" w:color="000000"/>
              <w:right w:val="single" w:sz="5" w:space="0" w:color="000000"/>
            </w:tcBorders>
          </w:tcPr>
          <w:p w:rsidR="009C085E" w:rsidRPr="00F54C40" w:rsidRDefault="007F322D" w:rsidP="009C085E">
            <w:pPr>
              <w:rPr>
                <w:rFonts w:ascii="Times New Roman" w:hAnsi="Times New Roman" w:cs="Times New Roman"/>
                <w:sz w:val="24"/>
                <w:szCs w:val="24"/>
              </w:rPr>
            </w:pPr>
            <w:r w:rsidRPr="007F322D">
              <w:rPr>
                <w:rFonts w:ascii="Times New Roman" w:hAnsi="Times New Roman" w:cs="Times New Roman"/>
                <w:sz w:val="24"/>
                <w:szCs w:val="24"/>
              </w:rPr>
              <w:t xml:space="preserve">кітаптарды сақтау үшін </w:t>
            </w:r>
            <w:r w:rsidR="009C085E" w:rsidRPr="00F54C40">
              <w:rPr>
                <w:rFonts w:ascii="Times New Roman" w:hAnsi="Times New Roman" w:cs="Times New Roman"/>
                <w:sz w:val="24"/>
                <w:szCs w:val="24"/>
              </w:rPr>
              <w:t>(м</w:t>
            </w:r>
            <w:r w:rsidR="009C085E" w:rsidRPr="00F54C40">
              <w:rPr>
                <w:rFonts w:ascii="Times New Roman" w:hAnsi="Times New Roman" w:cs="Times New Roman"/>
                <w:position w:val="13"/>
                <w:sz w:val="24"/>
                <w:szCs w:val="24"/>
              </w:rPr>
              <w:t>2</w:t>
            </w:r>
            <w:r w:rsidR="009C085E" w:rsidRPr="00F54C40">
              <w:rPr>
                <w:rFonts w:ascii="Times New Roman" w:hAnsi="Times New Roman" w:cs="Times New Roman"/>
                <w:sz w:val="24"/>
                <w:szCs w:val="24"/>
              </w:rPr>
              <w:t>)</w:t>
            </w:r>
          </w:p>
        </w:tc>
        <w:tc>
          <w:tcPr>
            <w:tcW w:w="2335" w:type="dxa"/>
            <w:tcBorders>
              <w:top w:val="single" w:sz="5" w:space="0" w:color="000000"/>
              <w:left w:val="single" w:sz="5" w:space="0" w:color="000000"/>
              <w:bottom w:val="single" w:sz="5" w:space="0" w:color="000000"/>
              <w:right w:val="single" w:sz="5" w:space="0" w:color="000000"/>
            </w:tcBorders>
          </w:tcPr>
          <w:p w:rsidR="009C085E" w:rsidRPr="00F54C40" w:rsidRDefault="009C085E" w:rsidP="009C085E">
            <w:pPr>
              <w:rPr>
                <w:rFonts w:ascii="Times New Roman" w:hAnsi="Times New Roman" w:cs="Times New Roman"/>
                <w:sz w:val="24"/>
                <w:szCs w:val="24"/>
              </w:rPr>
            </w:pPr>
          </w:p>
        </w:tc>
      </w:tr>
      <w:tr w:rsidR="009C085E" w:rsidRPr="00F54C40" w:rsidTr="00D106FC">
        <w:trPr>
          <w:trHeight w:hRule="exact" w:val="278"/>
          <w:jc w:val="center"/>
        </w:trPr>
        <w:tc>
          <w:tcPr>
            <w:tcW w:w="2059" w:type="dxa"/>
            <w:vMerge/>
            <w:tcBorders>
              <w:left w:val="single" w:sz="5" w:space="0" w:color="000000"/>
              <w:bottom w:val="single" w:sz="18" w:space="0" w:color="000000"/>
              <w:right w:val="single" w:sz="5" w:space="0" w:color="000000"/>
            </w:tcBorders>
          </w:tcPr>
          <w:p w:rsidR="009C085E" w:rsidRPr="00F54C40" w:rsidRDefault="009C085E" w:rsidP="009C085E">
            <w:pPr>
              <w:jc w:val="both"/>
              <w:rPr>
                <w:rFonts w:ascii="Times New Roman" w:hAnsi="Times New Roman" w:cs="Times New Roman"/>
                <w:sz w:val="24"/>
                <w:szCs w:val="24"/>
              </w:rPr>
            </w:pPr>
          </w:p>
        </w:tc>
        <w:tc>
          <w:tcPr>
            <w:tcW w:w="5246" w:type="dxa"/>
            <w:gridSpan w:val="2"/>
            <w:tcBorders>
              <w:top w:val="single" w:sz="5" w:space="0" w:color="000000"/>
              <w:left w:val="single" w:sz="5" w:space="0" w:color="000000"/>
              <w:bottom w:val="single" w:sz="18" w:space="0" w:color="000000"/>
              <w:right w:val="single" w:sz="5" w:space="0" w:color="000000"/>
            </w:tcBorders>
          </w:tcPr>
          <w:p w:rsidR="009C085E" w:rsidRPr="00F54C40" w:rsidRDefault="007F322D" w:rsidP="009C085E">
            <w:pPr>
              <w:rPr>
                <w:rFonts w:ascii="Times New Roman" w:hAnsi="Times New Roman" w:cs="Times New Roman"/>
                <w:sz w:val="24"/>
                <w:szCs w:val="24"/>
                <w:lang w:val="ru-RU"/>
              </w:rPr>
            </w:pPr>
            <w:r w:rsidRPr="007F322D">
              <w:rPr>
                <w:rFonts w:ascii="Times New Roman" w:hAnsi="Times New Roman" w:cs="Times New Roman"/>
                <w:sz w:val="24"/>
                <w:szCs w:val="24"/>
                <w:lang w:val="ru-RU"/>
              </w:rPr>
              <w:t>оқу залындағы орындар саны</w:t>
            </w:r>
          </w:p>
        </w:tc>
        <w:tc>
          <w:tcPr>
            <w:tcW w:w="2335" w:type="dxa"/>
            <w:tcBorders>
              <w:top w:val="single" w:sz="5" w:space="0" w:color="000000"/>
              <w:left w:val="single" w:sz="5" w:space="0" w:color="000000"/>
              <w:bottom w:val="single" w:sz="18" w:space="0" w:color="000000"/>
              <w:right w:val="single" w:sz="5" w:space="0" w:color="000000"/>
            </w:tcBorders>
          </w:tcPr>
          <w:p w:rsidR="009C085E" w:rsidRPr="00F54C40" w:rsidRDefault="009C085E" w:rsidP="009C085E">
            <w:pPr>
              <w:jc w:val="center"/>
              <w:rPr>
                <w:rFonts w:ascii="Times New Roman" w:hAnsi="Times New Roman" w:cs="Times New Roman"/>
                <w:sz w:val="24"/>
                <w:szCs w:val="24"/>
                <w:lang w:val="ru-RU"/>
              </w:rPr>
            </w:pPr>
            <w:r w:rsidRPr="00F54C40">
              <w:rPr>
                <w:rFonts w:ascii="Times New Roman" w:hAnsi="Times New Roman" w:cs="Times New Roman"/>
                <w:sz w:val="24"/>
                <w:szCs w:val="24"/>
                <w:lang w:val="ru-RU"/>
              </w:rPr>
              <w:t>70</w:t>
            </w:r>
          </w:p>
        </w:tc>
      </w:tr>
      <w:tr w:rsidR="007F322D" w:rsidRPr="00F54C40" w:rsidTr="00D106FC">
        <w:trPr>
          <w:trHeight w:hRule="exact" w:val="353"/>
          <w:jc w:val="center"/>
        </w:trPr>
        <w:tc>
          <w:tcPr>
            <w:tcW w:w="2059" w:type="dxa"/>
            <w:vMerge w:val="restart"/>
            <w:tcBorders>
              <w:top w:val="single" w:sz="18" w:space="0" w:color="000000"/>
              <w:left w:val="single" w:sz="5" w:space="0" w:color="000000"/>
              <w:right w:val="single" w:sz="5" w:space="0" w:color="000000"/>
            </w:tcBorders>
          </w:tcPr>
          <w:p w:rsidR="007F322D" w:rsidRPr="00F54C40" w:rsidRDefault="007F322D" w:rsidP="009C085E">
            <w:pPr>
              <w:jc w:val="both"/>
              <w:rPr>
                <w:rFonts w:ascii="Times New Roman" w:hAnsi="Times New Roman" w:cs="Times New Roman"/>
                <w:b/>
                <w:bCs/>
                <w:sz w:val="24"/>
                <w:szCs w:val="24"/>
                <w:lang w:val="ru-RU"/>
              </w:rPr>
            </w:pPr>
          </w:p>
          <w:p w:rsidR="007F322D" w:rsidRPr="00F54C40" w:rsidRDefault="007F322D" w:rsidP="009C085E">
            <w:pPr>
              <w:jc w:val="both"/>
              <w:rPr>
                <w:rFonts w:ascii="Times New Roman" w:hAnsi="Times New Roman" w:cs="Times New Roman"/>
                <w:b/>
                <w:bCs/>
                <w:sz w:val="24"/>
                <w:szCs w:val="24"/>
                <w:lang w:val="ru-RU"/>
              </w:rPr>
            </w:pPr>
          </w:p>
          <w:p w:rsidR="007F322D" w:rsidRPr="00F54C40" w:rsidRDefault="007F322D" w:rsidP="009C085E">
            <w:pPr>
              <w:jc w:val="both"/>
              <w:rPr>
                <w:rFonts w:ascii="Times New Roman" w:hAnsi="Times New Roman" w:cs="Times New Roman"/>
                <w:b/>
                <w:bCs/>
                <w:sz w:val="24"/>
                <w:szCs w:val="24"/>
                <w:lang w:val="ru-RU"/>
              </w:rPr>
            </w:pPr>
          </w:p>
          <w:p w:rsidR="007F322D" w:rsidRPr="00F54C40" w:rsidRDefault="007F322D" w:rsidP="009C085E">
            <w:pPr>
              <w:jc w:val="both"/>
              <w:rPr>
                <w:rFonts w:ascii="Times New Roman" w:hAnsi="Times New Roman" w:cs="Times New Roman"/>
                <w:b/>
                <w:bCs/>
                <w:sz w:val="24"/>
                <w:szCs w:val="24"/>
                <w:lang w:val="ru-RU"/>
              </w:rPr>
            </w:pPr>
          </w:p>
          <w:p w:rsidR="007F322D" w:rsidRPr="00F54C40" w:rsidRDefault="007F322D" w:rsidP="009C085E">
            <w:pPr>
              <w:jc w:val="both"/>
              <w:rPr>
                <w:rFonts w:ascii="Times New Roman" w:hAnsi="Times New Roman" w:cs="Times New Roman"/>
                <w:b/>
                <w:bCs/>
                <w:sz w:val="24"/>
                <w:szCs w:val="24"/>
                <w:lang w:val="ru-RU"/>
              </w:rPr>
            </w:pPr>
          </w:p>
          <w:p w:rsidR="007F322D" w:rsidRPr="00F54C40" w:rsidRDefault="007F322D" w:rsidP="009C085E">
            <w:pPr>
              <w:ind w:left="104" w:right="358"/>
              <w:jc w:val="both"/>
              <w:rPr>
                <w:rFonts w:ascii="Times New Roman" w:hAnsi="Times New Roman" w:cs="Times New Roman"/>
                <w:sz w:val="24"/>
                <w:szCs w:val="24"/>
              </w:rPr>
            </w:pPr>
            <w:r w:rsidRPr="007F322D">
              <w:rPr>
                <w:rFonts w:ascii="Times New Roman" w:hAnsi="Times New Roman" w:cs="Times New Roman"/>
                <w:sz w:val="24"/>
                <w:szCs w:val="24"/>
              </w:rPr>
              <w:t>Кітап қоры</w:t>
            </w:r>
          </w:p>
        </w:tc>
        <w:tc>
          <w:tcPr>
            <w:tcW w:w="3547" w:type="dxa"/>
            <w:vMerge w:val="restart"/>
            <w:tcBorders>
              <w:top w:val="single" w:sz="18" w:space="0" w:color="000000"/>
              <w:left w:val="single" w:sz="5" w:space="0" w:color="000000"/>
              <w:right w:val="single" w:sz="5" w:space="0" w:color="000000"/>
            </w:tcBorders>
          </w:tcPr>
          <w:p w:rsidR="007F322D" w:rsidRPr="00F54C40" w:rsidRDefault="007F322D" w:rsidP="009C085E">
            <w:pPr>
              <w:jc w:val="both"/>
              <w:rPr>
                <w:rFonts w:ascii="Times New Roman" w:hAnsi="Times New Roman" w:cs="Times New Roman"/>
                <w:b/>
                <w:bCs/>
                <w:sz w:val="24"/>
                <w:szCs w:val="24"/>
              </w:rPr>
            </w:pPr>
          </w:p>
          <w:p w:rsidR="007F322D" w:rsidRPr="00F54C40" w:rsidRDefault="007F322D" w:rsidP="009C085E">
            <w:pPr>
              <w:ind w:left="104"/>
              <w:jc w:val="both"/>
              <w:rPr>
                <w:rFonts w:ascii="Times New Roman" w:hAnsi="Times New Roman" w:cs="Times New Roman"/>
                <w:sz w:val="24"/>
                <w:szCs w:val="24"/>
              </w:rPr>
            </w:pPr>
            <w:r w:rsidRPr="007F322D">
              <w:rPr>
                <w:rFonts w:ascii="Times New Roman" w:hAnsi="Times New Roman" w:cs="Times New Roman"/>
                <w:sz w:val="24"/>
                <w:szCs w:val="24"/>
              </w:rPr>
              <w:t>ғылыми әдебиеттер</w:t>
            </w:r>
          </w:p>
        </w:tc>
        <w:tc>
          <w:tcPr>
            <w:tcW w:w="1699" w:type="dxa"/>
            <w:tcBorders>
              <w:top w:val="single" w:sz="18" w:space="0" w:color="000000"/>
              <w:left w:val="single" w:sz="5" w:space="0" w:color="000000"/>
              <w:bottom w:val="single" w:sz="5" w:space="0" w:color="000000"/>
              <w:right w:val="single" w:sz="5" w:space="0" w:color="000000"/>
            </w:tcBorders>
          </w:tcPr>
          <w:p w:rsidR="007F322D" w:rsidRPr="00A86B36" w:rsidRDefault="007F322D" w:rsidP="004A3555">
            <w:r w:rsidRPr="00A86B36">
              <w:t>қаз.тілінде</w:t>
            </w:r>
          </w:p>
        </w:tc>
        <w:tc>
          <w:tcPr>
            <w:tcW w:w="2335" w:type="dxa"/>
            <w:tcBorders>
              <w:top w:val="single" w:sz="18" w:space="0" w:color="000000"/>
              <w:left w:val="single" w:sz="5" w:space="0" w:color="000000"/>
              <w:bottom w:val="single" w:sz="5" w:space="0" w:color="000000"/>
              <w:right w:val="single" w:sz="5" w:space="0" w:color="000000"/>
            </w:tcBorders>
          </w:tcPr>
          <w:p w:rsidR="007F322D" w:rsidRPr="00F54C40" w:rsidRDefault="007F322D" w:rsidP="009C085E">
            <w:pPr>
              <w:jc w:val="center"/>
              <w:rPr>
                <w:rFonts w:ascii="Times New Roman" w:hAnsi="Times New Roman" w:cs="Times New Roman"/>
                <w:sz w:val="24"/>
                <w:szCs w:val="24"/>
                <w:lang w:val="ru-RU"/>
              </w:rPr>
            </w:pPr>
            <w:r w:rsidRPr="00F54C40">
              <w:rPr>
                <w:rFonts w:ascii="Times New Roman" w:hAnsi="Times New Roman" w:cs="Times New Roman"/>
                <w:sz w:val="24"/>
                <w:szCs w:val="24"/>
                <w:lang w:val="ru-RU"/>
              </w:rPr>
              <w:t>25 566</w:t>
            </w:r>
          </w:p>
        </w:tc>
      </w:tr>
      <w:tr w:rsidR="007F322D" w:rsidRPr="00F54C40" w:rsidTr="00D106FC">
        <w:trPr>
          <w:trHeight w:hRule="exact" w:val="331"/>
          <w:jc w:val="center"/>
        </w:trPr>
        <w:tc>
          <w:tcPr>
            <w:tcW w:w="2059" w:type="dxa"/>
            <w:vMerge/>
            <w:tcBorders>
              <w:left w:val="single" w:sz="5" w:space="0" w:color="000000"/>
              <w:right w:val="single" w:sz="5" w:space="0" w:color="000000"/>
            </w:tcBorders>
          </w:tcPr>
          <w:p w:rsidR="007F322D" w:rsidRPr="00F54C40" w:rsidRDefault="007F322D" w:rsidP="009C085E">
            <w:pPr>
              <w:jc w:val="both"/>
              <w:rPr>
                <w:rFonts w:ascii="Times New Roman" w:hAnsi="Times New Roman" w:cs="Times New Roman"/>
                <w:sz w:val="24"/>
                <w:szCs w:val="24"/>
              </w:rPr>
            </w:pPr>
          </w:p>
        </w:tc>
        <w:tc>
          <w:tcPr>
            <w:tcW w:w="3547" w:type="dxa"/>
            <w:vMerge/>
            <w:tcBorders>
              <w:left w:val="single" w:sz="5" w:space="0" w:color="000000"/>
              <w:right w:val="single" w:sz="5" w:space="0" w:color="000000"/>
            </w:tcBorders>
          </w:tcPr>
          <w:p w:rsidR="007F322D" w:rsidRPr="00F54C40" w:rsidRDefault="007F322D" w:rsidP="009C085E">
            <w:pPr>
              <w:jc w:val="both"/>
              <w:rPr>
                <w:rFonts w:ascii="Times New Roman" w:hAnsi="Times New Roman" w:cs="Times New Roman"/>
                <w:sz w:val="24"/>
                <w:szCs w:val="24"/>
              </w:rPr>
            </w:pPr>
          </w:p>
        </w:tc>
        <w:tc>
          <w:tcPr>
            <w:tcW w:w="1699" w:type="dxa"/>
            <w:tcBorders>
              <w:top w:val="single" w:sz="5" w:space="0" w:color="000000"/>
              <w:left w:val="single" w:sz="5" w:space="0" w:color="000000"/>
              <w:bottom w:val="single" w:sz="5" w:space="0" w:color="000000"/>
              <w:right w:val="single" w:sz="5" w:space="0" w:color="000000"/>
            </w:tcBorders>
          </w:tcPr>
          <w:p w:rsidR="007F322D" w:rsidRPr="00A86B36" w:rsidRDefault="007F322D" w:rsidP="004A3555">
            <w:r w:rsidRPr="00A86B36">
              <w:t>орыс.тілінде</w:t>
            </w:r>
          </w:p>
        </w:tc>
        <w:tc>
          <w:tcPr>
            <w:tcW w:w="2335" w:type="dxa"/>
            <w:tcBorders>
              <w:top w:val="single" w:sz="5" w:space="0" w:color="000000"/>
              <w:left w:val="single" w:sz="5" w:space="0" w:color="000000"/>
              <w:bottom w:val="single" w:sz="5" w:space="0" w:color="000000"/>
              <w:right w:val="single" w:sz="5" w:space="0" w:color="000000"/>
            </w:tcBorders>
          </w:tcPr>
          <w:p w:rsidR="007F322D" w:rsidRPr="00F54C40" w:rsidRDefault="007F322D" w:rsidP="009C085E">
            <w:pPr>
              <w:jc w:val="center"/>
              <w:rPr>
                <w:rFonts w:ascii="Times New Roman" w:hAnsi="Times New Roman" w:cs="Times New Roman"/>
                <w:sz w:val="24"/>
                <w:szCs w:val="24"/>
                <w:lang w:val="ru-RU"/>
              </w:rPr>
            </w:pPr>
            <w:r w:rsidRPr="00F54C40">
              <w:rPr>
                <w:rFonts w:ascii="Times New Roman" w:hAnsi="Times New Roman" w:cs="Times New Roman"/>
                <w:sz w:val="24"/>
                <w:szCs w:val="24"/>
                <w:lang w:val="ru-RU"/>
              </w:rPr>
              <w:t>59 599</w:t>
            </w:r>
          </w:p>
        </w:tc>
      </w:tr>
      <w:tr w:rsidR="007F322D" w:rsidRPr="00F54C40" w:rsidTr="00D106FC">
        <w:trPr>
          <w:trHeight w:hRule="exact" w:val="331"/>
          <w:jc w:val="center"/>
        </w:trPr>
        <w:tc>
          <w:tcPr>
            <w:tcW w:w="2059" w:type="dxa"/>
            <w:vMerge/>
            <w:tcBorders>
              <w:left w:val="single" w:sz="5" w:space="0" w:color="000000"/>
              <w:right w:val="single" w:sz="5" w:space="0" w:color="000000"/>
            </w:tcBorders>
          </w:tcPr>
          <w:p w:rsidR="007F322D" w:rsidRPr="00F54C40" w:rsidRDefault="007F322D" w:rsidP="009C085E">
            <w:pPr>
              <w:jc w:val="both"/>
              <w:rPr>
                <w:rFonts w:ascii="Times New Roman" w:hAnsi="Times New Roman" w:cs="Times New Roman"/>
                <w:sz w:val="24"/>
                <w:szCs w:val="24"/>
              </w:rPr>
            </w:pPr>
          </w:p>
        </w:tc>
        <w:tc>
          <w:tcPr>
            <w:tcW w:w="3547" w:type="dxa"/>
            <w:vMerge/>
            <w:tcBorders>
              <w:left w:val="single" w:sz="5" w:space="0" w:color="000000"/>
              <w:bottom w:val="single" w:sz="5" w:space="0" w:color="000000"/>
              <w:right w:val="single" w:sz="5" w:space="0" w:color="000000"/>
            </w:tcBorders>
          </w:tcPr>
          <w:p w:rsidR="007F322D" w:rsidRPr="00F54C40" w:rsidRDefault="007F322D" w:rsidP="009C085E">
            <w:pPr>
              <w:jc w:val="both"/>
              <w:rPr>
                <w:rFonts w:ascii="Times New Roman" w:hAnsi="Times New Roman" w:cs="Times New Roman"/>
                <w:sz w:val="24"/>
                <w:szCs w:val="24"/>
              </w:rPr>
            </w:pPr>
          </w:p>
        </w:tc>
        <w:tc>
          <w:tcPr>
            <w:tcW w:w="1699" w:type="dxa"/>
            <w:tcBorders>
              <w:top w:val="single" w:sz="5" w:space="0" w:color="000000"/>
              <w:left w:val="single" w:sz="5" w:space="0" w:color="000000"/>
              <w:bottom w:val="single" w:sz="5" w:space="0" w:color="000000"/>
              <w:right w:val="single" w:sz="5" w:space="0" w:color="000000"/>
            </w:tcBorders>
          </w:tcPr>
          <w:p w:rsidR="007F322D" w:rsidRDefault="007F322D" w:rsidP="004A3555">
            <w:r w:rsidRPr="00A86B36">
              <w:t>ағыл. тілінде</w:t>
            </w:r>
          </w:p>
        </w:tc>
        <w:tc>
          <w:tcPr>
            <w:tcW w:w="2335" w:type="dxa"/>
            <w:tcBorders>
              <w:top w:val="single" w:sz="5" w:space="0" w:color="000000"/>
              <w:left w:val="single" w:sz="5" w:space="0" w:color="000000"/>
              <w:bottom w:val="single" w:sz="5" w:space="0" w:color="000000"/>
              <w:right w:val="single" w:sz="5" w:space="0" w:color="000000"/>
            </w:tcBorders>
          </w:tcPr>
          <w:p w:rsidR="007F322D" w:rsidRPr="00F54C40" w:rsidRDefault="007F322D" w:rsidP="009C085E">
            <w:pPr>
              <w:jc w:val="center"/>
              <w:rPr>
                <w:rFonts w:ascii="Times New Roman" w:hAnsi="Times New Roman" w:cs="Times New Roman"/>
                <w:sz w:val="24"/>
                <w:szCs w:val="24"/>
                <w:lang w:val="ru-RU"/>
              </w:rPr>
            </w:pPr>
            <w:r w:rsidRPr="00F54C40">
              <w:rPr>
                <w:rFonts w:ascii="Times New Roman" w:hAnsi="Times New Roman" w:cs="Times New Roman"/>
                <w:sz w:val="24"/>
                <w:szCs w:val="24"/>
                <w:lang w:val="ru-RU"/>
              </w:rPr>
              <w:t>15 105</w:t>
            </w:r>
          </w:p>
        </w:tc>
      </w:tr>
      <w:tr w:rsidR="007F322D" w:rsidRPr="00F54C40" w:rsidTr="00D106FC">
        <w:trPr>
          <w:trHeight w:hRule="exact" w:val="355"/>
          <w:jc w:val="center"/>
        </w:trPr>
        <w:tc>
          <w:tcPr>
            <w:tcW w:w="2059" w:type="dxa"/>
            <w:vMerge/>
            <w:tcBorders>
              <w:left w:val="single" w:sz="5" w:space="0" w:color="000000"/>
              <w:right w:val="single" w:sz="5" w:space="0" w:color="000000"/>
            </w:tcBorders>
          </w:tcPr>
          <w:p w:rsidR="007F322D" w:rsidRPr="00F54C40" w:rsidRDefault="007F322D" w:rsidP="009C085E">
            <w:pPr>
              <w:jc w:val="both"/>
              <w:rPr>
                <w:rFonts w:ascii="Times New Roman" w:hAnsi="Times New Roman" w:cs="Times New Roman"/>
                <w:sz w:val="24"/>
                <w:szCs w:val="24"/>
              </w:rPr>
            </w:pPr>
          </w:p>
        </w:tc>
        <w:tc>
          <w:tcPr>
            <w:tcW w:w="3547" w:type="dxa"/>
            <w:vMerge w:val="restart"/>
            <w:tcBorders>
              <w:top w:val="single" w:sz="5" w:space="0" w:color="000000"/>
              <w:left w:val="single" w:sz="5" w:space="0" w:color="000000"/>
              <w:right w:val="single" w:sz="5" w:space="0" w:color="000000"/>
            </w:tcBorders>
          </w:tcPr>
          <w:p w:rsidR="007F322D" w:rsidRPr="00F54C40" w:rsidRDefault="007F322D" w:rsidP="009C085E">
            <w:pPr>
              <w:jc w:val="both"/>
              <w:rPr>
                <w:rFonts w:ascii="Times New Roman" w:hAnsi="Times New Roman" w:cs="Times New Roman"/>
                <w:b/>
                <w:bCs/>
                <w:sz w:val="24"/>
                <w:szCs w:val="24"/>
              </w:rPr>
            </w:pPr>
          </w:p>
          <w:p w:rsidR="007F322D" w:rsidRPr="00F54C40" w:rsidRDefault="007F322D" w:rsidP="009C085E">
            <w:pPr>
              <w:ind w:left="104"/>
              <w:jc w:val="both"/>
              <w:rPr>
                <w:rFonts w:ascii="Times New Roman" w:hAnsi="Times New Roman" w:cs="Times New Roman"/>
                <w:sz w:val="24"/>
                <w:szCs w:val="24"/>
              </w:rPr>
            </w:pPr>
            <w:r w:rsidRPr="007F322D">
              <w:rPr>
                <w:rFonts w:ascii="Times New Roman" w:hAnsi="Times New Roman" w:cs="Times New Roman"/>
                <w:sz w:val="24"/>
                <w:szCs w:val="24"/>
              </w:rPr>
              <w:t>мерзімді басылымдар</w:t>
            </w:r>
          </w:p>
        </w:tc>
        <w:tc>
          <w:tcPr>
            <w:tcW w:w="1699" w:type="dxa"/>
            <w:tcBorders>
              <w:top w:val="single" w:sz="5" w:space="0" w:color="000000"/>
              <w:left w:val="single" w:sz="5" w:space="0" w:color="000000"/>
              <w:bottom w:val="single" w:sz="5" w:space="0" w:color="000000"/>
              <w:right w:val="single" w:sz="5" w:space="0" w:color="000000"/>
            </w:tcBorders>
          </w:tcPr>
          <w:p w:rsidR="007F322D" w:rsidRPr="003A1B19" w:rsidRDefault="007F322D" w:rsidP="004A3555">
            <w:r w:rsidRPr="003A1B19">
              <w:t>қаз.тілінде</w:t>
            </w:r>
          </w:p>
        </w:tc>
        <w:tc>
          <w:tcPr>
            <w:tcW w:w="2335" w:type="dxa"/>
            <w:tcBorders>
              <w:top w:val="single" w:sz="5" w:space="0" w:color="000000"/>
              <w:left w:val="single" w:sz="5" w:space="0" w:color="000000"/>
              <w:bottom w:val="single" w:sz="5" w:space="0" w:color="000000"/>
              <w:right w:val="single" w:sz="5" w:space="0" w:color="000000"/>
            </w:tcBorders>
          </w:tcPr>
          <w:p w:rsidR="007F322D" w:rsidRPr="00F54C40" w:rsidRDefault="007F322D" w:rsidP="009C085E">
            <w:pPr>
              <w:jc w:val="center"/>
              <w:rPr>
                <w:rFonts w:ascii="Times New Roman" w:hAnsi="Times New Roman" w:cs="Times New Roman"/>
                <w:sz w:val="24"/>
                <w:szCs w:val="24"/>
                <w:lang w:val="ru-RU"/>
              </w:rPr>
            </w:pPr>
            <w:r w:rsidRPr="00F54C40">
              <w:rPr>
                <w:rFonts w:ascii="Times New Roman" w:hAnsi="Times New Roman" w:cs="Times New Roman"/>
                <w:sz w:val="24"/>
                <w:szCs w:val="24"/>
                <w:lang w:val="ru-RU"/>
              </w:rPr>
              <w:t>70 000</w:t>
            </w:r>
          </w:p>
        </w:tc>
      </w:tr>
      <w:tr w:rsidR="007F322D" w:rsidRPr="00F54C40" w:rsidTr="00D106FC">
        <w:trPr>
          <w:trHeight w:hRule="exact" w:val="331"/>
          <w:jc w:val="center"/>
        </w:trPr>
        <w:tc>
          <w:tcPr>
            <w:tcW w:w="2059" w:type="dxa"/>
            <w:vMerge/>
            <w:tcBorders>
              <w:left w:val="single" w:sz="5" w:space="0" w:color="000000"/>
              <w:right w:val="single" w:sz="5" w:space="0" w:color="000000"/>
            </w:tcBorders>
          </w:tcPr>
          <w:p w:rsidR="007F322D" w:rsidRPr="00F54C40" w:rsidRDefault="007F322D" w:rsidP="009C085E">
            <w:pPr>
              <w:jc w:val="both"/>
              <w:rPr>
                <w:rFonts w:ascii="Times New Roman" w:hAnsi="Times New Roman" w:cs="Times New Roman"/>
                <w:sz w:val="24"/>
                <w:szCs w:val="24"/>
              </w:rPr>
            </w:pPr>
          </w:p>
        </w:tc>
        <w:tc>
          <w:tcPr>
            <w:tcW w:w="3547" w:type="dxa"/>
            <w:vMerge/>
            <w:tcBorders>
              <w:left w:val="single" w:sz="5" w:space="0" w:color="000000"/>
              <w:right w:val="single" w:sz="5" w:space="0" w:color="000000"/>
            </w:tcBorders>
          </w:tcPr>
          <w:p w:rsidR="007F322D" w:rsidRPr="00F54C40" w:rsidRDefault="007F322D" w:rsidP="009C085E">
            <w:pPr>
              <w:jc w:val="both"/>
              <w:rPr>
                <w:rFonts w:ascii="Times New Roman" w:hAnsi="Times New Roman" w:cs="Times New Roman"/>
                <w:sz w:val="24"/>
                <w:szCs w:val="24"/>
              </w:rPr>
            </w:pPr>
          </w:p>
        </w:tc>
        <w:tc>
          <w:tcPr>
            <w:tcW w:w="1699" w:type="dxa"/>
            <w:tcBorders>
              <w:top w:val="single" w:sz="5" w:space="0" w:color="000000"/>
              <w:left w:val="single" w:sz="5" w:space="0" w:color="000000"/>
              <w:bottom w:val="single" w:sz="5" w:space="0" w:color="000000"/>
              <w:right w:val="single" w:sz="5" w:space="0" w:color="000000"/>
            </w:tcBorders>
          </w:tcPr>
          <w:p w:rsidR="007F322D" w:rsidRPr="003A1B19" w:rsidRDefault="007F322D" w:rsidP="004A3555">
            <w:r w:rsidRPr="003A1B19">
              <w:t>орыс.тілінде</w:t>
            </w:r>
          </w:p>
        </w:tc>
        <w:tc>
          <w:tcPr>
            <w:tcW w:w="2335" w:type="dxa"/>
            <w:tcBorders>
              <w:top w:val="single" w:sz="5" w:space="0" w:color="000000"/>
              <w:left w:val="single" w:sz="5" w:space="0" w:color="000000"/>
              <w:bottom w:val="single" w:sz="5" w:space="0" w:color="000000"/>
              <w:right w:val="single" w:sz="5" w:space="0" w:color="000000"/>
            </w:tcBorders>
          </w:tcPr>
          <w:p w:rsidR="007F322D" w:rsidRPr="00F54C40" w:rsidRDefault="007F322D" w:rsidP="009C085E">
            <w:pPr>
              <w:jc w:val="center"/>
              <w:rPr>
                <w:rFonts w:ascii="Times New Roman" w:hAnsi="Times New Roman" w:cs="Times New Roman"/>
                <w:sz w:val="24"/>
                <w:szCs w:val="24"/>
                <w:lang w:val="ru-RU"/>
              </w:rPr>
            </w:pPr>
            <w:r w:rsidRPr="00F54C40">
              <w:rPr>
                <w:rFonts w:ascii="Times New Roman" w:hAnsi="Times New Roman" w:cs="Times New Roman"/>
                <w:sz w:val="24"/>
                <w:szCs w:val="24"/>
                <w:lang w:val="ru-RU"/>
              </w:rPr>
              <w:t>60 000</w:t>
            </w:r>
          </w:p>
        </w:tc>
      </w:tr>
      <w:tr w:rsidR="007F322D" w:rsidRPr="00F54C40" w:rsidTr="00D106FC">
        <w:trPr>
          <w:trHeight w:hRule="exact" w:val="331"/>
          <w:jc w:val="center"/>
        </w:trPr>
        <w:tc>
          <w:tcPr>
            <w:tcW w:w="2059" w:type="dxa"/>
            <w:vMerge/>
            <w:tcBorders>
              <w:left w:val="single" w:sz="5" w:space="0" w:color="000000"/>
              <w:right w:val="single" w:sz="5" w:space="0" w:color="000000"/>
            </w:tcBorders>
          </w:tcPr>
          <w:p w:rsidR="007F322D" w:rsidRPr="00F54C40" w:rsidRDefault="007F322D" w:rsidP="009C085E">
            <w:pPr>
              <w:jc w:val="both"/>
              <w:rPr>
                <w:rFonts w:ascii="Times New Roman" w:hAnsi="Times New Roman" w:cs="Times New Roman"/>
                <w:sz w:val="24"/>
                <w:szCs w:val="24"/>
              </w:rPr>
            </w:pPr>
          </w:p>
        </w:tc>
        <w:tc>
          <w:tcPr>
            <w:tcW w:w="3547" w:type="dxa"/>
            <w:vMerge/>
            <w:tcBorders>
              <w:left w:val="single" w:sz="5" w:space="0" w:color="000000"/>
              <w:bottom w:val="single" w:sz="5" w:space="0" w:color="000000"/>
              <w:right w:val="single" w:sz="5" w:space="0" w:color="000000"/>
            </w:tcBorders>
          </w:tcPr>
          <w:p w:rsidR="007F322D" w:rsidRPr="00F54C40" w:rsidRDefault="007F322D" w:rsidP="009C085E">
            <w:pPr>
              <w:jc w:val="both"/>
              <w:rPr>
                <w:rFonts w:ascii="Times New Roman" w:hAnsi="Times New Roman" w:cs="Times New Roman"/>
                <w:sz w:val="24"/>
                <w:szCs w:val="24"/>
              </w:rPr>
            </w:pPr>
          </w:p>
        </w:tc>
        <w:tc>
          <w:tcPr>
            <w:tcW w:w="1699" w:type="dxa"/>
            <w:tcBorders>
              <w:top w:val="single" w:sz="5" w:space="0" w:color="000000"/>
              <w:left w:val="single" w:sz="5" w:space="0" w:color="000000"/>
              <w:bottom w:val="single" w:sz="5" w:space="0" w:color="000000"/>
              <w:right w:val="single" w:sz="5" w:space="0" w:color="000000"/>
            </w:tcBorders>
          </w:tcPr>
          <w:p w:rsidR="007F322D" w:rsidRDefault="007F322D" w:rsidP="004A3555">
            <w:r w:rsidRPr="003A1B19">
              <w:t>ағыл. тілінде</w:t>
            </w:r>
          </w:p>
        </w:tc>
        <w:tc>
          <w:tcPr>
            <w:tcW w:w="2335" w:type="dxa"/>
            <w:tcBorders>
              <w:top w:val="single" w:sz="5" w:space="0" w:color="000000"/>
              <w:left w:val="single" w:sz="5" w:space="0" w:color="000000"/>
              <w:bottom w:val="single" w:sz="5" w:space="0" w:color="000000"/>
              <w:right w:val="single" w:sz="5" w:space="0" w:color="000000"/>
            </w:tcBorders>
          </w:tcPr>
          <w:p w:rsidR="007F322D" w:rsidRPr="00F54C40" w:rsidRDefault="007F322D" w:rsidP="009C085E">
            <w:pPr>
              <w:jc w:val="center"/>
              <w:rPr>
                <w:rFonts w:ascii="Times New Roman" w:hAnsi="Times New Roman" w:cs="Times New Roman"/>
                <w:sz w:val="24"/>
                <w:szCs w:val="24"/>
                <w:lang w:val="ru-RU"/>
              </w:rPr>
            </w:pPr>
            <w:r w:rsidRPr="00F54C40">
              <w:rPr>
                <w:rFonts w:ascii="Times New Roman" w:hAnsi="Times New Roman" w:cs="Times New Roman"/>
                <w:sz w:val="24"/>
                <w:szCs w:val="24"/>
                <w:lang w:val="ru-RU"/>
              </w:rPr>
              <w:t>35 000</w:t>
            </w:r>
          </w:p>
        </w:tc>
      </w:tr>
      <w:tr w:rsidR="007F322D" w:rsidRPr="00F54C40" w:rsidTr="00D106FC">
        <w:trPr>
          <w:trHeight w:hRule="exact" w:val="331"/>
          <w:jc w:val="center"/>
        </w:trPr>
        <w:tc>
          <w:tcPr>
            <w:tcW w:w="2059" w:type="dxa"/>
            <w:vMerge/>
            <w:tcBorders>
              <w:left w:val="single" w:sz="5" w:space="0" w:color="000000"/>
              <w:right w:val="single" w:sz="5" w:space="0" w:color="000000"/>
            </w:tcBorders>
          </w:tcPr>
          <w:p w:rsidR="007F322D" w:rsidRPr="00F54C40" w:rsidRDefault="007F322D" w:rsidP="009C085E">
            <w:pPr>
              <w:jc w:val="both"/>
              <w:rPr>
                <w:rFonts w:ascii="Times New Roman" w:hAnsi="Times New Roman" w:cs="Times New Roman"/>
                <w:sz w:val="24"/>
                <w:szCs w:val="24"/>
              </w:rPr>
            </w:pPr>
          </w:p>
        </w:tc>
        <w:tc>
          <w:tcPr>
            <w:tcW w:w="3547" w:type="dxa"/>
            <w:vMerge w:val="restart"/>
            <w:tcBorders>
              <w:top w:val="single" w:sz="5" w:space="0" w:color="000000"/>
              <w:left w:val="single" w:sz="5" w:space="0" w:color="000000"/>
              <w:right w:val="single" w:sz="5" w:space="0" w:color="000000"/>
            </w:tcBorders>
          </w:tcPr>
          <w:p w:rsidR="007F322D" w:rsidRPr="00F54C40" w:rsidRDefault="007F322D" w:rsidP="009C085E">
            <w:pPr>
              <w:jc w:val="both"/>
              <w:rPr>
                <w:rFonts w:ascii="Times New Roman" w:hAnsi="Times New Roman" w:cs="Times New Roman"/>
                <w:b/>
                <w:bCs/>
                <w:sz w:val="24"/>
                <w:szCs w:val="24"/>
              </w:rPr>
            </w:pPr>
          </w:p>
          <w:p w:rsidR="007F322D" w:rsidRPr="007F322D" w:rsidRDefault="007F322D" w:rsidP="009C085E">
            <w:pPr>
              <w:ind w:left="104"/>
              <w:jc w:val="both"/>
              <w:rPr>
                <w:rFonts w:ascii="Times New Roman" w:hAnsi="Times New Roman" w:cs="Times New Roman"/>
                <w:sz w:val="24"/>
                <w:szCs w:val="24"/>
                <w:lang w:val="kk-KZ"/>
              </w:rPr>
            </w:pPr>
            <w:r>
              <w:rPr>
                <w:rFonts w:ascii="Times New Roman" w:hAnsi="Times New Roman" w:cs="Times New Roman"/>
                <w:sz w:val="24"/>
                <w:szCs w:val="24"/>
                <w:lang w:val="kk-KZ"/>
              </w:rPr>
              <w:t>оқулықтар</w:t>
            </w:r>
          </w:p>
        </w:tc>
        <w:tc>
          <w:tcPr>
            <w:tcW w:w="1699" w:type="dxa"/>
            <w:tcBorders>
              <w:top w:val="single" w:sz="5" w:space="0" w:color="000000"/>
              <w:left w:val="single" w:sz="5" w:space="0" w:color="000000"/>
              <w:bottom w:val="single" w:sz="5" w:space="0" w:color="000000"/>
              <w:right w:val="single" w:sz="5" w:space="0" w:color="000000"/>
            </w:tcBorders>
          </w:tcPr>
          <w:p w:rsidR="007F322D" w:rsidRPr="0040296C" w:rsidRDefault="007F322D" w:rsidP="004A3555">
            <w:r w:rsidRPr="0040296C">
              <w:t>қаз.тілінде</w:t>
            </w:r>
          </w:p>
        </w:tc>
        <w:tc>
          <w:tcPr>
            <w:tcW w:w="2335" w:type="dxa"/>
            <w:tcBorders>
              <w:top w:val="single" w:sz="5" w:space="0" w:color="000000"/>
              <w:left w:val="single" w:sz="5" w:space="0" w:color="000000"/>
              <w:bottom w:val="single" w:sz="5" w:space="0" w:color="000000"/>
              <w:right w:val="single" w:sz="5" w:space="0" w:color="000000"/>
            </w:tcBorders>
          </w:tcPr>
          <w:p w:rsidR="007F322D" w:rsidRPr="00F54C40" w:rsidRDefault="007F322D" w:rsidP="009C085E">
            <w:pPr>
              <w:jc w:val="center"/>
              <w:rPr>
                <w:rFonts w:ascii="Times New Roman" w:hAnsi="Times New Roman" w:cs="Times New Roman"/>
                <w:sz w:val="24"/>
                <w:szCs w:val="24"/>
                <w:lang w:val="ru-RU"/>
              </w:rPr>
            </w:pPr>
            <w:r w:rsidRPr="00F54C40">
              <w:rPr>
                <w:rFonts w:ascii="Times New Roman" w:hAnsi="Times New Roman" w:cs="Times New Roman"/>
                <w:sz w:val="24"/>
                <w:szCs w:val="24"/>
                <w:lang w:val="ru-RU"/>
              </w:rPr>
              <w:t>185 525</w:t>
            </w:r>
          </w:p>
        </w:tc>
      </w:tr>
      <w:tr w:rsidR="007F322D" w:rsidRPr="00F54C40" w:rsidTr="00D106FC">
        <w:trPr>
          <w:trHeight w:hRule="exact" w:val="331"/>
          <w:jc w:val="center"/>
        </w:trPr>
        <w:tc>
          <w:tcPr>
            <w:tcW w:w="2059" w:type="dxa"/>
            <w:vMerge/>
            <w:tcBorders>
              <w:left w:val="single" w:sz="5" w:space="0" w:color="000000"/>
              <w:right w:val="single" w:sz="5" w:space="0" w:color="000000"/>
            </w:tcBorders>
          </w:tcPr>
          <w:p w:rsidR="007F322D" w:rsidRPr="00F54C40" w:rsidRDefault="007F322D" w:rsidP="009C085E">
            <w:pPr>
              <w:jc w:val="both"/>
              <w:rPr>
                <w:rFonts w:ascii="Times New Roman" w:hAnsi="Times New Roman" w:cs="Times New Roman"/>
                <w:sz w:val="24"/>
                <w:szCs w:val="24"/>
              </w:rPr>
            </w:pPr>
          </w:p>
        </w:tc>
        <w:tc>
          <w:tcPr>
            <w:tcW w:w="3547" w:type="dxa"/>
            <w:vMerge/>
            <w:tcBorders>
              <w:left w:val="single" w:sz="5" w:space="0" w:color="000000"/>
              <w:right w:val="single" w:sz="5" w:space="0" w:color="000000"/>
            </w:tcBorders>
          </w:tcPr>
          <w:p w:rsidR="007F322D" w:rsidRPr="00F54C40" w:rsidRDefault="007F322D" w:rsidP="009C085E">
            <w:pPr>
              <w:jc w:val="both"/>
              <w:rPr>
                <w:rFonts w:ascii="Times New Roman" w:hAnsi="Times New Roman" w:cs="Times New Roman"/>
                <w:sz w:val="24"/>
                <w:szCs w:val="24"/>
              </w:rPr>
            </w:pPr>
          </w:p>
        </w:tc>
        <w:tc>
          <w:tcPr>
            <w:tcW w:w="1699" w:type="dxa"/>
            <w:tcBorders>
              <w:top w:val="single" w:sz="5" w:space="0" w:color="000000"/>
              <w:left w:val="single" w:sz="5" w:space="0" w:color="000000"/>
              <w:bottom w:val="single" w:sz="5" w:space="0" w:color="000000"/>
              <w:right w:val="single" w:sz="5" w:space="0" w:color="000000"/>
            </w:tcBorders>
          </w:tcPr>
          <w:p w:rsidR="007F322D" w:rsidRPr="0040296C" w:rsidRDefault="007F322D" w:rsidP="004A3555">
            <w:r w:rsidRPr="0040296C">
              <w:t>орыс.тілінде</w:t>
            </w:r>
          </w:p>
        </w:tc>
        <w:tc>
          <w:tcPr>
            <w:tcW w:w="2335" w:type="dxa"/>
            <w:tcBorders>
              <w:top w:val="single" w:sz="5" w:space="0" w:color="000000"/>
              <w:left w:val="single" w:sz="5" w:space="0" w:color="000000"/>
              <w:bottom w:val="single" w:sz="5" w:space="0" w:color="000000"/>
              <w:right w:val="single" w:sz="5" w:space="0" w:color="000000"/>
            </w:tcBorders>
          </w:tcPr>
          <w:p w:rsidR="007F322D" w:rsidRPr="00F54C40" w:rsidRDefault="007F322D" w:rsidP="009C085E">
            <w:pPr>
              <w:jc w:val="center"/>
              <w:rPr>
                <w:rFonts w:ascii="Times New Roman" w:hAnsi="Times New Roman" w:cs="Times New Roman"/>
                <w:sz w:val="24"/>
                <w:szCs w:val="24"/>
                <w:lang w:val="ru-RU"/>
              </w:rPr>
            </w:pPr>
            <w:r w:rsidRPr="00F54C40">
              <w:rPr>
                <w:rFonts w:ascii="Times New Roman" w:hAnsi="Times New Roman" w:cs="Times New Roman"/>
                <w:sz w:val="24"/>
                <w:szCs w:val="24"/>
                <w:lang w:val="ru-RU"/>
              </w:rPr>
              <w:t>283 332</w:t>
            </w:r>
          </w:p>
        </w:tc>
      </w:tr>
      <w:tr w:rsidR="007F322D" w:rsidRPr="00F54C40" w:rsidTr="00D106FC">
        <w:trPr>
          <w:trHeight w:hRule="exact" w:val="331"/>
          <w:jc w:val="center"/>
        </w:trPr>
        <w:tc>
          <w:tcPr>
            <w:tcW w:w="2059" w:type="dxa"/>
            <w:vMerge/>
            <w:tcBorders>
              <w:left w:val="single" w:sz="5" w:space="0" w:color="000000"/>
              <w:right w:val="single" w:sz="5" w:space="0" w:color="000000"/>
            </w:tcBorders>
          </w:tcPr>
          <w:p w:rsidR="007F322D" w:rsidRPr="00F54C40" w:rsidRDefault="007F322D" w:rsidP="009C085E">
            <w:pPr>
              <w:jc w:val="both"/>
              <w:rPr>
                <w:rFonts w:ascii="Times New Roman" w:hAnsi="Times New Roman" w:cs="Times New Roman"/>
                <w:sz w:val="24"/>
                <w:szCs w:val="24"/>
              </w:rPr>
            </w:pPr>
          </w:p>
        </w:tc>
        <w:tc>
          <w:tcPr>
            <w:tcW w:w="3547" w:type="dxa"/>
            <w:vMerge/>
            <w:tcBorders>
              <w:left w:val="single" w:sz="5" w:space="0" w:color="000000"/>
              <w:bottom w:val="single" w:sz="5" w:space="0" w:color="000000"/>
              <w:right w:val="single" w:sz="5" w:space="0" w:color="000000"/>
            </w:tcBorders>
          </w:tcPr>
          <w:p w:rsidR="007F322D" w:rsidRPr="00F54C40" w:rsidRDefault="007F322D" w:rsidP="009C085E">
            <w:pPr>
              <w:jc w:val="both"/>
              <w:rPr>
                <w:rFonts w:ascii="Times New Roman" w:hAnsi="Times New Roman" w:cs="Times New Roman"/>
                <w:sz w:val="24"/>
                <w:szCs w:val="24"/>
              </w:rPr>
            </w:pPr>
          </w:p>
        </w:tc>
        <w:tc>
          <w:tcPr>
            <w:tcW w:w="1699" w:type="dxa"/>
            <w:tcBorders>
              <w:top w:val="single" w:sz="5" w:space="0" w:color="000000"/>
              <w:left w:val="single" w:sz="5" w:space="0" w:color="000000"/>
              <w:bottom w:val="single" w:sz="5" w:space="0" w:color="000000"/>
              <w:right w:val="single" w:sz="5" w:space="0" w:color="000000"/>
            </w:tcBorders>
          </w:tcPr>
          <w:p w:rsidR="007F322D" w:rsidRDefault="007F322D" w:rsidP="004A3555">
            <w:r w:rsidRPr="0040296C">
              <w:t>ағыл. тілінде</w:t>
            </w:r>
          </w:p>
        </w:tc>
        <w:tc>
          <w:tcPr>
            <w:tcW w:w="2335" w:type="dxa"/>
            <w:tcBorders>
              <w:top w:val="single" w:sz="5" w:space="0" w:color="000000"/>
              <w:left w:val="single" w:sz="5" w:space="0" w:color="000000"/>
              <w:bottom w:val="single" w:sz="5" w:space="0" w:color="000000"/>
              <w:right w:val="single" w:sz="5" w:space="0" w:color="000000"/>
            </w:tcBorders>
          </w:tcPr>
          <w:p w:rsidR="007F322D" w:rsidRPr="00F54C40" w:rsidRDefault="007F322D" w:rsidP="009C085E">
            <w:pPr>
              <w:jc w:val="center"/>
              <w:rPr>
                <w:rFonts w:ascii="Times New Roman" w:hAnsi="Times New Roman" w:cs="Times New Roman"/>
                <w:sz w:val="24"/>
                <w:szCs w:val="24"/>
                <w:lang w:val="ru-RU"/>
              </w:rPr>
            </w:pPr>
            <w:r w:rsidRPr="00F54C40">
              <w:rPr>
                <w:rFonts w:ascii="Times New Roman" w:hAnsi="Times New Roman" w:cs="Times New Roman"/>
                <w:sz w:val="24"/>
                <w:szCs w:val="24"/>
                <w:lang w:val="ru-RU"/>
              </w:rPr>
              <w:t>42 626</w:t>
            </w:r>
          </w:p>
        </w:tc>
      </w:tr>
      <w:tr w:rsidR="007F322D" w:rsidRPr="00F54C40" w:rsidTr="00D106FC">
        <w:trPr>
          <w:trHeight w:hRule="exact" w:val="331"/>
          <w:jc w:val="center"/>
        </w:trPr>
        <w:tc>
          <w:tcPr>
            <w:tcW w:w="2059" w:type="dxa"/>
            <w:vMerge/>
            <w:tcBorders>
              <w:left w:val="single" w:sz="5" w:space="0" w:color="000000"/>
              <w:right w:val="single" w:sz="5" w:space="0" w:color="000000"/>
            </w:tcBorders>
          </w:tcPr>
          <w:p w:rsidR="007F322D" w:rsidRPr="00F54C40" w:rsidRDefault="007F322D" w:rsidP="009C085E">
            <w:pPr>
              <w:jc w:val="both"/>
              <w:rPr>
                <w:rFonts w:ascii="Times New Roman" w:hAnsi="Times New Roman" w:cs="Times New Roman"/>
                <w:sz w:val="24"/>
                <w:szCs w:val="24"/>
              </w:rPr>
            </w:pPr>
          </w:p>
        </w:tc>
        <w:tc>
          <w:tcPr>
            <w:tcW w:w="3547" w:type="dxa"/>
            <w:vMerge w:val="restart"/>
            <w:tcBorders>
              <w:top w:val="single" w:sz="5" w:space="0" w:color="000000"/>
              <w:left w:val="single" w:sz="5" w:space="0" w:color="000000"/>
              <w:right w:val="single" w:sz="5" w:space="0" w:color="000000"/>
            </w:tcBorders>
          </w:tcPr>
          <w:p w:rsidR="007F322D" w:rsidRPr="00F54C40" w:rsidRDefault="007F322D" w:rsidP="009C085E">
            <w:pPr>
              <w:jc w:val="both"/>
              <w:rPr>
                <w:rFonts w:ascii="Times New Roman" w:hAnsi="Times New Roman" w:cs="Times New Roman"/>
                <w:b/>
                <w:bCs/>
                <w:sz w:val="24"/>
                <w:szCs w:val="24"/>
              </w:rPr>
            </w:pPr>
          </w:p>
          <w:p w:rsidR="007F322D" w:rsidRPr="00F54C40" w:rsidRDefault="007F322D" w:rsidP="007F322D">
            <w:pPr>
              <w:ind w:left="104"/>
              <w:jc w:val="both"/>
              <w:rPr>
                <w:rFonts w:ascii="Times New Roman" w:hAnsi="Times New Roman" w:cs="Times New Roman"/>
                <w:sz w:val="24"/>
                <w:szCs w:val="24"/>
              </w:rPr>
            </w:pPr>
            <w:r w:rsidRPr="00F54C40">
              <w:rPr>
                <w:rFonts w:ascii="Times New Roman" w:hAnsi="Times New Roman" w:cs="Times New Roman"/>
                <w:sz w:val="24"/>
                <w:szCs w:val="24"/>
              </w:rPr>
              <w:t>Электрон</w:t>
            </w:r>
            <w:r>
              <w:rPr>
                <w:rFonts w:ascii="Times New Roman" w:hAnsi="Times New Roman" w:cs="Times New Roman"/>
                <w:sz w:val="24"/>
                <w:szCs w:val="24"/>
                <w:lang w:val="kk-KZ"/>
              </w:rPr>
              <w:t>ды басылымдар</w:t>
            </w:r>
          </w:p>
        </w:tc>
        <w:tc>
          <w:tcPr>
            <w:tcW w:w="1699" w:type="dxa"/>
            <w:tcBorders>
              <w:top w:val="single" w:sz="5" w:space="0" w:color="000000"/>
              <w:left w:val="single" w:sz="5" w:space="0" w:color="000000"/>
              <w:bottom w:val="single" w:sz="5" w:space="0" w:color="000000"/>
              <w:right w:val="single" w:sz="5" w:space="0" w:color="000000"/>
            </w:tcBorders>
          </w:tcPr>
          <w:p w:rsidR="007F322D" w:rsidRPr="00851F0F" w:rsidRDefault="007F322D" w:rsidP="004A3555">
            <w:r w:rsidRPr="00851F0F">
              <w:t>қаз.тілінде</w:t>
            </w:r>
          </w:p>
        </w:tc>
        <w:tc>
          <w:tcPr>
            <w:tcW w:w="2335" w:type="dxa"/>
            <w:tcBorders>
              <w:top w:val="single" w:sz="5" w:space="0" w:color="000000"/>
              <w:left w:val="single" w:sz="5" w:space="0" w:color="000000"/>
              <w:bottom w:val="single" w:sz="5" w:space="0" w:color="000000"/>
              <w:right w:val="single" w:sz="5" w:space="0" w:color="000000"/>
            </w:tcBorders>
          </w:tcPr>
          <w:p w:rsidR="007F322D" w:rsidRPr="00F54C40" w:rsidRDefault="007F322D" w:rsidP="009C085E">
            <w:pPr>
              <w:jc w:val="center"/>
              <w:rPr>
                <w:rFonts w:ascii="Times New Roman" w:hAnsi="Times New Roman" w:cs="Times New Roman"/>
                <w:sz w:val="24"/>
                <w:szCs w:val="24"/>
                <w:lang w:val="ru-RU"/>
              </w:rPr>
            </w:pPr>
            <w:r w:rsidRPr="00F54C40">
              <w:rPr>
                <w:rFonts w:ascii="Times New Roman" w:hAnsi="Times New Roman" w:cs="Times New Roman"/>
                <w:sz w:val="24"/>
                <w:szCs w:val="24"/>
                <w:lang w:val="ru-RU"/>
              </w:rPr>
              <w:t>1 630</w:t>
            </w:r>
          </w:p>
        </w:tc>
      </w:tr>
      <w:tr w:rsidR="007F322D" w:rsidRPr="00F54C40" w:rsidTr="00D106FC">
        <w:trPr>
          <w:trHeight w:hRule="exact" w:val="336"/>
          <w:jc w:val="center"/>
        </w:trPr>
        <w:tc>
          <w:tcPr>
            <w:tcW w:w="2059" w:type="dxa"/>
            <w:vMerge/>
            <w:tcBorders>
              <w:left w:val="single" w:sz="5" w:space="0" w:color="000000"/>
              <w:right w:val="single" w:sz="5" w:space="0" w:color="000000"/>
            </w:tcBorders>
          </w:tcPr>
          <w:p w:rsidR="007F322D" w:rsidRPr="00F54C40" w:rsidRDefault="007F322D" w:rsidP="009C085E">
            <w:pPr>
              <w:jc w:val="both"/>
              <w:rPr>
                <w:rFonts w:ascii="Times New Roman" w:hAnsi="Times New Roman" w:cs="Times New Roman"/>
                <w:sz w:val="24"/>
                <w:szCs w:val="24"/>
              </w:rPr>
            </w:pPr>
          </w:p>
        </w:tc>
        <w:tc>
          <w:tcPr>
            <w:tcW w:w="3547" w:type="dxa"/>
            <w:vMerge/>
            <w:tcBorders>
              <w:left w:val="single" w:sz="5" w:space="0" w:color="000000"/>
              <w:right w:val="single" w:sz="5" w:space="0" w:color="000000"/>
            </w:tcBorders>
          </w:tcPr>
          <w:p w:rsidR="007F322D" w:rsidRPr="00F54C40" w:rsidRDefault="007F322D" w:rsidP="009C085E">
            <w:pPr>
              <w:jc w:val="both"/>
              <w:rPr>
                <w:rFonts w:ascii="Times New Roman" w:hAnsi="Times New Roman" w:cs="Times New Roman"/>
                <w:sz w:val="24"/>
                <w:szCs w:val="24"/>
              </w:rPr>
            </w:pPr>
          </w:p>
        </w:tc>
        <w:tc>
          <w:tcPr>
            <w:tcW w:w="1699" w:type="dxa"/>
            <w:tcBorders>
              <w:top w:val="single" w:sz="5" w:space="0" w:color="000000"/>
              <w:left w:val="single" w:sz="5" w:space="0" w:color="000000"/>
              <w:bottom w:val="single" w:sz="5" w:space="0" w:color="000000"/>
              <w:right w:val="single" w:sz="5" w:space="0" w:color="000000"/>
            </w:tcBorders>
          </w:tcPr>
          <w:p w:rsidR="007F322D" w:rsidRPr="00851F0F" w:rsidRDefault="007F322D" w:rsidP="004A3555">
            <w:r w:rsidRPr="00851F0F">
              <w:t>орыс.тілінде</w:t>
            </w:r>
          </w:p>
        </w:tc>
        <w:tc>
          <w:tcPr>
            <w:tcW w:w="2335" w:type="dxa"/>
            <w:tcBorders>
              <w:top w:val="single" w:sz="5" w:space="0" w:color="000000"/>
              <w:left w:val="single" w:sz="5" w:space="0" w:color="000000"/>
              <w:bottom w:val="single" w:sz="5" w:space="0" w:color="000000"/>
              <w:right w:val="single" w:sz="5" w:space="0" w:color="000000"/>
            </w:tcBorders>
          </w:tcPr>
          <w:p w:rsidR="007F322D" w:rsidRPr="00F54C40" w:rsidRDefault="007F322D" w:rsidP="009C085E">
            <w:pPr>
              <w:jc w:val="center"/>
              <w:rPr>
                <w:rFonts w:ascii="Times New Roman" w:hAnsi="Times New Roman" w:cs="Times New Roman"/>
                <w:sz w:val="24"/>
                <w:szCs w:val="24"/>
                <w:lang w:val="ru-RU"/>
              </w:rPr>
            </w:pPr>
            <w:r w:rsidRPr="00F54C40">
              <w:rPr>
                <w:rFonts w:ascii="Times New Roman" w:hAnsi="Times New Roman" w:cs="Times New Roman"/>
                <w:sz w:val="24"/>
                <w:szCs w:val="24"/>
                <w:lang w:val="ru-RU"/>
              </w:rPr>
              <w:t>2 961</w:t>
            </w:r>
          </w:p>
        </w:tc>
      </w:tr>
      <w:tr w:rsidR="007F322D" w:rsidRPr="00F54C40" w:rsidTr="00D106FC">
        <w:trPr>
          <w:trHeight w:hRule="exact" w:val="367"/>
          <w:jc w:val="center"/>
        </w:trPr>
        <w:tc>
          <w:tcPr>
            <w:tcW w:w="2059" w:type="dxa"/>
            <w:vMerge/>
            <w:tcBorders>
              <w:left w:val="single" w:sz="5" w:space="0" w:color="000000"/>
              <w:bottom w:val="single" w:sz="18" w:space="0" w:color="000000"/>
              <w:right w:val="single" w:sz="5" w:space="0" w:color="000000"/>
            </w:tcBorders>
          </w:tcPr>
          <w:p w:rsidR="007F322D" w:rsidRPr="00F54C40" w:rsidRDefault="007F322D" w:rsidP="009C085E">
            <w:pPr>
              <w:jc w:val="both"/>
              <w:rPr>
                <w:rFonts w:ascii="Times New Roman" w:hAnsi="Times New Roman" w:cs="Times New Roman"/>
                <w:sz w:val="24"/>
                <w:szCs w:val="24"/>
              </w:rPr>
            </w:pPr>
          </w:p>
        </w:tc>
        <w:tc>
          <w:tcPr>
            <w:tcW w:w="3547" w:type="dxa"/>
            <w:vMerge/>
            <w:tcBorders>
              <w:left w:val="single" w:sz="5" w:space="0" w:color="000000"/>
              <w:bottom w:val="single" w:sz="18" w:space="0" w:color="000000"/>
              <w:right w:val="single" w:sz="5" w:space="0" w:color="000000"/>
            </w:tcBorders>
          </w:tcPr>
          <w:p w:rsidR="007F322D" w:rsidRPr="00F54C40" w:rsidRDefault="007F322D" w:rsidP="009C085E">
            <w:pPr>
              <w:jc w:val="both"/>
              <w:rPr>
                <w:rFonts w:ascii="Times New Roman" w:hAnsi="Times New Roman" w:cs="Times New Roman"/>
                <w:sz w:val="24"/>
                <w:szCs w:val="24"/>
              </w:rPr>
            </w:pPr>
          </w:p>
        </w:tc>
        <w:tc>
          <w:tcPr>
            <w:tcW w:w="1699" w:type="dxa"/>
            <w:tcBorders>
              <w:top w:val="single" w:sz="5" w:space="0" w:color="000000"/>
              <w:left w:val="single" w:sz="5" w:space="0" w:color="000000"/>
              <w:bottom w:val="single" w:sz="18" w:space="0" w:color="000000"/>
              <w:right w:val="single" w:sz="5" w:space="0" w:color="000000"/>
            </w:tcBorders>
          </w:tcPr>
          <w:p w:rsidR="007F322D" w:rsidRDefault="007F322D" w:rsidP="004A3555">
            <w:r w:rsidRPr="00851F0F">
              <w:t>ағыл. тілінде</w:t>
            </w:r>
          </w:p>
        </w:tc>
        <w:tc>
          <w:tcPr>
            <w:tcW w:w="2335" w:type="dxa"/>
            <w:tcBorders>
              <w:top w:val="single" w:sz="5" w:space="0" w:color="000000"/>
              <w:left w:val="single" w:sz="5" w:space="0" w:color="000000"/>
              <w:bottom w:val="single" w:sz="18" w:space="0" w:color="000000"/>
              <w:right w:val="single" w:sz="5" w:space="0" w:color="000000"/>
            </w:tcBorders>
          </w:tcPr>
          <w:p w:rsidR="007F322D" w:rsidRPr="00F54C40" w:rsidRDefault="007F322D" w:rsidP="009C085E">
            <w:pPr>
              <w:jc w:val="center"/>
              <w:rPr>
                <w:rFonts w:ascii="Times New Roman" w:hAnsi="Times New Roman" w:cs="Times New Roman"/>
                <w:sz w:val="24"/>
                <w:szCs w:val="24"/>
                <w:lang w:val="ru-RU"/>
              </w:rPr>
            </w:pPr>
            <w:r w:rsidRPr="00F54C40">
              <w:rPr>
                <w:rFonts w:ascii="Times New Roman" w:hAnsi="Times New Roman" w:cs="Times New Roman"/>
                <w:sz w:val="24"/>
                <w:szCs w:val="24"/>
                <w:lang w:val="ru-RU"/>
              </w:rPr>
              <w:t>208</w:t>
            </w:r>
          </w:p>
        </w:tc>
      </w:tr>
      <w:tr w:rsidR="009C085E" w:rsidRPr="00F54C40" w:rsidTr="00D106FC">
        <w:trPr>
          <w:trHeight w:hRule="exact" w:val="353"/>
          <w:jc w:val="center"/>
        </w:trPr>
        <w:tc>
          <w:tcPr>
            <w:tcW w:w="2059" w:type="dxa"/>
            <w:vMerge w:val="restart"/>
            <w:tcBorders>
              <w:top w:val="single" w:sz="18" w:space="0" w:color="000000"/>
              <w:left w:val="single" w:sz="5" w:space="0" w:color="000000"/>
              <w:right w:val="single" w:sz="5" w:space="0" w:color="000000"/>
            </w:tcBorders>
          </w:tcPr>
          <w:p w:rsidR="009C085E" w:rsidRPr="00F54C40" w:rsidRDefault="009C085E" w:rsidP="009C085E">
            <w:pPr>
              <w:jc w:val="both"/>
              <w:rPr>
                <w:rFonts w:ascii="Times New Roman" w:hAnsi="Times New Roman" w:cs="Times New Roman"/>
                <w:b/>
                <w:bCs/>
                <w:sz w:val="24"/>
                <w:szCs w:val="24"/>
              </w:rPr>
            </w:pPr>
          </w:p>
          <w:p w:rsidR="009C085E" w:rsidRPr="00F54C40" w:rsidRDefault="009C085E" w:rsidP="009C085E">
            <w:pPr>
              <w:jc w:val="both"/>
              <w:rPr>
                <w:rFonts w:ascii="Times New Roman" w:hAnsi="Times New Roman" w:cs="Times New Roman"/>
                <w:b/>
                <w:bCs/>
                <w:sz w:val="24"/>
                <w:szCs w:val="24"/>
              </w:rPr>
            </w:pPr>
          </w:p>
          <w:p w:rsidR="009C085E" w:rsidRPr="00F54C40" w:rsidRDefault="009C085E" w:rsidP="009C085E">
            <w:pPr>
              <w:jc w:val="both"/>
              <w:rPr>
                <w:rFonts w:ascii="Times New Roman" w:hAnsi="Times New Roman" w:cs="Times New Roman"/>
                <w:b/>
                <w:bCs/>
                <w:sz w:val="24"/>
                <w:szCs w:val="24"/>
              </w:rPr>
            </w:pPr>
          </w:p>
          <w:p w:rsidR="009C085E" w:rsidRPr="007F322D" w:rsidRDefault="007F322D" w:rsidP="009C085E">
            <w:pPr>
              <w:ind w:left="104" w:right="499"/>
              <w:jc w:val="both"/>
              <w:rPr>
                <w:rFonts w:ascii="Times New Roman" w:hAnsi="Times New Roman" w:cs="Times New Roman"/>
                <w:sz w:val="24"/>
                <w:szCs w:val="24"/>
                <w:lang w:val="kk-KZ"/>
              </w:rPr>
            </w:pPr>
            <w:r>
              <w:rPr>
                <w:rFonts w:ascii="Times New Roman" w:hAnsi="Times New Roman" w:cs="Times New Roman"/>
                <w:sz w:val="24"/>
                <w:szCs w:val="24"/>
                <w:lang w:val="kk-KZ"/>
              </w:rPr>
              <w:t>Қызмет көрсету</w:t>
            </w:r>
          </w:p>
        </w:tc>
        <w:tc>
          <w:tcPr>
            <w:tcW w:w="3547" w:type="dxa"/>
            <w:vMerge w:val="restart"/>
            <w:tcBorders>
              <w:top w:val="single" w:sz="18" w:space="0" w:color="000000"/>
              <w:left w:val="single" w:sz="5" w:space="0" w:color="000000"/>
              <w:right w:val="single" w:sz="5" w:space="0" w:color="000000"/>
            </w:tcBorders>
          </w:tcPr>
          <w:p w:rsidR="009C085E" w:rsidRPr="007F322D" w:rsidRDefault="007F322D" w:rsidP="009C085E">
            <w:pPr>
              <w:ind w:left="104" w:right="101"/>
              <w:jc w:val="both"/>
              <w:rPr>
                <w:rFonts w:ascii="Times New Roman" w:hAnsi="Times New Roman" w:cs="Times New Roman"/>
                <w:sz w:val="24"/>
                <w:szCs w:val="24"/>
                <w:lang w:val="kk-KZ"/>
              </w:rPr>
            </w:pPr>
            <w:r w:rsidRPr="007F322D">
              <w:rPr>
                <w:rFonts w:ascii="Times New Roman" w:hAnsi="Times New Roman" w:cs="Times New Roman"/>
                <w:sz w:val="24"/>
                <w:szCs w:val="24"/>
                <w:lang w:val="kk-KZ"/>
              </w:rPr>
              <w:lastRenderedPageBreak/>
              <w:t xml:space="preserve">бір жылдағы оқырман билеті </w:t>
            </w:r>
            <w:r w:rsidRPr="007F322D">
              <w:rPr>
                <w:rFonts w:ascii="Times New Roman" w:hAnsi="Times New Roman" w:cs="Times New Roman"/>
                <w:sz w:val="24"/>
                <w:szCs w:val="24"/>
                <w:lang w:val="kk-KZ"/>
              </w:rPr>
              <w:lastRenderedPageBreak/>
              <w:t>бойынша оқырмандардың орташа саны</w:t>
            </w:r>
          </w:p>
        </w:tc>
        <w:tc>
          <w:tcPr>
            <w:tcW w:w="1699" w:type="dxa"/>
            <w:tcBorders>
              <w:top w:val="single" w:sz="18" w:space="0" w:color="000000"/>
              <w:left w:val="single" w:sz="5" w:space="0" w:color="000000"/>
              <w:bottom w:val="single" w:sz="5" w:space="0" w:color="000000"/>
              <w:right w:val="single" w:sz="5" w:space="0" w:color="000000"/>
            </w:tcBorders>
          </w:tcPr>
          <w:p w:rsidR="009C085E" w:rsidRPr="00F54C40" w:rsidRDefault="007F322D" w:rsidP="007F322D">
            <w:pPr>
              <w:ind w:left="104"/>
              <w:jc w:val="both"/>
              <w:rPr>
                <w:rFonts w:ascii="Times New Roman" w:hAnsi="Times New Roman" w:cs="Times New Roman"/>
                <w:sz w:val="24"/>
                <w:szCs w:val="24"/>
              </w:rPr>
            </w:pPr>
            <w:r>
              <w:rPr>
                <w:rFonts w:ascii="Times New Roman" w:hAnsi="Times New Roman" w:cs="Times New Roman"/>
                <w:sz w:val="24"/>
                <w:szCs w:val="24"/>
                <w:lang w:val="kk-KZ"/>
              </w:rPr>
              <w:lastRenderedPageBreak/>
              <w:t>білім алушы</w:t>
            </w:r>
          </w:p>
        </w:tc>
        <w:tc>
          <w:tcPr>
            <w:tcW w:w="2335" w:type="dxa"/>
            <w:vMerge w:val="restart"/>
            <w:tcBorders>
              <w:top w:val="single" w:sz="18" w:space="0" w:color="000000"/>
              <w:left w:val="single" w:sz="5" w:space="0" w:color="000000"/>
              <w:right w:val="single" w:sz="5" w:space="0" w:color="000000"/>
            </w:tcBorders>
          </w:tcPr>
          <w:p w:rsidR="009C085E" w:rsidRPr="00F54C40" w:rsidRDefault="009C085E" w:rsidP="009C085E">
            <w:pPr>
              <w:jc w:val="center"/>
              <w:rPr>
                <w:rFonts w:ascii="Times New Roman" w:hAnsi="Times New Roman" w:cs="Times New Roman"/>
                <w:sz w:val="24"/>
                <w:szCs w:val="24"/>
                <w:lang w:val="ru-RU"/>
              </w:rPr>
            </w:pPr>
          </w:p>
          <w:p w:rsidR="009C085E" w:rsidRPr="00F54C40" w:rsidRDefault="009C085E" w:rsidP="009C085E">
            <w:pPr>
              <w:jc w:val="center"/>
              <w:rPr>
                <w:rFonts w:ascii="Times New Roman" w:hAnsi="Times New Roman" w:cs="Times New Roman"/>
                <w:sz w:val="24"/>
                <w:szCs w:val="24"/>
                <w:lang w:val="ru-RU"/>
              </w:rPr>
            </w:pPr>
            <w:r w:rsidRPr="00F54C40">
              <w:rPr>
                <w:rFonts w:ascii="Times New Roman" w:hAnsi="Times New Roman" w:cs="Times New Roman"/>
                <w:sz w:val="24"/>
                <w:szCs w:val="24"/>
                <w:lang w:val="ru-RU"/>
              </w:rPr>
              <w:lastRenderedPageBreak/>
              <w:t>7 360</w:t>
            </w:r>
          </w:p>
        </w:tc>
      </w:tr>
      <w:tr w:rsidR="009C085E" w:rsidRPr="00F54C40" w:rsidTr="00D106FC">
        <w:trPr>
          <w:trHeight w:hRule="exact" w:val="384"/>
          <w:jc w:val="center"/>
        </w:trPr>
        <w:tc>
          <w:tcPr>
            <w:tcW w:w="2059" w:type="dxa"/>
            <w:vMerge/>
            <w:tcBorders>
              <w:left w:val="single" w:sz="5" w:space="0" w:color="000000"/>
              <w:right w:val="single" w:sz="5" w:space="0" w:color="000000"/>
            </w:tcBorders>
          </w:tcPr>
          <w:p w:rsidR="009C085E" w:rsidRPr="00F54C40" w:rsidRDefault="009C085E" w:rsidP="009C085E">
            <w:pPr>
              <w:jc w:val="both"/>
              <w:rPr>
                <w:rFonts w:ascii="Times New Roman" w:hAnsi="Times New Roman" w:cs="Times New Roman"/>
                <w:sz w:val="24"/>
                <w:szCs w:val="24"/>
              </w:rPr>
            </w:pPr>
          </w:p>
        </w:tc>
        <w:tc>
          <w:tcPr>
            <w:tcW w:w="3547" w:type="dxa"/>
            <w:vMerge/>
            <w:tcBorders>
              <w:left w:val="single" w:sz="5" w:space="0" w:color="000000"/>
              <w:right w:val="single" w:sz="5" w:space="0" w:color="000000"/>
            </w:tcBorders>
          </w:tcPr>
          <w:p w:rsidR="009C085E" w:rsidRPr="00F54C40" w:rsidRDefault="009C085E" w:rsidP="009C085E">
            <w:pPr>
              <w:jc w:val="both"/>
              <w:rPr>
                <w:rFonts w:ascii="Times New Roman" w:hAnsi="Times New Roman" w:cs="Times New Roman"/>
                <w:sz w:val="24"/>
                <w:szCs w:val="24"/>
              </w:rPr>
            </w:pPr>
          </w:p>
        </w:tc>
        <w:tc>
          <w:tcPr>
            <w:tcW w:w="1699" w:type="dxa"/>
            <w:tcBorders>
              <w:top w:val="single" w:sz="5" w:space="0" w:color="000000"/>
              <w:left w:val="single" w:sz="5" w:space="0" w:color="000000"/>
              <w:bottom w:val="single" w:sz="5" w:space="0" w:color="000000"/>
              <w:right w:val="single" w:sz="5" w:space="0" w:color="000000"/>
            </w:tcBorders>
          </w:tcPr>
          <w:p w:rsidR="009C085E" w:rsidRPr="00F54C40" w:rsidRDefault="009C085E" w:rsidP="009C085E">
            <w:pPr>
              <w:ind w:left="104"/>
              <w:jc w:val="both"/>
              <w:rPr>
                <w:rFonts w:ascii="Times New Roman" w:hAnsi="Times New Roman" w:cs="Times New Roman"/>
                <w:sz w:val="24"/>
                <w:szCs w:val="24"/>
                <w:lang w:val="ru-RU"/>
              </w:rPr>
            </w:pPr>
            <w:r w:rsidRPr="00F54C40">
              <w:rPr>
                <w:rFonts w:ascii="Times New Roman" w:hAnsi="Times New Roman" w:cs="Times New Roman"/>
                <w:spacing w:val="1"/>
                <w:sz w:val="24"/>
                <w:szCs w:val="24"/>
                <w:lang w:val="ru-RU"/>
              </w:rPr>
              <w:t>П</w:t>
            </w:r>
            <w:r w:rsidR="007F322D">
              <w:rPr>
                <w:rFonts w:ascii="Times New Roman" w:hAnsi="Times New Roman" w:cs="Times New Roman"/>
                <w:spacing w:val="1"/>
                <w:sz w:val="24"/>
                <w:szCs w:val="24"/>
                <w:lang w:val="ru-RU"/>
              </w:rPr>
              <w:t>ОҚ</w:t>
            </w:r>
          </w:p>
        </w:tc>
        <w:tc>
          <w:tcPr>
            <w:tcW w:w="2335" w:type="dxa"/>
            <w:vMerge/>
            <w:tcBorders>
              <w:left w:val="single" w:sz="5" w:space="0" w:color="000000"/>
              <w:right w:val="single" w:sz="5" w:space="0" w:color="000000"/>
            </w:tcBorders>
          </w:tcPr>
          <w:p w:rsidR="009C085E" w:rsidRPr="00F54C40" w:rsidRDefault="009C085E" w:rsidP="009C085E">
            <w:pPr>
              <w:jc w:val="both"/>
              <w:rPr>
                <w:rFonts w:ascii="Times New Roman" w:hAnsi="Times New Roman" w:cs="Times New Roman"/>
                <w:sz w:val="24"/>
                <w:szCs w:val="24"/>
              </w:rPr>
            </w:pPr>
          </w:p>
        </w:tc>
      </w:tr>
      <w:tr w:rsidR="009C085E" w:rsidRPr="00F54C40" w:rsidTr="00D106FC">
        <w:trPr>
          <w:trHeight w:hRule="exact" w:val="331"/>
          <w:jc w:val="center"/>
        </w:trPr>
        <w:tc>
          <w:tcPr>
            <w:tcW w:w="2059" w:type="dxa"/>
            <w:vMerge/>
            <w:tcBorders>
              <w:left w:val="single" w:sz="5" w:space="0" w:color="000000"/>
              <w:right w:val="single" w:sz="5" w:space="0" w:color="000000"/>
            </w:tcBorders>
          </w:tcPr>
          <w:p w:rsidR="009C085E" w:rsidRPr="00F54C40" w:rsidRDefault="009C085E" w:rsidP="009C085E">
            <w:pPr>
              <w:jc w:val="both"/>
              <w:rPr>
                <w:rFonts w:ascii="Times New Roman" w:hAnsi="Times New Roman" w:cs="Times New Roman"/>
                <w:sz w:val="24"/>
                <w:szCs w:val="24"/>
              </w:rPr>
            </w:pPr>
          </w:p>
        </w:tc>
        <w:tc>
          <w:tcPr>
            <w:tcW w:w="3547" w:type="dxa"/>
            <w:vMerge/>
            <w:tcBorders>
              <w:left w:val="single" w:sz="5" w:space="0" w:color="000000"/>
              <w:bottom w:val="single" w:sz="5" w:space="0" w:color="000000"/>
              <w:right w:val="single" w:sz="5" w:space="0" w:color="000000"/>
            </w:tcBorders>
          </w:tcPr>
          <w:p w:rsidR="009C085E" w:rsidRPr="00F54C40" w:rsidRDefault="009C085E" w:rsidP="009C085E">
            <w:pPr>
              <w:jc w:val="both"/>
              <w:rPr>
                <w:rFonts w:ascii="Times New Roman" w:hAnsi="Times New Roman" w:cs="Times New Roman"/>
                <w:sz w:val="24"/>
                <w:szCs w:val="24"/>
              </w:rPr>
            </w:pPr>
          </w:p>
        </w:tc>
        <w:tc>
          <w:tcPr>
            <w:tcW w:w="1699" w:type="dxa"/>
            <w:tcBorders>
              <w:top w:val="single" w:sz="5" w:space="0" w:color="000000"/>
              <w:left w:val="single" w:sz="5" w:space="0" w:color="000000"/>
              <w:bottom w:val="single" w:sz="5" w:space="0" w:color="000000"/>
              <w:right w:val="single" w:sz="5" w:space="0" w:color="000000"/>
            </w:tcBorders>
          </w:tcPr>
          <w:p w:rsidR="009C085E" w:rsidRPr="007F322D" w:rsidRDefault="007F322D" w:rsidP="009C085E">
            <w:pPr>
              <w:ind w:left="104"/>
              <w:jc w:val="both"/>
              <w:rPr>
                <w:rFonts w:ascii="Times New Roman" w:hAnsi="Times New Roman" w:cs="Times New Roman"/>
                <w:sz w:val="24"/>
                <w:szCs w:val="24"/>
                <w:lang w:val="kk-KZ"/>
              </w:rPr>
            </w:pPr>
            <w:r>
              <w:rPr>
                <w:rFonts w:ascii="Times New Roman" w:hAnsi="Times New Roman" w:cs="Times New Roman"/>
                <w:sz w:val="24"/>
                <w:szCs w:val="24"/>
                <w:lang w:val="kk-KZ"/>
              </w:rPr>
              <w:t>қызметкерлер</w:t>
            </w:r>
          </w:p>
        </w:tc>
        <w:tc>
          <w:tcPr>
            <w:tcW w:w="2335" w:type="dxa"/>
            <w:vMerge/>
            <w:tcBorders>
              <w:left w:val="single" w:sz="5" w:space="0" w:color="000000"/>
              <w:bottom w:val="single" w:sz="5" w:space="0" w:color="000000"/>
              <w:right w:val="single" w:sz="5" w:space="0" w:color="000000"/>
            </w:tcBorders>
          </w:tcPr>
          <w:p w:rsidR="009C085E" w:rsidRPr="00F54C40" w:rsidRDefault="009C085E" w:rsidP="009C085E">
            <w:pPr>
              <w:jc w:val="both"/>
              <w:rPr>
                <w:rFonts w:ascii="Times New Roman" w:hAnsi="Times New Roman" w:cs="Times New Roman"/>
                <w:sz w:val="24"/>
                <w:szCs w:val="24"/>
              </w:rPr>
            </w:pPr>
          </w:p>
        </w:tc>
      </w:tr>
      <w:tr w:rsidR="009C085E" w:rsidRPr="00F54C40" w:rsidTr="00D106FC">
        <w:trPr>
          <w:trHeight w:hRule="exact" w:val="336"/>
          <w:jc w:val="center"/>
        </w:trPr>
        <w:tc>
          <w:tcPr>
            <w:tcW w:w="2059" w:type="dxa"/>
            <w:vMerge/>
            <w:tcBorders>
              <w:left w:val="single" w:sz="5" w:space="0" w:color="000000"/>
              <w:right w:val="single" w:sz="5" w:space="0" w:color="000000"/>
            </w:tcBorders>
          </w:tcPr>
          <w:p w:rsidR="009C085E" w:rsidRPr="00F54C40" w:rsidRDefault="009C085E" w:rsidP="009C085E">
            <w:pPr>
              <w:jc w:val="both"/>
              <w:rPr>
                <w:rFonts w:ascii="Times New Roman" w:hAnsi="Times New Roman" w:cs="Times New Roman"/>
                <w:sz w:val="24"/>
                <w:szCs w:val="24"/>
              </w:rPr>
            </w:pPr>
          </w:p>
        </w:tc>
        <w:tc>
          <w:tcPr>
            <w:tcW w:w="3547" w:type="dxa"/>
            <w:vMerge w:val="restart"/>
            <w:tcBorders>
              <w:top w:val="single" w:sz="5" w:space="0" w:color="000000"/>
              <w:left w:val="single" w:sz="5" w:space="0" w:color="000000"/>
              <w:right w:val="single" w:sz="5" w:space="0" w:color="000000"/>
            </w:tcBorders>
          </w:tcPr>
          <w:p w:rsidR="009C085E" w:rsidRPr="007F322D" w:rsidRDefault="007F322D" w:rsidP="009C085E">
            <w:pPr>
              <w:ind w:left="104" w:right="101"/>
              <w:jc w:val="both"/>
              <w:rPr>
                <w:rFonts w:ascii="Times New Roman" w:hAnsi="Times New Roman" w:cs="Times New Roman"/>
                <w:sz w:val="24"/>
                <w:szCs w:val="24"/>
              </w:rPr>
            </w:pPr>
            <w:r w:rsidRPr="007F322D">
              <w:rPr>
                <w:rFonts w:ascii="Times New Roman" w:hAnsi="Times New Roman" w:cs="Times New Roman"/>
                <w:sz w:val="24"/>
                <w:szCs w:val="24"/>
                <w:lang w:val="ru-RU"/>
              </w:rPr>
              <w:t>бір</w:t>
            </w:r>
            <w:r w:rsidRPr="007F322D">
              <w:rPr>
                <w:rFonts w:ascii="Times New Roman" w:hAnsi="Times New Roman" w:cs="Times New Roman"/>
                <w:sz w:val="24"/>
                <w:szCs w:val="24"/>
              </w:rPr>
              <w:t xml:space="preserve"> </w:t>
            </w:r>
            <w:r w:rsidRPr="007F322D">
              <w:rPr>
                <w:rFonts w:ascii="Times New Roman" w:hAnsi="Times New Roman" w:cs="Times New Roman"/>
                <w:sz w:val="24"/>
                <w:szCs w:val="24"/>
                <w:lang w:val="ru-RU"/>
              </w:rPr>
              <w:t>жылда</w:t>
            </w:r>
            <w:r w:rsidRPr="007F322D">
              <w:rPr>
                <w:rFonts w:ascii="Times New Roman" w:hAnsi="Times New Roman" w:cs="Times New Roman"/>
                <w:sz w:val="24"/>
                <w:szCs w:val="24"/>
              </w:rPr>
              <w:t xml:space="preserve"> </w:t>
            </w:r>
            <w:r w:rsidRPr="007F322D">
              <w:rPr>
                <w:rFonts w:ascii="Times New Roman" w:hAnsi="Times New Roman" w:cs="Times New Roman"/>
                <w:sz w:val="24"/>
                <w:szCs w:val="24"/>
                <w:lang w:val="ru-RU"/>
              </w:rPr>
              <w:t>берілген</w:t>
            </w:r>
            <w:r w:rsidRPr="007F322D">
              <w:rPr>
                <w:rFonts w:ascii="Times New Roman" w:hAnsi="Times New Roman" w:cs="Times New Roman"/>
                <w:sz w:val="24"/>
                <w:szCs w:val="24"/>
              </w:rPr>
              <w:t xml:space="preserve"> </w:t>
            </w:r>
            <w:r w:rsidRPr="007F322D">
              <w:rPr>
                <w:rFonts w:ascii="Times New Roman" w:hAnsi="Times New Roman" w:cs="Times New Roman"/>
                <w:sz w:val="24"/>
                <w:szCs w:val="24"/>
                <w:lang w:val="ru-RU"/>
              </w:rPr>
              <w:t>кітаптардың</w:t>
            </w:r>
            <w:r w:rsidRPr="007F322D">
              <w:rPr>
                <w:rFonts w:ascii="Times New Roman" w:hAnsi="Times New Roman" w:cs="Times New Roman"/>
                <w:sz w:val="24"/>
                <w:szCs w:val="24"/>
              </w:rPr>
              <w:t xml:space="preserve"> </w:t>
            </w:r>
            <w:r w:rsidRPr="007F322D">
              <w:rPr>
                <w:rFonts w:ascii="Times New Roman" w:hAnsi="Times New Roman" w:cs="Times New Roman"/>
                <w:sz w:val="24"/>
                <w:szCs w:val="24"/>
                <w:lang w:val="ru-RU"/>
              </w:rPr>
              <w:t>орташа</w:t>
            </w:r>
            <w:r w:rsidRPr="007F322D">
              <w:rPr>
                <w:rFonts w:ascii="Times New Roman" w:hAnsi="Times New Roman" w:cs="Times New Roman"/>
                <w:sz w:val="24"/>
                <w:szCs w:val="24"/>
              </w:rPr>
              <w:t xml:space="preserve"> </w:t>
            </w:r>
            <w:r w:rsidRPr="007F322D">
              <w:rPr>
                <w:rFonts w:ascii="Times New Roman" w:hAnsi="Times New Roman" w:cs="Times New Roman"/>
                <w:sz w:val="24"/>
                <w:szCs w:val="24"/>
                <w:lang w:val="ru-RU"/>
              </w:rPr>
              <w:t>саны</w:t>
            </w:r>
          </w:p>
        </w:tc>
        <w:tc>
          <w:tcPr>
            <w:tcW w:w="1699" w:type="dxa"/>
            <w:tcBorders>
              <w:top w:val="single" w:sz="5" w:space="0" w:color="000000"/>
              <w:left w:val="single" w:sz="5" w:space="0" w:color="000000"/>
              <w:bottom w:val="single" w:sz="5" w:space="0" w:color="000000"/>
              <w:right w:val="single" w:sz="5" w:space="0" w:color="000000"/>
            </w:tcBorders>
          </w:tcPr>
          <w:p w:rsidR="009C085E" w:rsidRPr="007F322D" w:rsidRDefault="007F322D" w:rsidP="007F322D">
            <w:pPr>
              <w:ind w:left="104"/>
              <w:jc w:val="both"/>
              <w:rPr>
                <w:rFonts w:ascii="Times New Roman" w:hAnsi="Times New Roman" w:cs="Times New Roman"/>
                <w:sz w:val="24"/>
                <w:szCs w:val="24"/>
                <w:lang w:val="kk-KZ"/>
              </w:rPr>
            </w:pPr>
            <w:r>
              <w:rPr>
                <w:rFonts w:ascii="Times New Roman" w:hAnsi="Times New Roman" w:cs="Times New Roman"/>
                <w:sz w:val="24"/>
                <w:szCs w:val="24"/>
                <w:lang w:val="kk-KZ"/>
              </w:rPr>
              <w:t>білім алушы</w:t>
            </w:r>
          </w:p>
        </w:tc>
        <w:tc>
          <w:tcPr>
            <w:tcW w:w="2335" w:type="dxa"/>
            <w:vMerge w:val="restart"/>
            <w:tcBorders>
              <w:top w:val="single" w:sz="5" w:space="0" w:color="000000"/>
              <w:left w:val="single" w:sz="5" w:space="0" w:color="000000"/>
              <w:right w:val="single" w:sz="5" w:space="0" w:color="000000"/>
            </w:tcBorders>
          </w:tcPr>
          <w:p w:rsidR="009C085E" w:rsidRPr="00F54C40" w:rsidRDefault="009C085E" w:rsidP="009C085E">
            <w:pPr>
              <w:jc w:val="both"/>
              <w:rPr>
                <w:rFonts w:ascii="Times New Roman" w:hAnsi="Times New Roman" w:cs="Times New Roman"/>
                <w:sz w:val="24"/>
                <w:szCs w:val="24"/>
                <w:lang w:val="ru-RU"/>
              </w:rPr>
            </w:pPr>
          </w:p>
          <w:p w:rsidR="009C085E" w:rsidRPr="00F54C40" w:rsidRDefault="009C085E" w:rsidP="009C085E">
            <w:pPr>
              <w:jc w:val="center"/>
              <w:rPr>
                <w:rFonts w:ascii="Times New Roman" w:hAnsi="Times New Roman" w:cs="Times New Roman"/>
                <w:sz w:val="24"/>
                <w:szCs w:val="24"/>
                <w:lang w:val="ru-RU"/>
              </w:rPr>
            </w:pPr>
            <w:r w:rsidRPr="00F54C40">
              <w:rPr>
                <w:rFonts w:ascii="Times New Roman" w:hAnsi="Times New Roman" w:cs="Times New Roman"/>
                <w:sz w:val="24"/>
                <w:szCs w:val="24"/>
                <w:lang w:val="ru-RU"/>
              </w:rPr>
              <w:t>53 360</w:t>
            </w:r>
          </w:p>
        </w:tc>
      </w:tr>
      <w:tr w:rsidR="009C085E" w:rsidRPr="00F54C40" w:rsidTr="00D106FC">
        <w:trPr>
          <w:trHeight w:hRule="exact" w:val="350"/>
          <w:jc w:val="center"/>
        </w:trPr>
        <w:tc>
          <w:tcPr>
            <w:tcW w:w="2059" w:type="dxa"/>
            <w:vMerge/>
            <w:tcBorders>
              <w:left w:val="single" w:sz="5" w:space="0" w:color="000000"/>
              <w:right w:val="single" w:sz="5" w:space="0" w:color="000000"/>
            </w:tcBorders>
          </w:tcPr>
          <w:p w:rsidR="009C085E" w:rsidRPr="00F54C40" w:rsidRDefault="009C085E" w:rsidP="009C085E">
            <w:pPr>
              <w:jc w:val="both"/>
              <w:rPr>
                <w:rFonts w:ascii="Times New Roman" w:hAnsi="Times New Roman" w:cs="Times New Roman"/>
                <w:sz w:val="24"/>
                <w:szCs w:val="24"/>
              </w:rPr>
            </w:pPr>
          </w:p>
        </w:tc>
        <w:tc>
          <w:tcPr>
            <w:tcW w:w="3547" w:type="dxa"/>
            <w:vMerge/>
            <w:tcBorders>
              <w:left w:val="single" w:sz="5" w:space="0" w:color="000000"/>
              <w:right w:val="single" w:sz="5" w:space="0" w:color="000000"/>
            </w:tcBorders>
          </w:tcPr>
          <w:p w:rsidR="009C085E" w:rsidRPr="00F54C40" w:rsidRDefault="009C085E" w:rsidP="009C085E">
            <w:pPr>
              <w:jc w:val="both"/>
              <w:rPr>
                <w:rFonts w:ascii="Times New Roman" w:hAnsi="Times New Roman" w:cs="Times New Roman"/>
                <w:sz w:val="24"/>
                <w:szCs w:val="24"/>
              </w:rPr>
            </w:pPr>
          </w:p>
        </w:tc>
        <w:tc>
          <w:tcPr>
            <w:tcW w:w="1699" w:type="dxa"/>
            <w:tcBorders>
              <w:top w:val="single" w:sz="5" w:space="0" w:color="000000"/>
              <w:left w:val="single" w:sz="5" w:space="0" w:color="000000"/>
              <w:bottom w:val="single" w:sz="5" w:space="0" w:color="000000"/>
              <w:right w:val="single" w:sz="5" w:space="0" w:color="000000"/>
            </w:tcBorders>
          </w:tcPr>
          <w:p w:rsidR="009C085E" w:rsidRPr="00F54C40" w:rsidRDefault="007F322D" w:rsidP="009C085E">
            <w:pPr>
              <w:ind w:left="104"/>
              <w:jc w:val="both"/>
              <w:rPr>
                <w:rFonts w:ascii="Times New Roman" w:hAnsi="Times New Roman" w:cs="Times New Roman"/>
                <w:sz w:val="24"/>
                <w:szCs w:val="24"/>
                <w:lang w:val="ru-RU"/>
              </w:rPr>
            </w:pPr>
            <w:r>
              <w:rPr>
                <w:rFonts w:ascii="Times New Roman" w:hAnsi="Times New Roman" w:cs="Times New Roman"/>
                <w:spacing w:val="1"/>
                <w:sz w:val="24"/>
                <w:szCs w:val="24"/>
                <w:lang w:val="ru-RU"/>
              </w:rPr>
              <w:t>ПОҚ</w:t>
            </w:r>
          </w:p>
        </w:tc>
        <w:tc>
          <w:tcPr>
            <w:tcW w:w="2335" w:type="dxa"/>
            <w:vMerge/>
            <w:tcBorders>
              <w:left w:val="single" w:sz="5" w:space="0" w:color="000000"/>
              <w:right w:val="single" w:sz="5" w:space="0" w:color="000000"/>
            </w:tcBorders>
          </w:tcPr>
          <w:p w:rsidR="009C085E" w:rsidRPr="00F54C40" w:rsidRDefault="009C085E" w:rsidP="009C085E">
            <w:pPr>
              <w:jc w:val="both"/>
              <w:rPr>
                <w:rFonts w:ascii="Times New Roman" w:hAnsi="Times New Roman" w:cs="Times New Roman"/>
                <w:sz w:val="24"/>
                <w:szCs w:val="24"/>
              </w:rPr>
            </w:pPr>
          </w:p>
        </w:tc>
      </w:tr>
      <w:tr w:rsidR="009C085E" w:rsidRPr="00F54C40" w:rsidTr="00D106FC">
        <w:trPr>
          <w:trHeight w:hRule="exact" w:val="331"/>
          <w:jc w:val="center"/>
        </w:trPr>
        <w:tc>
          <w:tcPr>
            <w:tcW w:w="2059" w:type="dxa"/>
            <w:vMerge/>
            <w:tcBorders>
              <w:left w:val="single" w:sz="5" w:space="0" w:color="000000"/>
              <w:right w:val="single" w:sz="5" w:space="0" w:color="000000"/>
            </w:tcBorders>
          </w:tcPr>
          <w:p w:rsidR="009C085E" w:rsidRPr="00F54C40" w:rsidRDefault="009C085E" w:rsidP="009C085E">
            <w:pPr>
              <w:jc w:val="both"/>
              <w:rPr>
                <w:rFonts w:ascii="Times New Roman" w:hAnsi="Times New Roman" w:cs="Times New Roman"/>
                <w:sz w:val="24"/>
                <w:szCs w:val="24"/>
              </w:rPr>
            </w:pPr>
          </w:p>
        </w:tc>
        <w:tc>
          <w:tcPr>
            <w:tcW w:w="3547" w:type="dxa"/>
            <w:vMerge/>
            <w:tcBorders>
              <w:left w:val="single" w:sz="5" w:space="0" w:color="000000"/>
              <w:bottom w:val="single" w:sz="5" w:space="0" w:color="000000"/>
              <w:right w:val="single" w:sz="5" w:space="0" w:color="000000"/>
            </w:tcBorders>
          </w:tcPr>
          <w:p w:rsidR="009C085E" w:rsidRPr="00F54C40" w:rsidRDefault="009C085E" w:rsidP="009C085E">
            <w:pPr>
              <w:jc w:val="both"/>
              <w:rPr>
                <w:rFonts w:ascii="Times New Roman" w:hAnsi="Times New Roman" w:cs="Times New Roman"/>
                <w:sz w:val="24"/>
                <w:szCs w:val="24"/>
              </w:rPr>
            </w:pPr>
          </w:p>
        </w:tc>
        <w:tc>
          <w:tcPr>
            <w:tcW w:w="1699" w:type="dxa"/>
            <w:tcBorders>
              <w:top w:val="single" w:sz="5" w:space="0" w:color="000000"/>
              <w:left w:val="single" w:sz="5" w:space="0" w:color="000000"/>
              <w:bottom w:val="single" w:sz="5" w:space="0" w:color="000000"/>
              <w:right w:val="single" w:sz="5" w:space="0" w:color="000000"/>
            </w:tcBorders>
          </w:tcPr>
          <w:p w:rsidR="009C085E" w:rsidRPr="007F322D" w:rsidRDefault="007F322D" w:rsidP="009C085E">
            <w:pPr>
              <w:ind w:left="104"/>
              <w:jc w:val="both"/>
              <w:rPr>
                <w:rFonts w:ascii="Times New Roman" w:hAnsi="Times New Roman" w:cs="Times New Roman"/>
                <w:sz w:val="24"/>
                <w:szCs w:val="24"/>
                <w:lang w:val="kk-KZ"/>
              </w:rPr>
            </w:pPr>
            <w:r>
              <w:rPr>
                <w:rFonts w:ascii="Times New Roman" w:hAnsi="Times New Roman" w:cs="Times New Roman"/>
                <w:sz w:val="24"/>
                <w:szCs w:val="24"/>
                <w:lang w:val="kk-KZ"/>
              </w:rPr>
              <w:t>қызметкерлер</w:t>
            </w:r>
          </w:p>
        </w:tc>
        <w:tc>
          <w:tcPr>
            <w:tcW w:w="2335" w:type="dxa"/>
            <w:vMerge/>
            <w:tcBorders>
              <w:left w:val="single" w:sz="5" w:space="0" w:color="000000"/>
              <w:bottom w:val="single" w:sz="5" w:space="0" w:color="000000"/>
              <w:right w:val="single" w:sz="5" w:space="0" w:color="000000"/>
            </w:tcBorders>
          </w:tcPr>
          <w:p w:rsidR="009C085E" w:rsidRPr="00F54C40" w:rsidRDefault="009C085E" w:rsidP="009C085E">
            <w:pPr>
              <w:jc w:val="both"/>
              <w:rPr>
                <w:rFonts w:ascii="Times New Roman" w:hAnsi="Times New Roman" w:cs="Times New Roman"/>
                <w:sz w:val="24"/>
                <w:szCs w:val="24"/>
              </w:rPr>
            </w:pPr>
          </w:p>
        </w:tc>
      </w:tr>
      <w:tr w:rsidR="009C085E" w:rsidRPr="00F54C40" w:rsidTr="00D106FC">
        <w:trPr>
          <w:trHeight w:hRule="exact" w:val="331"/>
          <w:jc w:val="center"/>
        </w:trPr>
        <w:tc>
          <w:tcPr>
            <w:tcW w:w="2059" w:type="dxa"/>
            <w:vMerge/>
            <w:tcBorders>
              <w:left w:val="single" w:sz="5" w:space="0" w:color="000000"/>
              <w:right w:val="single" w:sz="5" w:space="0" w:color="000000"/>
            </w:tcBorders>
          </w:tcPr>
          <w:p w:rsidR="009C085E" w:rsidRPr="00F54C40" w:rsidRDefault="009C085E" w:rsidP="009C085E">
            <w:pPr>
              <w:jc w:val="both"/>
              <w:rPr>
                <w:rFonts w:ascii="Times New Roman" w:hAnsi="Times New Roman" w:cs="Times New Roman"/>
                <w:sz w:val="24"/>
                <w:szCs w:val="24"/>
              </w:rPr>
            </w:pPr>
          </w:p>
        </w:tc>
        <w:tc>
          <w:tcPr>
            <w:tcW w:w="3547" w:type="dxa"/>
            <w:vMerge w:val="restart"/>
            <w:tcBorders>
              <w:top w:val="single" w:sz="5" w:space="0" w:color="000000"/>
              <w:left w:val="single" w:sz="5" w:space="0" w:color="000000"/>
              <w:right w:val="single" w:sz="5" w:space="0" w:color="000000"/>
            </w:tcBorders>
          </w:tcPr>
          <w:p w:rsidR="009C085E" w:rsidRPr="007F322D" w:rsidRDefault="007F322D" w:rsidP="009C085E">
            <w:pPr>
              <w:tabs>
                <w:tab w:val="left" w:pos="1242"/>
                <w:tab w:val="left" w:pos="2801"/>
              </w:tabs>
              <w:ind w:left="104" w:right="101"/>
              <w:jc w:val="both"/>
              <w:rPr>
                <w:rFonts w:ascii="Times New Roman" w:hAnsi="Times New Roman" w:cs="Times New Roman"/>
                <w:sz w:val="24"/>
                <w:szCs w:val="24"/>
              </w:rPr>
            </w:pPr>
            <w:r w:rsidRPr="007F322D">
              <w:rPr>
                <w:rFonts w:ascii="Times New Roman" w:hAnsi="Times New Roman" w:cs="Times New Roman"/>
                <w:sz w:val="24"/>
                <w:szCs w:val="24"/>
                <w:lang w:val="ru-RU"/>
              </w:rPr>
              <w:t>бір</w:t>
            </w:r>
            <w:r w:rsidRPr="007F322D">
              <w:rPr>
                <w:rFonts w:ascii="Times New Roman" w:hAnsi="Times New Roman" w:cs="Times New Roman"/>
                <w:sz w:val="24"/>
                <w:szCs w:val="24"/>
              </w:rPr>
              <w:t xml:space="preserve"> </w:t>
            </w:r>
            <w:r w:rsidRPr="007F322D">
              <w:rPr>
                <w:rFonts w:ascii="Times New Roman" w:hAnsi="Times New Roman" w:cs="Times New Roman"/>
                <w:sz w:val="24"/>
                <w:szCs w:val="24"/>
                <w:lang w:val="ru-RU"/>
              </w:rPr>
              <w:t>жылдағы</w:t>
            </w:r>
            <w:r w:rsidRPr="007F322D">
              <w:rPr>
                <w:rFonts w:ascii="Times New Roman" w:hAnsi="Times New Roman" w:cs="Times New Roman"/>
                <w:sz w:val="24"/>
                <w:szCs w:val="24"/>
              </w:rPr>
              <w:t xml:space="preserve"> </w:t>
            </w:r>
            <w:r w:rsidRPr="007F322D">
              <w:rPr>
                <w:rFonts w:ascii="Times New Roman" w:hAnsi="Times New Roman" w:cs="Times New Roman"/>
                <w:sz w:val="24"/>
                <w:szCs w:val="24"/>
                <w:lang w:val="ru-RU"/>
              </w:rPr>
              <w:t>келушілердің</w:t>
            </w:r>
            <w:r w:rsidRPr="007F322D">
              <w:rPr>
                <w:rFonts w:ascii="Times New Roman" w:hAnsi="Times New Roman" w:cs="Times New Roman"/>
                <w:sz w:val="24"/>
                <w:szCs w:val="24"/>
              </w:rPr>
              <w:t xml:space="preserve"> </w:t>
            </w:r>
            <w:r w:rsidRPr="007F322D">
              <w:rPr>
                <w:rFonts w:ascii="Times New Roman" w:hAnsi="Times New Roman" w:cs="Times New Roman"/>
                <w:sz w:val="24"/>
                <w:szCs w:val="24"/>
                <w:lang w:val="ru-RU"/>
              </w:rPr>
              <w:t>орташа</w:t>
            </w:r>
            <w:r w:rsidRPr="007F322D">
              <w:rPr>
                <w:rFonts w:ascii="Times New Roman" w:hAnsi="Times New Roman" w:cs="Times New Roman"/>
                <w:sz w:val="24"/>
                <w:szCs w:val="24"/>
              </w:rPr>
              <w:t xml:space="preserve"> </w:t>
            </w:r>
            <w:r w:rsidRPr="007F322D">
              <w:rPr>
                <w:rFonts w:ascii="Times New Roman" w:hAnsi="Times New Roman" w:cs="Times New Roman"/>
                <w:sz w:val="24"/>
                <w:szCs w:val="24"/>
                <w:lang w:val="ru-RU"/>
              </w:rPr>
              <w:t>саны</w:t>
            </w:r>
          </w:p>
        </w:tc>
        <w:tc>
          <w:tcPr>
            <w:tcW w:w="1699" w:type="dxa"/>
            <w:tcBorders>
              <w:top w:val="single" w:sz="5" w:space="0" w:color="000000"/>
              <w:left w:val="single" w:sz="5" w:space="0" w:color="000000"/>
              <w:bottom w:val="single" w:sz="5" w:space="0" w:color="000000"/>
              <w:right w:val="single" w:sz="5" w:space="0" w:color="000000"/>
            </w:tcBorders>
          </w:tcPr>
          <w:p w:rsidR="009C085E" w:rsidRPr="007F322D" w:rsidRDefault="007F322D" w:rsidP="009C085E">
            <w:pPr>
              <w:ind w:left="104"/>
              <w:jc w:val="both"/>
              <w:rPr>
                <w:rFonts w:ascii="Times New Roman" w:hAnsi="Times New Roman" w:cs="Times New Roman"/>
                <w:sz w:val="24"/>
                <w:szCs w:val="24"/>
                <w:lang w:val="kk-KZ"/>
              </w:rPr>
            </w:pPr>
            <w:r>
              <w:rPr>
                <w:rFonts w:ascii="Times New Roman" w:hAnsi="Times New Roman" w:cs="Times New Roman"/>
                <w:sz w:val="24"/>
                <w:szCs w:val="24"/>
                <w:lang w:val="kk-KZ"/>
              </w:rPr>
              <w:t>Білім алушы</w:t>
            </w:r>
          </w:p>
        </w:tc>
        <w:tc>
          <w:tcPr>
            <w:tcW w:w="2335" w:type="dxa"/>
            <w:vMerge w:val="restart"/>
            <w:tcBorders>
              <w:top w:val="single" w:sz="5" w:space="0" w:color="000000"/>
              <w:left w:val="single" w:sz="5" w:space="0" w:color="000000"/>
              <w:right w:val="single" w:sz="5" w:space="0" w:color="000000"/>
            </w:tcBorders>
          </w:tcPr>
          <w:p w:rsidR="009C085E" w:rsidRPr="00F54C40" w:rsidRDefault="009C085E" w:rsidP="009C085E">
            <w:pPr>
              <w:jc w:val="both"/>
              <w:rPr>
                <w:rFonts w:ascii="Times New Roman" w:hAnsi="Times New Roman" w:cs="Times New Roman"/>
                <w:sz w:val="24"/>
                <w:szCs w:val="24"/>
                <w:lang w:val="ru-RU"/>
              </w:rPr>
            </w:pPr>
          </w:p>
          <w:p w:rsidR="009C085E" w:rsidRPr="00F54C40" w:rsidRDefault="009C085E" w:rsidP="009C085E">
            <w:pPr>
              <w:jc w:val="center"/>
              <w:rPr>
                <w:rFonts w:ascii="Times New Roman" w:hAnsi="Times New Roman" w:cs="Times New Roman"/>
                <w:sz w:val="24"/>
                <w:szCs w:val="24"/>
                <w:lang w:val="ru-RU"/>
              </w:rPr>
            </w:pPr>
            <w:r w:rsidRPr="00F54C40">
              <w:rPr>
                <w:rFonts w:ascii="Times New Roman" w:hAnsi="Times New Roman" w:cs="Times New Roman"/>
                <w:sz w:val="24"/>
                <w:szCs w:val="24"/>
                <w:lang w:val="ru-RU"/>
              </w:rPr>
              <w:t>24 850</w:t>
            </w:r>
          </w:p>
        </w:tc>
      </w:tr>
      <w:tr w:rsidR="009C085E" w:rsidRPr="00F54C40" w:rsidTr="00D106FC">
        <w:trPr>
          <w:trHeight w:hRule="exact" w:val="336"/>
          <w:jc w:val="center"/>
        </w:trPr>
        <w:tc>
          <w:tcPr>
            <w:tcW w:w="2059" w:type="dxa"/>
            <w:vMerge/>
            <w:tcBorders>
              <w:left w:val="single" w:sz="5" w:space="0" w:color="000000"/>
              <w:right w:val="single" w:sz="5" w:space="0" w:color="000000"/>
            </w:tcBorders>
          </w:tcPr>
          <w:p w:rsidR="009C085E" w:rsidRPr="00F54C40" w:rsidRDefault="009C085E" w:rsidP="009C085E">
            <w:pPr>
              <w:jc w:val="both"/>
              <w:rPr>
                <w:rFonts w:ascii="Times New Roman" w:hAnsi="Times New Roman" w:cs="Times New Roman"/>
                <w:sz w:val="24"/>
                <w:szCs w:val="24"/>
              </w:rPr>
            </w:pPr>
          </w:p>
        </w:tc>
        <w:tc>
          <w:tcPr>
            <w:tcW w:w="3547" w:type="dxa"/>
            <w:vMerge/>
            <w:tcBorders>
              <w:left w:val="single" w:sz="5" w:space="0" w:color="000000"/>
              <w:right w:val="single" w:sz="5" w:space="0" w:color="000000"/>
            </w:tcBorders>
          </w:tcPr>
          <w:p w:rsidR="009C085E" w:rsidRPr="00F54C40" w:rsidRDefault="009C085E" w:rsidP="009C085E">
            <w:pPr>
              <w:jc w:val="both"/>
              <w:rPr>
                <w:rFonts w:ascii="Times New Roman" w:hAnsi="Times New Roman" w:cs="Times New Roman"/>
                <w:sz w:val="24"/>
                <w:szCs w:val="24"/>
              </w:rPr>
            </w:pPr>
          </w:p>
        </w:tc>
        <w:tc>
          <w:tcPr>
            <w:tcW w:w="1699" w:type="dxa"/>
            <w:tcBorders>
              <w:top w:val="single" w:sz="5" w:space="0" w:color="000000"/>
              <w:left w:val="single" w:sz="5" w:space="0" w:color="000000"/>
              <w:bottom w:val="single" w:sz="5" w:space="0" w:color="000000"/>
              <w:right w:val="single" w:sz="5" w:space="0" w:color="000000"/>
            </w:tcBorders>
          </w:tcPr>
          <w:p w:rsidR="009C085E" w:rsidRPr="00F54C40" w:rsidRDefault="009C085E" w:rsidP="009C085E">
            <w:pPr>
              <w:ind w:left="104"/>
              <w:jc w:val="both"/>
              <w:rPr>
                <w:rFonts w:ascii="Times New Roman" w:hAnsi="Times New Roman" w:cs="Times New Roman"/>
                <w:sz w:val="24"/>
                <w:szCs w:val="24"/>
                <w:lang w:val="ru-RU"/>
              </w:rPr>
            </w:pPr>
            <w:r w:rsidRPr="00F54C40">
              <w:rPr>
                <w:rFonts w:ascii="Times New Roman" w:hAnsi="Times New Roman" w:cs="Times New Roman"/>
                <w:spacing w:val="1"/>
                <w:sz w:val="24"/>
                <w:szCs w:val="24"/>
                <w:lang w:val="ru-RU"/>
              </w:rPr>
              <w:t>П</w:t>
            </w:r>
            <w:r w:rsidR="007F322D">
              <w:rPr>
                <w:rFonts w:ascii="Times New Roman" w:hAnsi="Times New Roman" w:cs="Times New Roman"/>
                <w:spacing w:val="1"/>
                <w:sz w:val="24"/>
                <w:szCs w:val="24"/>
                <w:lang w:val="ru-RU"/>
              </w:rPr>
              <w:t>ОҚ</w:t>
            </w:r>
          </w:p>
        </w:tc>
        <w:tc>
          <w:tcPr>
            <w:tcW w:w="2335" w:type="dxa"/>
            <w:vMerge/>
            <w:tcBorders>
              <w:left w:val="single" w:sz="5" w:space="0" w:color="000000"/>
              <w:right w:val="single" w:sz="5" w:space="0" w:color="000000"/>
            </w:tcBorders>
          </w:tcPr>
          <w:p w:rsidR="009C085E" w:rsidRPr="00F54C40" w:rsidRDefault="009C085E" w:rsidP="009C085E">
            <w:pPr>
              <w:jc w:val="both"/>
              <w:rPr>
                <w:rFonts w:ascii="Times New Roman" w:hAnsi="Times New Roman" w:cs="Times New Roman"/>
                <w:sz w:val="24"/>
                <w:szCs w:val="24"/>
              </w:rPr>
            </w:pPr>
          </w:p>
        </w:tc>
      </w:tr>
      <w:tr w:rsidR="009C085E" w:rsidRPr="00F54C40" w:rsidTr="00D106FC">
        <w:trPr>
          <w:trHeight w:hRule="exact" w:val="331"/>
          <w:jc w:val="center"/>
        </w:trPr>
        <w:tc>
          <w:tcPr>
            <w:tcW w:w="2059" w:type="dxa"/>
            <w:vMerge/>
            <w:tcBorders>
              <w:left w:val="single" w:sz="5" w:space="0" w:color="000000"/>
              <w:bottom w:val="single" w:sz="5" w:space="0" w:color="000000"/>
              <w:right w:val="single" w:sz="5" w:space="0" w:color="000000"/>
            </w:tcBorders>
          </w:tcPr>
          <w:p w:rsidR="009C085E" w:rsidRPr="00F54C40" w:rsidRDefault="009C085E" w:rsidP="009C085E">
            <w:pPr>
              <w:jc w:val="both"/>
              <w:rPr>
                <w:rFonts w:ascii="Times New Roman" w:hAnsi="Times New Roman" w:cs="Times New Roman"/>
                <w:sz w:val="24"/>
                <w:szCs w:val="24"/>
              </w:rPr>
            </w:pPr>
          </w:p>
        </w:tc>
        <w:tc>
          <w:tcPr>
            <w:tcW w:w="3547" w:type="dxa"/>
            <w:vMerge/>
            <w:tcBorders>
              <w:left w:val="single" w:sz="5" w:space="0" w:color="000000"/>
              <w:bottom w:val="single" w:sz="5" w:space="0" w:color="000000"/>
              <w:right w:val="single" w:sz="5" w:space="0" w:color="000000"/>
            </w:tcBorders>
          </w:tcPr>
          <w:p w:rsidR="009C085E" w:rsidRPr="00F54C40" w:rsidRDefault="009C085E" w:rsidP="009C085E">
            <w:pPr>
              <w:jc w:val="both"/>
              <w:rPr>
                <w:rFonts w:ascii="Times New Roman" w:hAnsi="Times New Roman" w:cs="Times New Roman"/>
                <w:sz w:val="24"/>
                <w:szCs w:val="24"/>
              </w:rPr>
            </w:pPr>
          </w:p>
        </w:tc>
        <w:tc>
          <w:tcPr>
            <w:tcW w:w="1699" w:type="dxa"/>
            <w:tcBorders>
              <w:top w:val="single" w:sz="5" w:space="0" w:color="000000"/>
              <w:left w:val="single" w:sz="5" w:space="0" w:color="000000"/>
              <w:bottom w:val="single" w:sz="5" w:space="0" w:color="000000"/>
              <w:right w:val="single" w:sz="5" w:space="0" w:color="000000"/>
            </w:tcBorders>
          </w:tcPr>
          <w:p w:rsidR="009C085E" w:rsidRPr="007F322D" w:rsidRDefault="007F322D" w:rsidP="009C085E">
            <w:pPr>
              <w:ind w:left="104"/>
              <w:jc w:val="both"/>
              <w:rPr>
                <w:rFonts w:ascii="Times New Roman" w:hAnsi="Times New Roman" w:cs="Times New Roman"/>
                <w:sz w:val="24"/>
                <w:szCs w:val="24"/>
                <w:lang w:val="kk-KZ"/>
              </w:rPr>
            </w:pPr>
            <w:r>
              <w:rPr>
                <w:rFonts w:ascii="Times New Roman" w:hAnsi="Times New Roman" w:cs="Times New Roman"/>
                <w:sz w:val="24"/>
                <w:szCs w:val="24"/>
                <w:lang w:val="kk-KZ"/>
              </w:rPr>
              <w:t>қызметкерлер</w:t>
            </w:r>
          </w:p>
        </w:tc>
        <w:tc>
          <w:tcPr>
            <w:tcW w:w="2335" w:type="dxa"/>
            <w:vMerge/>
            <w:tcBorders>
              <w:left w:val="single" w:sz="5" w:space="0" w:color="000000"/>
              <w:bottom w:val="single" w:sz="5" w:space="0" w:color="000000"/>
              <w:right w:val="single" w:sz="5" w:space="0" w:color="000000"/>
            </w:tcBorders>
          </w:tcPr>
          <w:p w:rsidR="009C085E" w:rsidRPr="00F54C40" w:rsidRDefault="009C085E" w:rsidP="009C085E">
            <w:pPr>
              <w:jc w:val="both"/>
              <w:rPr>
                <w:rFonts w:ascii="Times New Roman" w:hAnsi="Times New Roman" w:cs="Times New Roman"/>
                <w:sz w:val="24"/>
                <w:szCs w:val="24"/>
              </w:rPr>
            </w:pPr>
          </w:p>
        </w:tc>
      </w:tr>
    </w:tbl>
    <w:p w:rsidR="009C085E" w:rsidRPr="00F54C40" w:rsidRDefault="009C085E" w:rsidP="009C085E">
      <w:pPr>
        <w:jc w:val="both"/>
        <w:rPr>
          <w:rFonts w:ascii="Times New Roman" w:eastAsia="Times New Roman" w:hAnsi="Times New Roman" w:cs="Times New Roman"/>
          <w:b/>
          <w:bCs/>
          <w:sz w:val="24"/>
          <w:szCs w:val="24"/>
          <w:lang w:val="ru-RU"/>
        </w:rPr>
      </w:pPr>
    </w:p>
    <w:p w:rsidR="009C085E" w:rsidRPr="00F54C40" w:rsidRDefault="004A3555" w:rsidP="009C085E">
      <w:pPr>
        <w:tabs>
          <w:tab w:val="left" w:pos="851"/>
        </w:tabs>
        <w:ind w:left="567"/>
        <w:jc w:val="both"/>
        <w:rPr>
          <w:rFonts w:ascii="Times New Roman" w:hAnsi="Times New Roman" w:cs="Times New Roman"/>
          <w:sz w:val="24"/>
          <w:szCs w:val="24"/>
          <w:lang w:val="ru-RU"/>
        </w:rPr>
      </w:pPr>
      <w:r w:rsidRPr="004A3555">
        <w:rPr>
          <w:rFonts w:ascii="Times New Roman" w:eastAsia="Times New Roman" w:hAnsi="Times New Roman" w:cs="Times New Roman"/>
          <w:b/>
          <w:bCs/>
          <w:sz w:val="24"/>
          <w:szCs w:val="24"/>
          <w:lang w:val="ru-RU"/>
        </w:rPr>
        <w:t>Ескерту: кесте ББ</w:t>
      </w:r>
      <w:r>
        <w:rPr>
          <w:rFonts w:ascii="Times New Roman" w:eastAsia="Times New Roman" w:hAnsi="Times New Roman" w:cs="Times New Roman"/>
          <w:b/>
          <w:bCs/>
          <w:sz w:val="24"/>
          <w:szCs w:val="24"/>
          <w:lang w:val="ru-RU"/>
        </w:rPr>
        <w:t>Б</w:t>
      </w:r>
      <w:r w:rsidRPr="004A3555">
        <w:rPr>
          <w:rFonts w:ascii="Times New Roman" w:eastAsia="Times New Roman" w:hAnsi="Times New Roman" w:cs="Times New Roman"/>
          <w:b/>
          <w:bCs/>
          <w:sz w:val="24"/>
          <w:szCs w:val="24"/>
          <w:lang w:val="ru-RU"/>
        </w:rPr>
        <w:t xml:space="preserve"> үшін толтырылады, егер оған жеке кітапхана бөлінген болса</w:t>
      </w:r>
    </w:p>
    <w:p w:rsidR="009C085E" w:rsidRPr="00F54C40" w:rsidRDefault="009C085E" w:rsidP="009C085E">
      <w:pPr>
        <w:tabs>
          <w:tab w:val="left" w:pos="851"/>
        </w:tabs>
        <w:rPr>
          <w:rFonts w:ascii="Times New Roman" w:hAnsi="Times New Roman" w:cs="Times New Roman"/>
          <w:b/>
          <w:sz w:val="24"/>
          <w:szCs w:val="24"/>
          <w:lang w:val="ru-RU"/>
        </w:rPr>
      </w:pPr>
    </w:p>
    <w:p w:rsidR="009C085E" w:rsidRDefault="004A3555" w:rsidP="009C085E">
      <w:pPr>
        <w:tabs>
          <w:tab w:val="left" w:pos="851"/>
        </w:tabs>
        <w:ind w:left="567"/>
        <w:jc w:val="both"/>
        <w:rPr>
          <w:rFonts w:ascii="Times New Roman" w:hAnsi="Times New Roman" w:cs="Times New Roman"/>
          <w:b/>
          <w:sz w:val="24"/>
          <w:szCs w:val="24"/>
          <w:lang w:val="ru-RU"/>
        </w:rPr>
      </w:pPr>
      <w:r w:rsidRPr="004A3555">
        <w:rPr>
          <w:rFonts w:ascii="Times New Roman" w:hAnsi="Times New Roman" w:cs="Times New Roman"/>
          <w:b/>
          <w:sz w:val="24"/>
          <w:szCs w:val="24"/>
          <w:lang w:val="ru-RU"/>
        </w:rPr>
        <w:t>Кесте 4. Студенттік жатақханалар</w:t>
      </w:r>
    </w:p>
    <w:p w:rsidR="004A3555" w:rsidRPr="00F54C40" w:rsidRDefault="004A3555" w:rsidP="009C085E">
      <w:pPr>
        <w:tabs>
          <w:tab w:val="left" w:pos="851"/>
        </w:tabs>
        <w:ind w:left="567"/>
        <w:jc w:val="both"/>
        <w:rPr>
          <w:rFonts w:ascii="Times New Roman" w:eastAsia="Times New Roman" w:hAnsi="Times New Roman" w:cs="Times New Roman"/>
          <w:sz w:val="24"/>
          <w:szCs w:val="24"/>
          <w:lang w:val="ru-RU"/>
        </w:rPr>
      </w:pPr>
    </w:p>
    <w:tbl>
      <w:tblPr>
        <w:tblStyle w:val="TableNormal1"/>
        <w:tblW w:w="10101" w:type="dxa"/>
        <w:jc w:val="center"/>
        <w:tblInd w:w="0" w:type="dxa"/>
        <w:tblLayout w:type="fixed"/>
        <w:tblLook w:val="01E0"/>
      </w:tblPr>
      <w:tblGrid>
        <w:gridCol w:w="2269"/>
        <w:gridCol w:w="851"/>
        <w:gridCol w:w="1275"/>
        <w:gridCol w:w="1276"/>
        <w:gridCol w:w="786"/>
        <w:gridCol w:w="1340"/>
        <w:gridCol w:w="1070"/>
        <w:gridCol w:w="1234"/>
      </w:tblGrid>
      <w:tr w:rsidR="009C085E" w:rsidRPr="00F54C40" w:rsidTr="00D106FC">
        <w:trPr>
          <w:trHeight w:hRule="exact" w:val="653"/>
          <w:jc w:val="center"/>
        </w:trPr>
        <w:tc>
          <w:tcPr>
            <w:tcW w:w="2269" w:type="dxa"/>
            <w:vMerge w:val="restart"/>
            <w:tcBorders>
              <w:top w:val="single" w:sz="5" w:space="0" w:color="000000"/>
              <w:left w:val="single" w:sz="5" w:space="0" w:color="000000"/>
              <w:right w:val="single" w:sz="5" w:space="0" w:color="000000"/>
            </w:tcBorders>
          </w:tcPr>
          <w:p w:rsidR="009C085E" w:rsidRPr="00F54C40" w:rsidRDefault="00B4663A" w:rsidP="009C085E">
            <w:pPr>
              <w:ind w:left="136" w:right="133" w:hanging="1"/>
              <w:jc w:val="center"/>
              <w:rPr>
                <w:rFonts w:ascii="Times New Roman" w:hAnsi="Times New Roman" w:cs="Times New Roman"/>
                <w:sz w:val="24"/>
                <w:szCs w:val="24"/>
              </w:rPr>
            </w:pPr>
            <w:r w:rsidRPr="00B4663A">
              <w:rPr>
                <w:rFonts w:ascii="Times New Roman" w:hAnsi="Times New Roman" w:cs="Times New Roman"/>
                <w:sz w:val="24"/>
                <w:szCs w:val="24"/>
              </w:rPr>
              <w:t>Жатақхана нөмірі/ атауы</w:t>
            </w:r>
          </w:p>
        </w:tc>
        <w:tc>
          <w:tcPr>
            <w:tcW w:w="851" w:type="dxa"/>
            <w:vMerge w:val="restart"/>
            <w:tcBorders>
              <w:top w:val="single" w:sz="5" w:space="0" w:color="000000"/>
              <w:left w:val="single" w:sz="5" w:space="0" w:color="000000"/>
              <w:right w:val="single" w:sz="5" w:space="0" w:color="000000"/>
            </w:tcBorders>
          </w:tcPr>
          <w:p w:rsidR="009C085E" w:rsidRPr="00F54C40" w:rsidRDefault="00B4663A" w:rsidP="009C085E">
            <w:pPr>
              <w:ind w:left="101" w:right="104"/>
              <w:jc w:val="center"/>
              <w:rPr>
                <w:rFonts w:ascii="Times New Roman" w:hAnsi="Times New Roman" w:cs="Times New Roman"/>
                <w:sz w:val="24"/>
                <w:szCs w:val="24"/>
              </w:rPr>
            </w:pPr>
            <w:r>
              <w:rPr>
                <w:rFonts w:ascii="Times New Roman" w:hAnsi="Times New Roman" w:cs="Times New Roman"/>
                <w:sz w:val="24"/>
                <w:szCs w:val="24"/>
                <w:lang w:val="kk-KZ"/>
              </w:rPr>
              <w:t>Жалпы алаңы</w:t>
            </w:r>
            <w:r w:rsidR="009C085E" w:rsidRPr="00F54C40">
              <w:rPr>
                <w:rFonts w:ascii="Times New Roman" w:hAnsi="Times New Roman" w:cs="Times New Roman"/>
                <w:sz w:val="24"/>
                <w:szCs w:val="24"/>
              </w:rPr>
              <w:t xml:space="preserve"> (м2)</w:t>
            </w:r>
          </w:p>
        </w:tc>
        <w:tc>
          <w:tcPr>
            <w:tcW w:w="1275" w:type="dxa"/>
            <w:vMerge w:val="restart"/>
            <w:tcBorders>
              <w:top w:val="single" w:sz="5" w:space="0" w:color="000000"/>
              <w:left w:val="single" w:sz="5" w:space="0" w:color="000000"/>
              <w:right w:val="single" w:sz="5" w:space="0" w:color="000000"/>
            </w:tcBorders>
          </w:tcPr>
          <w:p w:rsidR="009C085E" w:rsidRPr="00F54C40" w:rsidRDefault="009C085E" w:rsidP="009C085E">
            <w:pPr>
              <w:jc w:val="center"/>
              <w:rPr>
                <w:rFonts w:ascii="Times New Roman" w:hAnsi="Times New Roman" w:cs="Times New Roman"/>
                <w:sz w:val="24"/>
                <w:szCs w:val="24"/>
                <w:lang w:val="ru-RU"/>
              </w:rPr>
            </w:pPr>
          </w:p>
          <w:p w:rsidR="009C085E" w:rsidRPr="00F54C40" w:rsidRDefault="00B4663A" w:rsidP="009C085E">
            <w:pPr>
              <w:ind w:left="153" w:right="144" w:hanging="1"/>
              <w:jc w:val="center"/>
              <w:rPr>
                <w:rFonts w:ascii="Times New Roman" w:hAnsi="Times New Roman" w:cs="Times New Roman"/>
                <w:sz w:val="24"/>
                <w:szCs w:val="24"/>
                <w:lang w:val="ru-RU"/>
              </w:rPr>
            </w:pPr>
            <w:r w:rsidRPr="00B4663A">
              <w:rPr>
                <w:rFonts w:ascii="Times New Roman" w:hAnsi="Times New Roman" w:cs="Times New Roman"/>
                <w:sz w:val="24"/>
                <w:szCs w:val="24"/>
                <w:lang w:val="ru-RU"/>
              </w:rPr>
              <w:t>Пайдалануға берілген жылы</w:t>
            </w:r>
          </w:p>
        </w:tc>
        <w:tc>
          <w:tcPr>
            <w:tcW w:w="1276" w:type="dxa"/>
            <w:vMerge w:val="restart"/>
            <w:tcBorders>
              <w:top w:val="single" w:sz="5" w:space="0" w:color="000000"/>
              <w:left w:val="single" w:sz="5" w:space="0" w:color="000000"/>
              <w:right w:val="single" w:sz="5" w:space="0" w:color="000000"/>
            </w:tcBorders>
          </w:tcPr>
          <w:p w:rsidR="009C085E" w:rsidRPr="00F54C40" w:rsidRDefault="009C085E" w:rsidP="009C085E">
            <w:pPr>
              <w:jc w:val="center"/>
              <w:rPr>
                <w:rFonts w:ascii="Times New Roman" w:hAnsi="Times New Roman" w:cs="Times New Roman"/>
                <w:sz w:val="24"/>
                <w:szCs w:val="24"/>
                <w:lang w:val="ru-RU"/>
              </w:rPr>
            </w:pPr>
          </w:p>
          <w:p w:rsidR="009C085E" w:rsidRPr="00F54C40" w:rsidRDefault="00B4663A" w:rsidP="009C085E">
            <w:pPr>
              <w:ind w:left="186" w:right="178" w:hanging="1"/>
              <w:jc w:val="center"/>
              <w:rPr>
                <w:rFonts w:ascii="Times New Roman" w:hAnsi="Times New Roman" w:cs="Times New Roman"/>
                <w:sz w:val="24"/>
                <w:szCs w:val="24"/>
              </w:rPr>
            </w:pPr>
            <w:r w:rsidRPr="00B4663A">
              <w:rPr>
                <w:rFonts w:ascii="Times New Roman" w:hAnsi="Times New Roman" w:cs="Times New Roman"/>
                <w:sz w:val="24"/>
                <w:szCs w:val="24"/>
              </w:rPr>
              <w:t>Ғимарат түрі</w:t>
            </w:r>
          </w:p>
        </w:tc>
        <w:tc>
          <w:tcPr>
            <w:tcW w:w="2126" w:type="dxa"/>
            <w:gridSpan w:val="2"/>
            <w:tcBorders>
              <w:top w:val="single" w:sz="5" w:space="0" w:color="000000"/>
              <w:left w:val="single" w:sz="5" w:space="0" w:color="000000"/>
              <w:bottom w:val="single" w:sz="5" w:space="0" w:color="000000"/>
              <w:right w:val="single" w:sz="5" w:space="0" w:color="000000"/>
            </w:tcBorders>
          </w:tcPr>
          <w:p w:rsidR="009C085E" w:rsidRPr="00F54C40" w:rsidRDefault="00B4663A" w:rsidP="009C085E">
            <w:pPr>
              <w:ind w:left="649" w:right="185" w:hanging="459"/>
              <w:jc w:val="center"/>
              <w:rPr>
                <w:rFonts w:ascii="Times New Roman" w:hAnsi="Times New Roman" w:cs="Times New Roman"/>
                <w:sz w:val="24"/>
                <w:szCs w:val="24"/>
              </w:rPr>
            </w:pPr>
            <w:r w:rsidRPr="00B4663A">
              <w:rPr>
                <w:rFonts w:ascii="Times New Roman" w:hAnsi="Times New Roman" w:cs="Times New Roman"/>
                <w:sz w:val="24"/>
                <w:szCs w:val="24"/>
              </w:rPr>
              <w:t>Жөндеу жүргізілген жыл</w:t>
            </w:r>
          </w:p>
        </w:tc>
        <w:tc>
          <w:tcPr>
            <w:tcW w:w="1070" w:type="dxa"/>
            <w:vMerge w:val="restart"/>
            <w:tcBorders>
              <w:top w:val="single" w:sz="5" w:space="0" w:color="000000"/>
              <w:left w:val="single" w:sz="5" w:space="0" w:color="000000"/>
              <w:right w:val="single" w:sz="5" w:space="0" w:color="000000"/>
            </w:tcBorders>
          </w:tcPr>
          <w:p w:rsidR="009C085E" w:rsidRPr="00F54C40" w:rsidRDefault="009C085E" w:rsidP="009C085E">
            <w:pPr>
              <w:jc w:val="center"/>
              <w:rPr>
                <w:rFonts w:ascii="Times New Roman" w:hAnsi="Times New Roman" w:cs="Times New Roman"/>
                <w:sz w:val="24"/>
                <w:szCs w:val="24"/>
              </w:rPr>
            </w:pPr>
          </w:p>
          <w:p w:rsidR="009C085E" w:rsidRPr="00B4663A" w:rsidRDefault="00B4663A" w:rsidP="009C085E">
            <w:pPr>
              <w:ind w:left="360" w:right="212" w:hanging="142"/>
              <w:jc w:val="center"/>
              <w:rPr>
                <w:rFonts w:ascii="Times New Roman" w:hAnsi="Times New Roman" w:cs="Times New Roman"/>
                <w:sz w:val="24"/>
                <w:szCs w:val="24"/>
                <w:lang w:val="kk-KZ"/>
              </w:rPr>
            </w:pPr>
            <w:r>
              <w:rPr>
                <w:rFonts w:ascii="Times New Roman" w:hAnsi="Times New Roman" w:cs="Times New Roman"/>
                <w:sz w:val="24"/>
                <w:szCs w:val="24"/>
                <w:lang w:val="kk-KZ"/>
              </w:rPr>
              <w:t>Орын саны</w:t>
            </w:r>
          </w:p>
        </w:tc>
        <w:tc>
          <w:tcPr>
            <w:tcW w:w="1234" w:type="dxa"/>
            <w:vMerge w:val="restart"/>
            <w:tcBorders>
              <w:top w:val="single" w:sz="5" w:space="0" w:color="000000"/>
              <w:left w:val="single" w:sz="5" w:space="0" w:color="000000"/>
              <w:right w:val="single" w:sz="5" w:space="0" w:color="000000"/>
            </w:tcBorders>
          </w:tcPr>
          <w:p w:rsidR="009C085E" w:rsidRPr="00F54C40" w:rsidRDefault="009C085E" w:rsidP="009C085E">
            <w:pPr>
              <w:jc w:val="center"/>
              <w:rPr>
                <w:rFonts w:ascii="Times New Roman" w:hAnsi="Times New Roman" w:cs="Times New Roman"/>
                <w:sz w:val="24"/>
                <w:szCs w:val="24"/>
              </w:rPr>
            </w:pPr>
          </w:p>
          <w:p w:rsidR="009C085E" w:rsidRPr="00B4663A" w:rsidRDefault="00B4663A" w:rsidP="009C085E">
            <w:pPr>
              <w:ind w:left="212" w:right="189" w:hanging="15"/>
              <w:jc w:val="center"/>
              <w:rPr>
                <w:rFonts w:ascii="Times New Roman" w:hAnsi="Times New Roman" w:cs="Times New Roman"/>
                <w:sz w:val="24"/>
                <w:szCs w:val="24"/>
                <w:lang w:val="kk-KZ"/>
              </w:rPr>
            </w:pPr>
            <w:r>
              <w:rPr>
                <w:rFonts w:ascii="Times New Roman" w:hAnsi="Times New Roman" w:cs="Times New Roman"/>
                <w:sz w:val="24"/>
                <w:szCs w:val="24"/>
                <w:lang w:val="kk-KZ"/>
              </w:rPr>
              <w:t>Сұраныс саны</w:t>
            </w:r>
          </w:p>
        </w:tc>
      </w:tr>
      <w:tr w:rsidR="009C085E" w:rsidRPr="00F54C40" w:rsidTr="00D106FC">
        <w:trPr>
          <w:trHeight w:hRule="exact" w:val="1248"/>
          <w:jc w:val="center"/>
        </w:trPr>
        <w:tc>
          <w:tcPr>
            <w:tcW w:w="2269" w:type="dxa"/>
            <w:vMerge/>
            <w:tcBorders>
              <w:left w:val="single" w:sz="5" w:space="0" w:color="000000"/>
              <w:bottom w:val="single" w:sz="5" w:space="0" w:color="000000"/>
              <w:right w:val="single" w:sz="5" w:space="0" w:color="000000"/>
            </w:tcBorders>
          </w:tcPr>
          <w:p w:rsidR="009C085E" w:rsidRPr="00F54C40" w:rsidRDefault="009C085E" w:rsidP="009C085E">
            <w:pPr>
              <w:jc w:val="both"/>
              <w:rPr>
                <w:rFonts w:ascii="Times New Roman" w:hAnsi="Times New Roman" w:cs="Times New Roman"/>
                <w:sz w:val="24"/>
                <w:szCs w:val="24"/>
              </w:rPr>
            </w:pPr>
          </w:p>
        </w:tc>
        <w:tc>
          <w:tcPr>
            <w:tcW w:w="851" w:type="dxa"/>
            <w:vMerge/>
            <w:tcBorders>
              <w:left w:val="single" w:sz="5" w:space="0" w:color="000000"/>
              <w:bottom w:val="single" w:sz="5" w:space="0" w:color="000000"/>
              <w:right w:val="single" w:sz="5" w:space="0" w:color="000000"/>
            </w:tcBorders>
          </w:tcPr>
          <w:p w:rsidR="009C085E" w:rsidRPr="00F54C40" w:rsidRDefault="009C085E" w:rsidP="009C085E">
            <w:pPr>
              <w:jc w:val="both"/>
              <w:rPr>
                <w:rFonts w:ascii="Times New Roman" w:hAnsi="Times New Roman" w:cs="Times New Roman"/>
                <w:sz w:val="24"/>
                <w:szCs w:val="24"/>
              </w:rPr>
            </w:pPr>
          </w:p>
        </w:tc>
        <w:tc>
          <w:tcPr>
            <w:tcW w:w="1275" w:type="dxa"/>
            <w:vMerge/>
            <w:tcBorders>
              <w:left w:val="single" w:sz="5" w:space="0" w:color="000000"/>
              <w:bottom w:val="single" w:sz="5" w:space="0" w:color="000000"/>
              <w:right w:val="single" w:sz="5" w:space="0" w:color="000000"/>
            </w:tcBorders>
          </w:tcPr>
          <w:p w:rsidR="009C085E" w:rsidRPr="00F54C40" w:rsidRDefault="009C085E" w:rsidP="009C085E">
            <w:pPr>
              <w:jc w:val="both"/>
              <w:rPr>
                <w:rFonts w:ascii="Times New Roman" w:hAnsi="Times New Roman" w:cs="Times New Roman"/>
                <w:sz w:val="24"/>
                <w:szCs w:val="24"/>
              </w:rPr>
            </w:pPr>
          </w:p>
        </w:tc>
        <w:tc>
          <w:tcPr>
            <w:tcW w:w="1276" w:type="dxa"/>
            <w:vMerge/>
            <w:tcBorders>
              <w:left w:val="single" w:sz="5" w:space="0" w:color="000000"/>
              <w:bottom w:val="single" w:sz="5" w:space="0" w:color="000000"/>
              <w:right w:val="single" w:sz="5" w:space="0" w:color="000000"/>
            </w:tcBorders>
          </w:tcPr>
          <w:p w:rsidR="009C085E" w:rsidRPr="00F54C40" w:rsidRDefault="009C085E" w:rsidP="009C085E">
            <w:pPr>
              <w:jc w:val="both"/>
              <w:rPr>
                <w:rFonts w:ascii="Times New Roman" w:hAnsi="Times New Roman" w:cs="Times New Roman"/>
                <w:sz w:val="24"/>
                <w:szCs w:val="24"/>
              </w:rPr>
            </w:pPr>
          </w:p>
        </w:tc>
        <w:tc>
          <w:tcPr>
            <w:tcW w:w="786" w:type="dxa"/>
            <w:tcBorders>
              <w:top w:val="single" w:sz="5" w:space="0" w:color="000000"/>
              <w:left w:val="single" w:sz="5" w:space="0" w:color="000000"/>
              <w:bottom w:val="single" w:sz="5" w:space="0" w:color="000000"/>
              <w:right w:val="single" w:sz="5" w:space="0" w:color="000000"/>
            </w:tcBorders>
          </w:tcPr>
          <w:p w:rsidR="009C085E" w:rsidRPr="00F54C40" w:rsidRDefault="00F85A8D" w:rsidP="009C085E">
            <w:pPr>
              <w:ind w:left="83" w:right="77"/>
              <w:jc w:val="center"/>
              <w:rPr>
                <w:rFonts w:ascii="Times New Roman" w:hAnsi="Times New Roman" w:cs="Times New Roman"/>
                <w:sz w:val="24"/>
                <w:szCs w:val="24"/>
              </w:rPr>
            </w:pPr>
            <w:r w:rsidRPr="00F85A8D">
              <w:rPr>
                <w:rFonts w:ascii="Times New Roman" w:hAnsi="Times New Roman" w:cs="Times New Roman"/>
                <w:sz w:val="24"/>
                <w:szCs w:val="24"/>
              </w:rPr>
              <w:t>Күрделі</w:t>
            </w:r>
          </w:p>
        </w:tc>
        <w:tc>
          <w:tcPr>
            <w:tcW w:w="1340" w:type="dxa"/>
            <w:tcBorders>
              <w:top w:val="single" w:sz="5" w:space="0" w:color="000000"/>
              <w:left w:val="single" w:sz="5" w:space="0" w:color="000000"/>
              <w:bottom w:val="single" w:sz="5" w:space="0" w:color="000000"/>
              <w:right w:val="single" w:sz="5" w:space="0" w:color="000000"/>
            </w:tcBorders>
          </w:tcPr>
          <w:p w:rsidR="009C085E" w:rsidRPr="00F85A8D" w:rsidRDefault="009C085E" w:rsidP="009C085E">
            <w:pPr>
              <w:ind w:left="65" w:right="76"/>
              <w:jc w:val="center"/>
              <w:rPr>
                <w:rFonts w:ascii="Times New Roman" w:hAnsi="Times New Roman" w:cs="Times New Roman"/>
                <w:sz w:val="24"/>
                <w:szCs w:val="24"/>
                <w:lang w:val="kk-KZ"/>
              </w:rPr>
            </w:pPr>
            <w:r w:rsidRPr="00F54C40">
              <w:rPr>
                <w:rFonts w:ascii="Times New Roman" w:hAnsi="Times New Roman" w:cs="Times New Roman"/>
                <w:sz w:val="24"/>
                <w:szCs w:val="24"/>
              </w:rPr>
              <w:t>космет</w:t>
            </w:r>
            <w:r w:rsidR="00F85A8D">
              <w:rPr>
                <w:rFonts w:ascii="Times New Roman" w:hAnsi="Times New Roman" w:cs="Times New Roman"/>
                <w:sz w:val="24"/>
                <w:szCs w:val="24"/>
                <w:lang w:val="kk-KZ"/>
              </w:rPr>
              <w:t>икалық</w:t>
            </w:r>
          </w:p>
        </w:tc>
        <w:tc>
          <w:tcPr>
            <w:tcW w:w="1070" w:type="dxa"/>
            <w:vMerge/>
            <w:tcBorders>
              <w:left w:val="single" w:sz="5" w:space="0" w:color="000000"/>
              <w:bottom w:val="single" w:sz="5" w:space="0" w:color="000000"/>
              <w:right w:val="single" w:sz="5" w:space="0" w:color="000000"/>
            </w:tcBorders>
          </w:tcPr>
          <w:p w:rsidR="009C085E" w:rsidRPr="00F54C40" w:rsidRDefault="009C085E" w:rsidP="009C085E">
            <w:pPr>
              <w:jc w:val="both"/>
              <w:rPr>
                <w:rFonts w:ascii="Times New Roman" w:hAnsi="Times New Roman" w:cs="Times New Roman"/>
                <w:sz w:val="24"/>
                <w:szCs w:val="24"/>
              </w:rPr>
            </w:pPr>
          </w:p>
        </w:tc>
        <w:tc>
          <w:tcPr>
            <w:tcW w:w="1234" w:type="dxa"/>
            <w:vMerge/>
            <w:tcBorders>
              <w:left w:val="single" w:sz="5" w:space="0" w:color="000000"/>
              <w:bottom w:val="single" w:sz="5" w:space="0" w:color="000000"/>
              <w:right w:val="single" w:sz="5" w:space="0" w:color="000000"/>
            </w:tcBorders>
          </w:tcPr>
          <w:p w:rsidR="009C085E" w:rsidRPr="00F54C40" w:rsidRDefault="009C085E" w:rsidP="009C085E">
            <w:pPr>
              <w:jc w:val="both"/>
              <w:rPr>
                <w:rFonts w:ascii="Times New Roman" w:hAnsi="Times New Roman" w:cs="Times New Roman"/>
                <w:sz w:val="24"/>
                <w:szCs w:val="24"/>
              </w:rPr>
            </w:pPr>
          </w:p>
        </w:tc>
      </w:tr>
      <w:tr w:rsidR="009C085E" w:rsidRPr="00F54C40" w:rsidTr="00D106FC">
        <w:trPr>
          <w:trHeight w:hRule="exact" w:val="1815"/>
          <w:jc w:val="center"/>
        </w:trPr>
        <w:tc>
          <w:tcPr>
            <w:tcW w:w="2269" w:type="dxa"/>
            <w:tcBorders>
              <w:top w:val="single" w:sz="5" w:space="0" w:color="000000"/>
              <w:left w:val="single" w:sz="5" w:space="0" w:color="000000"/>
              <w:bottom w:val="single" w:sz="5" w:space="0" w:color="000000"/>
              <w:right w:val="single" w:sz="5" w:space="0" w:color="000000"/>
            </w:tcBorders>
          </w:tcPr>
          <w:p w:rsidR="009C085E" w:rsidRPr="00F54C40" w:rsidRDefault="009C085E" w:rsidP="009C085E">
            <w:pPr>
              <w:jc w:val="both"/>
              <w:rPr>
                <w:rFonts w:ascii="Times New Roman" w:hAnsi="Times New Roman" w:cs="Times New Roman"/>
                <w:sz w:val="24"/>
                <w:szCs w:val="24"/>
                <w:lang w:val="ru-RU"/>
              </w:rPr>
            </w:pPr>
            <w:r w:rsidRPr="00F54C40">
              <w:rPr>
                <w:rFonts w:ascii="Times New Roman" w:hAnsi="Times New Roman" w:cs="Times New Roman"/>
                <w:sz w:val="24"/>
                <w:szCs w:val="24"/>
                <w:lang w:val="ru-RU"/>
              </w:rPr>
              <w:t xml:space="preserve"> №1</w:t>
            </w:r>
            <w:r w:rsidR="00B4663A">
              <w:rPr>
                <w:rFonts w:ascii="Times New Roman" w:hAnsi="Times New Roman" w:cs="Times New Roman"/>
                <w:sz w:val="24"/>
                <w:szCs w:val="24"/>
                <w:lang w:val="ru-RU"/>
              </w:rPr>
              <w:t xml:space="preserve"> жатақхана</w:t>
            </w:r>
            <w:r w:rsidRPr="00F54C40">
              <w:rPr>
                <w:rFonts w:ascii="Times New Roman" w:hAnsi="Times New Roman" w:cs="Times New Roman"/>
                <w:sz w:val="24"/>
                <w:szCs w:val="24"/>
                <w:lang w:val="ru-RU"/>
              </w:rPr>
              <w:t xml:space="preserve"> </w:t>
            </w:r>
          </w:p>
        </w:tc>
        <w:tc>
          <w:tcPr>
            <w:tcW w:w="851" w:type="dxa"/>
            <w:tcBorders>
              <w:top w:val="single" w:sz="5" w:space="0" w:color="000000"/>
              <w:left w:val="single" w:sz="5" w:space="0" w:color="000000"/>
              <w:bottom w:val="single" w:sz="5" w:space="0" w:color="000000"/>
              <w:right w:val="single" w:sz="5" w:space="0" w:color="000000"/>
            </w:tcBorders>
          </w:tcPr>
          <w:p w:rsidR="009C085E" w:rsidRPr="00F54C40" w:rsidRDefault="009C085E" w:rsidP="009C085E">
            <w:pPr>
              <w:jc w:val="center"/>
              <w:rPr>
                <w:rFonts w:ascii="Times New Roman" w:hAnsi="Times New Roman" w:cs="Times New Roman"/>
                <w:sz w:val="24"/>
                <w:szCs w:val="24"/>
                <w:lang w:val="ru-RU"/>
              </w:rPr>
            </w:pPr>
            <w:r w:rsidRPr="00F54C40">
              <w:rPr>
                <w:rFonts w:ascii="Times New Roman" w:hAnsi="Times New Roman" w:cs="Times New Roman"/>
                <w:sz w:val="24"/>
                <w:szCs w:val="24"/>
                <w:lang w:val="ru-RU"/>
              </w:rPr>
              <w:t xml:space="preserve"> 4152,2</w:t>
            </w:r>
          </w:p>
          <w:p w:rsidR="009C085E" w:rsidRPr="00F54C40" w:rsidRDefault="009C085E" w:rsidP="009C085E">
            <w:pPr>
              <w:jc w:val="both"/>
              <w:rPr>
                <w:rFonts w:ascii="Times New Roman" w:hAnsi="Times New Roman" w:cs="Times New Roman"/>
                <w:sz w:val="24"/>
                <w:szCs w:val="24"/>
                <w:lang w:val="ru-RU"/>
              </w:rPr>
            </w:pPr>
          </w:p>
        </w:tc>
        <w:tc>
          <w:tcPr>
            <w:tcW w:w="1275" w:type="dxa"/>
            <w:tcBorders>
              <w:top w:val="single" w:sz="5" w:space="0" w:color="000000"/>
              <w:left w:val="single" w:sz="5" w:space="0" w:color="000000"/>
              <w:bottom w:val="single" w:sz="5" w:space="0" w:color="000000"/>
              <w:right w:val="single" w:sz="5" w:space="0" w:color="000000"/>
            </w:tcBorders>
          </w:tcPr>
          <w:p w:rsidR="009C085E" w:rsidRPr="00F54C40" w:rsidRDefault="009C085E" w:rsidP="009C085E">
            <w:pPr>
              <w:jc w:val="both"/>
              <w:rPr>
                <w:rFonts w:ascii="Times New Roman" w:hAnsi="Times New Roman" w:cs="Times New Roman"/>
                <w:sz w:val="24"/>
                <w:szCs w:val="24"/>
              </w:rPr>
            </w:pPr>
            <w:r w:rsidRPr="00F54C40">
              <w:rPr>
                <w:rFonts w:ascii="Times New Roman" w:hAnsi="Times New Roman" w:cs="Times New Roman"/>
                <w:sz w:val="24"/>
                <w:szCs w:val="24"/>
                <w:lang w:val="ru-RU"/>
              </w:rPr>
              <w:t xml:space="preserve">        1965</w:t>
            </w:r>
          </w:p>
        </w:tc>
        <w:tc>
          <w:tcPr>
            <w:tcW w:w="1276" w:type="dxa"/>
            <w:tcBorders>
              <w:top w:val="single" w:sz="5" w:space="0" w:color="000000"/>
              <w:left w:val="single" w:sz="5" w:space="0" w:color="000000"/>
              <w:bottom w:val="single" w:sz="5" w:space="0" w:color="000000"/>
              <w:right w:val="single" w:sz="5" w:space="0" w:color="000000"/>
            </w:tcBorders>
          </w:tcPr>
          <w:p w:rsidR="009C085E" w:rsidRPr="00F54C40" w:rsidRDefault="00B4663A" w:rsidP="009C085E">
            <w:pPr>
              <w:jc w:val="both"/>
              <w:rPr>
                <w:rFonts w:ascii="Times New Roman" w:hAnsi="Times New Roman" w:cs="Times New Roman"/>
                <w:sz w:val="24"/>
                <w:szCs w:val="24"/>
                <w:lang w:val="ru-RU"/>
              </w:rPr>
            </w:pPr>
            <w:r w:rsidRPr="00B4663A">
              <w:rPr>
                <w:rFonts w:ascii="Times New Roman" w:hAnsi="Times New Roman" w:cs="Times New Roman"/>
                <w:sz w:val="24"/>
                <w:szCs w:val="24"/>
                <w:lang w:val="ru-RU"/>
              </w:rPr>
              <w:t>Тұрғын, кірпіш, 5 қабатты</w:t>
            </w:r>
          </w:p>
        </w:tc>
        <w:tc>
          <w:tcPr>
            <w:tcW w:w="786" w:type="dxa"/>
            <w:tcBorders>
              <w:top w:val="single" w:sz="5" w:space="0" w:color="000000"/>
              <w:left w:val="single" w:sz="5" w:space="0" w:color="000000"/>
              <w:bottom w:val="single" w:sz="5" w:space="0" w:color="000000"/>
              <w:right w:val="single" w:sz="5" w:space="0" w:color="000000"/>
            </w:tcBorders>
          </w:tcPr>
          <w:p w:rsidR="009C085E" w:rsidRPr="00F54C40" w:rsidRDefault="009C085E" w:rsidP="009C085E">
            <w:pPr>
              <w:jc w:val="both"/>
              <w:rPr>
                <w:rFonts w:ascii="Times New Roman" w:hAnsi="Times New Roman" w:cs="Times New Roman"/>
                <w:sz w:val="24"/>
                <w:szCs w:val="24"/>
                <w:lang w:val="ru-RU"/>
              </w:rPr>
            </w:pPr>
            <w:r w:rsidRPr="00F54C40">
              <w:rPr>
                <w:rFonts w:ascii="Times New Roman" w:hAnsi="Times New Roman" w:cs="Times New Roman"/>
                <w:sz w:val="24"/>
                <w:szCs w:val="24"/>
                <w:lang w:val="ru-RU"/>
              </w:rPr>
              <w:t xml:space="preserve">      </w:t>
            </w:r>
          </w:p>
          <w:p w:rsidR="009C085E" w:rsidRPr="00F54C40" w:rsidRDefault="009C085E" w:rsidP="009C085E">
            <w:pPr>
              <w:jc w:val="both"/>
              <w:rPr>
                <w:rFonts w:ascii="Times New Roman" w:hAnsi="Times New Roman" w:cs="Times New Roman"/>
                <w:sz w:val="24"/>
                <w:szCs w:val="24"/>
                <w:lang w:val="ru-RU"/>
              </w:rPr>
            </w:pPr>
          </w:p>
          <w:p w:rsidR="009C085E" w:rsidRPr="00F54C40" w:rsidRDefault="009C085E" w:rsidP="009C085E">
            <w:pPr>
              <w:jc w:val="both"/>
              <w:rPr>
                <w:rFonts w:ascii="Times New Roman" w:hAnsi="Times New Roman" w:cs="Times New Roman"/>
                <w:sz w:val="24"/>
                <w:szCs w:val="24"/>
                <w:lang w:val="ru-RU"/>
              </w:rPr>
            </w:pPr>
            <w:r w:rsidRPr="00F54C40">
              <w:rPr>
                <w:rFonts w:ascii="Times New Roman" w:hAnsi="Times New Roman" w:cs="Times New Roman"/>
                <w:sz w:val="24"/>
                <w:szCs w:val="24"/>
                <w:lang w:val="ru-RU"/>
              </w:rPr>
              <w:t xml:space="preserve">      -</w:t>
            </w:r>
          </w:p>
        </w:tc>
        <w:tc>
          <w:tcPr>
            <w:tcW w:w="1340" w:type="dxa"/>
            <w:tcBorders>
              <w:top w:val="single" w:sz="5" w:space="0" w:color="000000"/>
              <w:left w:val="single" w:sz="5" w:space="0" w:color="000000"/>
              <w:bottom w:val="single" w:sz="5" w:space="0" w:color="000000"/>
              <w:right w:val="single" w:sz="5" w:space="0" w:color="000000"/>
            </w:tcBorders>
          </w:tcPr>
          <w:p w:rsidR="009C085E" w:rsidRPr="00F54C40" w:rsidRDefault="00F85A8D" w:rsidP="009C085E">
            <w:pPr>
              <w:jc w:val="both"/>
              <w:rPr>
                <w:rFonts w:ascii="Times New Roman" w:hAnsi="Times New Roman" w:cs="Times New Roman"/>
                <w:sz w:val="24"/>
                <w:szCs w:val="24"/>
                <w:lang w:val="ru-RU"/>
              </w:rPr>
            </w:pPr>
            <w:r w:rsidRPr="00F85A8D">
              <w:rPr>
                <w:rFonts w:ascii="Times New Roman" w:hAnsi="Times New Roman" w:cs="Times New Roman"/>
                <w:sz w:val="24"/>
                <w:szCs w:val="24"/>
                <w:lang w:val="ru-RU"/>
              </w:rPr>
              <w:t>Жыл сайын косметикалық жөндеу жүргізіледі</w:t>
            </w:r>
          </w:p>
        </w:tc>
        <w:tc>
          <w:tcPr>
            <w:tcW w:w="1070" w:type="dxa"/>
            <w:tcBorders>
              <w:top w:val="single" w:sz="5" w:space="0" w:color="000000"/>
              <w:left w:val="single" w:sz="5" w:space="0" w:color="000000"/>
              <w:bottom w:val="single" w:sz="5" w:space="0" w:color="000000"/>
              <w:right w:val="single" w:sz="5" w:space="0" w:color="000000"/>
            </w:tcBorders>
          </w:tcPr>
          <w:p w:rsidR="009C085E" w:rsidRPr="00F54C40" w:rsidRDefault="009C085E" w:rsidP="009C085E">
            <w:pPr>
              <w:jc w:val="both"/>
              <w:rPr>
                <w:rFonts w:ascii="Times New Roman" w:hAnsi="Times New Roman" w:cs="Times New Roman"/>
                <w:sz w:val="24"/>
                <w:szCs w:val="24"/>
                <w:lang w:val="ru-RU"/>
              </w:rPr>
            </w:pPr>
            <w:r w:rsidRPr="00F54C40">
              <w:rPr>
                <w:rFonts w:ascii="Times New Roman" w:hAnsi="Times New Roman" w:cs="Times New Roman"/>
                <w:sz w:val="24"/>
                <w:szCs w:val="24"/>
                <w:lang w:val="ru-RU"/>
              </w:rPr>
              <w:t xml:space="preserve">     </w:t>
            </w:r>
          </w:p>
          <w:p w:rsidR="009C085E" w:rsidRPr="00F54C40" w:rsidRDefault="009C085E" w:rsidP="009C085E">
            <w:pPr>
              <w:jc w:val="both"/>
              <w:rPr>
                <w:rFonts w:ascii="Times New Roman" w:hAnsi="Times New Roman" w:cs="Times New Roman"/>
                <w:sz w:val="24"/>
                <w:szCs w:val="24"/>
                <w:lang w:val="ru-RU"/>
              </w:rPr>
            </w:pPr>
          </w:p>
          <w:p w:rsidR="009C085E" w:rsidRPr="00F54C40" w:rsidRDefault="009C085E" w:rsidP="009C085E">
            <w:pPr>
              <w:jc w:val="both"/>
              <w:rPr>
                <w:rFonts w:ascii="Times New Roman" w:hAnsi="Times New Roman" w:cs="Times New Roman"/>
                <w:sz w:val="24"/>
                <w:szCs w:val="24"/>
                <w:lang w:val="ru-RU"/>
              </w:rPr>
            </w:pPr>
            <w:r w:rsidRPr="00F54C40">
              <w:rPr>
                <w:rFonts w:ascii="Times New Roman" w:hAnsi="Times New Roman" w:cs="Times New Roman"/>
                <w:sz w:val="24"/>
                <w:szCs w:val="24"/>
                <w:lang w:val="ru-RU"/>
              </w:rPr>
              <w:t xml:space="preserve">      405</w:t>
            </w:r>
          </w:p>
        </w:tc>
        <w:tc>
          <w:tcPr>
            <w:tcW w:w="1234" w:type="dxa"/>
            <w:tcBorders>
              <w:top w:val="single" w:sz="5" w:space="0" w:color="000000"/>
              <w:left w:val="single" w:sz="5" w:space="0" w:color="000000"/>
              <w:bottom w:val="single" w:sz="5" w:space="0" w:color="000000"/>
              <w:right w:val="single" w:sz="5" w:space="0" w:color="000000"/>
            </w:tcBorders>
          </w:tcPr>
          <w:p w:rsidR="009C085E" w:rsidRPr="00F54C40" w:rsidRDefault="009C085E" w:rsidP="009C085E">
            <w:pPr>
              <w:jc w:val="both"/>
              <w:rPr>
                <w:rFonts w:ascii="Times New Roman" w:hAnsi="Times New Roman" w:cs="Times New Roman"/>
                <w:sz w:val="24"/>
                <w:szCs w:val="24"/>
              </w:rPr>
            </w:pPr>
          </w:p>
        </w:tc>
      </w:tr>
      <w:tr w:rsidR="009C085E" w:rsidRPr="00F54C40" w:rsidTr="00D106FC">
        <w:trPr>
          <w:trHeight w:hRule="exact" w:val="1274"/>
          <w:jc w:val="center"/>
        </w:trPr>
        <w:tc>
          <w:tcPr>
            <w:tcW w:w="2269" w:type="dxa"/>
            <w:tcBorders>
              <w:top w:val="single" w:sz="5" w:space="0" w:color="000000"/>
              <w:left w:val="single" w:sz="5" w:space="0" w:color="000000"/>
              <w:bottom w:val="single" w:sz="5" w:space="0" w:color="000000"/>
              <w:right w:val="single" w:sz="5" w:space="0" w:color="000000"/>
            </w:tcBorders>
          </w:tcPr>
          <w:p w:rsidR="009C085E" w:rsidRPr="00F54C40" w:rsidRDefault="009C085E" w:rsidP="009C085E">
            <w:pPr>
              <w:jc w:val="both"/>
              <w:rPr>
                <w:rFonts w:ascii="Times New Roman" w:hAnsi="Times New Roman" w:cs="Times New Roman"/>
                <w:sz w:val="24"/>
                <w:szCs w:val="24"/>
                <w:lang w:val="ru-RU"/>
              </w:rPr>
            </w:pPr>
            <w:r w:rsidRPr="00F54C40">
              <w:rPr>
                <w:rFonts w:ascii="Times New Roman" w:hAnsi="Times New Roman" w:cs="Times New Roman"/>
                <w:sz w:val="24"/>
                <w:szCs w:val="24"/>
                <w:lang w:val="ru-RU"/>
              </w:rPr>
              <w:t xml:space="preserve"> №2</w:t>
            </w:r>
            <w:r w:rsidR="00B4663A">
              <w:rPr>
                <w:rFonts w:ascii="Times New Roman" w:hAnsi="Times New Roman" w:cs="Times New Roman"/>
                <w:sz w:val="24"/>
                <w:szCs w:val="24"/>
                <w:lang w:val="ru-RU"/>
              </w:rPr>
              <w:t xml:space="preserve"> жатақхана</w:t>
            </w:r>
          </w:p>
        </w:tc>
        <w:tc>
          <w:tcPr>
            <w:tcW w:w="851" w:type="dxa"/>
            <w:tcBorders>
              <w:top w:val="single" w:sz="5" w:space="0" w:color="000000"/>
              <w:left w:val="single" w:sz="5" w:space="0" w:color="000000"/>
              <w:bottom w:val="single" w:sz="5" w:space="0" w:color="000000"/>
              <w:right w:val="single" w:sz="5" w:space="0" w:color="000000"/>
            </w:tcBorders>
          </w:tcPr>
          <w:p w:rsidR="009C085E" w:rsidRPr="00F54C40" w:rsidRDefault="009C085E" w:rsidP="009C085E">
            <w:pPr>
              <w:jc w:val="both"/>
              <w:rPr>
                <w:rFonts w:ascii="Times New Roman" w:hAnsi="Times New Roman" w:cs="Times New Roman"/>
                <w:sz w:val="24"/>
                <w:szCs w:val="24"/>
              </w:rPr>
            </w:pPr>
            <w:r w:rsidRPr="00F54C40">
              <w:rPr>
                <w:rFonts w:ascii="Times New Roman" w:hAnsi="Times New Roman" w:cs="Times New Roman"/>
                <w:sz w:val="24"/>
                <w:szCs w:val="24"/>
                <w:lang w:val="ru-RU"/>
              </w:rPr>
              <w:t>1973,7</w:t>
            </w:r>
          </w:p>
        </w:tc>
        <w:tc>
          <w:tcPr>
            <w:tcW w:w="1275" w:type="dxa"/>
            <w:tcBorders>
              <w:top w:val="single" w:sz="5" w:space="0" w:color="000000"/>
              <w:left w:val="single" w:sz="5" w:space="0" w:color="000000"/>
              <w:bottom w:val="single" w:sz="5" w:space="0" w:color="000000"/>
              <w:right w:val="single" w:sz="5" w:space="0" w:color="000000"/>
            </w:tcBorders>
          </w:tcPr>
          <w:p w:rsidR="009C085E" w:rsidRPr="00F54C40" w:rsidRDefault="009C085E" w:rsidP="009C085E">
            <w:pPr>
              <w:jc w:val="both"/>
              <w:rPr>
                <w:rFonts w:ascii="Times New Roman" w:hAnsi="Times New Roman" w:cs="Times New Roman"/>
                <w:sz w:val="24"/>
                <w:szCs w:val="24"/>
              </w:rPr>
            </w:pPr>
            <w:r w:rsidRPr="00F54C40">
              <w:rPr>
                <w:rFonts w:ascii="Times New Roman" w:hAnsi="Times New Roman" w:cs="Times New Roman"/>
                <w:sz w:val="24"/>
                <w:szCs w:val="24"/>
                <w:lang w:val="ru-RU"/>
              </w:rPr>
              <w:t>1961</w:t>
            </w:r>
          </w:p>
        </w:tc>
        <w:tc>
          <w:tcPr>
            <w:tcW w:w="1276" w:type="dxa"/>
            <w:tcBorders>
              <w:top w:val="single" w:sz="5" w:space="0" w:color="000000"/>
              <w:left w:val="single" w:sz="5" w:space="0" w:color="000000"/>
              <w:bottom w:val="single" w:sz="5" w:space="0" w:color="000000"/>
              <w:right w:val="single" w:sz="5" w:space="0" w:color="000000"/>
            </w:tcBorders>
          </w:tcPr>
          <w:p w:rsidR="009C085E" w:rsidRPr="00F54C40" w:rsidRDefault="00B4663A" w:rsidP="009C085E">
            <w:pPr>
              <w:jc w:val="both"/>
              <w:rPr>
                <w:rFonts w:ascii="Times New Roman" w:hAnsi="Times New Roman" w:cs="Times New Roman"/>
                <w:sz w:val="24"/>
                <w:szCs w:val="24"/>
              </w:rPr>
            </w:pPr>
            <w:r w:rsidRPr="00B4663A">
              <w:rPr>
                <w:rFonts w:ascii="Times New Roman" w:hAnsi="Times New Roman" w:cs="Times New Roman"/>
                <w:sz w:val="24"/>
                <w:szCs w:val="24"/>
                <w:lang w:val="ru-RU"/>
              </w:rPr>
              <w:t>Тұрғын, кірпіш, 3 қабатты ғимарат</w:t>
            </w:r>
          </w:p>
        </w:tc>
        <w:tc>
          <w:tcPr>
            <w:tcW w:w="786" w:type="dxa"/>
            <w:tcBorders>
              <w:top w:val="single" w:sz="5" w:space="0" w:color="000000"/>
              <w:left w:val="single" w:sz="5" w:space="0" w:color="000000"/>
              <w:bottom w:val="single" w:sz="5" w:space="0" w:color="000000"/>
              <w:right w:val="single" w:sz="5" w:space="0" w:color="000000"/>
            </w:tcBorders>
          </w:tcPr>
          <w:p w:rsidR="009C085E" w:rsidRPr="00F54C40" w:rsidRDefault="009C085E" w:rsidP="009C085E">
            <w:pPr>
              <w:jc w:val="both"/>
              <w:rPr>
                <w:rFonts w:ascii="Times New Roman" w:hAnsi="Times New Roman" w:cs="Times New Roman"/>
                <w:sz w:val="24"/>
                <w:szCs w:val="24"/>
                <w:lang w:val="ru-RU"/>
              </w:rPr>
            </w:pPr>
          </w:p>
          <w:p w:rsidR="009C085E" w:rsidRPr="00F54C40" w:rsidRDefault="009C085E" w:rsidP="009C085E">
            <w:pPr>
              <w:jc w:val="both"/>
              <w:rPr>
                <w:rFonts w:ascii="Times New Roman" w:hAnsi="Times New Roman" w:cs="Times New Roman"/>
                <w:sz w:val="24"/>
                <w:szCs w:val="24"/>
                <w:lang w:val="ru-RU"/>
              </w:rPr>
            </w:pPr>
          </w:p>
          <w:p w:rsidR="009C085E" w:rsidRPr="00F54C40" w:rsidRDefault="009C085E" w:rsidP="009C085E">
            <w:pPr>
              <w:jc w:val="both"/>
              <w:rPr>
                <w:rFonts w:ascii="Times New Roman" w:hAnsi="Times New Roman" w:cs="Times New Roman"/>
                <w:sz w:val="24"/>
                <w:szCs w:val="24"/>
                <w:lang w:val="ru-RU"/>
              </w:rPr>
            </w:pPr>
            <w:r w:rsidRPr="00F54C40">
              <w:rPr>
                <w:rFonts w:ascii="Times New Roman" w:hAnsi="Times New Roman" w:cs="Times New Roman"/>
                <w:sz w:val="24"/>
                <w:szCs w:val="24"/>
                <w:lang w:val="ru-RU"/>
              </w:rPr>
              <w:t xml:space="preserve">     -</w:t>
            </w:r>
          </w:p>
        </w:tc>
        <w:tc>
          <w:tcPr>
            <w:tcW w:w="1340" w:type="dxa"/>
            <w:tcBorders>
              <w:top w:val="single" w:sz="5" w:space="0" w:color="000000"/>
              <w:left w:val="single" w:sz="5" w:space="0" w:color="000000"/>
              <w:bottom w:val="single" w:sz="5" w:space="0" w:color="000000"/>
              <w:right w:val="single" w:sz="5" w:space="0" w:color="000000"/>
            </w:tcBorders>
          </w:tcPr>
          <w:p w:rsidR="009C085E" w:rsidRPr="00F85A8D" w:rsidRDefault="00F85A8D" w:rsidP="009C085E">
            <w:pPr>
              <w:jc w:val="both"/>
              <w:rPr>
                <w:rFonts w:ascii="Times New Roman" w:hAnsi="Times New Roman" w:cs="Times New Roman"/>
                <w:sz w:val="24"/>
                <w:szCs w:val="24"/>
                <w:lang w:val="ru-RU"/>
              </w:rPr>
            </w:pPr>
            <w:r w:rsidRPr="00F85A8D">
              <w:rPr>
                <w:rFonts w:ascii="Times New Roman" w:hAnsi="Times New Roman" w:cs="Times New Roman"/>
                <w:sz w:val="24"/>
                <w:szCs w:val="24"/>
                <w:lang w:val="ru-RU"/>
              </w:rPr>
              <w:t>Жыл сайын косметикалық жөндеу жүргізіледі</w:t>
            </w:r>
          </w:p>
        </w:tc>
        <w:tc>
          <w:tcPr>
            <w:tcW w:w="1070" w:type="dxa"/>
            <w:tcBorders>
              <w:top w:val="single" w:sz="5" w:space="0" w:color="000000"/>
              <w:left w:val="single" w:sz="5" w:space="0" w:color="000000"/>
              <w:bottom w:val="single" w:sz="5" w:space="0" w:color="000000"/>
              <w:right w:val="single" w:sz="5" w:space="0" w:color="000000"/>
            </w:tcBorders>
          </w:tcPr>
          <w:p w:rsidR="009C085E" w:rsidRPr="00F54C40" w:rsidRDefault="009C085E" w:rsidP="009C085E">
            <w:pPr>
              <w:jc w:val="both"/>
              <w:rPr>
                <w:rFonts w:ascii="Times New Roman" w:hAnsi="Times New Roman" w:cs="Times New Roman"/>
                <w:sz w:val="24"/>
                <w:szCs w:val="24"/>
                <w:lang w:val="ru-RU"/>
              </w:rPr>
            </w:pPr>
            <w:r w:rsidRPr="00F54C40">
              <w:rPr>
                <w:rFonts w:ascii="Times New Roman" w:hAnsi="Times New Roman" w:cs="Times New Roman"/>
                <w:sz w:val="24"/>
                <w:szCs w:val="24"/>
                <w:lang w:val="ru-RU"/>
              </w:rPr>
              <w:t xml:space="preserve">      138</w:t>
            </w:r>
          </w:p>
        </w:tc>
        <w:tc>
          <w:tcPr>
            <w:tcW w:w="1234" w:type="dxa"/>
            <w:tcBorders>
              <w:top w:val="single" w:sz="5" w:space="0" w:color="000000"/>
              <w:left w:val="single" w:sz="5" w:space="0" w:color="000000"/>
              <w:bottom w:val="single" w:sz="5" w:space="0" w:color="000000"/>
              <w:right w:val="single" w:sz="5" w:space="0" w:color="000000"/>
            </w:tcBorders>
          </w:tcPr>
          <w:p w:rsidR="009C085E" w:rsidRPr="00F54C40" w:rsidRDefault="009C085E" w:rsidP="009C085E">
            <w:pPr>
              <w:jc w:val="both"/>
              <w:rPr>
                <w:rFonts w:ascii="Times New Roman" w:hAnsi="Times New Roman" w:cs="Times New Roman"/>
                <w:sz w:val="24"/>
                <w:szCs w:val="24"/>
              </w:rPr>
            </w:pPr>
          </w:p>
        </w:tc>
      </w:tr>
      <w:tr w:rsidR="009C085E" w:rsidRPr="00F54C40" w:rsidTr="00D106FC">
        <w:trPr>
          <w:trHeight w:hRule="exact" w:val="1274"/>
          <w:jc w:val="center"/>
        </w:trPr>
        <w:tc>
          <w:tcPr>
            <w:tcW w:w="2269" w:type="dxa"/>
            <w:tcBorders>
              <w:top w:val="single" w:sz="5" w:space="0" w:color="000000"/>
              <w:left w:val="single" w:sz="5" w:space="0" w:color="000000"/>
              <w:bottom w:val="single" w:sz="5" w:space="0" w:color="000000"/>
              <w:right w:val="single" w:sz="5" w:space="0" w:color="000000"/>
            </w:tcBorders>
          </w:tcPr>
          <w:p w:rsidR="009C085E" w:rsidRPr="00F54C40" w:rsidRDefault="009C085E" w:rsidP="009C085E">
            <w:pPr>
              <w:jc w:val="both"/>
              <w:rPr>
                <w:rFonts w:ascii="Times New Roman" w:hAnsi="Times New Roman" w:cs="Times New Roman"/>
                <w:sz w:val="24"/>
                <w:szCs w:val="24"/>
                <w:lang w:val="ru-RU"/>
              </w:rPr>
            </w:pPr>
            <w:r w:rsidRPr="00F54C40">
              <w:rPr>
                <w:rFonts w:ascii="Times New Roman" w:hAnsi="Times New Roman" w:cs="Times New Roman"/>
                <w:sz w:val="24"/>
                <w:szCs w:val="24"/>
                <w:lang w:val="ru-RU"/>
              </w:rPr>
              <w:t xml:space="preserve"> №1</w:t>
            </w:r>
            <w:r w:rsidR="00B4663A">
              <w:rPr>
                <w:rFonts w:ascii="Times New Roman" w:hAnsi="Times New Roman" w:cs="Times New Roman"/>
                <w:sz w:val="24"/>
                <w:szCs w:val="24"/>
                <w:lang w:val="ru-RU"/>
              </w:rPr>
              <w:t xml:space="preserve"> студенттер үйі</w:t>
            </w:r>
          </w:p>
        </w:tc>
        <w:tc>
          <w:tcPr>
            <w:tcW w:w="851" w:type="dxa"/>
            <w:tcBorders>
              <w:top w:val="single" w:sz="5" w:space="0" w:color="000000"/>
              <w:left w:val="single" w:sz="5" w:space="0" w:color="000000"/>
              <w:bottom w:val="single" w:sz="5" w:space="0" w:color="000000"/>
              <w:right w:val="single" w:sz="5" w:space="0" w:color="000000"/>
            </w:tcBorders>
          </w:tcPr>
          <w:p w:rsidR="009C085E" w:rsidRPr="00F54C40" w:rsidRDefault="009C085E" w:rsidP="009C085E">
            <w:pPr>
              <w:jc w:val="both"/>
              <w:rPr>
                <w:rFonts w:ascii="Times New Roman" w:hAnsi="Times New Roman" w:cs="Times New Roman"/>
                <w:sz w:val="24"/>
                <w:szCs w:val="24"/>
                <w:lang w:val="ru-RU"/>
              </w:rPr>
            </w:pPr>
            <w:r w:rsidRPr="00F54C40">
              <w:rPr>
                <w:rFonts w:ascii="Times New Roman" w:hAnsi="Times New Roman" w:cs="Times New Roman"/>
                <w:sz w:val="24"/>
                <w:szCs w:val="24"/>
                <w:lang w:val="ru-RU"/>
              </w:rPr>
              <w:t>4659,6</w:t>
            </w:r>
          </w:p>
        </w:tc>
        <w:tc>
          <w:tcPr>
            <w:tcW w:w="1275" w:type="dxa"/>
            <w:tcBorders>
              <w:top w:val="single" w:sz="5" w:space="0" w:color="000000"/>
              <w:left w:val="single" w:sz="5" w:space="0" w:color="000000"/>
              <w:bottom w:val="single" w:sz="5" w:space="0" w:color="000000"/>
              <w:right w:val="single" w:sz="5" w:space="0" w:color="000000"/>
            </w:tcBorders>
          </w:tcPr>
          <w:p w:rsidR="009C085E" w:rsidRPr="00F54C40" w:rsidRDefault="009C085E" w:rsidP="009C085E">
            <w:pPr>
              <w:jc w:val="both"/>
              <w:rPr>
                <w:rFonts w:ascii="Times New Roman" w:hAnsi="Times New Roman" w:cs="Times New Roman"/>
                <w:sz w:val="24"/>
                <w:szCs w:val="24"/>
                <w:lang w:val="ru-RU"/>
              </w:rPr>
            </w:pPr>
            <w:r w:rsidRPr="00F54C40">
              <w:rPr>
                <w:rFonts w:ascii="Times New Roman" w:hAnsi="Times New Roman" w:cs="Times New Roman"/>
                <w:sz w:val="24"/>
                <w:szCs w:val="24"/>
                <w:lang w:val="ru-RU"/>
              </w:rPr>
              <w:t>2004</w:t>
            </w:r>
            <w:r w:rsidR="00B4663A">
              <w:rPr>
                <w:rFonts w:ascii="Times New Roman" w:hAnsi="Times New Roman" w:cs="Times New Roman"/>
                <w:sz w:val="24"/>
                <w:szCs w:val="24"/>
                <w:lang w:val="ru-RU"/>
              </w:rPr>
              <w:t xml:space="preserve"> қайта құрылған</w:t>
            </w:r>
          </w:p>
        </w:tc>
        <w:tc>
          <w:tcPr>
            <w:tcW w:w="1276" w:type="dxa"/>
            <w:tcBorders>
              <w:top w:val="single" w:sz="5" w:space="0" w:color="000000"/>
              <w:left w:val="single" w:sz="5" w:space="0" w:color="000000"/>
              <w:bottom w:val="single" w:sz="5" w:space="0" w:color="000000"/>
              <w:right w:val="single" w:sz="5" w:space="0" w:color="000000"/>
            </w:tcBorders>
          </w:tcPr>
          <w:p w:rsidR="009C085E" w:rsidRPr="00F54C40" w:rsidRDefault="00B4663A" w:rsidP="009C085E">
            <w:pPr>
              <w:jc w:val="both"/>
              <w:rPr>
                <w:rFonts w:ascii="Times New Roman" w:hAnsi="Times New Roman" w:cs="Times New Roman"/>
                <w:sz w:val="24"/>
                <w:szCs w:val="24"/>
                <w:lang w:val="ru-RU"/>
              </w:rPr>
            </w:pPr>
            <w:r w:rsidRPr="00B4663A">
              <w:rPr>
                <w:rFonts w:ascii="Times New Roman" w:hAnsi="Times New Roman" w:cs="Times New Roman"/>
                <w:sz w:val="24"/>
                <w:szCs w:val="24"/>
                <w:lang w:val="ru-RU"/>
              </w:rPr>
              <w:t>Тұрғын үй, кірпіш, 5 қабатты ғимарат</w:t>
            </w:r>
          </w:p>
        </w:tc>
        <w:tc>
          <w:tcPr>
            <w:tcW w:w="786" w:type="dxa"/>
            <w:tcBorders>
              <w:top w:val="single" w:sz="5" w:space="0" w:color="000000"/>
              <w:left w:val="single" w:sz="5" w:space="0" w:color="000000"/>
              <w:bottom w:val="single" w:sz="5" w:space="0" w:color="000000"/>
              <w:right w:val="single" w:sz="5" w:space="0" w:color="000000"/>
            </w:tcBorders>
          </w:tcPr>
          <w:p w:rsidR="009C085E" w:rsidRPr="00F54C40" w:rsidRDefault="009C085E" w:rsidP="009C085E">
            <w:pPr>
              <w:jc w:val="both"/>
              <w:rPr>
                <w:rFonts w:ascii="Times New Roman" w:hAnsi="Times New Roman" w:cs="Times New Roman"/>
                <w:sz w:val="24"/>
                <w:szCs w:val="24"/>
                <w:lang w:val="ru-RU"/>
              </w:rPr>
            </w:pPr>
            <w:r w:rsidRPr="00F54C40">
              <w:rPr>
                <w:rFonts w:ascii="Times New Roman" w:hAnsi="Times New Roman" w:cs="Times New Roman"/>
                <w:sz w:val="24"/>
                <w:szCs w:val="24"/>
                <w:lang w:val="ru-RU"/>
              </w:rPr>
              <w:t xml:space="preserve">     -</w:t>
            </w:r>
          </w:p>
        </w:tc>
        <w:tc>
          <w:tcPr>
            <w:tcW w:w="1340" w:type="dxa"/>
            <w:tcBorders>
              <w:top w:val="single" w:sz="5" w:space="0" w:color="000000"/>
              <w:left w:val="single" w:sz="5" w:space="0" w:color="000000"/>
              <w:bottom w:val="single" w:sz="5" w:space="0" w:color="000000"/>
              <w:right w:val="single" w:sz="5" w:space="0" w:color="000000"/>
            </w:tcBorders>
          </w:tcPr>
          <w:p w:rsidR="009C085E" w:rsidRPr="00F54C40" w:rsidRDefault="00F85A8D" w:rsidP="009C085E">
            <w:pPr>
              <w:jc w:val="both"/>
              <w:rPr>
                <w:rFonts w:ascii="Times New Roman" w:hAnsi="Times New Roman" w:cs="Times New Roman"/>
                <w:sz w:val="24"/>
                <w:szCs w:val="24"/>
                <w:lang w:val="ru-RU"/>
              </w:rPr>
            </w:pPr>
            <w:r w:rsidRPr="00F85A8D">
              <w:rPr>
                <w:rFonts w:ascii="Times New Roman" w:hAnsi="Times New Roman" w:cs="Times New Roman"/>
                <w:sz w:val="24"/>
                <w:szCs w:val="24"/>
                <w:lang w:val="ru-RU"/>
              </w:rPr>
              <w:t>Жыл сайын косметикалық жөндеу жүргізіледі</w:t>
            </w:r>
          </w:p>
        </w:tc>
        <w:tc>
          <w:tcPr>
            <w:tcW w:w="1070" w:type="dxa"/>
            <w:tcBorders>
              <w:top w:val="single" w:sz="5" w:space="0" w:color="000000"/>
              <w:left w:val="single" w:sz="5" w:space="0" w:color="000000"/>
              <w:bottom w:val="single" w:sz="5" w:space="0" w:color="000000"/>
              <w:right w:val="single" w:sz="5" w:space="0" w:color="000000"/>
            </w:tcBorders>
          </w:tcPr>
          <w:p w:rsidR="009C085E" w:rsidRPr="00F54C40" w:rsidRDefault="009C085E" w:rsidP="009C085E">
            <w:pPr>
              <w:jc w:val="both"/>
              <w:rPr>
                <w:rFonts w:ascii="Times New Roman" w:hAnsi="Times New Roman" w:cs="Times New Roman"/>
                <w:sz w:val="24"/>
                <w:szCs w:val="24"/>
                <w:lang w:val="ru-RU"/>
              </w:rPr>
            </w:pPr>
            <w:r w:rsidRPr="00F54C40">
              <w:rPr>
                <w:rFonts w:ascii="Times New Roman" w:hAnsi="Times New Roman" w:cs="Times New Roman"/>
                <w:sz w:val="24"/>
                <w:szCs w:val="24"/>
                <w:lang w:val="ru-RU"/>
              </w:rPr>
              <w:t xml:space="preserve">     360</w:t>
            </w:r>
          </w:p>
        </w:tc>
        <w:tc>
          <w:tcPr>
            <w:tcW w:w="1234" w:type="dxa"/>
            <w:tcBorders>
              <w:top w:val="single" w:sz="5" w:space="0" w:color="000000"/>
              <w:left w:val="single" w:sz="5" w:space="0" w:color="000000"/>
              <w:bottom w:val="single" w:sz="5" w:space="0" w:color="000000"/>
              <w:right w:val="single" w:sz="5" w:space="0" w:color="000000"/>
            </w:tcBorders>
          </w:tcPr>
          <w:p w:rsidR="009C085E" w:rsidRPr="00F54C40" w:rsidRDefault="009C085E" w:rsidP="009C085E">
            <w:pPr>
              <w:jc w:val="both"/>
              <w:rPr>
                <w:rFonts w:ascii="Times New Roman" w:hAnsi="Times New Roman" w:cs="Times New Roman"/>
                <w:sz w:val="24"/>
                <w:szCs w:val="24"/>
              </w:rPr>
            </w:pPr>
          </w:p>
        </w:tc>
      </w:tr>
      <w:tr w:rsidR="009C085E" w:rsidRPr="00F54C40" w:rsidTr="00D106FC">
        <w:trPr>
          <w:trHeight w:hRule="exact" w:val="1274"/>
          <w:jc w:val="center"/>
        </w:trPr>
        <w:tc>
          <w:tcPr>
            <w:tcW w:w="2269" w:type="dxa"/>
            <w:tcBorders>
              <w:top w:val="single" w:sz="5" w:space="0" w:color="000000"/>
              <w:left w:val="single" w:sz="5" w:space="0" w:color="000000"/>
              <w:bottom w:val="single" w:sz="5" w:space="0" w:color="000000"/>
              <w:right w:val="single" w:sz="5" w:space="0" w:color="000000"/>
            </w:tcBorders>
          </w:tcPr>
          <w:p w:rsidR="009C085E" w:rsidRPr="00F54C40" w:rsidRDefault="009C085E" w:rsidP="009C085E">
            <w:pPr>
              <w:jc w:val="both"/>
              <w:rPr>
                <w:rFonts w:ascii="Times New Roman" w:hAnsi="Times New Roman" w:cs="Times New Roman"/>
                <w:sz w:val="24"/>
                <w:szCs w:val="24"/>
                <w:lang w:val="ru-RU"/>
              </w:rPr>
            </w:pPr>
            <w:r w:rsidRPr="00F54C40">
              <w:rPr>
                <w:rFonts w:ascii="Times New Roman" w:hAnsi="Times New Roman" w:cs="Times New Roman"/>
                <w:sz w:val="24"/>
                <w:szCs w:val="24"/>
                <w:lang w:val="ru-RU"/>
              </w:rPr>
              <w:t>№2</w:t>
            </w:r>
            <w:r w:rsidR="00B4663A">
              <w:rPr>
                <w:rFonts w:ascii="Times New Roman" w:hAnsi="Times New Roman" w:cs="Times New Roman"/>
                <w:sz w:val="24"/>
                <w:szCs w:val="24"/>
                <w:lang w:val="ru-RU"/>
              </w:rPr>
              <w:t xml:space="preserve"> студенттер үйі</w:t>
            </w:r>
          </w:p>
        </w:tc>
        <w:tc>
          <w:tcPr>
            <w:tcW w:w="851" w:type="dxa"/>
            <w:tcBorders>
              <w:top w:val="single" w:sz="5" w:space="0" w:color="000000"/>
              <w:left w:val="single" w:sz="5" w:space="0" w:color="000000"/>
              <w:bottom w:val="single" w:sz="5" w:space="0" w:color="000000"/>
              <w:right w:val="single" w:sz="5" w:space="0" w:color="000000"/>
            </w:tcBorders>
          </w:tcPr>
          <w:p w:rsidR="009C085E" w:rsidRPr="00F54C40" w:rsidRDefault="009C085E" w:rsidP="009C085E">
            <w:pPr>
              <w:jc w:val="both"/>
              <w:rPr>
                <w:rFonts w:ascii="Times New Roman" w:hAnsi="Times New Roman" w:cs="Times New Roman"/>
                <w:sz w:val="24"/>
                <w:szCs w:val="24"/>
                <w:lang w:val="ru-RU"/>
              </w:rPr>
            </w:pPr>
            <w:r w:rsidRPr="00F54C40">
              <w:rPr>
                <w:rFonts w:ascii="Times New Roman" w:hAnsi="Times New Roman" w:cs="Times New Roman"/>
                <w:sz w:val="24"/>
                <w:szCs w:val="24"/>
                <w:lang w:val="ru-RU"/>
              </w:rPr>
              <w:t>2928,9</w:t>
            </w:r>
          </w:p>
        </w:tc>
        <w:tc>
          <w:tcPr>
            <w:tcW w:w="1275" w:type="dxa"/>
            <w:tcBorders>
              <w:top w:val="single" w:sz="5" w:space="0" w:color="000000"/>
              <w:left w:val="single" w:sz="5" w:space="0" w:color="000000"/>
              <w:bottom w:val="single" w:sz="5" w:space="0" w:color="000000"/>
              <w:right w:val="single" w:sz="5" w:space="0" w:color="000000"/>
            </w:tcBorders>
          </w:tcPr>
          <w:p w:rsidR="009C085E" w:rsidRPr="00F54C40" w:rsidRDefault="009C085E" w:rsidP="009C085E">
            <w:pPr>
              <w:jc w:val="both"/>
              <w:rPr>
                <w:rFonts w:ascii="Times New Roman" w:hAnsi="Times New Roman" w:cs="Times New Roman"/>
                <w:sz w:val="24"/>
                <w:szCs w:val="24"/>
                <w:lang w:val="ru-RU"/>
              </w:rPr>
            </w:pPr>
            <w:r w:rsidRPr="00F54C40">
              <w:rPr>
                <w:rFonts w:ascii="Times New Roman" w:hAnsi="Times New Roman" w:cs="Times New Roman"/>
                <w:sz w:val="24"/>
                <w:szCs w:val="24"/>
                <w:lang w:val="ru-RU"/>
              </w:rPr>
              <w:t>2006</w:t>
            </w:r>
            <w:r w:rsidR="00B4663A">
              <w:rPr>
                <w:rFonts w:ascii="Times New Roman" w:hAnsi="Times New Roman" w:cs="Times New Roman"/>
                <w:sz w:val="24"/>
                <w:szCs w:val="24"/>
                <w:lang w:val="ru-RU"/>
              </w:rPr>
              <w:t xml:space="preserve"> қайта құрылған</w:t>
            </w:r>
          </w:p>
        </w:tc>
        <w:tc>
          <w:tcPr>
            <w:tcW w:w="1276" w:type="dxa"/>
            <w:tcBorders>
              <w:top w:val="single" w:sz="5" w:space="0" w:color="000000"/>
              <w:left w:val="single" w:sz="5" w:space="0" w:color="000000"/>
              <w:bottom w:val="single" w:sz="5" w:space="0" w:color="000000"/>
              <w:right w:val="single" w:sz="5" w:space="0" w:color="000000"/>
            </w:tcBorders>
          </w:tcPr>
          <w:p w:rsidR="009C085E" w:rsidRPr="00F54C40" w:rsidRDefault="00B4663A" w:rsidP="009C085E">
            <w:pPr>
              <w:jc w:val="both"/>
              <w:rPr>
                <w:rFonts w:ascii="Times New Roman" w:hAnsi="Times New Roman" w:cs="Times New Roman"/>
                <w:sz w:val="24"/>
                <w:szCs w:val="24"/>
                <w:lang w:val="ru-RU"/>
              </w:rPr>
            </w:pPr>
            <w:r w:rsidRPr="00B4663A">
              <w:rPr>
                <w:rFonts w:ascii="Times New Roman" w:hAnsi="Times New Roman" w:cs="Times New Roman"/>
                <w:sz w:val="24"/>
                <w:szCs w:val="24"/>
                <w:lang w:val="ru-RU"/>
              </w:rPr>
              <w:t>Тұрғын үй, кірпіш, 5 қабатты ғимарат</w:t>
            </w:r>
          </w:p>
        </w:tc>
        <w:tc>
          <w:tcPr>
            <w:tcW w:w="786" w:type="dxa"/>
            <w:tcBorders>
              <w:top w:val="single" w:sz="5" w:space="0" w:color="000000"/>
              <w:left w:val="single" w:sz="5" w:space="0" w:color="000000"/>
              <w:bottom w:val="single" w:sz="5" w:space="0" w:color="000000"/>
              <w:right w:val="single" w:sz="5" w:space="0" w:color="000000"/>
            </w:tcBorders>
          </w:tcPr>
          <w:p w:rsidR="009C085E" w:rsidRPr="00F54C40" w:rsidRDefault="009C085E" w:rsidP="009C085E">
            <w:pPr>
              <w:jc w:val="both"/>
              <w:rPr>
                <w:rFonts w:ascii="Times New Roman" w:hAnsi="Times New Roman" w:cs="Times New Roman"/>
                <w:sz w:val="24"/>
                <w:szCs w:val="24"/>
                <w:lang w:val="ru-RU"/>
              </w:rPr>
            </w:pPr>
            <w:r w:rsidRPr="00F54C40">
              <w:rPr>
                <w:rFonts w:ascii="Times New Roman" w:hAnsi="Times New Roman" w:cs="Times New Roman"/>
                <w:sz w:val="24"/>
                <w:szCs w:val="24"/>
                <w:lang w:val="ru-RU"/>
              </w:rPr>
              <w:t xml:space="preserve">     -</w:t>
            </w:r>
          </w:p>
        </w:tc>
        <w:tc>
          <w:tcPr>
            <w:tcW w:w="1340" w:type="dxa"/>
            <w:tcBorders>
              <w:top w:val="single" w:sz="5" w:space="0" w:color="000000"/>
              <w:left w:val="single" w:sz="5" w:space="0" w:color="000000"/>
              <w:bottom w:val="single" w:sz="5" w:space="0" w:color="000000"/>
              <w:right w:val="single" w:sz="5" w:space="0" w:color="000000"/>
            </w:tcBorders>
          </w:tcPr>
          <w:p w:rsidR="009C085E" w:rsidRPr="00F54C40" w:rsidRDefault="00F85A8D" w:rsidP="009C085E">
            <w:pPr>
              <w:jc w:val="both"/>
              <w:rPr>
                <w:rFonts w:ascii="Times New Roman" w:hAnsi="Times New Roman" w:cs="Times New Roman"/>
                <w:sz w:val="24"/>
                <w:szCs w:val="24"/>
                <w:lang w:val="ru-RU"/>
              </w:rPr>
            </w:pPr>
            <w:r w:rsidRPr="00F85A8D">
              <w:rPr>
                <w:rFonts w:ascii="Times New Roman" w:hAnsi="Times New Roman" w:cs="Times New Roman"/>
                <w:sz w:val="24"/>
                <w:szCs w:val="24"/>
                <w:lang w:val="ru-RU"/>
              </w:rPr>
              <w:t>Жыл сайын косметикалық жөндеу жүргізіледі</w:t>
            </w:r>
          </w:p>
        </w:tc>
        <w:tc>
          <w:tcPr>
            <w:tcW w:w="1070" w:type="dxa"/>
            <w:tcBorders>
              <w:top w:val="single" w:sz="5" w:space="0" w:color="000000"/>
              <w:left w:val="single" w:sz="5" w:space="0" w:color="000000"/>
              <w:bottom w:val="single" w:sz="5" w:space="0" w:color="000000"/>
              <w:right w:val="single" w:sz="5" w:space="0" w:color="000000"/>
            </w:tcBorders>
          </w:tcPr>
          <w:p w:rsidR="009C085E" w:rsidRPr="00F54C40" w:rsidRDefault="009C085E" w:rsidP="009C085E">
            <w:pPr>
              <w:jc w:val="both"/>
              <w:rPr>
                <w:rFonts w:ascii="Times New Roman" w:hAnsi="Times New Roman" w:cs="Times New Roman"/>
                <w:sz w:val="24"/>
                <w:szCs w:val="24"/>
                <w:lang w:val="ru-RU"/>
              </w:rPr>
            </w:pPr>
            <w:r w:rsidRPr="00F54C40">
              <w:rPr>
                <w:rFonts w:ascii="Times New Roman" w:hAnsi="Times New Roman" w:cs="Times New Roman"/>
                <w:sz w:val="24"/>
                <w:szCs w:val="24"/>
                <w:lang w:val="ru-RU"/>
              </w:rPr>
              <w:t xml:space="preserve">     152</w:t>
            </w:r>
          </w:p>
        </w:tc>
        <w:tc>
          <w:tcPr>
            <w:tcW w:w="1234" w:type="dxa"/>
            <w:tcBorders>
              <w:top w:val="single" w:sz="5" w:space="0" w:color="000000"/>
              <w:left w:val="single" w:sz="5" w:space="0" w:color="000000"/>
              <w:bottom w:val="single" w:sz="5" w:space="0" w:color="000000"/>
              <w:right w:val="single" w:sz="5" w:space="0" w:color="000000"/>
            </w:tcBorders>
          </w:tcPr>
          <w:p w:rsidR="009C085E" w:rsidRPr="00F54C40" w:rsidRDefault="009C085E" w:rsidP="009C085E">
            <w:pPr>
              <w:jc w:val="both"/>
              <w:rPr>
                <w:rFonts w:ascii="Times New Roman" w:hAnsi="Times New Roman" w:cs="Times New Roman"/>
                <w:sz w:val="24"/>
                <w:szCs w:val="24"/>
              </w:rPr>
            </w:pPr>
          </w:p>
        </w:tc>
      </w:tr>
      <w:tr w:rsidR="009C085E" w:rsidRPr="00F54C40" w:rsidTr="00D106FC">
        <w:trPr>
          <w:trHeight w:hRule="exact" w:val="1274"/>
          <w:jc w:val="center"/>
        </w:trPr>
        <w:tc>
          <w:tcPr>
            <w:tcW w:w="2269" w:type="dxa"/>
            <w:tcBorders>
              <w:top w:val="single" w:sz="5" w:space="0" w:color="000000"/>
              <w:left w:val="single" w:sz="5" w:space="0" w:color="000000"/>
              <w:bottom w:val="single" w:sz="5" w:space="0" w:color="000000"/>
              <w:right w:val="single" w:sz="5" w:space="0" w:color="000000"/>
            </w:tcBorders>
          </w:tcPr>
          <w:p w:rsidR="009C085E" w:rsidRPr="00F54C40" w:rsidRDefault="009C085E" w:rsidP="009C085E">
            <w:pPr>
              <w:jc w:val="both"/>
              <w:rPr>
                <w:rFonts w:ascii="Times New Roman" w:hAnsi="Times New Roman" w:cs="Times New Roman"/>
                <w:sz w:val="24"/>
                <w:szCs w:val="24"/>
                <w:lang w:val="ru-RU"/>
              </w:rPr>
            </w:pPr>
            <w:r w:rsidRPr="00F54C40">
              <w:rPr>
                <w:rFonts w:ascii="Times New Roman" w:hAnsi="Times New Roman" w:cs="Times New Roman"/>
                <w:sz w:val="24"/>
                <w:szCs w:val="24"/>
                <w:lang w:val="ru-RU"/>
              </w:rPr>
              <w:t>№3</w:t>
            </w:r>
            <w:r w:rsidR="00B4663A">
              <w:rPr>
                <w:rFonts w:ascii="Times New Roman" w:hAnsi="Times New Roman" w:cs="Times New Roman"/>
                <w:sz w:val="24"/>
                <w:szCs w:val="24"/>
                <w:lang w:val="ru-RU"/>
              </w:rPr>
              <w:t xml:space="preserve"> студенттер үйі</w:t>
            </w:r>
          </w:p>
        </w:tc>
        <w:tc>
          <w:tcPr>
            <w:tcW w:w="851" w:type="dxa"/>
            <w:tcBorders>
              <w:top w:val="single" w:sz="5" w:space="0" w:color="000000"/>
              <w:left w:val="single" w:sz="5" w:space="0" w:color="000000"/>
              <w:bottom w:val="single" w:sz="5" w:space="0" w:color="000000"/>
              <w:right w:val="single" w:sz="5" w:space="0" w:color="000000"/>
            </w:tcBorders>
          </w:tcPr>
          <w:p w:rsidR="009C085E" w:rsidRPr="00F54C40" w:rsidRDefault="009C085E" w:rsidP="009C085E">
            <w:pPr>
              <w:jc w:val="both"/>
              <w:rPr>
                <w:rFonts w:ascii="Times New Roman" w:hAnsi="Times New Roman" w:cs="Times New Roman"/>
                <w:sz w:val="24"/>
                <w:szCs w:val="24"/>
                <w:lang w:val="ru-RU"/>
              </w:rPr>
            </w:pPr>
            <w:r w:rsidRPr="00F54C40">
              <w:rPr>
                <w:rFonts w:ascii="Times New Roman" w:hAnsi="Times New Roman" w:cs="Times New Roman"/>
                <w:sz w:val="24"/>
                <w:szCs w:val="24"/>
                <w:lang w:val="ru-RU"/>
              </w:rPr>
              <w:t>5464,5</w:t>
            </w:r>
          </w:p>
        </w:tc>
        <w:tc>
          <w:tcPr>
            <w:tcW w:w="1275" w:type="dxa"/>
            <w:tcBorders>
              <w:top w:val="single" w:sz="5" w:space="0" w:color="000000"/>
              <w:left w:val="single" w:sz="5" w:space="0" w:color="000000"/>
              <w:bottom w:val="single" w:sz="5" w:space="0" w:color="000000"/>
              <w:right w:val="single" w:sz="5" w:space="0" w:color="000000"/>
            </w:tcBorders>
          </w:tcPr>
          <w:p w:rsidR="009C085E" w:rsidRPr="00F54C40" w:rsidRDefault="009C085E" w:rsidP="009C085E">
            <w:pPr>
              <w:jc w:val="both"/>
              <w:rPr>
                <w:rFonts w:ascii="Times New Roman" w:hAnsi="Times New Roman" w:cs="Times New Roman"/>
                <w:sz w:val="24"/>
                <w:szCs w:val="24"/>
                <w:lang w:val="ru-RU"/>
              </w:rPr>
            </w:pPr>
            <w:r w:rsidRPr="00F54C40">
              <w:rPr>
                <w:rFonts w:ascii="Times New Roman" w:hAnsi="Times New Roman" w:cs="Times New Roman"/>
                <w:sz w:val="24"/>
                <w:szCs w:val="24"/>
                <w:lang w:val="ru-RU"/>
              </w:rPr>
              <w:t xml:space="preserve">       2016</w:t>
            </w:r>
          </w:p>
        </w:tc>
        <w:tc>
          <w:tcPr>
            <w:tcW w:w="1276" w:type="dxa"/>
            <w:tcBorders>
              <w:top w:val="single" w:sz="5" w:space="0" w:color="000000"/>
              <w:left w:val="single" w:sz="5" w:space="0" w:color="000000"/>
              <w:bottom w:val="single" w:sz="5" w:space="0" w:color="000000"/>
              <w:right w:val="single" w:sz="5" w:space="0" w:color="000000"/>
            </w:tcBorders>
          </w:tcPr>
          <w:p w:rsidR="009C085E" w:rsidRPr="00F54C40" w:rsidRDefault="00F85A8D" w:rsidP="009C085E">
            <w:pPr>
              <w:jc w:val="both"/>
              <w:rPr>
                <w:rFonts w:ascii="Times New Roman" w:hAnsi="Times New Roman" w:cs="Times New Roman"/>
                <w:sz w:val="24"/>
                <w:szCs w:val="24"/>
                <w:lang w:val="ru-RU"/>
              </w:rPr>
            </w:pPr>
            <w:r w:rsidRPr="00F85A8D">
              <w:rPr>
                <w:rFonts w:ascii="Times New Roman" w:hAnsi="Times New Roman" w:cs="Times New Roman"/>
                <w:sz w:val="24"/>
                <w:szCs w:val="24"/>
                <w:lang w:val="ru-RU"/>
              </w:rPr>
              <w:t>Тұрғын үй, кірпіш, 5 қабатты ғимарат</w:t>
            </w:r>
          </w:p>
        </w:tc>
        <w:tc>
          <w:tcPr>
            <w:tcW w:w="786" w:type="dxa"/>
            <w:tcBorders>
              <w:top w:val="single" w:sz="5" w:space="0" w:color="000000"/>
              <w:left w:val="single" w:sz="5" w:space="0" w:color="000000"/>
              <w:bottom w:val="single" w:sz="5" w:space="0" w:color="000000"/>
              <w:right w:val="single" w:sz="5" w:space="0" w:color="000000"/>
            </w:tcBorders>
          </w:tcPr>
          <w:p w:rsidR="009C085E" w:rsidRPr="00F54C40" w:rsidRDefault="00F85A8D" w:rsidP="009C085E">
            <w:pPr>
              <w:jc w:val="both"/>
              <w:rPr>
                <w:rFonts w:ascii="Times New Roman" w:hAnsi="Times New Roman" w:cs="Times New Roman"/>
                <w:sz w:val="24"/>
                <w:szCs w:val="24"/>
                <w:lang w:val="ru-RU"/>
              </w:rPr>
            </w:pPr>
            <w:r>
              <w:rPr>
                <w:rFonts w:ascii="Times New Roman" w:hAnsi="Times New Roman" w:cs="Times New Roman"/>
                <w:sz w:val="24"/>
                <w:szCs w:val="24"/>
                <w:lang w:val="ru-RU"/>
              </w:rPr>
              <w:t xml:space="preserve"> Жаңа </w:t>
            </w:r>
            <w:r w:rsidR="009C085E" w:rsidRPr="00F54C40">
              <w:rPr>
                <w:rFonts w:ascii="Times New Roman" w:hAnsi="Times New Roman" w:cs="Times New Roman"/>
                <w:sz w:val="24"/>
                <w:szCs w:val="24"/>
                <w:lang w:val="ru-RU"/>
              </w:rPr>
              <w:t xml:space="preserve"> </w:t>
            </w:r>
          </w:p>
        </w:tc>
        <w:tc>
          <w:tcPr>
            <w:tcW w:w="1340" w:type="dxa"/>
            <w:tcBorders>
              <w:top w:val="single" w:sz="5" w:space="0" w:color="000000"/>
              <w:left w:val="single" w:sz="5" w:space="0" w:color="000000"/>
              <w:bottom w:val="single" w:sz="5" w:space="0" w:color="000000"/>
              <w:right w:val="single" w:sz="5" w:space="0" w:color="000000"/>
            </w:tcBorders>
          </w:tcPr>
          <w:p w:rsidR="009C085E" w:rsidRPr="00F54C40" w:rsidRDefault="00F85A8D" w:rsidP="009C085E">
            <w:pPr>
              <w:jc w:val="both"/>
              <w:rPr>
                <w:rFonts w:ascii="Times New Roman" w:hAnsi="Times New Roman" w:cs="Times New Roman"/>
                <w:sz w:val="24"/>
                <w:szCs w:val="24"/>
                <w:lang w:val="ru-RU"/>
              </w:rPr>
            </w:pPr>
            <w:r w:rsidRPr="00F85A8D">
              <w:rPr>
                <w:rFonts w:ascii="Times New Roman" w:hAnsi="Times New Roman" w:cs="Times New Roman"/>
                <w:sz w:val="24"/>
                <w:szCs w:val="24"/>
                <w:lang w:val="ru-RU"/>
              </w:rPr>
              <w:t>Жыл сайын косметикалық жөндеу жүргізіледі</w:t>
            </w:r>
          </w:p>
        </w:tc>
        <w:tc>
          <w:tcPr>
            <w:tcW w:w="1070" w:type="dxa"/>
            <w:tcBorders>
              <w:top w:val="single" w:sz="5" w:space="0" w:color="000000"/>
              <w:left w:val="single" w:sz="5" w:space="0" w:color="000000"/>
              <w:bottom w:val="single" w:sz="5" w:space="0" w:color="000000"/>
              <w:right w:val="single" w:sz="5" w:space="0" w:color="000000"/>
            </w:tcBorders>
          </w:tcPr>
          <w:p w:rsidR="009C085E" w:rsidRPr="00F54C40" w:rsidRDefault="009C085E" w:rsidP="009C085E">
            <w:pPr>
              <w:jc w:val="both"/>
              <w:rPr>
                <w:rFonts w:ascii="Times New Roman" w:hAnsi="Times New Roman" w:cs="Times New Roman"/>
                <w:sz w:val="24"/>
                <w:szCs w:val="24"/>
                <w:lang w:val="ru-RU"/>
              </w:rPr>
            </w:pPr>
            <w:r w:rsidRPr="00F54C40">
              <w:rPr>
                <w:rFonts w:ascii="Times New Roman" w:hAnsi="Times New Roman" w:cs="Times New Roman"/>
                <w:sz w:val="24"/>
                <w:szCs w:val="24"/>
                <w:lang w:val="ru-RU"/>
              </w:rPr>
              <w:t xml:space="preserve">     310</w:t>
            </w:r>
          </w:p>
        </w:tc>
        <w:tc>
          <w:tcPr>
            <w:tcW w:w="1234" w:type="dxa"/>
            <w:tcBorders>
              <w:top w:val="single" w:sz="5" w:space="0" w:color="000000"/>
              <w:left w:val="single" w:sz="5" w:space="0" w:color="000000"/>
              <w:bottom w:val="single" w:sz="5" w:space="0" w:color="000000"/>
              <w:right w:val="single" w:sz="5" w:space="0" w:color="000000"/>
            </w:tcBorders>
          </w:tcPr>
          <w:p w:rsidR="009C085E" w:rsidRPr="00F54C40" w:rsidRDefault="009C085E" w:rsidP="009C085E">
            <w:pPr>
              <w:jc w:val="both"/>
              <w:rPr>
                <w:rFonts w:ascii="Times New Roman" w:hAnsi="Times New Roman" w:cs="Times New Roman"/>
                <w:sz w:val="24"/>
                <w:szCs w:val="24"/>
              </w:rPr>
            </w:pPr>
          </w:p>
        </w:tc>
      </w:tr>
    </w:tbl>
    <w:p w:rsidR="009C085E" w:rsidRPr="00F54C40" w:rsidRDefault="009C085E" w:rsidP="009C085E">
      <w:pPr>
        <w:jc w:val="both"/>
        <w:rPr>
          <w:rFonts w:ascii="Times New Roman" w:eastAsia="Times New Roman" w:hAnsi="Times New Roman" w:cs="Times New Roman"/>
          <w:b/>
          <w:bCs/>
          <w:sz w:val="24"/>
          <w:szCs w:val="24"/>
          <w:lang w:val="ru-RU"/>
        </w:rPr>
      </w:pPr>
    </w:p>
    <w:p w:rsidR="009C085E" w:rsidRDefault="00F85A8D" w:rsidP="009C085E">
      <w:pPr>
        <w:jc w:val="both"/>
        <w:rPr>
          <w:rFonts w:ascii="Times New Roman" w:eastAsia="Times New Roman" w:hAnsi="Times New Roman" w:cs="Times New Roman"/>
          <w:b/>
          <w:bCs/>
          <w:sz w:val="24"/>
          <w:szCs w:val="24"/>
          <w:lang w:val="ru-RU"/>
        </w:rPr>
      </w:pPr>
      <w:r w:rsidRPr="00F85A8D">
        <w:rPr>
          <w:rFonts w:ascii="Times New Roman" w:eastAsia="Times New Roman" w:hAnsi="Times New Roman" w:cs="Times New Roman"/>
          <w:b/>
          <w:bCs/>
          <w:sz w:val="24"/>
          <w:szCs w:val="24"/>
          <w:lang w:val="ru-RU"/>
        </w:rPr>
        <w:t>Ескерту: кесте ББ</w:t>
      </w:r>
      <w:r>
        <w:rPr>
          <w:rFonts w:ascii="Times New Roman" w:eastAsia="Times New Roman" w:hAnsi="Times New Roman" w:cs="Times New Roman"/>
          <w:b/>
          <w:bCs/>
          <w:sz w:val="24"/>
          <w:szCs w:val="24"/>
          <w:lang w:val="ru-RU"/>
        </w:rPr>
        <w:t>Б</w:t>
      </w:r>
      <w:r w:rsidRPr="00F85A8D">
        <w:rPr>
          <w:rFonts w:ascii="Times New Roman" w:eastAsia="Times New Roman" w:hAnsi="Times New Roman" w:cs="Times New Roman"/>
          <w:b/>
          <w:bCs/>
          <w:sz w:val="24"/>
          <w:szCs w:val="24"/>
          <w:lang w:val="ru-RU"/>
        </w:rPr>
        <w:t xml:space="preserve"> үшін толтырылады, егер оған жеке жатақхана бөлінсе</w:t>
      </w:r>
    </w:p>
    <w:p w:rsidR="00F85A8D" w:rsidRDefault="00F85A8D" w:rsidP="009C085E">
      <w:pPr>
        <w:jc w:val="both"/>
        <w:rPr>
          <w:rFonts w:ascii="Times New Roman" w:eastAsia="Times New Roman" w:hAnsi="Times New Roman" w:cs="Times New Roman"/>
          <w:b/>
          <w:bCs/>
          <w:sz w:val="24"/>
          <w:szCs w:val="24"/>
          <w:lang w:val="ru-RU"/>
        </w:rPr>
      </w:pPr>
    </w:p>
    <w:p w:rsidR="00F85A8D" w:rsidRDefault="00F85A8D" w:rsidP="009C085E">
      <w:pPr>
        <w:jc w:val="both"/>
        <w:rPr>
          <w:rFonts w:ascii="Times New Roman" w:eastAsia="Times New Roman" w:hAnsi="Times New Roman" w:cs="Times New Roman"/>
          <w:b/>
          <w:bCs/>
          <w:sz w:val="24"/>
          <w:szCs w:val="24"/>
          <w:lang w:val="ru-RU"/>
        </w:rPr>
      </w:pPr>
    </w:p>
    <w:p w:rsidR="00F85A8D" w:rsidRDefault="00F85A8D" w:rsidP="009C085E">
      <w:pPr>
        <w:jc w:val="both"/>
        <w:rPr>
          <w:rFonts w:ascii="Times New Roman" w:eastAsia="Times New Roman" w:hAnsi="Times New Roman" w:cs="Times New Roman"/>
          <w:b/>
          <w:bCs/>
          <w:sz w:val="24"/>
          <w:szCs w:val="24"/>
          <w:lang w:val="ru-RU"/>
        </w:rPr>
      </w:pPr>
    </w:p>
    <w:p w:rsidR="00F85A8D" w:rsidRDefault="00F85A8D" w:rsidP="009C085E">
      <w:pPr>
        <w:jc w:val="both"/>
        <w:rPr>
          <w:rFonts w:ascii="Times New Roman" w:eastAsia="Times New Roman" w:hAnsi="Times New Roman" w:cs="Times New Roman"/>
          <w:b/>
          <w:bCs/>
          <w:sz w:val="24"/>
          <w:szCs w:val="24"/>
          <w:lang w:val="ru-RU"/>
        </w:rPr>
      </w:pPr>
    </w:p>
    <w:p w:rsidR="00F85A8D" w:rsidRPr="00F54C40" w:rsidRDefault="00F85A8D" w:rsidP="009C085E">
      <w:pPr>
        <w:jc w:val="both"/>
        <w:rPr>
          <w:rFonts w:ascii="Times New Roman" w:eastAsia="Times New Roman" w:hAnsi="Times New Roman" w:cs="Times New Roman"/>
          <w:b/>
          <w:bCs/>
          <w:sz w:val="24"/>
          <w:szCs w:val="24"/>
          <w:lang w:val="ru-RU"/>
        </w:rPr>
      </w:pPr>
    </w:p>
    <w:p w:rsidR="009C085E" w:rsidRDefault="00F85A8D" w:rsidP="009C085E">
      <w:pPr>
        <w:tabs>
          <w:tab w:val="left" w:pos="709"/>
          <w:tab w:val="left" w:pos="950"/>
        </w:tabs>
        <w:ind w:left="567"/>
        <w:jc w:val="both"/>
        <w:outlineLvl w:val="1"/>
        <w:rPr>
          <w:rFonts w:ascii="Times New Roman" w:eastAsia="Times New Roman" w:hAnsi="Times New Roman" w:cs="Times New Roman"/>
          <w:b/>
          <w:bCs/>
          <w:sz w:val="24"/>
          <w:szCs w:val="24"/>
          <w:lang w:val="ru-RU"/>
        </w:rPr>
      </w:pPr>
      <w:r w:rsidRPr="00F85A8D">
        <w:rPr>
          <w:rFonts w:ascii="Times New Roman" w:eastAsia="Times New Roman" w:hAnsi="Times New Roman" w:cs="Times New Roman"/>
          <w:b/>
          <w:bCs/>
          <w:sz w:val="24"/>
          <w:szCs w:val="24"/>
          <w:lang w:val="ru-RU"/>
        </w:rPr>
        <w:t>Кесте 5. Асханалар</w:t>
      </w:r>
    </w:p>
    <w:p w:rsidR="00F85A8D" w:rsidRPr="00F54C40" w:rsidRDefault="00F85A8D" w:rsidP="009C085E">
      <w:pPr>
        <w:tabs>
          <w:tab w:val="left" w:pos="709"/>
          <w:tab w:val="left" w:pos="950"/>
        </w:tabs>
        <w:ind w:left="567"/>
        <w:jc w:val="both"/>
        <w:outlineLvl w:val="1"/>
        <w:rPr>
          <w:rFonts w:ascii="Times New Roman" w:eastAsia="Times New Roman" w:hAnsi="Times New Roman" w:cs="Times New Roman"/>
          <w:sz w:val="24"/>
          <w:szCs w:val="24"/>
          <w:lang w:val="ru-RU"/>
        </w:rPr>
      </w:pPr>
    </w:p>
    <w:tbl>
      <w:tblPr>
        <w:tblStyle w:val="TableNormal1"/>
        <w:tblW w:w="9498" w:type="dxa"/>
        <w:jc w:val="center"/>
        <w:tblInd w:w="0" w:type="dxa"/>
        <w:tblLayout w:type="fixed"/>
        <w:tblLook w:val="01E0"/>
      </w:tblPr>
      <w:tblGrid>
        <w:gridCol w:w="1277"/>
        <w:gridCol w:w="1559"/>
        <w:gridCol w:w="1134"/>
        <w:gridCol w:w="2126"/>
        <w:gridCol w:w="2268"/>
        <w:gridCol w:w="1134"/>
      </w:tblGrid>
      <w:tr w:rsidR="009C085E" w:rsidRPr="00F54C40" w:rsidTr="00D106FC">
        <w:trPr>
          <w:trHeight w:hRule="exact" w:val="653"/>
          <w:jc w:val="center"/>
        </w:trPr>
        <w:tc>
          <w:tcPr>
            <w:tcW w:w="1277" w:type="dxa"/>
            <w:vMerge w:val="restart"/>
            <w:tcBorders>
              <w:top w:val="single" w:sz="5" w:space="0" w:color="000000"/>
              <w:left w:val="single" w:sz="5" w:space="0" w:color="000000"/>
              <w:right w:val="single" w:sz="5" w:space="0" w:color="000000"/>
            </w:tcBorders>
          </w:tcPr>
          <w:p w:rsidR="009C085E" w:rsidRPr="00F54C40" w:rsidRDefault="00F85A8D" w:rsidP="00F85A8D">
            <w:pPr>
              <w:ind w:left="101" w:right="104"/>
              <w:jc w:val="center"/>
              <w:rPr>
                <w:rFonts w:ascii="Times New Roman" w:hAnsi="Times New Roman" w:cs="Times New Roman"/>
                <w:sz w:val="24"/>
                <w:szCs w:val="24"/>
              </w:rPr>
            </w:pPr>
            <w:r>
              <w:rPr>
                <w:rFonts w:ascii="Times New Roman" w:hAnsi="Times New Roman" w:cs="Times New Roman"/>
                <w:w w:val="95"/>
                <w:sz w:val="24"/>
                <w:szCs w:val="24"/>
                <w:lang w:val="kk-KZ"/>
              </w:rPr>
              <w:t>Жалпы ауданы</w:t>
            </w:r>
            <w:r w:rsidR="009C085E" w:rsidRPr="00F54C40">
              <w:rPr>
                <w:rFonts w:ascii="Times New Roman" w:hAnsi="Times New Roman" w:cs="Times New Roman"/>
                <w:spacing w:val="21"/>
                <w:w w:val="99"/>
                <w:sz w:val="24"/>
                <w:szCs w:val="24"/>
              </w:rPr>
              <w:t xml:space="preserve"> </w:t>
            </w:r>
            <w:r w:rsidR="009C085E" w:rsidRPr="00F54C40">
              <w:rPr>
                <w:rFonts w:ascii="Times New Roman" w:hAnsi="Times New Roman" w:cs="Times New Roman"/>
                <w:sz w:val="24"/>
                <w:szCs w:val="24"/>
              </w:rPr>
              <w:t>(м</w:t>
            </w:r>
            <w:r w:rsidR="009C085E" w:rsidRPr="00F54C40">
              <w:rPr>
                <w:rFonts w:ascii="Times New Roman" w:hAnsi="Times New Roman" w:cs="Times New Roman"/>
                <w:position w:val="13"/>
                <w:sz w:val="24"/>
                <w:szCs w:val="24"/>
              </w:rPr>
              <w:t>2</w:t>
            </w:r>
            <w:r w:rsidR="009C085E" w:rsidRPr="00F54C40">
              <w:rPr>
                <w:rFonts w:ascii="Times New Roman" w:hAnsi="Times New Roman" w:cs="Times New Roman"/>
                <w:sz w:val="24"/>
                <w:szCs w:val="24"/>
              </w:rPr>
              <w:t>)</w:t>
            </w:r>
          </w:p>
        </w:tc>
        <w:tc>
          <w:tcPr>
            <w:tcW w:w="1559" w:type="dxa"/>
            <w:vMerge w:val="restart"/>
            <w:tcBorders>
              <w:top w:val="single" w:sz="5" w:space="0" w:color="000000"/>
              <w:left w:val="single" w:sz="5" w:space="0" w:color="000000"/>
              <w:right w:val="single" w:sz="5" w:space="0" w:color="000000"/>
            </w:tcBorders>
          </w:tcPr>
          <w:p w:rsidR="009C085E" w:rsidRPr="00F54C40" w:rsidRDefault="00F85A8D" w:rsidP="009C085E">
            <w:pPr>
              <w:ind w:left="153" w:right="144" w:hanging="1"/>
              <w:jc w:val="center"/>
              <w:rPr>
                <w:rFonts w:ascii="Times New Roman" w:hAnsi="Times New Roman" w:cs="Times New Roman"/>
                <w:sz w:val="24"/>
                <w:szCs w:val="24"/>
                <w:lang w:val="ru-RU"/>
              </w:rPr>
            </w:pPr>
            <w:r w:rsidRPr="00F85A8D">
              <w:rPr>
                <w:rFonts w:ascii="Times New Roman" w:hAnsi="Times New Roman" w:cs="Times New Roman"/>
                <w:sz w:val="24"/>
                <w:szCs w:val="24"/>
                <w:lang w:val="ru-RU"/>
              </w:rPr>
              <w:t>Пайдалануға берілген жылы</w:t>
            </w:r>
          </w:p>
        </w:tc>
        <w:tc>
          <w:tcPr>
            <w:tcW w:w="1134" w:type="dxa"/>
            <w:vMerge w:val="restart"/>
            <w:tcBorders>
              <w:top w:val="single" w:sz="5" w:space="0" w:color="000000"/>
              <w:left w:val="single" w:sz="5" w:space="0" w:color="000000"/>
              <w:right w:val="single" w:sz="5" w:space="0" w:color="000000"/>
            </w:tcBorders>
          </w:tcPr>
          <w:p w:rsidR="009C085E" w:rsidRPr="00F54C40" w:rsidRDefault="00F85A8D" w:rsidP="009C085E">
            <w:pPr>
              <w:ind w:left="186" w:right="178" w:hanging="1"/>
              <w:jc w:val="center"/>
              <w:rPr>
                <w:rFonts w:ascii="Times New Roman" w:hAnsi="Times New Roman" w:cs="Times New Roman"/>
                <w:sz w:val="24"/>
                <w:szCs w:val="24"/>
              </w:rPr>
            </w:pPr>
            <w:r w:rsidRPr="00F85A8D">
              <w:rPr>
                <w:rFonts w:ascii="Times New Roman" w:hAnsi="Times New Roman" w:cs="Times New Roman"/>
                <w:sz w:val="24"/>
                <w:szCs w:val="24"/>
              </w:rPr>
              <w:t>Ғимарат түрі</w:t>
            </w:r>
          </w:p>
        </w:tc>
        <w:tc>
          <w:tcPr>
            <w:tcW w:w="4394" w:type="dxa"/>
            <w:gridSpan w:val="2"/>
            <w:tcBorders>
              <w:top w:val="single" w:sz="5" w:space="0" w:color="000000"/>
              <w:left w:val="single" w:sz="5" w:space="0" w:color="000000"/>
              <w:bottom w:val="single" w:sz="5" w:space="0" w:color="000000"/>
              <w:right w:val="single" w:sz="5" w:space="0" w:color="000000"/>
            </w:tcBorders>
          </w:tcPr>
          <w:p w:rsidR="009C085E" w:rsidRPr="00F54C40" w:rsidRDefault="00F85A8D" w:rsidP="009C085E">
            <w:pPr>
              <w:ind w:left="142" w:right="185"/>
              <w:jc w:val="center"/>
              <w:rPr>
                <w:rFonts w:ascii="Times New Roman" w:hAnsi="Times New Roman" w:cs="Times New Roman"/>
                <w:sz w:val="24"/>
                <w:szCs w:val="24"/>
              </w:rPr>
            </w:pPr>
            <w:r w:rsidRPr="00F85A8D">
              <w:rPr>
                <w:rFonts w:ascii="Times New Roman" w:hAnsi="Times New Roman" w:cs="Times New Roman"/>
                <w:sz w:val="24"/>
                <w:szCs w:val="24"/>
              </w:rPr>
              <w:t>Жөндеу жүргізілген жыл</w:t>
            </w:r>
          </w:p>
        </w:tc>
        <w:tc>
          <w:tcPr>
            <w:tcW w:w="1134" w:type="dxa"/>
            <w:vMerge w:val="restart"/>
            <w:tcBorders>
              <w:top w:val="single" w:sz="5" w:space="0" w:color="000000"/>
              <w:left w:val="single" w:sz="5" w:space="0" w:color="000000"/>
              <w:right w:val="single" w:sz="5" w:space="0" w:color="000000"/>
            </w:tcBorders>
          </w:tcPr>
          <w:p w:rsidR="009C085E" w:rsidRPr="00F54C40" w:rsidRDefault="00F85A8D" w:rsidP="009C085E">
            <w:pPr>
              <w:ind w:left="142" w:right="142" w:hanging="23"/>
              <w:jc w:val="center"/>
              <w:rPr>
                <w:rFonts w:ascii="Times New Roman" w:hAnsi="Times New Roman" w:cs="Times New Roman"/>
                <w:sz w:val="24"/>
                <w:szCs w:val="24"/>
                <w:lang w:val="ru-RU"/>
              </w:rPr>
            </w:pPr>
            <w:r w:rsidRPr="00F85A8D">
              <w:rPr>
                <w:rFonts w:ascii="Times New Roman" w:hAnsi="Times New Roman" w:cs="Times New Roman"/>
                <w:sz w:val="24"/>
                <w:szCs w:val="24"/>
              </w:rPr>
              <w:t>Мұқтаждар саны</w:t>
            </w:r>
          </w:p>
        </w:tc>
      </w:tr>
      <w:tr w:rsidR="009C085E" w:rsidRPr="00F54C40" w:rsidTr="00D106FC">
        <w:trPr>
          <w:trHeight w:hRule="exact" w:val="979"/>
          <w:jc w:val="center"/>
        </w:trPr>
        <w:tc>
          <w:tcPr>
            <w:tcW w:w="1277" w:type="dxa"/>
            <w:vMerge/>
            <w:tcBorders>
              <w:left w:val="single" w:sz="5" w:space="0" w:color="000000"/>
              <w:bottom w:val="single" w:sz="5" w:space="0" w:color="000000"/>
              <w:right w:val="single" w:sz="5" w:space="0" w:color="000000"/>
            </w:tcBorders>
          </w:tcPr>
          <w:p w:rsidR="009C085E" w:rsidRPr="00F54C40" w:rsidRDefault="009C085E" w:rsidP="009C085E">
            <w:pPr>
              <w:jc w:val="center"/>
              <w:rPr>
                <w:rFonts w:ascii="Times New Roman" w:hAnsi="Times New Roman" w:cs="Times New Roman"/>
                <w:sz w:val="24"/>
                <w:szCs w:val="24"/>
              </w:rPr>
            </w:pPr>
          </w:p>
        </w:tc>
        <w:tc>
          <w:tcPr>
            <w:tcW w:w="1559" w:type="dxa"/>
            <w:vMerge/>
            <w:tcBorders>
              <w:left w:val="single" w:sz="5" w:space="0" w:color="000000"/>
              <w:bottom w:val="single" w:sz="5" w:space="0" w:color="000000"/>
              <w:right w:val="single" w:sz="5" w:space="0" w:color="000000"/>
            </w:tcBorders>
          </w:tcPr>
          <w:p w:rsidR="009C085E" w:rsidRPr="00F54C40" w:rsidRDefault="009C085E" w:rsidP="009C085E">
            <w:pPr>
              <w:jc w:val="center"/>
              <w:rPr>
                <w:rFonts w:ascii="Times New Roman" w:hAnsi="Times New Roman" w:cs="Times New Roman"/>
                <w:sz w:val="24"/>
                <w:szCs w:val="24"/>
              </w:rPr>
            </w:pPr>
          </w:p>
        </w:tc>
        <w:tc>
          <w:tcPr>
            <w:tcW w:w="1134" w:type="dxa"/>
            <w:vMerge/>
            <w:tcBorders>
              <w:left w:val="single" w:sz="5" w:space="0" w:color="000000"/>
              <w:bottom w:val="single" w:sz="5" w:space="0" w:color="000000"/>
              <w:right w:val="single" w:sz="5" w:space="0" w:color="000000"/>
            </w:tcBorders>
          </w:tcPr>
          <w:p w:rsidR="009C085E" w:rsidRPr="00F54C40" w:rsidRDefault="009C085E" w:rsidP="009C085E">
            <w:pPr>
              <w:jc w:val="center"/>
              <w:rPr>
                <w:rFonts w:ascii="Times New Roman" w:hAnsi="Times New Roman" w:cs="Times New Roman"/>
                <w:sz w:val="24"/>
                <w:szCs w:val="24"/>
              </w:rPr>
            </w:pPr>
          </w:p>
        </w:tc>
        <w:tc>
          <w:tcPr>
            <w:tcW w:w="2126" w:type="dxa"/>
            <w:tcBorders>
              <w:top w:val="single" w:sz="5" w:space="0" w:color="000000"/>
              <w:left w:val="single" w:sz="5" w:space="0" w:color="000000"/>
              <w:bottom w:val="single" w:sz="5" w:space="0" w:color="000000"/>
              <w:right w:val="single" w:sz="5" w:space="0" w:color="000000"/>
            </w:tcBorders>
          </w:tcPr>
          <w:p w:rsidR="009C085E" w:rsidRPr="00F54C40" w:rsidRDefault="009C085E" w:rsidP="00F85A8D">
            <w:pPr>
              <w:ind w:left="142" w:right="142" w:hanging="23"/>
              <w:jc w:val="center"/>
              <w:rPr>
                <w:rFonts w:ascii="Times New Roman" w:hAnsi="Times New Roman" w:cs="Times New Roman"/>
                <w:sz w:val="24"/>
                <w:szCs w:val="24"/>
              </w:rPr>
            </w:pPr>
            <w:r w:rsidRPr="00F54C40">
              <w:rPr>
                <w:rFonts w:ascii="Times New Roman" w:hAnsi="Times New Roman" w:cs="Times New Roman"/>
                <w:sz w:val="24"/>
                <w:szCs w:val="24"/>
              </w:rPr>
              <w:t>к</w:t>
            </w:r>
            <w:r w:rsidR="00F85A8D">
              <w:rPr>
                <w:rFonts w:ascii="Times New Roman" w:hAnsi="Times New Roman" w:cs="Times New Roman"/>
                <w:sz w:val="24"/>
                <w:szCs w:val="24"/>
                <w:lang w:val="kk-KZ"/>
              </w:rPr>
              <w:t>үрделі</w:t>
            </w:r>
          </w:p>
        </w:tc>
        <w:tc>
          <w:tcPr>
            <w:tcW w:w="2268" w:type="dxa"/>
            <w:tcBorders>
              <w:top w:val="single" w:sz="5" w:space="0" w:color="000000"/>
              <w:left w:val="single" w:sz="5" w:space="0" w:color="000000"/>
              <w:bottom w:val="single" w:sz="5" w:space="0" w:color="000000"/>
              <w:right w:val="single" w:sz="5" w:space="0" w:color="000000"/>
            </w:tcBorders>
          </w:tcPr>
          <w:p w:rsidR="009C085E" w:rsidRPr="00F54C40" w:rsidRDefault="009C085E" w:rsidP="00F85A8D">
            <w:pPr>
              <w:ind w:left="142" w:right="142"/>
              <w:jc w:val="center"/>
              <w:rPr>
                <w:rFonts w:ascii="Times New Roman" w:hAnsi="Times New Roman" w:cs="Times New Roman"/>
                <w:sz w:val="24"/>
                <w:szCs w:val="24"/>
              </w:rPr>
            </w:pPr>
            <w:r w:rsidRPr="00F54C40">
              <w:rPr>
                <w:rFonts w:ascii="Times New Roman" w:hAnsi="Times New Roman" w:cs="Times New Roman"/>
                <w:sz w:val="24"/>
                <w:szCs w:val="24"/>
              </w:rPr>
              <w:t>космети</w:t>
            </w:r>
            <w:r w:rsidR="00F85A8D">
              <w:rPr>
                <w:rFonts w:ascii="Times New Roman" w:hAnsi="Times New Roman" w:cs="Times New Roman"/>
                <w:sz w:val="24"/>
                <w:szCs w:val="24"/>
                <w:lang w:val="kk-KZ"/>
              </w:rPr>
              <w:t>калық</w:t>
            </w:r>
          </w:p>
        </w:tc>
        <w:tc>
          <w:tcPr>
            <w:tcW w:w="1134" w:type="dxa"/>
            <w:vMerge/>
            <w:tcBorders>
              <w:left w:val="single" w:sz="5" w:space="0" w:color="000000"/>
              <w:bottom w:val="single" w:sz="5" w:space="0" w:color="000000"/>
              <w:right w:val="single" w:sz="5" w:space="0" w:color="000000"/>
            </w:tcBorders>
          </w:tcPr>
          <w:p w:rsidR="009C085E" w:rsidRPr="00F54C40" w:rsidRDefault="009C085E" w:rsidP="009C085E">
            <w:pPr>
              <w:jc w:val="both"/>
              <w:rPr>
                <w:rFonts w:ascii="Times New Roman" w:hAnsi="Times New Roman" w:cs="Times New Roman"/>
                <w:sz w:val="24"/>
                <w:szCs w:val="24"/>
              </w:rPr>
            </w:pPr>
          </w:p>
        </w:tc>
      </w:tr>
      <w:tr w:rsidR="009C085E" w:rsidRPr="00EF181A" w:rsidTr="00D106FC">
        <w:trPr>
          <w:trHeight w:hRule="exact" w:val="1412"/>
          <w:jc w:val="center"/>
        </w:trPr>
        <w:tc>
          <w:tcPr>
            <w:tcW w:w="1277" w:type="dxa"/>
            <w:tcBorders>
              <w:top w:val="single" w:sz="5" w:space="0" w:color="000000"/>
              <w:left w:val="single" w:sz="5" w:space="0" w:color="000000"/>
              <w:bottom w:val="single" w:sz="5" w:space="0" w:color="000000"/>
              <w:right w:val="single" w:sz="5" w:space="0" w:color="000000"/>
            </w:tcBorders>
          </w:tcPr>
          <w:p w:rsidR="009C085E" w:rsidRPr="00F54C40" w:rsidRDefault="009C085E" w:rsidP="009C085E">
            <w:pPr>
              <w:jc w:val="both"/>
              <w:rPr>
                <w:rFonts w:ascii="Times New Roman" w:hAnsi="Times New Roman" w:cs="Times New Roman"/>
                <w:sz w:val="24"/>
                <w:szCs w:val="24"/>
              </w:rPr>
            </w:pPr>
            <w:r w:rsidRPr="00F54C40">
              <w:rPr>
                <w:rFonts w:ascii="Times New Roman" w:hAnsi="Times New Roman" w:cs="Times New Roman"/>
                <w:sz w:val="24"/>
                <w:szCs w:val="24"/>
                <w:lang w:val="ru-RU"/>
              </w:rPr>
              <w:t xml:space="preserve">     392,2 </w:t>
            </w:r>
            <w:r w:rsidR="00F85A8D" w:rsidRPr="00F85A8D">
              <w:rPr>
                <w:rFonts w:ascii="Times New Roman" w:hAnsi="Times New Roman" w:cs="Times New Roman"/>
                <w:sz w:val="24"/>
                <w:szCs w:val="24"/>
                <w:lang w:val="ru-RU"/>
              </w:rPr>
              <w:t>(Бас оқу ғимараты)</w:t>
            </w:r>
          </w:p>
        </w:tc>
        <w:tc>
          <w:tcPr>
            <w:tcW w:w="1559" w:type="dxa"/>
            <w:tcBorders>
              <w:top w:val="single" w:sz="5" w:space="0" w:color="000000"/>
              <w:left w:val="single" w:sz="5" w:space="0" w:color="000000"/>
              <w:bottom w:val="single" w:sz="5" w:space="0" w:color="000000"/>
              <w:right w:val="single" w:sz="5" w:space="0" w:color="000000"/>
            </w:tcBorders>
          </w:tcPr>
          <w:p w:rsidR="009C085E" w:rsidRPr="00F54C40" w:rsidRDefault="009C085E" w:rsidP="009C085E">
            <w:pPr>
              <w:jc w:val="both"/>
              <w:rPr>
                <w:rFonts w:ascii="Times New Roman" w:hAnsi="Times New Roman" w:cs="Times New Roman"/>
                <w:sz w:val="24"/>
                <w:szCs w:val="24"/>
                <w:lang w:val="ru-RU"/>
              </w:rPr>
            </w:pPr>
            <w:r w:rsidRPr="00F54C40">
              <w:rPr>
                <w:rFonts w:ascii="Times New Roman" w:hAnsi="Times New Roman" w:cs="Times New Roman"/>
                <w:sz w:val="24"/>
                <w:szCs w:val="24"/>
                <w:lang w:val="ru-RU"/>
              </w:rPr>
              <w:t xml:space="preserve">        2010 </w:t>
            </w:r>
          </w:p>
        </w:tc>
        <w:tc>
          <w:tcPr>
            <w:tcW w:w="1134" w:type="dxa"/>
            <w:tcBorders>
              <w:top w:val="single" w:sz="5" w:space="0" w:color="000000"/>
              <w:left w:val="single" w:sz="5" w:space="0" w:color="000000"/>
              <w:bottom w:val="single" w:sz="5" w:space="0" w:color="000000"/>
              <w:right w:val="single" w:sz="5" w:space="0" w:color="000000"/>
            </w:tcBorders>
          </w:tcPr>
          <w:p w:rsidR="009C085E" w:rsidRPr="00F54C40" w:rsidRDefault="00F85A8D" w:rsidP="009C085E">
            <w:pPr>
              <w:jc w:val="both"/>
              <w:rPr>
                <w:rFonts w:ascii="Times New Roman" w:hAnsi="Times New Roman" w:cs="Times New Roman"/>
                <w:sz w:val="24"/>
                <w:szCs w:val="24"/>
                <w:lang w:val="ru-RU"/>
              </w:rPr>
            </w:pPr>
            <w:r w:rsidRPr="00F85A8D">
              <w:rPr>
                <w:rFonts w:ascii="Times New Roman" w:hAnsi="Times New Roman" w:cs="Times New Roman"/>
                <w:sz w:val="24"/>
                <w:szCs w:val="24"/>
                <w:lang w:val="ru-RU"/>
              </w:rPr>
              <w:t>Тұрғындық</w:t>
            </w:r>
            <w:r w:rsidR="009C085E" w:rsidRPr="00F54C40">
              <w:rPr>
                <w:rFonts w:ascii="Times New Roman" w:hAnsi="Times New Roman" w:cs="Times New Roman"/>
                <w:sz w:val="24"/>
                <w:szCs w:val="24"/>
                <w:lang w:val="ru-RU"/>
              </w:rPr>
              <w:t xml:space="preserve"> </w:t>
            </w:r>
            <w:r>
              <w:rPr>
                <w:rFonts w:ascii="Times New Roman" w:hAnsi="Times New Roman" w:cs="Times New Roman"/>
                <w:sz w:val="24"/>
                <w:szCs w:val="24"/>
                <w:lang w:val="ru-RU"/>
              </w:rPr>
              <w:t>емес</w:t>
            </w:r>
          </w:p>
        </w:tc>
        <w:tc>
          <w:tcPr>
            <w:tcW w:w="2126" w:type="dxa"/>
            <w:tcBorders>
              <w:top w:val="single" w:sz="5" w:space="0" w:color="000000"/>
              <w:left w:val="single" w:sz="5" w:space="0" w:color="000000"/>
              <w:bottom w:val="single" w:sz="5" w:space="0" w:color="000000"/>
              <w:right w:val="single" w:sz="5" w:space="0" w:color="000000"/>
            </w:tcBorders>
          </w:tcPr>
          <w:p w:rsidR="009C085E" w:rsidRPr="00F54C40" w:rsidRDefault="009C085E" w:rsidP="009C085E">
            <w:pPr>
              <w:jc w:val="both"/>
              <w:rPr>
                <w:rFonts w:ascii="Times New Roman" w:hAnsi="Times New Roman" w:cs="Times New Roman"/>
                <w:sz w:val="24"/>
                <w:szCs w:val="24"/>
                <w:lang w:val="ru-RU"/>
              </w:rPr>
            </w:pPr>
            <w:r w:rsidRPr="00F54C40">
              <w:rPr>
                <w:rFonts w:ascii="Times New Roman" w:hAnsi="Times New Roman" w:cs="Times New Roman"/>
                <w:sz w:val="24"/>
                <w:szCs w:val="24"/>
                <w:lang w:val="ru-RU"/>
              </w:rPr>
              <w:t xml:space="preserve">             -</w:t>
            </w:r>
          </w:p>
        </w:tc>
        <w:tc>
          <w:tcPr>
            <w:tcW w:w="2268" w:type="dxa"/>
            <w:tcBorders>
              <w:top w:val="single" w:sz="5" w:space="0" w:color="000000"/>
              <w:left w:val="single" w:sz="5" w:space="0" w:color="000000"/>
              <w:bottom w:val="single" w:sz="5" w:space="0" w:color="000000"/>
              <w:right w:val="single" w:sz="5" w:space="0" w:color="000000"/>
            </w:tcBorders>
          </w:tcPr>
          <w:p w:rsidR="009C085E" w:rsidRPr="00F85A8D" w:rsidRDefault="00F85A8D" w:rsidP="009C085E">
            <w:pPr>
              <w:jc w:val="both"/>
              <w:rPr>
                <w:rFonts w:ascii="Times New Roman" w:hAnsi="Times New Roman" w:cs="Times New Roman"/>
                <w:sz w:val="24"/>
                <w:szCs w:val="24"/>
                <w:lang w:val="ru-RU"/>
              </w:rPr>
            </w:pPr>
            <w:r w:rsidRPr="00F85A8D">
              <w:rPr>
                <w:rFonts w:ascii="Times New Roman" w:hAnsi="Times New Roman" w:cs="Times New Roman"/>
                <w:sz w:val="24"/>
                <w:szCs w:val="24"/>
                <w:lang w:val="ru-RU"/>
              </w:rPr>
              <w:t xml:space="preserve"> Жыл сайын косметикалық жөндеу жүргізіледі</w:t>
            </w:r>
          </w:p>
        </w:tc>
        <w:tc>
          <w:tcPr>
            <w:tcW w:w="1134" w:type="dxa"/>
            <w:tcBorders>
              <w:top w:val="single" w:sz="5" w:space="0" w:color="000000"/>
              <w:left w:val="single" w:sz="5" w:space="0" w:color="000000"/>
              <w:bottom w:val="single" w:sz="5" w:space="0" w:color="000000"/>
              <w:right w:val="single" w:sz="5" w:space="0" w:color="000000"/>
            </w:tcBorders>
          </w:tcPr>
          <w:p w:rsidR="009C085E" w:rsidRPr="00F85A8D" w:rsidRDefault="009C085E" w:rsidP="009C085E">
            <w:pPr>
              <w:jc w:val="both"/>
              <w:rPr>
                <w:rFonts w:ascii="Times New Roman" w:hAnsi="Times New Roman" w:cs="Times New Roman"/>
                <w:sz w:val="24"/>
                <w:szCs w:val="24"/>
                <w:lang w:val="ru-RU"/>
              </w:rPr>
            </w:pPr>
          </w:p>
        </w:tc>
      </w:tr>
      <w:tr w:rsidR="009C085E" w:rsidRPr="00EF181A" w:rsidTr="00D106FC">
        <w:trPr>
          <w:trHeight w:hRule="exact" w:val="1282"/>
          <w:jc w:val="center"/>
        </w:trPr>
        <w:tc>
          <w:tcPr>
            <w:tcW w:w="1277" w:type="dxa"/>
            <w:tcBorders>
              <w:top w:val="single" w:sz="5" w:space="0" w:color="000000"/>
              <w:left w:val="single" w:sz="5" w:space="0" w:color="000000"/>
              <w:bottom w:val="single" w:sz="5" w:space="0" w:color="000000"/>
              <w:right w:val="single" w:sz="5" w:space="0" w:color="000000"/>
            </w:tcBorders>
          </w:tcPr>
          <w:p w:rsidR="009C085E" w:rsidRPr="00F54C40" w:rsidRDefault="009C085E" w:rsidP="009C085E">
            <w:pPr>
              <w:jc w:val="both"/>
              <w:rPr>
                <w:rFonts w:ascii="Times New Roman" w:hAnsi="Times New Roman" w:cs="Times New Roman"/>
                <w:sz w:val="24"/>
                <w:szCs w:val="24"/>
                <w:lang w:val="ru-RU"/>
              </w:rPr>
            </w:pPr>
            <w:r w:rsidRPr="00F54C40">
              <w:rPr>
                <w:rFonts w:ascii="Times New Roman" w:hAnsi="Times New Roman" w:cs="Times New Roman"/>
                <w:sz w:val="24"/>
                <w:szCs w:val="24"/>
                <w:lang w:val="ru-RU"/>
              </w:rPr>
              <w:t xml:space="preserve">     80,4</w:t>
            </w:r>
          </w:p>
          <w:p w:rsidR="009C085E" w:rsidRPr="00F54C40" w:rsidRDefault="00F85A8D" w:rsidP="009C085E">
            <w:pPr>
              <w:jc w:val="both"/>
              <w:rPr>
                <w:rFonts w:ascii="Times New Roman" w:hAnsi="Times New Roman" w:cs="Times New Roman"/>
                <w:sz w:val="24"/>
                <w:szCs w:val="24"/>
                <w:lang w:val="ru-RU"/>
              </w:rPr>
            </w:pPr>
            <w:r>
              <w:rPr>
                <w:rFonts w:ascii="Times New Roman" w:hAnsi="Times New Roman" w:cs="Times New Roman"/>
                <w:sz w:val="24"/>
                <w:szCs w:val="24"/>
                <w:lang w:val="ru-RU"/>
              </w:rPr>
              <w:t>(</w:t>
            </w:r>
            <w:r w:rsidR="009C085E" w:rsidRPr="00F54C40">
              <w:rPr>
                <w:rFonts w:ascii="Times New Roman" w:hAnsi="Times New Roman" w:cs="Times New Roman"/>
                <w:sz w:val="24"/>
                <w:szCs w:val="24"/>
                <w:lang w:val="ru-RU"/>
              </w:rPr>
              <w:t>№2</w:t>
            </w:r>
            <w:r>
              <w:rPr>
                <w:rFonts w:ascii="Times New Roman" w:hAnsi="Times New Roman" w:cs="Times New Roman"/>
                <w:sz w:val="24"/>
                <w:szCs w:val="24"/>
                <w:lang w:val="ru-RU"/>
              </w:rPr>
              <w:t xml:space="preserve"> ОҒ</w:t>
            </w:r>
            <w:r w:rsidR="009C085E" w:rsidRPr="00F54C40">
              <w:rPr>
                <w:rFonts w:ascii="Times New Roman" w:hAnsi="Times New Roman" w:cs="Times New Roman"/>
                <w:sz w:val="24"/>
                <w:szCs w:val="24"/>
                <w:lang w:val="ru-RU"/>
              </w:rPr>
              <w:t>)</w:t>
            </w:r>
          </w:p>
        </w:tc>
        <w:tc>
          <w:tcPr>
            <w:tcW w:w="1559" w:type="dxa"/>
            <w:tcBorders>
              <w:top w:val="single" w:sz="5" w:space="0" w:color="000000"/>
              <w:left w:val="single" w:sz="5" w:space="0" w:color="000000"/>
              <w:bottom w:val="single" w:sz="5" w:space="0" w:color="000000"/>
              <w:right w:val="single" w:sz="5" w:space="0" w:color="000000"/>
            </w:tcBorders>
          </w:tcPr>
          <w:p w:rsidR="009C085E" w:rsidRPr="00F54C40" w:rsidRDefault="009C085E" w:rsidP="009C085E">
            <w:pPr>
              <w:jc w:val="both"/>
              <w:rPr>
                <w:rFonts w:ascii="Times New Roman" w:hAnsi="Times New Roman" w:cs="Times New Roman"/>
                <w:sz w:val="24"/>
                <w:szCs w:val="24"/>
                <w:lang w:val="ru-RU"/>
              </w:rPr>
            </w:pPr>
            <w:r w:rsidRPr="00F54C40">
              <w:rPr>
                <w:rFonts w:ascii="Times New Roman" w:hAnsi="Times New Roman" w:cs="Times New Roman"/>
                <w:sz w:val="24"/>
                <w:szCs w:val="24"/>
                <w:lang w:val="ru-RU"/>
              </w:rPr>
              <w:t xml:space="preserve">         1987</w:t>
            </w:r>
          </w:p>
        </w:tc>
        <w:tc>
          <w:tcPr>
            <w:tcW w:w="1134" w:type="dxa"/>
            <w:tcBorders>
              <w:top w:val="single" w:sz="5" w:space="0" w:color="000000"/>
              <w:left w:val="single" w:sz="5" w:space="0" w:color="000000"/>
              <w:bottom w:val="single" w:sz="5" w:space="0" w:color="000000"/>
              <w:right w:val="single" w:sz="5" w:space="0" w:color="000000"/>
            </w:tcBorders>
          </w:tcPr>
          <w:p w:rsidR="009C085E" w:rsidRPr="00F54C40" w:rsidRDefault="00F85A8D" w:rsidP="009C085E">
            <w:pPr>
              <w:jc w:val="both"/>
              <w:rPr>
                <w:rFonts w:ascii="Times New Roman" w:hAnsi="Times New Roman" w:cs="Times New Roman"/>
                <w:sz w:val="24"/>
                <w:szCs w:val="24"/>
                <w:lang w:val="ru-RU"/>
              </w:rPr>
            </w:pPr>
            <w:r w:rsidRPr="00F85A8D">
              <w:rPr>
                <w:rFonts w:ascii="Times New Roman" w:hAnsi="Times New Roman" w:cs="Times New Roman"/>
                <w:sz w:val="24"/>
                <w:szCs w:val="24"/>
                <w:lang w:val="ru-RU"/>
              </w:rPr>
              <w:t>Тұрғындық</w:t>
            </w:r>
            <w:r>
              <w:rPr>
                <w:rFonts w:ascii="Times New Roman" w:hAnsi="Times New Roman" w:cs="Times New Roman"/>
                <w:sz w:val="24"/>
                <w:szCs w:val="24"/>
                <w:lang w:val="ru-RU"/>
              </w:rPr>
              <w:t xml:space="preserve"> емес</w:t>
            </w:r>
          </w:p>
        </w:tc>
        <w:tc>
          <w:tcPr>
            <w:tcW w:w="2126" w:type="dxa"/>
            <w:tcBorders>
              <w:top w:val="single" w:sz="5" w:space="0" w:color="000000"/>
              <w:left w:val="single" w:sz="5" w:space="0" w:color="000000"/>
              <w:bottom w:val="single" w:sz="5" w:space="0" w:color="000000"/>
              <w:right w:val="single" w:sz="5" w:space="0" w:color="000000"/>
            </w:tcBorders>
          </w:tcPr>
          <w:p w:rsidR="009C085E" w:rsidRPr="00F54C40" w:rsidRDefault="009C085E" w:rsidP="009C085E">
            <w:pPr>
              <w:jc w:val="both"/>
              <w:rPr>
                <w:rFonts w:ascii="Times New Roman" w:hAnsi="Times New Roman" w:cs="Times New Roman"/>
                <w:sz w:val="24"/>
                <w:szCs w:val="24"/>
                <w:lang w:val="ru-RU"/>
              </w:rPr>
            </w:pPr>
            <w:r w:rsidRPr="00F54C40">
              <w:rPr>
                <w:rFonts w:ascii="Times New Roman" w:hAnsi="Times New Roman" w:cs="Times New Roman"/>
                <w:sz w:val="24"/>
                <w:szCs w:val="24"/>
                <w:lang w:val="ru-RU"/>
              </w:rPr>
              <w:t xml:space="preserve">          -</w:t>
            </w:r>
          </w:p>
        </w:tc>
        <w:tc>
          <w:tcPr>
            <w:tcW w:w="2268" w:type="dxa"/>
            <w:tcBorders>
              <w:top w:val="single" w:sz="5" w:space="0" w:color="000000"/>
              <w:left w:val="single" w:sz="5" w:space="0" w:color="000000"/>
              <w:bottom w:val="single" w:sz="5" w:space="0" w:color="000000"/>
              <w:right w:val="single" w:sz="5" w:space="0" w:color="000000"/>
            </w:tcBorders>
          </w:tcPr>
          <w:p w:rsidR="009C085E" w:rsidRPr="00F85A8D" w:rsidRDefault="00F85A8D" w:rsidP="009C085E">
            <w:pPr>
              <w:jc w:val="both"/>
              <w:rPr>
                <w:rFonts w:ascii="Times New Roman" w:hAnsi="Times New Roman" w:cs="Times New Roman"/>
                <w:sz w:val="24"/>
                <w:szCs w:val="24"/>
                <w:lang w:val="ru-RU"/>
              </w:rPr>
            </w:pPr>
            <w:r w:rsidRPr="00F85A8D">
              <w:rPr>
                <w:rFonts w:ascii="Times New Roman" w:hAnsi="Times New Roman" w:cs="Times New Roman"/>
                <w:sz w:val="24"/>
                <w:szCs w:val="24"/>
                <w:lang w:val="ru-RU"/>
              </w:rPr>
              <w:t>Жыл сайын косметикалық жөндеу жүргізіледі</w:t>
            </w:r>
          </w:p>
        </w:tc>
        <w:tc>
          <w:tcPr>
            <w:tcW w:w="1134" w:type="dxa"/>
            <w:tcBorders>
              <w:top w:val="single" w:sz="5" w:space="0" w:color="000000"/>
              <w:left w:val="single" w:sz="5" w:space="0" w:color="000000"/>
              <w:bottom w:val="single" w:sz="5" w:space="0" w:color="000000"/>
              <w:right w:val="single" w:sz="5" w:space="0" w:color="000000"/>
            </w:tcBorders>
          </w:tcPr>
          <w:p w:rsidR="009C085E" w:rsidRPr="00F85A8D" w:rsidRDefault="009C085E" w:rsidP="009C085E">
            <w:pPr>
              <w:jc w:val="both"/>
              <w:rPr>
                <w:rFonts w:ascii="Times New Roman" w:hAnsi="Times New Roman" w:cs="Times New Roman"/>
                <w:sz w:val="24"/>
                <w:szCs w:val="24"/>
                <w:lang w:val="ru-RU"/>
              </w:rPr>
            </w:pPr>
          </w:p>
        </w:tc>
      </w:tr>
    </w:tbl>
    <w:p w:rsidR="009C085E" w:rsidRPr="00F85A8D" w:rsidRDefault="009C085E" w:rsidP="009C085E">
      <w:pPr>
        <w:tabs>
          <w:tab w:val="left" w:pos="950"/>
        </w:tabs>
        <w:ind w:left="109"/>
        <w:jc w:val="both"/>
        <w:outlineLvl w:val="1"/>
        <w:rPr>
          <w:rFonts w:ascii="Times New Roman" w:eastAsia="Times New Roman" w:hAnsi="Times New Roman" w:cs="Times New Roman"/>
          <w:sz w:val="24"/>
          <w:szCs w:val="24"/>
          <w:lang w:val="ru-RU"/>
        </w:rPr>
      </w:pPr>
    </w:p>
    <w:p w:rsidR="009C085E" w:rsidRDefault="000B4A93" w:rsidP="009C085E">
      <w:pPr>
        <w:tabs>
          <w:tab w:val="left" w:pos="709"/>
          <w:tab w:val="left" w:pos="950"/>
        </w:tabs>
        <w:ind w:left="567"/>
        <w:jc w:val="both"/>
        <w:rPr>
          <w:rFonts w:ascii="Times New Roman" w:hAnsi="Times New Roman" w:cs="Times New Roman"/>
          <w:b/>
          <w:sz w:val="24"/>
          <w:szCs w:val="24"/>
          <w:lang w:val="ru-RU"/>
        </w:rPr>
      </w:pPr>
      <w:r w:rsidRPr="000B4A93">
        <w:rPr>
          <w:rFonts w:ascii="Times New Roman" w:hAnsi="Times New Roman" w:cs="Times New Roman"/>
          <w:b/>
          <w:sz w:val="24"/>
          <w:szCs w:val="24"/>
          <w:lang w:val="ru-RU"/>
        </w:rPr>
        <w:t>Кесте 6. Спорттық және мәдени-сауықтыру инфрақұрылымы</w:t>
      </w:r>
    </w:p>
    <w:p w:rsidR="000B4A93" w:rsidRPr="000B4A93" w:rsidRDefault="000B4A93" w:rsidP="009C085E">
      <w:pPr>
        <w:tabs>
          <w:tab w:val="left" w:pos="709"/>
          <w:tab w:val="left" w:pos="950"/>
        </w:tabs>
        <w:ind w:left="567"/>
        <w:jc w:val="both"/>
        <w:rPr>
          <w:rFonts w:ascii="Times New Roman" w:eastAsia="Times New Roman" w:hAnsi="Times New Roman" w:cs="Times New Roman"/>
          <w:b/>
          <w:sz w:val="24"/>
          <w:szCs w:val="24"/>
          <w:lang w:val="ru-RU"/>
        </w:rPr>
      </w:pPr>
    </w:p>
    <w:tbl>
      <w:tblPr>
        <w:tblStyle w:val="TableNormal1"/>
        <w:tblW w:w="8965" w:type="dxa"/>
        <w:jc w:val="center"/>
        <w:tblInd w:w="0" w:type="dxa"/>
        <w:tblLayout w:type="fixed"/>
        <w:tblLook w:val="01E0"/>
      </w:tblPr>
      <w:tblGrid>
        <w:gridCol w:w="1349"/>
        <w:gridCol w:w="1663"/>
        <w:gridCol w:w="910"/>
        <w:gridCol w:w="1074"/>
        <w:gridCol w:w="1276"/>
        <w:gridCol w:w="1418"/>
        <w:gridCol w:w="1275"/>
      </w:tblGrid>
      <w:tr w:rsidR="009C085E" w:rsidRPr="00F54C40" w:rsidTr="00D106FC">
        <w:trPr>
          <w:trHeight w:hRule="exact" w:val="653"/>
          <w:jc w:val="center"/>
        </w:trPr>
        <w:tc>
          <w:tcPr>
            <w:tcW w:w="1349" w:type="dxa"/>
            <w:vMerge w:val="restart"/>
            <w:tcBorders>
              <w:top w:val="single" w:sz="5" w:space="0" w:color="000000"/>
              <w:left w:val="single" w:sz="5" w:space="0" w:color="000000"/>
              <w:right w:val="single" w:sz="5" w:space="0" w:color="000000"/>
            </w:tcBorders>
          </w:tcPr>
          <w:p w:rsidR="009C085E" w:rsidRPr="00F54C40" w:rsidRDefault="000B4A93" w:rsidP="009C085E">
            <w:pPr>
              <w:ind w:left="136" w:right="133" w:hanging="1"/>
              <w:jc w:val="center"/>
              <w:rPr>
                <w:rFonts w:ascii="Times New Roman" w:hAnsi="Times New Roman" w:cs="Times New Roman"/>
                <w:sz w:val="24"/>
                <w:szCs w:val="24"/>
                <w:lang w:val="ru-RU"/>
              </w:rPr>
            </w:pPr>
            <w:r w:rsidRPr="000B4A93">
              <w:rPr>
                <w:rFonts w:ascii="Times New Roman" w:hAnsi="Times New Roman" w:cs="Times New Roman"/>
                <w:sz w:val="24"/>
                <w:szCs w:val="24"/>
                <w:lang w:val="ru-RU"/>
              </w:rPr>
              <w:t>Нөмірі / атауы</w:t>
            </w:r>
          </w:p>
        </w:tc>
        <w:tc>
          <w:tcPr>
            <w:tcW w:w="1663" w:type="dxa"/>
            <w:vMerge w:val="restart"/>
            <w:tcBorders>
              <w:top w:val="single" w:sz="5" w:space="0" w:color="000000"/>
              <w:left w:val="single" w:sz="5" w:space="0" w:color="000000"/>
              <w:right w:val="single" w:sz="5" w:space="0" w:color="000000"/>
            </w:tcBorders>
          </w:tcPr>
          <w:p w:rsidR="009C085E" w:rsidRPr="00F54C40" w:rsidRDefault="000B4A93" w:rsidP="000B4A93">
            <w:pPr>
              <w:ind w:left="101" w:right="104"/>
              <w:jc w:val="center"/>
              <w:rPr>
                <w:rFonts w:ascii="Times New Roman" w:hAnsi="Times New Roman" w:cs="Times New Roman"/>
                <w:sz w:val="24"/>
                <w:szCs w:val="24"/>
                <w:lang w:val="ru-RU"/>
              </w:rPr>
            </w:pPr>
            <w:r>
              <w:rPr>
                <w:rFonts w:ascii="Times New Roman" w:hAnsi="Times New Roman" w:cs="Times New Roman"/>
                <w:sz w:val="24"/>
                <w:szCs w:val="24"/>
                <w:lang w:val="ru-RU"/>
              </w:rPr>
              <w:t>Жалпы алаңы</w:t>
            </w:r>
            <w:r w:rsidR="009C085E" w:rsidRPr="00F54C40">
              <w:rPr>
                <w:rFonts w:ascii="Times New Roman" w:hAnsi="Times New Roman" w:cs="Times New Roman"/>
                <w:sz w:val="24"/>
                <w:szCs w:val="24"/>
                <w:lang w:val="ru-RU"/>
              </w:rPr>
              <w:t xml:space="preserve"> (м2)</w:t>
            </w:r>
          </w:p>
        </w:tc>
        <w:tc>
          <w:tcPr>
            <w:tcW w:w="910" w:type="dxa"/>
            <w:vMerge w:val="restart"/>
            <w:tcBorders>
              <w:top w:val="single" w:sz="5" w:space="0" w:color="000000"/>
              <w:left w:val="single" w:sz="5" w:space="0" w:color="000000"/>
              <w:right w:val="single" w:sz="5" w:space="0" w:color="000000"/>
            </w:tcBorders>
          </w:tcPr>
          <w:p w:rsidR="009C085E" w:rsidRPr="00F54C40" w:rsidRDefault="000B4A93" w:rsidP="009C085E">
            <w:pPr>
              <w:ind w:left="153" w:right="144" w:hanging="1"/>
              <w:jc w:val="center"/>
              <w:rPr>
                <w:rFonts w:ascii="Times New Roman" w:hAnsi="Times New Roman" w:cs="Times New Roman"/>
                <w:sz w:val="24"/>
                <w:szCs w:val="24"/>
                <w:lang w:val="ru-RU"/>
              </w:rPr>
            </w:pPr>
            <w:r w:rsidRPr="000B4A93">
              <w:rPr>
                <w:rFonts w:ascii="Times New Roman" w:hAnsi="Times New Roman" w:cs="Times New Roman"/>
                <w:sz w:val="24"/>
                <w:szCs w:val="24"/>
                <w:lang w:val="ru-RU"/>
              </w:rPr>
              <w:t>Пайдалануға берілген жылы</w:t>
            </w:r>
          </w:p>
        </w:tc>
        <w:tc>
          <w:tcPr>
            <w:tcW w:w="1074" w:type="dxa"/>
            <w:vMerge w:val="restart"/>
            <w:tcBorders>
              <w:top w:val="single" w:sz="5" w:space="0" w:color="000000"/>
              <w:left w:val="single" w:sz="5" w:space="0" w:color="000000"/>
              <w:right w:val="single" w:sz="5" w:space="0" w:color="000000"/>
            </w:tcBorders>
          </w:tcPr>
          <w:p w:rsidR="009C085E" w:rsidRPr="00F54C40" w:rsidRDefault="000B4A93" w:rsidP="009C085E">
            <w:pPr>
              <w:ind w:left="186" w:right="178" w:hanging="1"/>
              <w:jc w:val="center"/>
              <w:rPr>
                <w:rFonts w:ascii="Times New Roman" w:hAnsi="Times New Roman" w:cs="Times New Roman"/>
                <w:sz w:val="24"/>
                <w:szCs w:val="24"/>
                <w:lang w:val="ru-RU"/>
              </w:rPr>
            </w:pPr>
            <w:r w:rsidRPr="00F85A8D">
              <w:rPr>
                <w:rFonts w:ascii="Times New Roman" w:hAnsi="Times New Roman" w:cs="Times New Roman"/>
                <w:sz w:val="24"/>
                <w:szCs w:val="24"/>
              </w:rPr>
              <w:t>Ғимарат түрі</w:t>
            </w:r>
          </w:p>
        </w:tc>
        <w:tc>
          <w:tcPr>
            <w:tcW w:w="2694" w:type="dxa"/>
            <w:gridSpan w:val="2"/>
            <w:tcBorders>
              <w:top w:val="single" w:sz="5" w:space="0" w:color="000000"/>
              <w:left w:val="single" w:sz="5" w:space="0" w:color="000000"/>
              <w:bottom w:val="single" w:sz="5" w:space="0" w:color="000000"/>
              <w:right w:val="single" w:sz="5" w:space="0" w:color="000000"/>
            </w:tcBorders>
          </w:tcPr>
          <w:p w:rsidR="009C085E" w:rsidRPr="00F54C40" w:rsidRDefault="000B4A93" w:rsidP="009C085E">
            <w:pPr>
              <w:ind w:left="142" w:right="185"/>
              <w:jc w:val="center"/>
              <w:rPr>
                <w:rFonts w:ascii="Times New Roman" w:hAnsi="Times New Roman" w:cs="Times New Roman"/>
                <w:sz w:val="24"/>
                <w:szCs w:val="24"/>
                <w:lang w:val="ru-RU"/>
              </w:rPr>
            </w:pPr>
            <w:r w:rsidRPr="00F85A8D">
              <w:rPr>
                <w:rFonts w:ascii="Times New Roman" w:hAnsi="Times New Roman" w:cs="Times New Roman"/>
                <w:sz w:val="24"/>
                <w:szCs w:val="24"/>
              </w:rPr>
              <w:t>Жөндеу жүргізілген жыл</w:t>
            </w:r>
          </w:p>
        </w:tc>
        <w:tc>
          <w:tcPr>
            <w:tcW w:w="1275" w:type="dxa"/>
            <w:vMerge w:val="restart"/>
            <w:tcBorders>
              <w:top w:val="single" w:sz="5" w:space="0" w:color="000000"/>
              <w:left w:val="single" w:sz="5" w:space="0" w:color="000000"/>
              <w:right w:val="single" w:sz="5" w:space="0" w:color="000000"/>
            </w:tcBorders>
          </w:tcPr>
          <w:p w:rsidR="009C085E" w:rsidRPr="00F54C40" w:rsidRDefault="009C085E" w:rsidP="009C085E">
            <w:pPr>
              <w:jc w:val="center"/>
              <w:rPr>
                <w:rFonts w:ascii="Times New Roman" w:hAnsi="Times New Roman" w:cs="Times New Roman"/>
                <w:sz w:val="24"/>
                <w:szCs w:val="24"/>
                <w:lang w:val="ru-RU"/>
              </w:rPr>
            </w:pPr>
          </w:p>
          <w:p w:rsidR="009C085E" w:rsidRPr="00F54C40" w:rsidRDefault="000B4A93" w:rsidP="009C085E">
            <w:pPr>
              <w:ind w:left="360" w:right="212" w:hanging="142"/>
              <w:jc w:val="center"/>
              <w:rPr>
                <w:rFonts w:ascii="Times New Roman" w:hAnsi="Times New Roman" w:cs="Times New Roman"/>
                <w:sz w:val="24"/>
                <w:szCs w:val="24"/>
                <w:lang w:val="ru-RU"/>
              </w:rPr>
            </w:pPr>
            <w:r>
              <w:rPr>
                <w:rFonts w:ascii="Times New Roman" w:hAnsi="Times New Roman" w:cs="Times New Roman"/>
                <w:sz w:val="24"/>
                <w:szCs w:val="24"/>
                <w:lang w:val="ru-RU"/>
              </w:rPr>
              <w:t>Орын саны</w:t>
            </w:r>
          </w:p>
        </w:tc>
      </w:tr>
      <w:tr w:rsidR="009C085E" w:rsidRPr="00F54C40" w:rsidTr="00D106FC">
        <w:trPr>
          <w:trHeight w:hRule="exact" w:val="979"/>
          <w:jc w:val="center"/>
        </w:trPr>
        <w:tc>
          <w:tcPr>
            <w:tcW w:w="1349" w:type="dxa"/>
            <w:vMerge/>
            <w:tcBorders>
              <w:left w:val="single" w:sz="5" w:space="0" w:color="000000"/>
              <w:bottom w:val="single" w:sz="5" w:space="0" w:color="000000"/>
              <w:right w:val="single" w:sz="5" w:space="0" w:color="000000"/>
            </w:tcBorders>
          </w:tcPr>
          <w:p w:rsidR="009C085E" w:rsidRPr="00F54C40" w:rsidRDefault="009C085E" w:rsidP="009C085E">
            <w:pPr>
              <w:jc w:val="center"/>
              <w:rPr>
                <w:rFonts w:ascii="Times New Roman" w:hAnsi="Times New Roman" w:cs="Times New Roman"/>
                <w:sz w:val="24"/>
                <w:szCs w:val="24"/>
                <w:lang w:val="ru-RU"/>
              </w:rPr>
            </w:pPr>
          </w:p>
        </w:tc>
        <w:tc>
          <w:tcPr>
            <w:tcW w:w="1663" w:type="dxa"/>
            <w:vMerge/>
            <w:tcBorders>
              <w:left w:val="single" w:sz="5" w:space="0" w:color="000000"/>
              <w:bottom w:val="single" w:sz="5" w:space="0" w:color="000000"/>
              <w:right w:val="single" w:sz="5" w:space="0" w:color="000000"/>
            </w:tcBorders>
          </w:tcPr>
          <w:p w:rsidR="009C085E" w:rsidRPr="00F54C40" w:rsidRDefault="009C085E" w:rsidP="009C085E">
            <w:pPr>
              <w:jc w:val="center"/>
              <w:rPr>
                <w:rFonts w:ascii="Times New Roman" w:hAnsi="Times New Roman" w:cs="Times New Roman"/>
                <w:sz w:val="24"/>
                <w:szCs w:val="24"/>
                <w:lang w:val="ru-RU"/>
              </w:rPr>
            </w:pPr>
          </w:p>
        </w:tc>
        <w:tc>
          <w:tcPr>
            <w:tcW w:w="910" w:type="dxa"/>
            <w:vMerge/>
            <w:tcBorders>
              <w:left w:val="single" w:sz="5" w:space="0" w:color="000000"/>
              <w:bottom w:val="single" w:sz="5" w:space="0" w:color="000000"/>
              <w:right w:val="single" w:sz="5" w:space="0" w:color="000000"/>
            </w:tcBorders>
          </w:tcPr>
          <w:p w:rsidR="009C085E" w:rsidRPr="00F54C40" w:rsidRDefault="009C085E" w:rsidP="009C085E">
            <w:pPr>
              <w:jc w:val="center"/>
              <w:rPr>
                <w:rFonts w:ascii="Times New Roman" w:hAnsi="Times New Roman" w:cs="Times New Roman"/>
                <w:sz w:val="24"/>
                <w:szCs w:val="24"/>
                <w:lang w:val="ru-RU"/>
              </w:rPr>
            </w:pPr>
          </w:p>
        </w:tc>
        <w:tc>
          <w:tcPr>
            <w:tcW w:w="1074" w:type="dxa"/>
            <w:vMerge/>
            <w:tcBorders>
              <w:left w:val="single" w:sz="5" w:space="0" w:color="000000"/>
              <w:bottom w:val="single" w:sz="5" w:space="0" w:color="000000"/>
              <w:right w:val="single" w:sz="5" w:space="0" w:color="000000"/>
            </w:tcBorders>
          </w:tcPr>
          <w:p w:rsidR="009C085E" w:rsidRPr="00F54C40" w:rsidRDefault="009C085E" w:rsidP="009C085E">
            <w:pPr>
              <w:jc w:val="center"/>
              <w:rPr>
                <w:rFonts w:ascii="Times New Roman" w:hAnsi="Times New Roman" w:cs="Times New Roman"/>
                <w:sz w:val="24"/>
                <w:szCs w:val="24"/>
                <w:lang w:val="ru-RU"/>
              </w:rPr>
            </w:pPr>
          </w:p>
        </w:tc>
        <w:tc>
          <w:tcPr>
            <w:tcW w:w="1276" w:type="dxa"/>
            <w:tcBorders>
              <w:top w:val="single" w:sz="5" w:space="0" w:color="000000"/>
              <w:left w:val="single" w:sz="5" w:space="0" w:color="000000"/>
              <w:bottom w:val="single" w:sz="5" w:space="0" w:color="000000"/>
              <w:right w:val="single" w:sz="5" w:space="0" w:color="000000"/>
            </w:tcBorders>
          </w:tcPr>
          <w:p w:rsidR="009C085E" w:rsidRPr="000B4A93" w:rsidRDefault="009C085E" w:rsidP="009C085E">
            <w:pPr>
              <w:ind w:left="142" w:right="142" w:hanging="23"/>
              <w:jc w:val="center"/>
              <w:rPr>
                <w:rFonts w:ascii="Times New Roman" w:hAnsi="Times New Roman" w:cs="Times New Roman"/>
                <w:sz w:val="24"/>
                <w:szCs w:val="24"/>
                <w:lang w:val="kk-KZ"/>
              </w:rPr>
            </w:pPr>
            <w:r w:rsidRPr="00F54C40">
              <w:rPr>
                <w:rFonts w:ascii="Times New Roman" w:hAnsi="Times New Roman" w:cs="Times New Roman"/>
                <w:sz w:val="24"/>
                <w:szCs w:val="24"/>
              </w:rPr>
              <w:t>к</w:t>
            </w:r>
            <w:r w:rsidR="000B4A93">
              <w:rPr>
                <w:rFonts w:ascii="Times New Roman" w:hAnsi="Times New Roman" w:cs="Times New Roman"/>
                <w:sz w:val="24"/>
                <w:szCs w:val="24"/>
                <w:lang w:val="kk-KZ"/>
              </w:rPr>
              <w:t>үрделі</w:t>
            </w:r>
          </w:p>
        </w:tc>
        <w:tc>
          <w:tcPr>
            <w:tcW w:w="1418" w:type="dxa"/>
            <w:tcBorders>
              <w:top w:val="single" w:sz="5" w:space="0" w:color="000000"/>
              <w:left w:val="single" w:sz="5" w:space="0" w:color="000000"/>
              <w:bottom w:val="single" w:sz="5" w:space="0" w:color="000000"/>
              <w:right w:val="single" w:sz="5" w:space="0" w:color="000000"/>
            </w:tcBorders>
          </w:tcPr>
          <w:p w:rsidR="009C085E" w:rsidRPr="000B4A93" w:rsidRDefault="000B4A93" w:rsidP="009C085E">
            <w:pPr>
              <w:ind w:left="142" w:right="142"/>
              <w:jc w:val="center"/>
              <w:rPr>
                <w:rFonts w:ascii="Times New Roman" w:hAnsi="Times New Roman" w:cs="Times New Roman"/>
                <w:sz w:val="24"/>
                <w:szCs w:val="24"/>
                <w:lang w:val="kk-KZ"/>
              </w:rPr>
            </w:pPr>
            <w:r>
              <w:rPr>
                <w:rFonts w:ascii="Times New Roman" w:hAnsi="Times New Roman" w:cs="Times New Roman"/>
                <w:sz w:val="24"/>
                <w:szCs w:val="24"/>
              </w:rPr>
              <w:t>космети</w:t>
            </w:r>
            <w:r>
              <w:rPr>
                <w:rFonts w:ascii="Times New Roman" w:hAnsi="Times New Roman" w:cs="Times New Roman"/>
                <w:sz w:val="24"/>
                <w:szCs w:val="24"/>
                <w:lang w:val="kk-KZ"/>
              </w:rPr>
              <w:t>калық</w:t>
            </w:r>
          </w:p>
        </w:tc>
        <w:tc>
          <w:tcPr>
            <w:tcW w:w="1275" w:type="dxa"/>
            <w:vMerge/>
            <w:tcBorders>
              <w:left w:val="single" w:sz="5" w:space="0" w:color="000000"/>
              <w:bottom w:val="single" w:sz="5" w:space="0" w:color="000000"/>
              <w:right w:val="single" w:sz="5" w:space="0" w:color="000000"/>
            </w:tcBorders>
          </w:tcPr>
          <w:p w:rsidR="009C085E" w:rsidRPr="00F54C40" w:rsidRDefault="009C085E" w:rsidP="009C085E">
            <w:pPr>
              <w:jc w:val="both"/>
              <w:rPr>
                <w:rFonts w:ascii="Times New Roman" w:hAnsi="Times New Roman" w:cs="Times New Roman"/>
                <w:sz w:val="24"/>
                <w:szCs w:val="24"/>
              </w:rPr>
            </w:pPr>
          </w:p>
        </w:tc>
      </w:tr>
      <w:tr w:rsidR="009C085E" w:rsidRPr="00EF181A" w:rsidTr="00D106FC">
        <w:trPr>
          <w:trHeight w:hRule="exact" w:val="1138"/>
          <w:jc w:val="center"/>
        </w:trPr>
        <w:tc>
          <w:tcPr>
            <w:tcW w:w="1349" w:type="dxa"/>
            <w:tcBorders>
              <w:top w:val="single" w:sz="5" w:space="0" w:color="000000"/>
              <w:left w:val="single" w:sz="5" w:space="0" w:color="000000"/>
              <w:bottom w:val="single" w:sz="5" w:space="0" w:color="000000"/>
              <w:right w:val="single" w:sz="5" w:space="0" w:color="000000"/>
            </w:tcBorders>
          </w:tcPr>
          <w:p w:rsidR="009C085E" w:rsidRPr="00F54C40" w:rsidRDefault="009C085E" w:rsidP="009C085E">
            <w:pPr>
              <w:jc w:val="both"/>
              <w:rPr>
                <w:rFonts w:ascii="Times New Roman" w:hAnsi="Times New Roman" w:cs="Times New Roman"/>
                <w:sz w:val="24"/>
                <w:szCs w:val="24"/>
                <w:lang w:val="ru-RU"/>
              </w:rPr>
            </w:pPr>
            <w:r w:rsidRPr="00F54C40">
              <w:rPr>
                <w:rFonts w:ascii="Times New Roman" w:hAnsi="Times New Roman" w:cs="Times New Roman"/>
                <w:sz w:val="24"/>
                <w:szCs w:val="24"/>
                <w:lang w:val="ru-RU"/>
              </w:rPr>
              <w:t>ФОК№1</w:t>
            </w:r>
          </w:p>
        </w:tc>
        <w:tc>
          <w:tcPr>
            <w:tcW w:w="1663" w:type="dxa"/>
            <w:tcBorders>
              <w:top w:val="single" w:sz="5" w:space="0" w:color="000000"/>
              <w:left w:val="single" w:sz="5" w:space="0" w:color="000000"/>
              <w:bottom w:val="single" w:sz="5" w:space="0" w:color="000000"/>
              <w:right w:val="single" w:sz="5" w:space="0" w:color="000000"/>
            </w:tcBorders>
          </w:tcPr>
          <w:p w:rsidR="009C085E" w:rsidRPr="00F54C40" w:rsidRDefault="009C085E" w:rsidP="009C085E">
            <w:pPr>
              <w:jc w:val="both"/>
              <w:rPr>
                <w:rFonts w:ascii="Times New Roman" w:hAnsi="Times New Roman" w:cs="Times New Roman"/>
                <w:sz w:val="24"/>
                <w:szCs w:val="24"/>
                <w:lang w:val="ru-RU"/>
              </w:rPr>
            </w:pPr>
            <w:r w:rsidRPr="00F54C40">
              <w:rPr>
                <w:rFonts w:ascii="Times New Roman" w:hAnsi="Times New Roman" w:cs="Times New Roman"/>
                <w:sz w:val="24"/>
                <w:szCs w:val="24"/>
                <w:lang w:val="ru-RU"/>
              </w:rPr>
              <w:t>931,3</w:t>
            </w:r>
          </w:p>
        </w:tc>
        <w:tc>
          <w:tcPr>
            <w:tcW w:w="910" w:type="dxa"/>
            <w:tcBorders>
              <w:top w:val="single" w:sz="5" w:space="0" w:color="000000"/>
              <w:left w:val="single" w:sz="5" w:space="0" w:color="000000"/>
              <w:bottom w:val="single" w:sz="5" w:space="0" w:color="000000"/>
              <w:right w:val="single" w:sz="5" w:space="0" w:color="000000"/>
            </w:tcBorders>
          </w:tcPr>
          <w:p w:rsidR="009C085E" w:rsidRPr="00F54C40" w:rsidRDefault="009C085E" w:rsidP="009C085E">
            <w:pPr>
              <w:jc w:val="both"/>
              <w:rPr>
                <w:rFonts w:ascii="Times New Roman" w:hAnsi="Times New Roman" w:cs="Times New Roman"/>
                <w:sz w:val="24"/>
                <w:szCs w:val="24"/>
                <w:lang w:val="ru-RU"/>
              </w:rPr>
            </w:pPr>
            <w:r w:rsidRPr="00F54C40">
              <w:rPr>
                <w:rFonts w:ascii="Times New Roman" w:hAnsi="Times New Roman" w:cs="Times New Roman"/>
                <w:sz w:val="24"/>
                <w:szCs w:val="24"/>
                <w:lang w:val="ru-RU"/>
              </w:rPr>
              <w:t>2004</w:t>
            </w:r>
          </w:p>
        </w:tc>
        <w:tc>
          <w:tcPr>
            <w:tcW w:w="1074" w:type="dxa"/>
            <w:tcBorders>
              <w:top w:val="single" w:sz="5" w:space="0" w:color="000000"/>
              <w:left w:val="single" w:sz="5" w:space="0" w:color="000000"/>
              <w:bottom w:val="single" w:sz="5" w:space="0" w:color="000000"/>
              <w:right w:val="single" w:sz="5" w:space="0" w:color="000000"/>
            </w:tcBorders>
          </w:tcPr>
          <w:p w:rsidR="009C085E" w:rsidRPr="00F54C40" w:rsidRDefault="000B4A93" w:rsidP="009C085E">
            <w:pPr>
              <w:jc w:val="both"/>
              <w:rPr>
                <w:rFonts w:ascii="Times New Roman" w:hAnsi="Times New Roman" w:cs="Times New Roman"/>
                <w:sz w:val="24"/>
                <w:szCs w:val="24"/>
                <w:lang w:val="ru-RU"/>
              </w:rPr>
            </w:pPr>
            <w:r w:rsidRPr="00F85A8D">
              <w:rPr>
                <w:rFonts w:ascii="Times New Roman" w:hAnsi="Times New Roman" w:cs="Times New Roman"/>
                <w:sz w:val="24"/>
                <w:szCs w:val="24"/>
                <w:lang w:val="ru-RU"/>
              </w:rPr>
              <w:t>Тұрғындық</w:t>
            </w:r>
            <w:r w:rsidRPr="00F54C40">
              <w:rPr>
                <w:rFonts w:ascii="Times New Roman" w:hAnsi="Times New Roman" w:cs="Times New Roman"/>
                <w:sz w:val="24"/>
                <w:szCs w:val="24"/>
                <w:lang w:val="ru-RU"/>
              </w:rPr>
              <w:t xml:space="preserve"> </w:t>
            </w:r>
            <w:r>
              <w:rPr>
                <w:rFonts w:ascii="Times New Roman" w:hAnsi="Times New Roman" w:cs="Times New Roman"/>
                <w:sz w:val="24"/>
                <w:szCs w:val="24"/>
                <w:lang w:val="ru-RU"/>
              </w:rPr>
              <w:t>емес</w:t>
            </w:r>
          </w:p>
        </w:tc>
        <w:tc>
          <w:tcPr>
            <w:tcW w:w="1276" w:type="dxa"/>
            <w:tcBorders>
              <w:top w:val="single" w:sz="5" w:space="0" w:color="000000"/>
              <w:left w:val="single" w:sz="5" w:space="0" w:color="000000"/>
              <w:bottom w:val="single" w:sz="5" w:space="0" w:color="000000"/>
              <w:right w:val="single" w:sz="5" w:space="0" w:color="000000"/>
            </w:tcBorders>
          </w:tcPr>
          <w:p w:rsidR="009C085E" w:rsidRPr="00F54C40" w:rsidRDefault="009C085E" w:rsidP="009C085E">
            <w:pPr>
              <w:jc w:val="both"/>
              <w:rPr>
                <w:rFonts w:ascii="Times New Roman" w:hAnsi="Times New Roman" w:cs="Times New Roman"/>
                <w:sz w:val="24"/>
                <w:szCs w:val="24"/>
                <w:lang w:val="ru-RU"/>
              </w:rPr>
            </w:pPr>
            <w:r w:rsidRPr="00F54C40">
              <w:rPr>
                <w:rFonts w:ascii="Times New Roman" w:hAnsi="Times New Roman" w:cs="Times New Roman"/>
                <w:sz w:val="24"/>
                <w:szCs w:val="24"/>
                <w:lang w:val="ru-RU"/>
              </w:rPr>
              <w:t xml:space="preserve">       -</w:t>
            </w:r>
          </w:p>
        </w:tc>
        <w:tc>
          <w:tcPr>
            <w:tcW w:w="1418" w:type="dxa"/>
            <w:tcBorders>
              <w:top w:val="single" w:sz="5" w:space="0" w:color="000000"/>
              <w:left w:val="single" w:sz="5" w:space="0" w:color="000000"/>
              <w:bottom w:val="single" w:sz="5" w:space="0" w:color="000000"/>
              <w:right w:val="single" w:sz="5" w:space="0" w:color="000000"/>
            </w:tcBorders>
          </w:tcPr>
          <w:p w:rsidR="009C085E" w:rsidRPr="000B4A93" w:rsidRDefault="000B4A93" w:rsidP="009C085E">
            <w:pPr>
              <w:jc w:val="both"/>
              <w:rPr>
                <w:rFonts w:ascii="Times New Roman" w:hAnsi="Times New Roman" w:cs="Times New Roman"/>
                <w:sz w:val="24"/>
                <w:szCs w:val="24"/>
                <w:lang w:val="ru-RU"/>
              </w:rPr>
            </w:pPr>
            <w:r w:rsidRPr="00F85A8D">
              <w:rPr>
                <w:rFonts w:ascii="Times New Roman" w:hAnsi="Times New Roman" w:cs="Times New Roman"/>
                <w:sz w:val="24"/>
                <w:szCs w:val="24"/>
                <w:lang w:val="ru-RU"/>
              </w:rPr>
              <w:t>Жыл сайын косметикалық жөндеу жүргізіледі</w:t>
            </w:r>
          </w:p>
        </w:tc>
        <w:tc>
          <w:tcPr>
            <w:tcW w:w="1275" w:type="dxa"/>
            <w:tcBorders>
              <w:top w:val="single" w:sz="5" w:space="0" w:color="000000"/>
              <w:left w:val="single" w:sz="5" w:space="0" w:color="000000"/>
              <w:bottom w:val="single" w:sz="5" w:space="0" w:color="000000"/>
              <w:right w:val="single" w:sz="5" w:space="0" w:color="000000"/>
            </w:tcBorders>
          </w:tcPr>
          <w:p w:rsidR="009C085E" w:rsidRPr="000B4A93" w:rsidRDefault="009C085E" w:rsidP="009C085E">
            <w:pPr>
              <w:jc w:val="both"/>
              <w:rPr>
                <w:rFonts w:ascii="Times New Roman" w:hAnsi="Times New Roman" w:cs="Times New Roman"/>
                <w:sz w:val="24"/>
                <w:szCs w:val="24"/>
                <w:lang w:val="ru-RU"/>
              </w:rPr>
            </w:pPr>
          </w:p>
        </w:tc>
      </w:tr>
      <w:tr w:rsidR="009C085E" w:rsidRPr="00EF181A" w:rsidTr="00D106FC">
        <w:trPr>
          <w:trHeight w:hRule="exact" w:val="1282"/>
          <w:jc w:val="center"/>
        </w:trPr>
        <w:tc>
          <w:tcPr>
            <w:tcW w:w="1349" w:type="dxa"/>
            <w:tcBorders>
              <w:top w:val="single" w:sz="5" w:space="0" w:color="000000"/>
              <w:left w:val="single" w:sz="5" w:space="0" w:color="000000"/>
              <w:bottom w:val="single" w:sz="5" w:space="0" w:color="000000"/>
              <w:right w:val="single" w:sz="5" w:space="0" w:color="000000"/>
            </w:tcBorders>
          </w:tcPr>
          <w:p w:rsidR="009C085E" w:rsidRPr="00F54C40" w:rsidRDefault="009C085E" w:rsidP="009C085E">
            <w:pPr>
              <w:jc w:val="both"/>
              <w:rPr>
                <w:rFonts w:ascii="Times New Roman" w:hAnsi="Times New Roman" w:cs="Times New Roman"/>
                <w:sz w:val="24"/>
                <w:szCs w:val="24"/>
                <w:lang w:val="ru-RU"/>
              </w:rPr>
            </w:pPr>
            <w:r w:rsidRPr="00F54C40">
              <w:rPr>
                <w:rFonts w:ascii="Times New Roman" w:hAnsi="Times New Roman" w:cs="Times New Roman"/>
                <w:sz w:val="24"/>
                <w:szCs w:val="24"/>
                <w:lang w:val="ru-RU"/>
              </w:rPr>
              <w:t>ФОК№2</w:t>
            </w:r>
          </w:p>
        </w:tc>
        <w:tc>
          <w:tcPr>
            <w:tcW w:w="1663" w:type="dxa"/>
            <w:tcBorders>
              <w:top w:val="single" w:sz="5" w:space="0" w:color="000000"/>
              <w:left w:val="single" w:sz="5" w:space="0" w:color="000000"/>
              <w:bottom w:val="single" w:sz="5" w:space="0" w:color="000000"/>
              <w:right w:val="single" w:sz="5" w:space="0" w:color="000000"/>
            </w:tcBorders>
          </w:tcPr>
          <w:p w:rsidR="009C085E" w:rsidRPr="00F54C40" w:rsidRDefault="009C085E" w:rsidP="009C085E">
            <w:pPr>
              <w:jc w:val="both"/>
              <w:rPr>
                <w:rFonts w:ascii="Times New Roman" w:hAnsi="Times New Roman" w:cs="Times New Roman"/>
                <w:sz w:val="24"/>
                <w:szCs w:val="24"/>
              </w:rPr>
            </w:pPr>
            <w:r w:rsidRPr="00F54C40">
              <w:rPr>
                <w:rFonts w:ascii="Times New Roman" w:hAnsi="Times New Roman" w:cs="Times New Roman"/>
                <w:sz w:val="24"/>
                <w:szCs w:val="24"/>
                <w:lang w:val="ru-RU"/>
              </w:rPr>
              <w:t>1343</w:t>
            </w:r>
          </w:p>
        </w:tc>
        <w:tc>
          <w:tcPr>
            <w:tcW w:w="910" w:type="dxa"/>
            <w:tcBorders>
              <w:top w:val="single" w:sz="5" w:space="0" w:color="000000"/>
              <w:left w:val="single" w:sz="5" w:space="0" w:color="000000"/>
              <w:bottom w:val="single" w:sz="5" w:space="0" w:color="000000"/>
              <w:right w:val="single" w:sz="5" w:space="0" w:color="000000"/>
            </w:tcBorders>
          </w:tcPr>
          <w:p w:rsidR="009C085E" w:rsidRPr="00F54C40" w:rsidRDefault="009C085E" w:rsidP="009C085E">
            <w:pPr>
              <w:jc w:val="both"/>
              <w:rPr>
                <w:rFonts w:ascii="Times New Roman" w:hAnsi="Times New Roman" w:cs="Times New Roman"/>
                <w:sz w:val="24"/>
                <w:szCs w:val="24"/>
                <w:lang w:val="ru-RU"/>
              </w:rPr>
            </w:pPr>
            <w:r w:rsidRPr="00F54C40">
              <w:rPr>
                <w:rFonts w:ascii="Times New Roman" w:hAnsi="Times New Roman" w:cs="Times New Roman"/>
                <w:sz w:val="24"/>
                <w:szCs w:val="24"/>
                <w:lang w:val="ru-RU"/>
              </w:rPr>
              <w:t>1983</w:t>
            </w:r>
          </w:p>
        </w:tc>
        <w:tc>
          <w:tcPr>
            <w:tcW w:w="1074" w:type="dxa"/>
            <w:tcBorders>
              <w:top w:val="single" w:sz="5" w:space="0" w:color="000000"/>
              <w:left w:val="single" w:sz="5" w:space="0" w:color="000000"/>
              <w:bottom w:val="single" w:sz="5" w:space="0" w:color="000000"/>
              <w:right w:val="single" w:sz="5" w:space="0" w:color="000000"/>
            </w:tcBorders>
          </w:tcPr>
          <w:p w:rsidR="009C085E" w:rsidRPr="00F54C40" w:rsidRDefault="000B4A93" w:rsidP="009C085E">
            <w:pPr>
              <w:jc w:val="both"/>
              <w:rPr>
                <w:rFonts w:ascii="Times New Roman" w:hAnsi="Times New Roman" w:cs="Times New Roman"/>
                <w:sz w:val="24"/>
                <w:szCs w:val="24"/>
                <w:lang w:val="ru-RU"/>
              </w:rPr>
            </w:pPr>
            <w:r w:rsidRPr="00F85A8D">
              <w:rPr>
                <w:rFonts w:ascii="Times New Roman" w:hAnsi="Times New Roman" w:cs="Times New Roman"/>
                <w:sz w:val="24"/>
                <w:szCs w:val="24"/>
                <w:lang w:val="ru-RU"/>
              </w:rPr>
              <w:t>Тұрғындық</w:t>
            </w:r>
            <w:r w:rsidRPr="00F54C40">
              <w:rPr>
                <w:rFonts w:ascii="Times New Roman" w:hAnsi="Times New Roman" w:cs="Times New Roman"/>
                <w:sz w:val="24"/>
                <w:szCs w:val="24"/>
                <w:lang w:val="ru-RU"/>
              </w:rPr>
              <w:t xml:space="preserve"> </w:t>
            </w:r>
            <w:r>
              <w:rPr>
                <w:rFonts w:ascii="Times New Roman" w:hAnsi="Times New Roman" w:cs="Times New Roman"/>
                <w:sz w:val="24"/>
                <w:szCs w:val="24"/>
                <w:lang w:val="ru-RU"/>
              </w:rPr>
              <w:t>емес</w:t>
            </w:r>
          </w:p>
        </w:tc>
        <w:tc>
          <w:tcPr>
            <w:tcW w:w="1276" w:type="dxa"/>
            <w:tcBorders>
              <w:top w:val="single" w:sz="5" w:space="0" w:color="000000"/>
              <w:left w:val="single" w:sz="5" w:space="0" w:color="000000"/>
              <w:bottom w:val="single" w:sz="5" w:space="0" w:color="000000"/>
              <w:right w:val="single" w:sz="5" w:space="0" w:color="000000"/>
            </w:tcBorders>
          </w:tcPr>
          <w:p w:rsidR="009C085E" w:rsidRPr="00F54C40" w:rsidRDefault="009C085E" w:rsidP="009C085E">
            <w:pPr>
              <w:jc w:val="both"/>
              <w:rPr>
                <w:rFonts w:ascii="Times New Roman" w:hAnsi="Times New Roman" w:cs="Times New Roman"/>
                <w:sz w:val="24"/>
                <w:szCs w:val="24"/>
                <w:lang w:val="ru-RU"/>
              </w:rPr>
            </w:pPr>
            <w:r w:rsidRPr="00F54C40">
              <w:rPr>
                <w:rFonts w:ascii="Times New Roman" w:hAnsi="Times New Roman" w:cs="Times New Roman"/>
                <w:sz w:val="24"/>
                <w:szCs w:val="24"/>
                <w:lang w:val="ru-RU"/>
              </w:rPr>
              <w:t xml:space="preserve">        -</w:t>
            </w:r>
          </w:p>
        </w:tc>
        <w:tc>
          <w:tcPr>
            <w:tcW w:w="1418" w:type="dxa"/>
            <w:tcBorders>
              <w:top w:val="single" w:sz="5" w:space="0" w:color="000000"/>
              <w:left w:val="single" w:sz="5" w:space="0" w:color="000000"/>
              <w:bottom w:val="single" w:sz="5" w:space="0" w:color="000000"/>
              <w:right w:val="single" w:sz="5" w:space="0" w:color="000000"/>
            </w:tcBorders>
          </w:tcPr>
          <w:p w:rsidR="009C085E" w:rsidRPr="000B4A93" w:rsidRDefault="000B4A93" w:rsidP="009C085E">
            <w:pPr>
              <w:jc w:val="both"/>
              <w:rPr>
                <w:rFonts w:ascii="Times New Roman" w:hAnsi="Times New Roman" w:cs="Times New Roman"/>
                <w:sz w:val="24"/>
                <w:szCs w:val="24"/>
                <w:lang w:val="ru-RU"/>
              </w:rPr>
            </w:pPr>
            <w:r w:rsidRPr="00F85A8D">
              <w:rPr>
                <w:rFonts w:ascii="Times New Roman" w:hAnsi="Times New Roman" w:cs="Times New Roman"/>
                <w:sz w:val="24"/>
                <w:szCs w:val="24"/>
                <w:lang w:val="ru-RU"/>
              </w:rPr>
              <w:t>Жыл сайын косметикалық жөндеу жүргізіледі</w:t>
            </w:r>
          </w:p>
        </w:tc>
        <w:tc>
          <w:tcPr>
            <w:tcW w:w="1275" w:type="dxa"/>
            <w:tcBorders>
              <w:top w:val="single" w:sz="5" w:space="0" w:color="000000"/>
              <w:left w:val="single" w:sz="5" w:space="0" w:color="000000"/>
              <w:bottom w:val="single" w:sz="5" w:space="0" w:color="000000"/>
              <w:right w:val="single" w:sz="5" w:space="0" w:color="000000"/>
            </w:tcBorders>
          </w:tcPr>
          <w:p w:rsidR="009C085E" w:rsidRPr="000B4A93" w:rsidRDefault="009C085E" w:rsidP="009C085E">
            <w:pPr>
              <w:jc w:val="both"/>
              <w:rPr>
                <w:rFonts w:ascii="Times New Roman" w:hAnsi="Times New Roman" w:cs="Times New Roman"/>
                <w:sz w:val="24"/>
                <w:szCs w:val="24"/>
                <w:lang w:val="ru-RU"/>
              </w:rPr>
            </w:pPr>
          </w:p>
        </w:tc>
      </w:tr>
      <w:tr w:rsidR="009C085E" w:rsidRPr="00F54C40" w:rsidTr="00D106FC">
        <w:trPr>
          <w:trHeight w:hRule="exact" w:val="1414"/>
          <w:jc w:val="center"/>
        </w:trPr>
        <w:tc>
          <w:tcPr>
            <w:tcW w:w="1349" w:type="dxa"/>
            <w:tcBorders>
              <w:top w:val="single" w:sz="5" w:space="0" w:color="000000"/>
              <w:left w:val="single" w:sz="5" w:space="0" w:color="000000"/>
              <w:bottom w:val="single" w:sz="5" w:space="0" w:color="000000"/>
              <w:right w:val="single" w:sz="5" w:space="0" w:color="000000"/>
            </w:tcBorders>
          </w:tcPr>
          <w:p w:rsidR="009C085E" w:rsidRPr="00F54C40" w:rsidRDefault="009C085E" w:rsidP="009C085E">
            <w:pPr>
              <w:jc w:val="both"/>
              <w:rPr>
                <w:rFonts w:ascii="Times New Roman" w:hAnsi="Times New Roman" w:cs="Times New Roman"/>
                <w:sz w:val="24"/>
                <w:szCs w:val="24"/>
                <w:lang w:val="ru-RU"/>
              </w:rPr>
            </w:pPr>
            <w:r w:rsidRPr="00F54C40">
              <w:rPr>
                <w:rFonts w:ascii="Times New Roman" w:hAnsi="Times New Roman" w:cs="Times New Roman"/>
                <w:sz w:val="24"/>
                <w:szCs w:val="24"/>
                <w:lang w:val="ru-RU"/>
              </w:rPr>
              <w:t xml:space="preserve">Спортзал </w:t>
            </w:r>
          </w:p>
        </w:tc>
        <w:tc>
          <w:tcPr>
            <w:tcW w:w="1663" w:type="dxa"/>
            <w:tcBorders>
              <w:top w:val="single" w:sz="5" w:space="0" w:color="000000"/>
              <w:left w:val="single" w:sz="5" w:space="0" w:color="000000"/>
              <w:bottom w:val="single" w:sz="5" w:space="0" w:color="000000"/>
              <w:right w:val="single" w:sz="5" w:space="0" w:color="000000"/>
            </w:tcBorders>
          </w:tcPr>
          <w:p w:rsidR="009C085E" w:rsidRPr="00F54C40" w:rsidRDefault="009C085E" w:rsidP="009C085E">
            <w:pPr>
              <w:jc w:val="both"/>
              <w:rPr>
                <w:rFonts w:ascii="Times New Roman" w:hAnsi="Times New Roman" w:cs="Times New Roman"/>
                <w:sz w:val="24"/>
                <w:szCs w:val="24"/>
                <w:lang w:val="ru-RU"/>
              </w:rPr>
            </w:pPr>
            <w:r w:rsidRPr="00F54C40">
              <w:rPr>
                <w:rFonts w:ascii="Times New Roman" w:hAnsi="Times New Roman" w:cs="Times New Roman"/>
                <w:sz w:val="24"/>
                <w:szCs w:val="24"/>
                <w:lang w:val="ru-RU"/>
              </w:rPr>
              <w:t>831,9</w:t>
            </w:r>
          </w:p>
        </w:tc>
        <w:tc>
          <w:tcPr>
            <w:tcW w:w="910" w:type="dxa"/>
            <w:tcBorders>
              <w:top w:val="single" w:sz="5" w:space="0" w:color="000000"/>
              <w:left w:val="single" w:sz="5" w:space="0" w:color="000000"/>
              <w:bottom w:val="single" w:sz="5" w:space="0" w:color="000000"/>
              <w:right w:val="single" w:sz="5" w:space="0" w:color="000000"/>
            </w:tcBorders>
          </w:tcPr>
          <w:p w:rsidR="009C085E" w:rsidRPr="00F54C40" w:rsidRDefault="009C085E" w:rsidP="009C085E">
            <w:pPr>
              <w:jc w:val="both"/>
              <w:rPr>
                <w:rFonts w:ascii="Times New Roman" w:hAnsi="Times New Roman" w:cs="Times New Roman"/>
                <w:sz w:val="24"/>
                <w:szCs w:val="24"/>
                <w:lang w:val="ru-RU"/>
              </w:rPr>
            </w:pPr>
            <w:r w:rsidRPr="00F54C40">
              <w:rPr>
                <w:rFonts w:ascii="Times New Roman" w:hAnsi="Times New Roman" w:cs="Times New Roman"/>
                <w:sz w:val="24"/>
                <w:szCs w:val="24"/>
                <w:lang w:val="ru-RU"/>
              </w:rPr>
              <w:t>1966</w:t>
            </w:r>
          </w:p>
        </w:tc>
        <w:tc>
          <w:tcPr>
            <w:tcW w:w="1074" w:type="dxa"/>
            <w:tcBorders>
              <w:top w:val="single" w:sz="5" w:space="0" w:color="000000"/>
              <w:left w:val="single" w:sz="5" w:space="0" w:color="000000"/>
              <w:bottom w:val="single" w:sz="5" w:space="0" w:color="000000"/>
              <w:right w:val="single" w:sz="5" w:space="0" w:color="000000"/>
            </w:tcBorders>
          </w:tcPr>
          <w:p w:rsidR="009C085E" w:rsidRPr="00F54C40" w:rsidRDefault="000B4A93" w:rsidP="009C085E">
            <w:pPr>
              <w:jc w:val="both"/>
              <w:rPr>
                <w:rFonts w:ascii="Times New Roman" w:hAnsi="Times New Roman" w:cs="Times New Roman"/>
                <w:sz w:val="24"/>
                <w:szCs w:val="24"/>
                <w:lang w:val="ru-RU"/>
              </w:rPr>
            </w:pPr>
            <w:r w:rsidRPr="00F85A8D">
              <w:rPr>
                <w:rFonts w:ascii="Times New Roman" w:hAnsi="Times New Roman" w:cs="Times New Roman"/>
                <w:sz w:val="24"/>
                <w:szCs w:val="24"/>
                <w:lang w:val="ru-RU"/>
              </w:rPr>
              <w:t>Тұрғындық</w:t>
            </w:r>
            <w:r w:rsidRPr="00F54C40">
              <w:rPr>
                <w:rFonts w:ascii="Times New Roman" w:hAnsi="Times New Roman" w:cs="Times New Roman"/>
                <w:sz w:val="24"/>
                <w:szCs w:val="24"/>
                <w:lang w:val="ru-RU"/>
              </w:rPr>
              <w:t xml:space="preserve"> </w:t>
            </w:r>
            <w:r>
              <w:rPr>
                <w:rFonts w:ascii="Times New Roman" w:hAnsi="Times New Roman" w:cs="Times New Roman"/>
                <w:sz w:val="24"/>
                <w:szCs w:val="24"/>
                <w:lang w:val="ru-RU"/>
              </w:rPr>
              <w:t>емес</w:t>
            </w:r>
          </w:p>
        </w:tc>
        <w:tc>
          <w:tcPr>
            <w:tcW w:w="1276" w:type="dxa"/>
            <w:tcBorders>
              <w:top w:val="single" w:sz="5" w:space="0" w:color="000000"/>
              <w:left w:val="single" w:sz="5" w:space="0" w:color="000000"/>
              <w:bottom w:val="single" w:sz="5" w:space="0" w:color="000000"/>
              <w:right w:val="single" w:sz="5" w:space="0" w:color="000000"/>
            </w:tcBorders>
          </w:tcPr>
          <w:p w:rsidR="009C085E" w:rsidRPr="00F54C40" w:rsidRDefault="009C085E" w:rsidP="009C085E">
            <w:pPr>
              <w:jc w:val="both"/>
              <w:rPr>
                <w:rFonts w:ascii="Times New Roman" w:hAnsi="Times New Roman" w:cs="Times New Roman"/>
                <w:sz w:val="24"/>
                <w:szCs w:val="24"/>
              </w:rPr>
            </w:pPr>
          </w:p>
        </w:tc>
        <w:tc>
          <w:tcPr>
            <w:tcW w:w="1418" w:type="dxa"/>
            <w:tcBorders>
              <w:top w:val="single" w:sz="5" w:space="0" w:color="000000"/>
              <w:left w:val="single" w:sz="5" w:space="0" w:color="000000"/>
              <w:bottom w:val="single" w:sz="5" w:space="0" w:color="000000"/>
              <w:right w:val="single" w:sz="5" w:space="0" w:color="000000"/>
            </w:tcBorders>
          </w:tcPr>
          <w:p w:rsidR="009C085E" w:rsidRPr="00F54C40" w:rsidRDefault="000B4A93" w:rsidP="009C085E">
            <w:pPr>
              <w:jc w:val="both"/>
              <w:rPr>
                <w:rFonts w:ascii="Times New Roman" w:hAnsi="Times New Roman" w:cs="Times New Roman"/>
                <w:sz w:val="24"/>
                <w:szCs w:val="24"/>
              </w:rPr>
            </w:pPr>
            <w:r w:rsidRPr="00F85A8D">
              <w:rPr>
                <w:rFonts w:ascii="Times New Roman" w:hAnsi="Times New Roman" w:cs="Times New Roman"/>
                <w:sz w:val="24"/>
                <w:szCs w:val="24"/>
                <w:lang w:val="ru-RU"/>
              </w:rPr>
              <w:t>Жыл</w:t>
            </w:r>
            <w:r w:rsidRPr="000B4A93">
              <w:rPr>
                <w:rFonts w:ascii="Times New Roman" w:hAnsi="Times New Roman" w:cs="Times New Roman"/>
                <w:sz w:val="24"/>
                <w:szCs w:val="24"/>
              </w:rPr>
              <w:t xml:space="preserve"> </w:t>
            </w:r>
            <w:r w:rsidRPr="00F85A8D">
              <w:rPr>
                <w:rFonts w:ascii="Times New Roman" w:hAnsi="Times New Roman" w:cs="Times New Roman"/>
                <w:sz w:val="24"/>
                <w:szCs w:val="24"/>
                <w:lang w:val="ru-RU"/>
              </w:rPr>
              <w:t>сайын</w:t>
            </w:r>
            <w:r w:rsidRPr="000B4A93">
              <w:rPr>
                <w:rFonts w:ascii="Times New Roman" w:hAnsi="Times New Roman" w:cs="Times New Roman"/>
                <w:sz w:val="24"/>
                <w:szCs w:val="24"/>
              </w:rPr>
              <w:t xml:space="preserve"> </w:t>
            </w:r>
            <w:r w:rsidRPr="00F85A8D">
              <w:rPr>
                <w:rFonts w:ascii="Times New Roman" w:hAnsi="Times New Roman" w:cs="Times New Roman"/>
                <w:sz w:val="24"/>
                <w:szCs w:val="24"/>
                <w:lang w:val="ru-RU"/>
              </w:rPr>
              <w:t>косметикалық</w:t>
            </w:r>
            <w:r w:rsidRPr="000B4A93">
              <w:rPr>
                <w:rFonts w:ascii="Times New Roman" w:hAnsi="Times New Roman" w:cs="Times New Roman"/>
                <w:sz w:val="24"/>
                <w:szCs w:val="24"/>
              </w:rPr>
              <w:t xml:space="preserve"> </w:t>
            </w:r>
            <w:r w:rsidRPr="00F85A8D">
              <w:rPr>
                <w:rFonts w:ascii="Times New Roman" w:hAnsi="Times New Roman" w:cs="Times New Roman"/>
                <w:sz w:val="24"/>
                <w:szCs w:val="24"/>
                <w:lang w:val="ru-RU"/>
              </w:rPr>
              <w:t>жөндеу</w:t>
            </w:r>
            <w:r w:rsidRPr="000B4A93">
              <w:rPr>
                <w:rFonts w:ascii="Times New Roman" w:hAnsi="Times New Roman" w:cs="Times New Roman"/>
                <w:sz w:val="24"/>
                <w:szCs w:val="24"/>
              </w:rPr>
              <w:t xml:space="preserve"> </w:t>
            </w:r>
            <w:r w:rsidRPr="00F85A8D">
              <w:rPr>
                <w:rFonts w:ascii="Times New Roman" w:hAnsi="Times New Roman" w:cs="Times New Roman"/>
                <w:sz w:val="24"/>
                <w:szCs w:val="24"/>
                <w:lang w:val="ru-RU"/>
              </w:rPr>
              <w:t>жүргізіледі</w:t>
            </w:r>
          </w:p>
        </w:tc>
        <w:tc>
          <w:tcPr>
            <w:tcW w:w="1275" w:type="dxa"/>
            <w:tcBorders>
              <w:top w:val="single" w:sz="5" w:space="0" w:color="000000"/>
              <w:left w:val="single" w:sz="5" w:space="0" w:color="000000"/>
              <w:bottom w:val="single" w:sz="5" w:space="0" w:color="000000"/>
              <w:right w:val="single" w:sz="5" w:space="0" w:color="000000"/>
            </w:tcBorders>
          </w:tcPr>
          <w:p w:rsidR="009C085E" w:rsidRPr="00F54C40" w:rsidRDefault="009C085E" w:rsidP="009C085E">
            <w:pPr>
              <w:jc w:val="both"/>
              <w:rPr>
                <w:rFonts w:ascii="Times New Roman" w:hAnsi="Times New Roman" w:cs="Times New Roman"/>
                <w:sz w:val="24"/>
                <w:szCs w:val="24"/>
              </w:rPr>
            </w:pPr>
          </w:p>
        </w:tc>
      </w:tr>
    </w:tbl>
    <w:p w:rsidR="009C085E" w:rsidRDefault="009C085E" w:rsidP="009C085E">
      <w:pPr>
        <w:tabs>
          <w:tab w:val="left" w:pos="950"/>
        </w:tabs>
        <w:jc w:val="both"/>
        <w:rPr>
          <w:rFonts w:ascii="Times New Roman" w:eastAsia="Times New Roman" w:hAnsi="Times New Roman" w:cs="Times New Roman"/>
          <w:sz w:val="24"/>
          <w:szCs w:val="24"/>
          <w:lang w:val="kk-KZ"/>
        </w:rPr>
      </w:pPr>
      <w:r w:rsidRPr="000B4A93">
        <w:rPr>
          <w:rFonts w:ascii="Times New Roman" w:eastAsia="Times New Roman" w:hAnsi="Times New Roman" w:cs="Times New Roman"/>
          <w:sz w:val="24"/>
          <w:szCs w:val="24"/>
        </w:rPr>
        <w:tab/>
      </w:r>
    </w:p>
    <w:p w:rsidR="00BC0CE0" w:rsidRDefault="00BC0CE0" w:rsidP="009C085E">
      <w:pPr>
        <w:tabs>
          <w:tab w:val="left" w:pos="950"/>
        </w:tabs>
        <w:jc w:val="both"/>
        <w:rPr>
          <w:rFonts w:ascii="Times New Roman" w:eastAsia="Times New Roman" w:hAnsi="Times New Roman" w:cs="Times New Roman"/>
          <w:sz w:val="24"/>
          <w:szCs w:val="24"/>
          <w:lang w:val="kk-KZ"/>
        </w:rPr>
      </w:pPr>
    </w:p>
    <w:p w:rsidR="00BC0CE0" w:rsidRDefault="00BC0CE0" w:rsidP="009C085E">
      <w:pPr>
        <w:tabs>
          <w:tab w:val="left" w:pos="950"/>
        </w:tabs>
        <w:jc w:val="both"/>
        <w:rPr>
          <w:rFonts w:ascii="Times New Roman" w:eastAsia="Times New Roman" w:hAnsi="Times New Roman" w:cs="Times New Roman"/>
          <w:sz w:val="24"/>
          <w:szCs w:val="24"/>
          <w:lang w:val="kk-KZ"/>
        </w:rPr>
      </w:pPr>
    </w:p>
    <w:p w:rsidR="00BC0CE0" w:rsidRDefault="00BC0CE0" w:rsidP="009C085E">
      <w:pPr>
        <w:tabs>
          <w:tab w:val="left" w:pos="950"/>
        </w:tabs>
        <w:jc w:val="both"/>
        <w:rPr>
          <w:rFonts w:ascii="Times New Roman" w:eastAsia="Times New Roman" w:hAnsi="Times New Roman" w:cs="Times New Roman"/>
          <w:sz w:val="24"/>
          <w:szCs w:val="24"/>
          <w:lang w:val="kk-KZ"/>
        </w:rPr>
      </w:pPr>
    </w:p>
    <w:p w:rsidR="00BC0CE0" w:rsidRDefault="00BC0CE0" w:rsidP="009C085E">
      <w:pPr>
        <w:tabs>
          <w:tab w:val="left" w:pos="950"/>
        </w:tabs>
        <w:jc w:val="both"/>
        <w:rPr>
          <w:rFonts w:ascii="Times New Roman" w:eastAsia="Times New Roman" w:hAnsi="Times New Roman" w:cs="Times New Roman"/>
          <w:sz w:val="24"/>
          <w:szCs w:val="24"/>
          <w:lang w:val="kk-KZ"/>
        </w:rPr>
      </w:pPr>
    </w:p>
    <w:p w:rsidR="00BC0CE0" w:rsidRDefault="00BC0CE0" w:rsidP="009C085E">
      <w:pPr>
        <w:tabs>
          <w:tab w:val="left" w:pos="950"/>
        </w:tabs>
        <w:jc w:val="both"/>
        <w:rPr>
          <w:rFonts w:ascii="Times New Roman" w:eastAsia="Times New Roman" w:hAnsi="Times New Roman" w:cs="Times New Roman"/>
          <w:sz w:val="24"/>
          <w:szCs w:val="24"/>
          <w:lang w:val="kk-KZ"/>
        </w:rPr>
      </w:pPr>
    </w:p>
    <w:p w:rsidR="00BC0CE0" w:rsidRDefault="00BC0CE0" w:rsidP="009C085E">
      <w:pPr>
        <w:tabs>
          <w:tab w:val="left" w:pos="950"/>
        </w:tabs>
        <w:jc w:val="both"/>
        <w:rPr>
          <w:rFonts w:ascii="Times New Roman" w:eastAsia="Times New Roman" w:hAnsi="Times New Roman" w:cs="Times New Roman"/>
          <w:sz w:val="24"/>
          <w:szCs w:val="24"/>
          <w:lang w:val="kk-KZ"/>
        </w:rPr>
      </w:pPr>
    </w:p>
    <w:p w:rsidR="00BC0CE0" w:rsidRDefault="00BC0CE0" w:rsidP="009C085E">
      <w:pPr>
        <w:tabs>
          <w:tab w:val="left" w:pos="950"/>
        </w:tabs>
        <w:jc w:val="both"/>
        <w:rPr>
          <w:rFonts w:ascii="Times New Roman" w:eastAsia="Times New Roman" w:hAnsi="Times New Roman" w:cs="Times New Roman"/>
          <w:sz w:val="24"/>
          <w:szCs w:val="24"/>
          <w:lang w:val="kk-KZ"/>
        </w:rPr>
      </w:pPr>
    </w:p>
    <w:p w:rsidR="00BC0CE0" w:rsidRDefault="00BC0CE0" w:rsidP="009C085E">
      <w:pPr>
        <w:tabs>
          <w:tab w:val="left" w:pos="950"/>
        </w:tabs>
        <w:jc w:val="both"/>
        <w:rPr>
          <w:rFonts w:ascii="Times New Roman" w:eastAsia="Times New Roman" w:hAnsi="Times New Roman" w:cs="Times New Roman"/>
          <w:sz w:val="24"/>
          <w:szCs w:val="24"/>
          <w:lang w:val="kk-KZ"/>
        </w:rPr>
      </w:pPr>
    </w:p>
    <w:p w:rsidR="00BC0CE0" w:rsidRDefault="00BC0CE0" w:rsidP="009C085E">
      <w:pPr>
        <w:tabs>
          <w:tab w:val="left" w:pos="950"/>
        </w:tabs>
        <w:jc w:val="both"/>
        <w:rPr>
          <w:rFonts w:ascii="Times New Roman" w:eastAsia="Times New Roman" w:hAnsi="Times New Roman" w:cs="Times New Roman"/>
          <w:sz w:val="24"/>
          <w:szCs w:val="24"/>
          <w:lang w:val="kk-KZ"/>
        </w:rPr>
      </w:pPr>
    </w:p>
    <w:p w:rsidR="00BC0CE0" w:rsidRDefault="00BC0CE0" w:rsidP="009C085E">
      <w:pPr>
        <w:tabs>
          <w:tab w:val="left" w:pos="950"/>
        </w:tabs>
        <w:jc w:val="both"/>
        <w:rPr>
          <w:rFonts w:ascii="Times New Roman" w:eastAsia="Times New Roman" w:hAnsi="Times New Roman" w:cs="Times New Roman"/>
          <w:sz w:val="24"/>
          <w:szCs w:val="24"/>
          <w:lang w:val="kk-KZ"/>
        </w:rPr>
      </w:pPr>
    </w:p>
    <w:p w:rsidR="00BC0CE0" w:rsidRDefault="00BC0CE0" w:rsidP="009C085E">
      <w:pPr>
        <w:tabs>
          <w:tab w:val="left" w:pos="950"/>
        </w:tabs>
        <w:jc w:val="both"/>
        <w:rPr>
          <w:rFonts w:ascii="Times New Roman" w:eastAsia="Times New Roman" w:hAnsi="Times New Roman" w:cs="Times New Roman"/>
          <w:sz w:val="24"/>
          <w:szCs w:val="24"/>
          <w:lang w:val="kk-KZ"/>
        </w:rPr>
      </w:pPr>
    </w:p>
    <w:p w:rsidR="00BC0CE0" w:rsidRDefault="00BC0CE0" w:rsidP="009C085E">
      <w:pPr>
        <w:tabs>
          <w:tab w:val="left" w:pos="950"/>
        </w:tabs>
        <w:jc w:val="both"/>
        <w:rPr>
          <w:rFonts w:ascii="Times New Roman" w:eastAsia="Times New Roman" w:hAnsi="Times New Roman" w:cs="Times New Roman"/>
          <w:sz w:val="24"/>
          <w:szCs w:val="24"/>
          <w:lang w:val="kk-KZ"/>
        </w:rPr>
      </w:pPr>
    </w:p>
    <w:p w:rsidR="00BC0CE0" w:rsidRPr="00BC0CE0" w:rsidRDefault="00BC0CE0" w:rsidP="009C085E">
      <w:pPr>
        <w:tabs>
          <w:tab w:val="left" w:pos="950"/>
        </w:tabs>
        <w:jc w:val="both"/>
        <w:rPr>
          <w:rFonts w:ascii="Times New Roman" w:eastAsia="Times New Roman" w:hAnsi="Times New Roman" w:cs="Times New Roman"/>
          <w:sz w:val="24"/>
          <w:szCs w:val="24"/>
          <w:lang w:val="kk-KZ"/>
        </w:rPr>
      </w:pPr>
    </w:p>
    <w:p w:rsidR="009C085E" w:rsidRDefault="000B4A93" w:rsidP="000B4A93">
      <w:pPr>
        <w:tabs>
          <w:tab w:val="left" w:pos="950"/>
        </w:tabs>
        <w:jc w:val="center"/>
        <w:rPr>
          <w:rFonts w:ascii="Times New Roman" w:hAnsi="Times New Roman" w:cs="Times New Roman"/>
          <w:b/>
          <w:sz w:val="24"/>
          <w:szCs w:val="24"/>
          <w:lang w:val="ru-RU"/>
        </w:rPr>
      </w:pPr>
      <w:r w:rsidRPr="000B4A93">
        <w:rPr>
          <w:rFonts w:ascii="Times New Roman" w:hAnsi="Times New Roman" w:cs="Times New Roman"/>
          <w:b/>
          <w:sz w:val="24"/>
          <w:szCs w:val="24"/>
          <w:lang w:val="ru-RU"/>
        </w:rPr>
        <w:t>Кесте 7. Медициналық пункт</w:t>
      </w:r>
    </w:p>
    <w:p w:rsidR="000B4A93" w:rsidRPr="00F54C40" w:rsidRDefault="000B4A93" w:rsidP="000B4A93">
      <w:pPr>
        <w:tabs>
          <w:tab w:val="left" w:pos="950"/>
        </w:tabs>
        <w:jc w:val="center"/>
        <w:rPr>
          <w:rFonts w:ascii="Times New Roman" w:eastAsia="Times New Roman" w:hAnsi="Times New Roman" w:cs="Times New Roman"/>
          <w:sz w:val="24"/>
          <w:szCs w:val="24"/>
          <w:lang w:val="ru-RU"/>
        </w:rPr>
      </w:pPr>
    </w:p>
    <w:tbl>
      <w:tblPr>
        <w:tblStyle w:val="TableNormal1"/>
        <w:tblW w:w="7649" w:type="dxa"/>
        <w:jc w:val="center"/>
        <w:tblInd w:w="0" w:type="dxa"/>
        <w:tblLayout w:type="fixed"/>
        <w:tblLook w:val="01E0"/>
      </w:tblPr>
      <w:tblGrid>
        <w:gridCol w:w="1736"/>
        <w:gridCol w:w="1418"/>
        <w:gridCol w:w="1417"/>
        <w:gridCol w:w="3078"/>
      </w:tblGrid>
      <w:tr w:rsidR="009C085E" w:rsidRPr="00F54C40" w:rsidTr="00F54C40">
        <w:trPr>
          <w:trHeight w:hRule="exact" w:val="653"/>
          <w:jc w:val="center"/>
        </w:trPr>
        <w:tc>
          <w:tcPr>
            <w:tcW w:w="1736" w:type="dxa"/>
            <w:vMerge w:val="restart"/>
            <w:tcBorders>
              <w:top w:val="single" w:sz="5" w:space="0" w:color="000000"/>
              <w:left w:val="single" w:sz="5" w:space="0" w:color="000000"/>
              <w:right w:val="single" w:sz="5" w:space="0" w:color="000000"/>
            </w:tcBorders>
          </w:tcPr>
          <w:p w:rsidR="009C085E" w:rsidRPr="00F54C40" w:rsidRDefault="000B4A93" w:rsidP="000B4A93">
            <w:pPr>
              <w:jc w:val="center"/>
              <w:rPr>
                <w:rFonts w:ascii="Times New Roman" w:hAnsi="Times New Roman" w:cs="Times New Roman"/>
                <w:sz w:val="24"/>
                <w:szCs w:val="24"/>
                <w:lang w:val="ru-RU"/>
              </w:rPr>
            </w:pPr>
            <w:r>
              <w:rPr>
                <w:rFonts w:ascii="Times New Roman" w:hAnsi="Times New Roman" w:cs="Times New Roman"/>
                <w:sz w:val="24"/>
                <w:szCs w:val="24"/>
                <w:lang w:val="ru-RU"/>
              </w:rPr>
              <w:t>Жалпы алаңы</w:t>
            </w:r>
            <w:r w:rsidR="009C085E" w:rsidRPr="00F54C40">
              <w:rPr>
                <w:rFonts w:ascii="Times New Roman" w:hAnsi="Times New Roman" w:cs="Times New Roman"/>
                <w:spacing w:val="21"/>
                <w:w w:val="99"/>
                <w:sz w:val="24"/>
                <w:szCs w:val="24"/>
                <w:lang w:val="ru-RU"/>
              </w:rPr>
              <w:t xml:space="preserve"> </w:t>
            </w:r>
            <w:r w:rsidR="009C085E" w:rsidRPr="00F54C40">
              <w:rPr>
                <w:rFonts w:ascii="Times New Roman" w:hAnsi="Times New Roman" w:cs="Times New Roman"/>
                <w:sz w:val="24"/>
                <w:szCs w:val="24"/>
                <w:lang w:val="ru-RU"/>
              </w:rPr>
              <w:t>(м</w:t>
            </w:r>
            <w:r w:rsidR="009C085E" w:rsidRPr="00F54C40">
              <w:rPr>
                <w:rFonts w:ascii="Times New Roman" w:hAnsi="Times New Roman" w:cs="Times New Roman"/>
                <w:position w:val="13"/>
                <w:sz w:val="24"/>
                <w:szCs w:val="24"/>
                <w:lang w:val="ru-RU"/>
              </w:rPr>
              <w:t>2</w:t>
            </w:r>
            <w:r w:rsidR="009C085E" w:rsidRPr="00F54C40">
              <w:rPr>
                <w:rFonts w:ascii="Times New Roman" w:hAnsi="Times New Roman" w:cs="Times New Roman"/>
                <w:sz w:val="24"/>
                <w:szCs w:val="24"/>
                <w:lang w:val="ru-RU"/>
              </w:rPr>
              <w:t>)</w:t>
            </w:r>
          </w:p>
        </w:tc>
        <w:tc>
          <w:tcPr>
            <w:tcW w:w="2835" w:type="dxa"/>
            <w:gridSpan w:val="2"/>
            <w:tcBorders>
              <w:top w:val="single" w:sz="5" w:space="0" w:color="000000"/>
              <w:left w:val="single" w:sz="5" w:space="0" w:color="000000"/>
              <w:bottom w:val="single" w:sz="5" w:space="0" w:color="000000"/>
              <w:right w:val="single" w:sz="5" w:space="0" w:color="000000"/>
            </w:tcBorders>
          </w:tcPr>
          <w:p w:rsidR="009C085E" w:rsidRPr="00F54C40" w:rsidRDefault="000B4A93" w:rsidP="000B4A93">
            <w:pPr>
              <w:jc w:val="center"/>
              <w:rPr>
                <w:rFonts w:ascii="Times New Roman" w:hAnsi="Times New Roman" w:cs="Times New Roman"/>
                <w:sz w:val="24"/>
                <w:szCs w:val="24"/>
                <w:lang w:val="ru-RU"/>
              </w:rPr>
            </w:pPr>
            <w:r w:rsidRPr="00F85A8D">
              <w:rPr>
                <w:rFonts w:ascii="Times New Roman" w:hAnsi="Times New Roman" w:cs="Times New Roman"/>
                <w:sz w:val="24"/>
                <w:szCs w:val="24"/>
              </w:rPr>
              <w:t>Жөндеу жүргізілген жыл</w:t>
            </w:r>
            <w:r w:rsidRPr="00F54C40">
              <w:rPr>
                <w:rFonts w:ascii="Times New Roman" w:hAnsi="Times New Roman" w:cs="Times New Roman"/>
                <w:sz w:val="24"/>
                <w:szCs w:val="24"/>
                <w:lang w:val="ru-RU"/>
              </w:rPr>
              <w:t xml:space="preserve"> </w:t>
            </w:r>
          </w:p>
        </w:tc>
        <w:tc>
          <w:tcPr>
            <w:tcW w:w="3078" w:type="dxa"/>
            <w:vMerge w:val="restart"/>
            <w:tcBorders>
              <w:top w:val="single" w:sz="5" w:space="0" w:color="000000"/>
              <w:left w:val="single" w:sz="5" w:space="0" w:color="000000"/>
              <w:right w:val="single" w:sz="5" w:space="0" w:color="000000"/>
            </w:tcBorders>
          </w:tcPr>
          <w:p w:rsidR="009C085E" w:rsidRPr="00F54C40" w:rsidRDefault="009C085E" w:rsidP="009C085E">
            <w:pPr>
              <w:jc w:val="center"/>
              <w:rPr>
                <w:rFonts w:ascii="Times New Roman" w:hAnsi="Times New Roman" w:cs="Times New Roman"/>
                <w:b/>
                <w:bCs/>
                <w:sz w:val="24"/>
                <w:szCs w:val="24"/>
                <w:lang w:val="ru-RU"/>
              </w:rPr>
            </w:pPr>
          </w:p>
          <w:p w:rsidR="009C085E" w:rsidRPr="000B4A93" w:rsidRDefault="000B4A93" w:rsidP="009C085E">
            <w:pPr>
              <w:jc w:val="center"/>
              <w:rPr>
                <w:rFonts w:ascii="Times New Roman" w:hAnsi="Times New Roman" w:cs="Times New Roman"/>
                <w:sz w:val="24"/>
                <w:szCs w:val="24"/>
                <w:lang w:val="kk-KZ"/>
              </w:rPr>
            </w:pPr>
            <w:r>
              <w:rPr>
                <w:rFonts w:ascii="Times New Roman" w:hAnsi="Times New Roman" w:cs="Times New Roman"/>
                <w:sz w:val="24"/>
                <w:szCs w:val="24"/>
                <w:lang w:val="kk-KZ"/>
              </w:rPr>
              <w:t>Орын саны</w:t>
            </w:r>
          </w:p>
        </w:tc>
      </w:tr>
      <w:tr w:rsidR="009C085E" w:rsidRPr="00F54C40" w:rsidTr="00F54C40">
        <w:trPr>
          <w:trHeight w:hRule="exact" w:val="979"/>
          <w:jc w:val="center"/>
        </w:trPr>
        <w:tc>
          <w:tcPr>
            <w:tcW w:w="1736" w:type="dxa"/>
            <w:vMerge/>
            <w:tcBorders>
              <w:left w:val="single" w:sz="5" w:space="0" w:color="000000"/>
              <w:bottom w:val="single" w:sz="5" w:space="0" w:color="000000"/>
              <w:right w:val="single" w:sz="5" w:space="0" w:color="000000"/>
            </w:tcBorders>
          </w:tcPr>
          <w:p w:rsidR="009C085E" w:rsidRPr="00F54C40" w:rsidRDefault="009C085E" w:rsidP="009C085E">
            <w:pPr>
              <w:jc w:val="both"/>
              <w:rPr>
                <w:rFonts w:ascii="Times New Roman" w:hAnsi="Times New Roman" w:cs="Times New Roman"/>
                <w:sz w:val="24"/>
                <w:szCs w:val="24"/>
                <w:lang w:val="ru-RU"/>
              </w:rPr>
            </w:pPr>
          </w:p>
        </w:tc>
        <w:tc>
          <w:tcPr>
            <w:tcW w:w="1418" w:type="dxa"/>
            <w:tcBorders>
              <w:top w:val="single" w:sz="5" w:space="0" w:color="000000"/>
              <w:left w:val="single" w:sz="5" w:space="0" w:color="000000"/>
              <w:bottom w:val="single" w:sz="5" w:space="0" w:color="000000"/>
              <w:right w:val="single" w:sz="5" w:space="0" w:color="000000"/>
            </w:tcBorders>
          </w:tcPr>
          <w:p w:rsidR="009C085E" w:rsidRPr="00F54C40" w:rsidRDefault="009C085E" w:rsidP="000B4A93">
            <w:pPr>
              <w:jc w:val="center"/>
              <w:rPr>
                <w:rFonts w:ascii="Times New Roman" w:hAnsi="Times New Roman" w:cs="Times New Roman"/>
                <w:sz w:val="24"/>
                <w:szCs w:val="24"/>
              </w:rPr>
            </w:pPr>
            <w:r w:rsidRPr="00F54C40">
              <w:rPr>
                <w:rFonts w:ascii="Times New Roman" w:hAnsi="Times New Roman" w:cs="Times New Roman"/>
                <w:sz w:val="24"/>
                <w:szCs w:val="24"/>
              </w:rPr>
              <w:t>к</w:t>
            </w:r>
            <w:r w:rsidR="000B4A93">
              <w:rPr>
                <w:rFonts w:ascii="Times New Roman" w:hAnsi="Times New Roman" w:cs="Times New Roman"/>
                <w:sz w:val="24"/>
                <w:szCs w:val="24"/>
                <w:lang w:val="kk-KZ"/>
              </w:rPr>
              <w:t>үрделі</w:t>
            </w:r>
          </w:p>
        </w:tc>
        <w:tc>
          <w:tcPr>
            <w:tcW w:w="1417" w:type="dxa"/>
            <w:tcBorders>
              <w:top w:val="single" w:sz="5" w:space="0" w:color="000000"/>
              <w:left w:val="single" w:sz="5" w:space="0" w:color="000000"/>
              <w:bottom w:val="single" w:sz="5" w:space="0" w:color="000000"/>
              <w:right w:val="single" w:sz="5" w:space="0" w:color="000000"/>
            </w:tcBorders>
          </w:tcPr>
          <w:p w:rsidR="009C085E" w:rsidRPr="00F54C40" w:rsidRDefault="009C085E" w:rsidP="000B4A93">
            <w:pPr>
              <w:jc w:val="center"/>
              <w:rPr>
                <w:rFonts w:ascii="Times New Roman" w:hAnsi="Times New Roman" w:cs="Times New Roman"/>
                <w:sz w:val="24"/>
                <w:szCs w:val="24"/>
              </w:rPr>
            </w:pPr>
            <w:r w:rsidRPr="00F54C40">
              <w:rPr>
                <w:rFonts w:ascii="Times New Roman" w:hAnsi="Times New Roman" w:cs="Times New Roman"/>
                <w:sz w:val="24"/>
                <w:szCs w:val="24"/>
              </w:rPr>
              <w:t>космети</w:t>
            </w:r>
            <w:r w:rsidR="000B4A93">
              <w:rPr>
                <w:rFonts w:ascii="Times New Roman" w:hAnsi="Times New Roman" w:cs="Times New Roman"/>
                <w:sz w:val="24"/>
                <w:szCs w:val="24"/>
                <w:lang w:val="kk-KZ"/>
              </w:rPr>
              <w:t>калық</w:t>
            </w:r>
          </w:p>
        </w:tc>
        <w:tc>
          <w:tcPr>
            <w:tcW w:w="3078" w:type="dxa"/>
            <w:vMerge/>
            <w:tcBorders>
              <w:left w:val="single" w:sz="5" w:space="0" w:color="000000"/>
              <w:bottom w:val="single" w:sz="5" w:space="0" w:color="000000"/>
              <w:right w:val="single" w:sz="5" w:space="0" w:color="000000"/>
            </w:tcBorders>
          </w:tcPr>
          <w:p w:rsidR="009C085E" w:rsidRPr="00F54C40" w:rsidRDefault="009C085E" w:rsidP="009C085E">
            <w:pPr>
              <w:jc w:val="both"/>
              <w:rPr>
                <w:rFonts w:ascii="Times New Roman" w:hAnsi="Times New Roman" w:cs="Times New Roman"/>
                <w:sz w:val="24"/>
                <w:szCs w:val="24"/>
              </w:rPr>
            </w:pPr>
          </w:p>
        </w:tc>
      </w:tr>
      <w:tr w:rsidR="009C085E" w:rsidRPr="00EF181A" w:rsidTr="00F54C40">
        <w:trPr>
          <w:trHeight w:hRule="exact" w:val="1356"/>
          <w:jc w:val="center"/>
        </w:trPr>
        <w:tc>
          <w:tcPr>
            <w:tcW w:w="1736" w:type="dxa"/>
            <w:tcBorders>
              <w:top w:val="single" w:sz="5" w:space="0" w:color="000000"/>
              <w:left w:val="single" w:sz="5" w:space="0" w:color="000000"/>
              <w:bottom w:val="single" w:sz="5" w:space="0" w:color="000000"/>
              <w:right w:val="single" w:sz="5" w:space="0" w:color="000000"/>
            </w:tcBorders>
          </w:tcPr>
          <w:p w:rsidR="009C085E" w:rsidRPr="00F54C40" w:rsidRDefault="009C085E" w:rsidP="009C085E">
            <w:pPr>
              <w:jc w:val="both"/>
              <w:rPr>
                <w:rFonts w:ascii="Times New Roman" w:hAnsi="Times New Roman" w:cs="Times New Roman"/>
                <w:sz w:val="24"/>
                <w:szCs w:val="24"/>
                <w:lang w:val="ru-RU"/>
              </w:rPr>
            </w:pPr>
            <w:r w:rsidRPr="00F54C40">
              <w:rPr>
                <w:rFonts w:ascii="Times New Roman" w:hAnsi="Times New Roman" w:cs="Times New Roman"/>
                <w:sz w:val="24"/>
                <w:szCs w:val="24"/>
                <w:lang w:val="ru-RU"/>
              </w:rPr>
              <w:t>91,6 м²</w:t>
            </w:r>
          </w:p>
          <w:p w:rsidR="009C085E" w:rsidRPr="00F54C40" w:rsidRDefault="009C085E" w:rsidP="000B4A93">
            <w:pPr>
              <w:jc w:val="both"/>
              <w:rPr>
                <w:rFonts w:ascii="Times New Roman" w:hAnsi="Times New Roman" w:cs="Times New Roman"/>
                <w:sz w:val="24"/>
                <w:szCs w:val="24"/>
              </w:rPr>
            </w:pPr>
            <w:r w:rsidRPr="00F54C40">
              <w:rPr>
                <w:rFonts w:ascii="Times New Roman" w:hAnsi="Times New Roman" w:cs="Times New Roman"/>
                <w:sz w:val="24"/>
                <w:szCs w:val="24"/>
                <w:lang w:val="ru-RU"/>
              </w:rPr>
              <w:t>(</w:t>
            </w:r>
            <w:r w:rsidR="000B4A93">
              <w:rPr>
                <w:rFonts w:ascii="Times New Roman" w:hAnsi="Times New Roman" w:cs="Times New Roman"/>
                <w:sz w:val="24"/>
                <w:szCs w:val="24"/>
                <w:lang w:val="ru-RU"/>
              </w:rPr>
              <w:t xml:space="preserve">жатақхана </w:t>
            </w:r>
            <w:r w:rsidRPr="00F54C40">
              <w:rPr>
                <w:rFonts w:ascii="Times New Roman" w:hAnsi="Times New Roman" w:cs="Times New Roman"/>
                <w:sz w:val="24"/>
                <w:szCs w:val="24"/>
                <w:lang w:val="ru-RU"/>
              </w:rPr>
              <w:t>мед.пункт</w:t>
            </w:r>
            <w:r w:rsidR="000B4A93">
              <w:rPr>
                <w:rFonts w:ascii="Times New Roman" w:hAnsi="Times New Roman" w:cs="Times New Roman"/>
                <w:sz w:val="24"/>
                <w:szCs w:val="24"/>
                <w:lang w:val="ru-RU"/>
              </w:rPr>
              <w:t>і</w:t>
            </w:r>
            <w:r w:rsidRPr="00F54C40">
              <w:rPr>
                <w:rFonts w:ascii="Times New Roman" w:hAnsi="Times New Roman" w:cs="Times New Roman"/>
                <w:sz w:val="24"/>
                <w:szCs w:val="24"/>
                <w:lang w:val="ru-RU"/>
              </w:rPr>
              <w:t>)</w:t>
            </w:r>
          </w:p>
        </w:tc>
        <w:tc>
          <w:tcPr>
            <w:tcW w:w="1418" w:type="dxa"/>
            <w:tcBorders>
              <w:top w:val="single" w:sz="5" w:space="0" w:color="000000"/>
              <w:left w:val="single" w:sz="5" w:space="0" w:color="000000"/>
              <w:bottom w:val="single" w:sz="5" w:space="0" w:color="000000"/>
              <w:right w:val="single" w:sz="5" w:space="0" w:color="000000"/>
            </w:tcBorders>
          </w:tcPr>
          <w:p w:rsidR="009C085E" w:rsidRPr="00F54C40" w:rsidRDefault="009C085E" w:rsidP="009C085E">
            <w:pPr>
              <w:jc w:val="both"/>
              <w:rPr>
                <w:rFonts w:ascii="Times New Roman" w:hAnsi="Times New Roman" w:cs="Times New Roman"/>
                <w:sz w:val="24"/>
                <w:szCs w:val="24"/>
                <w:lang w:val="ru-RU"/>
              </w:rPr>
            </w:pPr>
            <w:r w:rsidRPr="00F54C40">
              <w:rPr>
                <w:rFonts w:ascii="Times New Roman" w:hAnsi="Times New Roman" w:cs="Times New Roman"/>
                <w:sz w:val="24"/>
                <w:szCs w:val="24"/>
                <w:lang w:val="ru-RU"/>
              </w:rPr>
              <w:t xml:space="preserve">        </w:t>
            </w:r>
          </w:p>
          <w:p w:rsidR="009C085E" w:rsidRPr="00F54C40" w:rsidRDefault="009C085E" w:rsidP="009C085E">
            <w:pPr>
              <w:jc w:val="both"/>
              <w:rPr>
                <w:rFonts w:ascii="Times New Roman" w:hAnsi="Times New Roman" w:cs="Times New Roman"/>
                <w:sz w:val="24"/>
                <w:szCs w:val="24"/>
                <w:lang w:val="ru-RU"/>
              </w:rPr>
            </w:pPr>
            <w:r w:rsidRPr="00F54C40">
              <w:rPr>
                <w:rFonts w:ascii="Times New Roman" w:hAnsi="Times New Roman" w:cs="Times New Roman"/>
                <w:sz w:val="24"/>
                <w:szCs w:val="24"/>
                <w:lang w:val="ru-RU"/>
              </w:rPr>
              <w:t xml:space="preserve">         -</w:t>
            </w:r>
          </w:p>
        </w:tc>
        <w:tc>
          <w:tcPr>
            <w:tcW w:w="1417" w:type="dxa"/>
            <w:tcBorders>
              <w:top w:val="single" w:sz="5" w:space="0" w:color="000000"/>
              <w:left w:val="single" w:sz="5" w:space="0" w:color="000000"/>
              <w:bottom w:val="single" w:sz="5" w:space="0" w:color="000000"/>
              <w:right w:val="single" w:sz="5" w:space="0" w:color="000000"/>
            </w:tcBorders>
          </w:tcPr>
          <w:p w:rsidR="009C085E" w:rsidRPr="000B4A93" w:rsidRDefault="000B4A93" w:rsidP="009C085E">
            <w:pPr>
              <w:jc w:val="both"/>
              <w:rPr>
                <w:rFonts w:ascii="Times New Roman" w:hAnsi="Times New Roman" w:cs="Times New Roman"/>
                <w:sz w:val="24"/>
                <w:szCs w:val="24"/>
                <w:lang w:val="ru-RU"/>
              </w:rPr>
            </w:pPr>
            <w:r w:rsidRPr="00F85A8D">
              <w:rPr>
                <w:rFonts w:ascii="Times New Roman" w:hAnsi="Times New Roman" w:cs="Times New Roman"/>
                <w:sz w:val="24"/>
                <w:szCs w:val="24"/>
                <w:lang w:val="ru-RU"/>
              </w:rPr>
              <w:t>Жыл</w:t>
            </w:r>
            <w:r w:rsidRPr="000B4A93">
              <w:rPr>
                <w:rFonts w:ascii="Times New Roman" w:hAnsi="Times New Roman" w:cs="Times New Roman"/>
                <w:sz w:val="24"/>
                <w:szCs w:val="24"/>
                <w:lang w:val="ru-RU"/>
              </w:rPr>
              <w:t xml:space="preserve"> </w:t>
            </w:r>
            <w:r w:rsidRPr="00F85A8D">
              <w:rPr>
                <w:rFonts w:ascii="Times New Roman" w:hAnsi="Times New Roman" w:cs="Times New Roman"/>
                <w:sz w:val="24"/>
                <w:szCs w:val="24"/>
                <w:lang w:val="ru-RU"/>
              </w:rPr>
              <w:t>сайын</w:t>
            </w:r>
            <w:r w:rsidRPr="000B4A93">
              <w:rPr>
                <w:rFonts w:ascii="Times New Roman" w:hAnsi="Times New Roman" w:cs="Times New Roman"/>
                <w:sz w:val="24"/>
                <w:szCs w:val="24"/>
                <w:lang w:val="ru-RU"/>
              </w:rPr>
              <w:t xml:space="preserve"> </w:t>
            </w:r>
            <w:r w:rsidRPr="00F85A8D">
              <w:rPr>
                <w:rFonts w:ascii="Times New Roman" w:hAnsi="Times New Roman" w:cs="Times New Roman"/>
                <w:sz w:val="24"/>
                <w:szCs w:val="24"/>
                <w:lang w:val="ru-RU"/>
              </w:rPr>
              <w:t>косметикалық</w:t>
            </w:r>
            <w:r w:rsidRPr="000B4A93">
              <w:rPr>
                <w:rFonts w:ascii="Times New Roman" w:hAnsi="Times New Roman" w:cs="Times New Roman"/>
                <w:sz w:val="24"/>
                <w:szCs w:val="24"/>
                <w:lang w:val="ru-RU"/>
              </w:rPr>
              <w:t xml:space="preserve"> </w:t>
            </w:r>
            <w:r w:rsidRPr="00F85A8D">
              <w:rPr>
                <w:rFonts w:ascii="Times New Roman" w:hAnsi="Times New Roman" w:cs="Times New Roman"/>
                <w:sz w:val="24"/>
                <w:szCs w:val="24"/>
                <w:lang w:val="ru-RU"/>
              </w:rPr>
              <w:t>жөндеу</w:t>
            </w:r>
            <w:r w:rsidRPr="000B4A93">
              <w:rPr>
                <w:rFonts w:ascii="Times New Roman" w:hAnsi="Times New Roman" w:cs="Times New Roman"/>
                <w:sz w:val="24"/>
                <w:szCs w:val="24"/>
                <w:lang w:val="ru-RU"/>
              </w:rPr>
              <w:t xml:space="preserve"> </w:t>
            </w:r>
            <w:r w:rsidRPr="00F85A8D">
              <w:rPr>
                <w:rFonts w:ascii="Times New Roman" w:hAnsi="Times New Roman" w:cs="Times New Roman"/>
                <w:sz w:val="24"/>
                <w:szCs w:val="24"/>
                <w:lang w:val="ru-RU"/>
              </w:rPr>
              <w:t>жүргізіледі</w:t>
            </w:r>
          </w:p>
        </w:tc>
        <w:tc>
          <w:tcPr>
            <w:tcW w:w="3078" w:type="dxa"/>
            <w:tcBorders>
              <w:top w:val="single" w:sz="5" w:space="0" w:color="000000"/>
              <w:left w:val="single" w:sz="5" w:space="0" w:color="000000"/>
              <w:bottom w:val="single" w:sz="5" w:space="0" w:color="000000"/>
              <w:right w:val="single" w:sz="5" w:space="0" w:color="000000"/>
            </w:tcBorders>
          </w:tcPr>
          <w:p w:rsidR="009C085E" w:rsidRPr="000B4A93" w:rsidRDefault="009C085E" w:rsidP="009C085E">
            <w:pPr>
              <w:jc w:val="both"/>
              <w:rPr>
                <w:rFonts w:ascii="Times New Roman" w:hAnsi="Times New Roman" w:cs="Times New Roman"/>
                <w:sz w:val="24"/>
                <w:szCs w:val="24"/>
                <w:lang w:val="ru-RU"/>
              </w:rPr>
            </w:pPr>
          </w:p>
        </w:tc>
      </w:tr>
      <w:tr w:rsidR="009C085E" w:rsidRPr="00EF181A" w:rsidTr="00F54C40">
        <w:trPr>
          <w:trHeight w:hRule="exact" w:val="1120"/>
          <w:jc w:val="center"/>
        </w:trPr>
        <w:tc>
          <w:tcPr>
            <w:tcW w:w="1736" w:type="dxa"/>
            <w:tcBorders>
              <w:top w:val="single" w:sz="5" w:space="0" w:color="000000"/>
              <w:left w:val="single" w:sz="5" w:space="0" w:color="000000"/>
              <w:bottom w:val="single" w:sz="5" w:space="0" w:color="000000"/>
              <w:right w:val="single" w:sz="5" w:space="0" w:color="000000"/>
            </w:tcBorders>
          </w:tcPr>
          <w:p w:rsidR="009C085E" w:rsidRPr="00F54C40" w:rsidRDefault="000B4A93" w:rsidP="009C085E">
            <w:pPr>
              <w:rPr>
                <w:rFonts w:ascii="Times New Roman" w:hAnsi="Times New Roman" w:cs="Times New Roman"/>
                <w:sz w:val="24"/>
                <w:szCs w:val="24"/>
                <w:lang w:val="ru-RU"/>
              </w:rPr>
            </w:pPr>
            <w:r>
              <w:rPr>
                <w:rFonts w:ascii="Times New Roman" w:hAnsi="Times New Roman" w:cs="Times New Roman"/>
                <w:sz w:val="24"/>
                <w:szCs w:val="24"/>
                <w:lang w:val="ru-RU"/>
              </w:rPr>
              <w:t>16,6м²(</w:t>
            </w:r>
            <w:r w:rsidR="009C085E" w:rsidRPr="00F54C40">
              <w:rPr>
                <w:rFonts w:ascii="Times New Roman" w:hAnsi="Times New Roman" w:cs="Times New Roman"/>
                <w:sz w:val="24"/>
                <w:szCs w:val="24"/>
                <w:lang w:val="ru-RU"/>
              </w:rPr>
              <w:t>№2</w:t>
            </w:r>
            <w:r>
              <w:rPr>
                <w:rFonts w:ascii="Times New Roman" w:hAnsi="Times New Roman" w:cs="Times New Roman"/>
                <w:sz w:val="24"/>
                <w:szCs w:val="24"/>
                <w:lang w:val="ru-RU"/>
              </w:rPr>
              <w:t xml:space="preserve"> ОҒ мед.кабинет</w:t>
            </w:r>
            <w:r w:rsidR="009C085E" w:rsidRPr="00F54C40">
              <w:rPr>
                <w:rFonts w:ascii="Times New Roman" w:hAnsi="Times New Roman" w:cs="Times New Roman"/>
                <w:sz w:val="24"/>
                <w:szCs w:val="24"/>
                <w:lang w:val="ru-RU"/>
              </w:rPr>
              <w:t>)</w:t>
            </w:r>
          </w:p>
        </w:tc>
        <w:tc>
          <w:tcPr>
            <w:tcW w:w="1418" w:type="dxa"/>
            <w:tcBorders>
              <w:top w:val="single" w:sz="5" w:space="0" w:color="000000"/>
              <w:left w:val="single" w:sz="5" w:space="0" w:color="000000"/>
              <w:bottom w:val="single" w:sz="5" w:space="0" w:color="000000"/>
              <w:right w:val="single" w:sz="5" w:space="0" w:color="000000"/>
            </w:tcBorders>
          </w:tcPr>
          <w:p w:rsidR="009C085E" w:rsidRPr="00F54C40" w:rsidRDefault="009C085E" w:rsidP="009C085E">
            <w:pPr>
              <w:jc w:val="both"/>
              <w:rPr>
                <w:rFonts w:ascii="Times New Roman" w:hAnsi="Times New Roman" w:cs="Times New Roman"/>
                <w:sz w:val="24"/>
                <w:szCs w:val="24"/>
                <w:lang w:val="ru-RU"/>
              </w:rPr>
            </w:pPr>
            <w:r w:rsidRPr="00F54C40">
              <w:rPr>
                <w:rFonts w:ascii="Times New Roman" w:hAnsi="Times New Roman" w:cs="Times New Roman"/>
                <w:sz w:val="24"/>
                <w:szCs w:val="24"/>
                <w:lang w:val="ru-RU"/>
              </w:rPr>
              <w:t xml:space="preserve">         </w:t>
            </w:r>
          </w:p>
          <w:p w:rsidR="009C085E" w:rsidRPr="00F54C40" w:rsidRDefault="009C085E" w:rsidP="009C085E">
            <w:pPr>
              <w:jc w:val="both"/>
              <w:rPr>
                <w:rFonts w:ascii="Times New Roman" w:hAnsi="Times New Roman" w:cs="Times New Roman"/>
                <w:sz w:val="24"/>
                <w:szCs w:val="24"/>
                <w:lang w:val="ru-RU"/>
              </w:rPr>
            </w:pPr>
            <w:r w:rsidRPr="00F54C40">
              <w:rPr>
                <w:rFonts w:ascii="Times New Roman" w:hAnsi="Times New Roman" w:cs="Times New Roman"/>
                <w:sz w:val="24"/>
                <w:szCs w:val="24"/>
                <w:lang w:val="ru-RU"/>
              </w:rPr>
              <w:t xml:space="preserve">          - </w:t>
            </w:r>
          </w:p>
        </w:tc>
        <w:tc>
          <w:tcPr>
            <w:tcW w:w="1417" w:type="dxa"/>
            <w:tcBorders>
              <w:top w:val="single" w:sz="5" w:space="0" w:color="000000"/>
              <w:left w:val="single" w:sz="5" w:space="0" w:color="000000"/>
              <w:bottom w:val="single" w:sz="5" w:space="0" w:color="000000"/>
              <w:right w:val="single" w:sz="5" w:space="0" w:color="000000"/>
            </w:tcBorders>
          </w:tcPr>
          <w:p w:rsidR="009C085E" w:rsidRPr="00F54C40" w:rsidRDefault="000B4A93" w:rsidP="009C085E">
            <w:pPr>
              <w:jc w:val="both"/>
              <w:rPr>
                <w:rFonts w:ascii="Times New Roman" w:hAnsi="Times New Roman" w:cs="Times New Roman"/>
                <w:sz w:val="24"/>
                <w:szCs w:val="24"/>
                <w:lang w:val="ru-RU"/>
              </w:rPr>
            </w:pPr>
            <w:r w:rsidRPr="00F85A8D">
              <w:rPr>
                <w:rFonts w:ascii="Times New Roman" w:hAnsi="Times New Roman" w:cs="Times New Roman"/>
                <w:sz w:val="24"/>
                <w:szCs w:val="24"/>
                <w:lang w:val="ru-RU"/>
              </w:rPr>
              <w:t>Жыл</w:t>
            </w:r>
            <w:r w:rsidRPr="000B4A93">
              <w:rPr>
                <w:rFonts w:ascii="Times New Roman" w:hAnsi="Times New Roman" w:cs="Times New Roman"/>
                <w:sz w:val="24"/>
                <w:szCs w:val="24"/>
                <w:lang w:val="ru-RU"/>
              </w:rPr>
              <w:t xml:space="preserve"> </w:t>
            </w:r>
            <w:r w:rsidRPr="00F85A8D">
              <w:rPr>
                <w:rFonts w:ascii="Times New Roman" w:hAnsi="Times New Roman" w:cs="Times New Roman"/>
                <w:sz w:val="24"/>
                <w:szCs w:val="24"/>
                <w:lang w:val="ru-RU"/>
              </w:rPr>
              <w:t>сайын</w:t>
            </w:r>
            <w:r w:rsidRPr="000B4A93">
              <w:rPr>
                <w:rFonts w:ascii="Times New Roman" w:hAnsi="Times New Roman" w:cs="Times New Roman"/>
                <w:sz w:val="24"/>
                <w:szCs w:val="24"/>
                <w:lang w:val="ru-RU"/>
              </w:rPr>
              <w:t xml:space="preserve"> </w:t>
            </w:r>
            <w:r w:rsidRPr="00F85A8D">
              <w:rPr>
                <w:rFonts w:ascii="Times New Roman" w:hAnsi="Times New Roman" w:cs="Times New Roman"/>
                <w:sz w:val="24"/>
                <w:szCs w:val="24"/>
                <w:lang w:val="ru-RU"/>
              </w:rPr>
              <w:t>косметикалық</w:t>
            </w:r>
            <w:r w:rsidRPr="000B4A93">
              <w:rPr>
                <w:rFonts w:ascii="Times New Roman" w:hAnsi="Times New Roman" w:cs="Times New Roman"/>
                <w:sz w:val="24"/>
                <w:szCs w:val="24"/>
                <w:lang w:val="ru-RU"/>
              </w:rPr>
              <w:t xml:space="preserve"> </w:t>
            </w:r>
            <w:r w:rsidRPr="00F85A8D">
              <w:rPr>
                <w:rFonts w:ascii="Times New Roman" w:hAnsi="Times New Roman" w:cs="Times New Roman"/>
                <w:sz w:val="24"/>
                <w:szCs w:val="24"/>
                <w:lang w:val="ru-RU"/>
              </w:rPr>
              <w:t>жөндеу</w:t>
            </w:r>
            <w:r w:rsidRPr="000B4A93">
              <w:rPr>
                <w:rFonts w:ascii="Times New Roman" w:hAnsi="Times New Roman" w:cs="Times New Roman"/>
                <w:sz w:val="24"/>
                <w:szCs w:val="24"/>
                <w:lang w:val="ru-RU"/>
              </w:rPr>
              <w:t xml:space="preserve"> </w:t>
            </w:r>
            <w:r w:rsidRPr="00F85A8D">
              <w:rPr>
                <w:rFonts w:ascii="Times New Roman" w:hAnsi="Times New Roman" w:cs="Times New Roman"/>
                <w:sz w:val="24"/>
                <w:szCs w:val="24"/>
                <w:lang w:val="ru-RU"/>
              </w:rPr>
              <w:t>жүргізіледі</w:t>
            </w:r>
          </w:p>
        </w:tc>
        <w:tc>
          <w:tcPr>
            <w:tcW w:w="3078" w:type="dxa"/>
            <w:tcBorders>
              <w:top w:val="single" w:sz="5" w:space="0" w:color="000000"/>
              <w:left w:val="single" w:sz="5" w:space="0" w:color="000000"/>
              <w:bottom w:val="single" w:sz="5" w:space="0" w:color="000000"/>
              <w:right w:val="single" w:sz="5" w:space="0" w:color="000000"/>
            </w:tcBorders>
          </w:tcPr>
          <w:p w:rsidR="009C085E" w:rsidRPr="00F54C40" w:rsidRDefault="009C085E" w:rsidP="009C085E">
            <w:pPr>
              <w:jc w:val="both"/>
              <w:rPr>
                <w:rFonts w:ascii="Times New Roman" w:hAnsi="Times New Roman" w:cs="Times New Roman"/>
                <w:sz w:val="24"/>
                <w:szCs w:val="24"/>
                <w:lang w:val="ru-RU"/>
              </w:rPr>
            </w:pPr>
          </w:p>
        </w:tc>
      </w:tr>
    </w:tbl>
    <w:p w:rsidR="009C085E" w:rsidRPr="00F54C40" w:rsidRDefault="009C085E" w:rsidP="009C085E">
      <w:pPr>
        <w:tabs>
          <w:tab w:val="left" w:pos="950"/>
        </w:tabs>
        <w:jc w:val="both"/>
        <w:rPr>
          <w:rFonts w:ascii="Times New Roman" w:eastAsia="Times New Roman" w:hAnsi="Times New Roman" w:cs="Times New Roman"/>
          <w:sz w:val="24"/>
          <w:szCs w:val="24"/>
          <w:lang w:val="ru-RU"/>
        </w:rPr>
      </w:pPr>
    </w:p>
    <w:p w:rsidR="009C085E" w:rsidRPr="00F54C40" w:rsidRDefault="009C085E" w:rsidP="009C085E">
      <w:pPr>
        <w:widowControl/>
        <w:tabs>
          <w:tab w:val="left" w:pos="851"/>
          <w:tab w:val="left" w:pos="1134"/>
          <w:tab w:val="left" w:pos="1276"/>
        </w:tabs>
        <w:contextualSpacing/>
        <w:jc w:val="both"/>
        <w:rPr>
          <w:rFonts w:ascii="Times New Roman" w:hAnsi="Times New Roman" w:cs="Times New Roman"/>
          <w:sz w:val="24"/>
          <w:szCs w:val="24"/>
          <w:lang w:val="ru-RU"/>
        </w:rPr>
      </w:pPr>
    </w:p>
    <w:p w:rsidR="009C085E" w:rsidRDefault="00BC0CE0" w:rsidP="009C085E">
      <w:pPr>
        <w:widowControl/>
        <w:tabs>
          <w:tab w:val="left" w:pos="851"/>
          <w:tab w:val="left" w:pos="1134"/>
          <w:tab w:val="left" w:pos="1276"/>
        </w:tabs>
        <w:contextualSpacing/>
        <w:jc w:val="both"/>
        <w:rPr>
          <w:rFonts w:ascii="Times New Roman" w:hAnsi="Times New Roman" w:cs="Times New Roman"/>
          <w:b/>
          <w:sz w:val="24"/>
          <w:szCs w:val="24"/>
          <w:lang w:val="ru-RU"/>
        </w:rPr>
      </w:pPr>
      <w:r w:rsidRPr="00BC0CE0">
        <w:rPr>
          <w:rFonts w:ascii="Times New Roman" w:hAnsi="Times New Roman" w:cs="Times New Roman"/>
          <w:b/>
          <w:sz w:val="24"/>
          <w:szCs w:val="24"/>
          <w:lang w:val="ru-RU"/>
        </w:rPr>
        <w:t>Кесте 8. Материалдық-техникалық базаны нығайту туралы, күрделі және ағымдағы жөндеу бойынша мәліметтер (соңғы 5 жылда, ағымды жөндеуді қоса алғанда)</w:t>
      </w:r>
    </w:p>
    <w:p w:rsidR="00BC0CE0" w:rsidRPr="00F54C40" w:rsidRDefault="00BC0CE0" w:rsidP="009C085E">
      <w:pPr>
        <w:widowControl/>
        <w:tabs>
          <w:tab w:val="left" w:pos="851"/>
          <w:tab w:val="left" w:pos="1134"/>
          <w:tab w:val="left" w:pos="1276"/>
        </w:tabs>
        <w:contextualSpacing/>
        <w:jc w:val="both"/>
        <w:rPr>
          <w:rFonts w:ascii="Times New Roman" w:hAnsi="Times New Roman" w:cs="Times New Roman"/>
          <w:sz w:val="24"/>
          <w:szCs w:val="24"/>
          <w:lang w:val="ru-RU"/>
        </w:rPr>
      </w:pPr>
    </w:p>
    <w:tbl>
      <w:tblPr>
        <w:tblW w:w="10309"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426"/>
        <w:gridCol w:w="1305"/>
        <w:gridCol w:w="1418"/>
        <w:gridCol w:w="1701"/>
        <w:gridCol w:w="1417"/>
        <w:gridCol w:w="1276"/>
        <w:gridCol w:w="1276"/>
        <w:gridCol w:w="1490"/>
      </w:tblGrid>
      <w:tr w:rsidR="009C085E" w:rsidRPr="00F54C40" w:rsidTr="009C085E">
        <w:trPr>
          <w:trHeight w:val="251"/>
        </w:trPr>
        <w:tc>
          <w:tcPr>
            <w:tcW w:w="426" w:type="dxa"/>
            <w:vMerge w:val="restart"/>
            <w:shd w:val="clear" w:color="auto" w:fill="auto"/>
          </w:tcPr>
          <w:p w:rsidR="009C085E" w:rsidRPr="00F54C40" w:rsidRDefault="009C085E" w:rsidP="009C085E">
            <w:pPr>
              <w:tabs>
                <w:tab w:val="left" w:pos="1134"/>
              </w:tabs>
              <w:jc w:val="both"/>
              <w:rPr>
                <w:rFonts w:ascii="Times New Roman" w:hAnsi="Times New Roman" w:cs="Times New Roman"/>
                <w:sz w:val="24"/>
                <w:szCs w:val="24"/>
                <w:lang w:val="ru-RU"/>
              </w:rPr>
            </w:pPr>
            <w:r w:rsidRPr="00F54C40">
              <w:rPr>
                <w:rFonts w:ascii="Times New Roman" w:hAnsi="Times New Roman" w:cs="Times New Roman"/>
                <w:sz w:val="24"/>
                <w:szCs w:val="24"/>
                <w:lang w:val="ru-RU"/>
              </w:rPr>
              <w:t>№</w:t>
            </w:r>
          </w:p>
        </w:tc>
        <w:tc>
          <w:tcPr>
            <w:tcW w:w="1305" w:type="dxa"/>
            <w:vMerge w:val="restart"/>
            <w:shd w:val="clear" w:color="auto" w:fill="auto"/>
          </w:tcPr>
          <w:p w:rsidR="009C085E" w:rsidRPr="00F54C40" w:rsidRDefault="009C085E" w:rsidP="009C085E">
            <w:pPr>
              <w:tabs>
                <w:tab w:val="left" w:pos="1134"/>
              </w:tabs>
              <w:jc w:val="both"/>
              <w:rPr>
                <w:rFonts w:ascii="Times New Roman" w:hAnsi="Times New Roman" w:cs="Times New Roman"/>
                <w:sz w:val="24"/>
                <w:szCs w:val="24"/>
                <w:lang w:val="ru-RU"/>
              </w:rPr>
            </w:pPr>
            <w:r w:rsidRPr="00F54C40">
              <w:rPr>
                <w:rFonts w:ascii="Times New Roman" w:hAnsi="Times New Roman" w:cs="Times New Roman"/>
                <w:sz w:val="24"/>
                <w:szCs w:val="24"/>
                <w:lang w:val="ru-RU"/>
              </w:rPr>
              <w:t>Компонент</w:t>
            </w:r>
          </w:p>
        </w:tc>
        <w:tc>
          <w:tcPr>
            <w:tcW w:w="4536" w:type="dxa"/>
            <w:gridSpan w:val="3"/>
            <w:tcBorders>
              <w:bottom w:val="single" w:sz="4" w:space="0" w:color="auto"/>
            </w:tcBorders>
            <w:shd w:val="clear" w:color="auto" w:fill="auto"/>
          </w:tcPr>
          <w:p w:rsidR="009C085E" w:rsidRPr="00F54C40" w:rsidRDefault="009C085E" w:rsidP="009C085E">
            <w:pPr>
              <w:tabs>
                <w:tab w:val="left" w:pos="1134"/>
              </w:tabs>
              <w:jc w:val="center"/>
              <w:rPr>
                <w:rFonts w:ascii="Times New Roman" w:hAnsi="Times New Roman" w:cs="Times New Roman"/>
                <w:b/>
                <w:sz w:val="24"/>
                <w:szCs w:val="24"/>
                <w:lang w:val="ru-RU"/>
              </w:rPr>
            </w:pPr>
            <w:r w:rsidRPr="00F54C40">
              <w:rPr>
                <w:rFonts w:ascii="Times New Roman" w:hAnsi="Times New Roman" w:cs="Times New Roman"/>
                <w:b/>
                <w:sz w:val="24"/>
                <w:szCs w:val="24"/>
                <w:lang w:val="ru-RU"/>
              </w:rPr>
              <w:t xml:space="preserve">2018 </w:t>
            </w:r>
            <w:r w:rsidR="00BC0CE0">
              <w:rPr>
                <w:rFonts w:ascii="Times New Roman" w:hAnsi="Times New Roman" w:cs="Times New Roman"/>
                <w:b/>
                <w:sz w:val="24"/>
                <w:szCs w:val="24"/>
                <w:lang w:val="ru-RU"/>
              </w:rPr>
              <w:t>жыл</w:t>
            </w:r>
          </w:p>
        </w:tc>
        <w:tc>
          <w:tcPr>
            <w:tcW w:w="4042" w:type="dxa"/>
            <w:gridSpan w:val="3"/>
            <w:tcBorders>
              <w:bottom w:val="single" w:sz="4" w:space="0" w:color="auto"/>
            </w:tcBorders>
            <w:shd w:val="clear" w:color="auto" w:fill="auto"/>
          </w:tcPr>
          <w:p w:rsidR="009C085E" w:rsidRPr="00F54C40" w:rsidRDefault="00BC0CE0" w:rsidP="009C085E">
            <w:pPr>
              <w:tabs>
                <w:tab w:val="left" w:pos="1134"/>
              </w:tabs>
              <w:jc w:val="center"/>
              <w:rPr>
                <w:rFonts w:ascii="Times New Roman" w:hAnsi="Times New Roman" w:cs="Times New Roman"/>
                <w:b/>
                <w:sz w:val="24"/>
                <w:szCs w:val="24"/>
                <w:lang w:val="ru-RU"/>
              </w:rPr>
            </w:pPr>
            <w:r>
              <w:rPr>
                <w:rFonts w:ascii="Times New Roman" w:hAnsi="Times New Roman" w:cs="Times New Roman"/>
                <w:b/>
                <w:sz w:val="24"/>
                <w:szCs w:val="24"/>
                <w:lang w:val="ru-RU"/>
              </w:rPr>
              <w:t>2019 жыл</w:t>
            </w:r>
          </w:p>
        </w:tc>
      </w:tr>
      <w:tr w:rsidR="009C085E" w:rsidRPr="00F54C40" w:rsidTr="009C085E">
        <w:trPr>
          <w:trHeight w:val="426"/>
        </w:trPr>
        <w:tc>
          <w:tcPr>
            <w:tcW w:w="426" w:type="dxa"/>
            <w:vMerge/>
            <w:tcBorders>
              <w:bottom w:val="single" w:sz="4" w:space="0" w:color="auto"/>
            </w:tcBorders>
            <w:shd w:val="clear" w:color="auto" w:fill="auto"/>
          </w:tcPr>
          <w:p w:rsidR="009C085E" w:rsidRPr="00F54C40" w:rsidRDefault="009C085E" w:rsidP="009C085E">
            <w:pPr>
              <w:tabs>
                <w:tab w:val="left" w:pos="1134"/>
              </w:tabs>
              <w:jc w:val="both"/>
              <w:rPr>
                <w:rFonts w:ascii="Times New Roman" w:hAnsi="Times New Roman" w:cs="Times New Roman"/>
                <w:b/>
                <w:sz w:val="24"/>
                <w:szCs w:val="24"/>
                <w:lang w:val="ru-RU"/>
              </w:rPr>
            </w:pPr>
          </w:p>
        </w:tc>
        <w:tc>
          <w:tcPr>
            <w:tcW w:w="1305" w:type="dxa"/>
            <w:vMerge/>
            <w:tcBorders>
              <w:bottom w:val="single" w:sz="4" w:space="0" w:color="auto"/>
            </w:tcBorders>
            <w:shd w:val="clear" w:color="auto" w:fill="auto"/>
          </w:tcPr>
          <w:p w:rsidR="009C085E" w:rsidRPr="00F54C40" w:rsidRDefault="009C085E" w:rsidP="009C085E">
            <w:pPr>
              <w:tabs>
                <w:tab w:val="left" w:pos="1134"/>
              </w:tabs>
              <w:jc w:val="both"/>
              <w:rPr>
                <w:rFonts w:ascii="Times New Roman" w:hAnsi="Times New Roman" w:cs="Times New Roman"/>
                <w:sz w:val="24"/>
                <w:szCs w:val="24"/>
                <w:lang w:val="ru-RU"/>
              </w:rPr>
            </w:pPr>
          </w:p>
        </w:tc>
        <w:tc>
          <w:tcPr>
            <w:tcW w:w="1418" w:type="dxa"/>
            <w:tcBorders>
              <w:bottom w:val="single" w:sz="4" w:space="0" w:color="auto"/>
            </w:tcBorders>
            <w:shd w:val="clear" w:color="auto" w:fill="auto"/>
          </w:tcPr>
          <w:p w:rsidR="00BC0CE0" w:rsidRPr="00BC0CE0" w:rsidRDefault="00BC0CE0" w:rsidP="00BC0CE0">
            <w:pPr>
              <w:tabs>
                <w:tab w:val="left" w:pos="1134"/>
              </w:tabs>
              <w:jc w:val="center"/>
              <w:rPr>
                <w:rFonts w:ascii="Times New Roman" w:hAnsi="Times New Roman" w:cs="Times New Roman"/>
                <w:sz w:val="24"/>
                <w:szCs w:val="24"/>
                <w:lang w:val="ru-RU"/>
              </w:rPr>
            </w:pPr>
            <w:r w:rsidRPr="00BC0CE0">
              <w:rPr>
                <w:rFonts w:ascii="Times New Roman" w:hAnsi="Times New Roman" w:cs="Times New Roman"/>
                <w:sz w:val="24"/>
                <w:szCs w:val="24"/>
                <w:lang w:val="ru-RU"/>
              </w:rPr>
              <w:t>Шығыстар</w:t>
            </w:r>
          </w:p>
          <w:p w:rsidR="009C085E" w:rsidRPr="00F54C40" w:rsidRDefault="00BC0CE0" w:rsidP="00BC0CE0">
            <w:pPr>
              <w:tabs>
                <w:tab w:val="left" w:pos="1134"/>
              </w:tabs>
              <w:jc w:val="center"/>
              <w:rPr>
                <w:rFonts w:ascii="Times New Roman" w:hAnsi="Times New Roman" w:cs="Times New Roman"/>
                <w:sz w:val="24"/>
                <w:szCs w:val="24"/>
                <w:lang w:val="ru-RU"/>
              </w:rPr>
            </w:pPr>
            <w:r w:rsidRPr="00BC0CE0">
              <w:rPr>
                <w:rFonts w:ascii="Times New Roman" w:hAnsi="Times New Roman" w:cs="Times New Roman"/>
                <w:sz w:val="24"/>
                <w:szCs w:val="24"/>
                <w:lang w:val="ru-RU"/>
              </w:rPr>
              <w:t>(табыстың пайызы)</w:t>
            </w:r>
          </w:p>
        </w:tc>
        <w:tc>
          <w:tcPr>
            <w:tcW w:w="1701" w:type="dxa"/>
            <w:tcBorders>
              <w:bottom w:val="single" w:sz="4" w:space="0" w:color="auto"/>
            </w:tcBorders>
            <w:shd w:val="clear" w:color="auto" w:fill="auto"/>
          </w:tcPr>
          <w:p w:rsidR="009C085E" w:rsidRPr="00F54C40" w:rsidRDefault="00BC0CE0" w:rsidP="009C085E">
            <w:pPr>
              <w:tabs>
                <w:tab w:val="left" w:pos="1134"/>
              </w:tabs>
              <w:jc w:val="center"/>
              <w:rPr>
                <w:rFonts w:ascii="Times New Roman" w:hAnsi="Times New Roman" w:cs="Times New Roman"/>
                <w:sz w:val="24"/>
                <w:szCs w:val="24"/>
                <w:lang w:val="ru-RU"/>
              </w:rPr>
            </w:pPr>
            <w:r w:rsidRPr="00BC0CE0">
              <w:rPr>
                <w:rFonts w:ascii="Times New Roman" w:hAnsi="Times New Roman" w:cs="Times New Roman"/>
                <w:sz w:val="24"/>
                <w:szCs w:val="24"/>
                <w:lang w:val="ru-RU"/>
              </w:rPr>
              <w:t>Қаржыландыру көздері</w:t>
            </w:r>
          </w:p>
        </w:tc>
        <w:tc>
          <w:tcPr>
            <w:tcW w:w="1417" w:type="dxa"/>
            <w:tcBorders>
              <w:bottom w:val="single" w:sz="4" w:space="0" w:color="auto"/>
            </w:tcBorders>
          </w:tcPr>
          <w:p w:rsidR="00BC0CE0" w:rsidRPr="00BC0CE0" w:rsidRDefault="00BC0CE0" w:rsidP="00BC0CE0">
            <w:pPr>
              <w:tabs>
                <w:tab w:val="left" w:pos="1134"/>
              </w:tabs>
              <w:jc w:val="center"/>
              <w:rPr>
                <w:rFonts w:ascii="Times New Roman" w:hAnsi="Times New Roman" w:cs="Times New Roman"/>
                <w:sz w:val="24"/>
                <w:szCs w:val="24"/>
              </w:rPr>
            </w:pPr>
            <w:r w:rsidRPr="00BC0CE0">
              <w:rPr>
                <w:rFonts w:ascii="Times New Roman" w:hAnsi="Times New Roman" w:cs="Times New Roman"/>
                <w:sz w:val="24"/>
                <w:szCs w:val="24"/>
              </w:rPr>
              <w:t>Нәтижесі</w:t>
            </w:r>
          </w:p>
          <w:p w:rsidR="009C085E" w:rsidRPr="00F54C40" w:rsidRDefault="00BC0CE0" w:rsidP="00BC0CE0">
            <w:pPr>
              <w:tabs>
                <w:tab w:val="left" w:pos="1134"/>
              </w:tabs>
              <w:jc w:val="center"/>
              <w:rPr>
                <w:rFonts w:ascii="Times New Roman" w:hAnsi="Times New Roman" w:cs="Times New Roman"/>
                <w:sz w:val="24"/>
                <w:szCs w:val="24"/>
                <w:lang w:val="ru-RU"/>
              </w:rPr>
            </w:pPr>
            <w:r w:rsidRPr="00BC0CE0">
              <w:rPr>
                <w:rFonts w:ascii="Times New Roman" w:hAnsi="Times New Roman" w:cs="Times New Roman"/>
                <w:sz w:val="24"/>
                <w:szCs w:val="24"/>
              </w:rPr>
              <w:t>(не жасалды)</w:t>
            </w:r>
          </w:p>
        </w:tc>
        <w:tc>
          <w:tcPr>
            <w:tcW w:w="1276" w:type="dxa"/>
            <w:tcBorders>
              <w:bottom w:val="single" w:sz="4" w:space="0" w:color="auto"/>
            </w:tcBorders>
          </w:tcPr>
          <w:p w:rsidR="00BC0CE0" w:rsidRPr="00BC0CE0" w:rsidRDefault="00BC0CE0" w:rsidP="00BC0CE0">
            <w:pPr>
              <w:tabs>
                <w:tab w:val="left" w:pos="1134"/>
              </w:tabs>
              <w:jc w:val="center"/>
              <w:rPr>
                <w:rFonts w:ascii="Times New Roman" w:hAnsi="Times New Roman" w:cs="Times New Roman"/>
                <w:sz w:val="24"/>
                <w:szCs w:val="24"/>
                <w:lang w:val="ru-RU"/>
              </w:rPr>
            </w:pPr>
            <w:r w:rsidRPr="00BC0CE0">
              <w:rPr>
                <w:rFonts w:ascii="Times New Roman" w:hAnsi="Times New Roman" w:cs="Times New Roman"/>
                <w:sz w:val="24"/>
                <w:szCs w:val="24"/>
                <w:lang w:val="ru-RU"/>
              </w:rPr>
              <w:t>Шығыстар</w:t>
            </w:r>
          </w:p>
          <w:p w:rsidR="009C085E" w:rsidRPr="00F54C40" w:rsidRDefault="00BC0CE0" w:rsidP="00BC0CE0">
            <w:pPr>
              <w:tabs>
                <w:tab w:val="left" w:pos="1134"/>
              </w:tabs>
              <w:jc w:val="center"/>
              <w:rPr>
                <w:rFonts w:ascii="Times New Roman" w:hAnsi="Times New Roman" w:cs="Times New Roman"/>
                <w:sz w:val="24"/>
                <w:szCs w:val="24"/>
              </w:rPr>
            </w:pPr>
            <w:r w:rsidRPr="00BC0CE0">
              <w:rPr>
                <w:rFonts w:ascii="Times New Roman" w:hAnsi="Times New Roman" w:cs="Times New Roman"/>
                <w:sz w:val="24"/>
                <w:szCs w:val="24"/>
                <w:lang w:val="ru-RU"/>
              </w:rPr>
              <w:t>(табыстың пайызы)</w:t>
            </w:r>
          </w:p>
        </w:tc>
        <w:tc>
          <w:tcPr>
            <w:tcW w:w="1276" w:type="dxa"/>
            <w:tcBorders>
              <w:bottom w:val="single" w:sz="4" w:space="0" w:color="auto"/>
            </w:tcBorders>
          </w:tcPr>
          <w:p w:rsidR="009C085E" w:rsidRPr="00F54C40" w:rsidRDefault="00BC0CE0" w:rsidP="009C085E">
            <w:pPr>
              <w:tabs>
                <w:tab w:val="left" w:pos="1134"/>
              </w:tabs>
              <w:jc w:val="center"/>
              <w:rPr>
                <w:rFonts w:ascii="Times New Roman" w:hAnsi="Times New Roman" w:cs="Times New Roman"/>
                <w:sz w:val="24"/>
                <w:szCs w:val="24"/>
              </w:rPr>
            </w:pPr>
            <w:r w:rsidRPr="00BC0CE0">
              <w:rPr>
                <w:rFonts w:ascii="Times New Roman" w:hAnsi="Times New Roman" w:cs="Times New Roman"/>
                <w:sz w:val="24"/>
                <w:szCs w:val="24"/>
                <w:lang w:val="ru-RU"/>
              </w:rPr>
              <w:t>Қаржыландыру көздері</w:t>
            </w:r>
          </w:p>
        </w:tc>
        <w:tc>
          <w:tcPr>
            <w:tcW w:w="1490" w:type="dxa"/>
            <w:tcBorders>
              <w:bottom w:val="single" w:sz="4" w:space="0" w:color="auto"/>
            </w:tcBorders>
            <w:shd w:val="clear" w:color="auto" w:fill="auto"/>
          </w:tcPr>
          <w:p w:rsidR="00BC0CE0" w:rsidRPr="00BC0CE0" w:rsidRDefault="00BC0CE0" w:rsidP="00BC0CE0">
            <w:pPr>
              <w:tabs>
                <w:tab w:val="left" w:pos="1134"/>
              </w:tabs>
              <w:jc w:val="center"/>
              <w:rPr>
                <w:rFonts w:ascii="Times New Roman" w:hAnsi="Times New Roman" w:cs="Times New Roman"/>
                <w:sz w:val="24"/>
                <w:szCs w:val="24"/>
              </w:rPr>
            </w:pPr>
            <w:r w:rsidRPr="00BC0CE0">
              <w:rPr>
                <w:rFonts w:ascii="Times New Roman" w:hAnsi="Times New Roman" w:cs="Times New Roman"/>
                <w:sz w:val="24"/>
                <w:szCs w:val="24"/>
              </w:rPr>
              <w:t>Нәтижесі</w:t>
            </w:r>
          </w:p>
          <w:p w:rsidR="009C085E" w:rsidRPr="00F54C40" w:rsidRDefault="00BC0CE0" w:rsidP="00BC0CE0">
            <w:pPr>
              <w:tabs>
                <w:tab w:val="left" w:pos="1134"/>
              </w:tabs>
              <w:jc w:val="center"/>
              <w:rPr>
                <w:rFonts w:ascii="Times New Roman" w:hAnsi="Times New Roman" w:cs="Times New Roman"/>
                <w:sz w:val="24"/>
                <w:szCs w:val="24"/>
              </w:rPr>
            </w:pPr>
            <w:r w:rsidRPr="00BC0CE0">
              <w:rPr>
                <w:rFonts w:ascii="Times New Roman" w:hAnsi="Times New Roman" w:cs="Times New Roman"/>
                <w:sz w:val="24"/>
                <w:szCs w:val="24"/>
              </w:rPr>
              <w:t>(не жасалды)</w:t>
            </w:r>
          </w:p>
        </w:tc>
      </w:tr>
      <w:tr w:rsidR="009C085E" w:rsidRPr="00F54C40" w:rsidTr="009C085E">
        <w:tc>
          <w:tcPr>
            <w:tcW w:w="426" w:type="dxa"/>
            <w:tcBorders>
              <w:top w:val="single" w:sz="4" w:space="0" w:color="auto"/>
              <w:left w:val="single" w:sz="4" w:space="0" w:color="auto"/>
              <w:bottom w:val="single" w:sz="4" w:space="0" w:color="auto"/>
            </w:tcBorders>
          </w:tcPr>
          <w:p w:rsidR="009C085E" w:rsidRPr="00F54C40" w:rsidRDefault="009C085E" w:rsidP="009C085E">
            <w:pPr>
              <w:tabs>
                <w:tab w:val="left" w:pos="1134"/>
              </w:tabs>
              <w:jc w:val="both"/>
              <w:rPr>
                <w:rFonts w:ascii="Times New Roman" w:hAnsi="Times New Roman" w:cs="Times New Roman"/>
                <w:sz w:val="24"/>
                <w:szCs w:val="24"/>
              </w:rPr>
            </w:pPr>
            <w:r w:rsidRPr="00F54C40">
              <w:rPr>
                <w:rFonts w:ascii="Times New Roman" w:hAnsi="Times New Roman" w:cs="Times New Roman"/>
                <w:sz w:val="24"/>
                <w:szCs w:val="24"/>
              </w:rPr>
              <w:t>1</w:t>
            </w:r>
          </w:p>
        </w:tc>
        <w:tc>
          <w:tcPr>
            <w:tcW w:w="1305" w:type="dxa"/>
            <w:tcBorders>
              <w:top w:val="single" w:sz="4" w:space="0" w:color="auto"/>
              <w:bottom w:val="single" w:sz="4" w:space="0" w:color="auto"/>
            </w:tcBorders>
          </w:tcPr>
          <w:p w:rsidR="009C085E" w:rsidRPr="00F54C40" w:rsidRDefault="00E33046" w:rsidP="009C085E">
            <w:pPr>
              <w:tabs>
                <w:tab w:val="left" w:pos="1134"/>
              </w:tabs>
              <w:jc w:val="both"/>
              <w:rPr>
                <w:rFonts w:ascii="Times New Roman" w:hAnsi="Times New Roman" w:cs="Times New Roman"/>
                <w:sz w:val="24"/>
                <w:szCs w:val="24"/>
              </w:rPr>
            </w:pPr>
            <w:r w:rsidRPr="00E33046">
              <w:rPr>
                <w:rFonts w:ascii="Times New Roman" w:hAnsi="Times New Roman" w:cs="Times New Roman"/>
                <w:sz w:val="24"/>
                <w:szCs w:val="24"/>
              </w:rPr>
              <w:t>Материалдық-техникалық базаны нығайту</w:t>
            </w:r>
          </w:p>
        </w:tc>
        <w:tc>
          <w:tcPr>
            <w:tcW w:w="1418" w:type="dxa"/>
            <w:tcBorders>
              <w:top w:val="single" w:sz="4" w:space="0" w:color="auto"/>
              <w:bottom w:val="single" w:sz="4" w:space="0" w:color="auto"/>
              <w:right w:val="single" w:sz="4" w:space="0" w:color="auto"/>
            </w:tcBorders>
          </w:tcPr>
          <w:p w:rsidR="009C085E" w:rsidRPr="00F54C40" w:rsidRDefault="009C085E" w:rsidP="009C085E">
            <w:pPr>
              <w:tabs>
                <w:tab w:val="left" w:pos="1134"/>
              </w:tabs>
              <w:jc w:val="both"/>
              <w:rPr>
                <w:rFonts w:ascii="Times New Roman" w:hAnsi="Times New Roman" w:cs="Times New Roman"/>
                <w:sz w:val="24"/>
                <w:szCs w:val="24"/>
                <w:lang w:val="ru-RU"/>
              </w:rPr>
            </w:pPr>
          </w:p>
          <w:p w:rsidR="009C085E" w:rsidRPr="00F54C40" w:rsidRDefault="00E33046" w:rsidP="009C085E">
            <w:pPr>
              <w:tabs>
                <w:tab w:val="left" w:pos="1134"/>
              </w:tabs>
              <w:jc w:val="both"/>
              <w:rPr>
                <w:rFonts w:ascii="Times New Roman" w:hAnsi="Times New Roman" w:cs="Times New Roman"/>
                <w:sz w:val="24"/>
                <w:szCs w:val="24"/>
                <w:lang w:val="ru-RU"/>
              </w:rPr>
            </w:pPr>
            <w:r>
              <w:rPr>
                <w:rFonts w:ascii="Times New Roman" w:hAnsi="Times New Roman" w:cs="Times New Roman"/>
                <w:sz w:val="24"/>
                <w:szCs w:val="24"/>
                <w:lang w:val="ru-RU"/>
              </w:rPr>
              <w:t xml:space="preserve">  900000 тең</w:t>
            </w:r>
            <w:r w:rsidR="009C085E" w:rsidRPr="00F54C40">
              <w:rPr>
                <w:rFonts w:ascii="Times New Roman" w:hAnsi="Times New Roman" w:cs="Times New Roman"/>
                <w:sz w:val="24"/>
                <w:szCs w:val="24"/>
                <w:lang w:val="ru-RU"/>
              </w:rPr>
              <w:t xml:space="preserve">ге </w:t>
            </w:r>
          </w:p>
        </w:tc>
        <w:tc>
          <w:tcPr>
            <w:tcW w:w="1701" w:type="dxa"/>
            <w:tcBorders>
              <w:top w:val="single" w:sz="4" w:space="0" w:color="auto"/>
              <w:bottom w:val="single" w:sz="4" w:space="0" w:color="auto"/>
              <w:right w:val="single" w:sz="4" w:space="0" w:color="auto"/>
            </w:tcBorders>
          </w:tcPr>
          <w:p w:rsidR="009C085E" w:rsidRPr="00F54C40" w:rsidRDefault="009C085E" w:rsidP="009C085E">
            <w:pPr>
              <w:tabs>
                <w:tab w:val="left" w:pos="1134"/>
              </w:tabs>
              <w:jc w:val="both"/>
              <w:rPr>
                <w:rFonts w:ascii="Times New Roman" w:hAnsi="Times New Roman" w:cs="Times New Roman"/>
                <w:sz w:val="24"/>
                <w:szCs w:val="24"/>
                <w:lang w:val="ru-RU"/>
              </w:rPr>
            </w:pPr>
          </w:p>
          <w:p w:rsidR="009C085E" w:rsidRPr="00F54C40" w:rsidRDefault="00E33046" w:rsidP="009C085E">
            <w:pPr>
              <w:tabs>
                <w:tab w:val="left" w:pos="1134"/>
              </w:tabs>
              <w:jc w:val="both"/>
              <w:rPr>
                <w:rFonts w:ascii="Times New Roman" w:hAnsi="Times New Roman" w:cs="Times New Roman"/>
                <w:sz w:val="24"/>
                <w:szCs w:val="24"/>
                <w:lang w:val="ru-RU"/>
              </w:rPr>
            </w:pPr>
            <w:r>
              <w:rPr>
                <w:rFonts w:ascii="Times New Roman" w:hAnsi="Times New Roman" w:cs="Times New Roman"/>
                <w:sz w:val="24"/>
                <w:szCs w:val="24"/>
                <w:lang w:val="ru-RU"/>
              </w:rPr>
              <w:t>Өз тарапынан</w:t>
            </w:r>
          </w:p>
        </w:tc>
        <w:tc>
          <w:tcPr>
            <w:tcW w:w="1417" w:type="dxa"/>
            <w:tcBorders>
              <w:top w:val="single" w:sz="4" w:space="0" w:color="auto"/>
              <w:bottom w:val="single" w:sz="4" w:space="0" w:color="auto"/>
            </w:tcBorders>
          </w:tcPr>
          <w:p w:rsidR="009C085E" w:rsidRPr="00F54C40" w:rsidRDefault="00E33046" w:rsidP="009C085E">
            <w:pPr>
              <w:tabs>
                <w:tab w:val="left" w:pos="1134"/>
              </w:tabs>
              <w:jc w:val="both"/>
              <w:rPr>
                <w:rFonts w:ascii="Times New Roman" w:hAnsi="Times New Roman" w:cs="Times New Roman"/>
                <w:sz w:val="24"/>
                <w:szCs w:val="24"/>
              </w:rPr>
            </w:pPr>
            <w:r w:rsidRPr="00E33046">
              <w:rPr>
                <w:rFonts w:ascii="Times New Roman" w:hAnsi="Times New Roman" w:cs="Times New Roman"/>
                <w:sz w:val="24"/>
                <w:szCs w:val="24"/>
                <w:lang w:val="ru-RU"/>
              </w:rPr>
              <w:t>корпустық кеңсе жиһазы</w:t>
            </w:r>
            <w:r>
              <w:rPr>
                <w:rFonts w:ascii="Times New Roman" w:hAnsi="Times New Roman" w:cs="Times New Roman"/>
                <w:sz w:val="24"/>
                <w:szCs w:val="24"/>
                <w:lang w:val="ru-RU"/>
              </w:rPr>
              <w:t xml:space="preserve"> жасалды</w:t>
            </w:r>
          </w:p>
        </w:tc>
        <w:tc>
          <w:tcPr>
            <w:tcW w:w="1276" w:type="dxa"/>
            <w:tcBorders>
              <w:top w:val="single" w:sz="4" w:space="0" w:color="auto"/>
              <w:bottom w:val="single" w:sz="4" w:space="0" w:color="auto"/>
              <w:right w:val="single" w:sz="4" w:space="0" w:color="auto"/>
            </w:tcBorders>
          </w:tcPr>
          <w:p w:rsidR="009C085E" w:rsidRPr="00F54C40" w:rsidRDefault="009C085E" w:rsidP="009C085E">
            <w:pPr>
              <w:tabs>
                <w:tab w:val="left" w:pos="1134"/>
              </w:tabs>
              <w:jc w:val="both"/>
              <w:rPr>
                <w:rFonts w:ascii="Times New Roman" w:hAnsi="Times New Roman" w:cs="Times New Roman"/>
                <w:sz w:val="24"/>
                <w:szCs w:val="24"/>
                <w:lang w:val="ru-RU"/>
              </w:rPr>
            </w:pPr>
          </w:p>
          <w:p w:rsidR="009C085E" w:rsidRPr="00F54C40" w:rsidRDefault="00E33046" w:rsidP="009C085E">
            <w:pPr>
              <w:tabs>
                <w:tab w:val="left" w:pos="1134"/>
              </w:tabs>
              <w:jc w:val="both"/>
              <w:rPr>
                <w:rFonts w:ascii="Times New Roman" w:hAnsi="Times New Roman" w:cs="Times New Roman"/>
                <w:sz w:val="24"/>
                <w:szCs w:val="24"/>
                <w:lang w:val="ru-RU"/>
              </w:rPr>
            </w:pPr>
            <w:r>
              <w:rPr>
                <w:rFonts w:ascii="Times New Roman" w:hAnsi="Times New Roman" w:cs="Times New Roman"/>
                <w:sz w:val="24"/>
                <w:szCs w:val="24"/>
                <w:lang w:val="ru-RU"/>
              </w:rPr>
              <w:t>1100000 тең</w:t>
            </w:r>
            <w:r w:rsidR="009C085E" w:rsidRPr="00F54C40">
              <w:rPr>
                <w:rFonts w:ascii="Times New Roman" w:hAnsi="Times New Roman" w:cs="Times New Roman"/>
                <w:sz w:val="24"/>
                <w:szCs w:val="24"/>
                <w:lang w:val="ru-RU"/>
              </w:rPr>
              <w:t xml:space="preserve">ге </w:t>
            </w:r>
          </w:p>
        </w:tc>
        <w:tc>
          <w:tcPr>
            <w:tcW w:w="1276" w:type="dxa"/>
            <w:tcBorders>
              <w:top w:val="single" w:sz="4" w:space="0" w:color="auto"/>
              <w:bottom w:val="single" w:sz="4" w:space="0" w:color="auto"/>
              <w:right w:val="single" w:sz="4" w:space="0" w:color="auto"/>
            </w:tcBorders>
          </w:tcPr>
          <w:p w:rsidR="009C085E" w:rsidRPr="00F54C40" w:rsidRDefault="00E33046" w:rsidP="009C085E">
            <w:pPr>
              <w:tabs>
                <w:tab w:val="left" w:pos="1134"/>
              </w:tabs>
              <w:jc w:val="both"/>
              <w:rPr>
                <w:rFonts w:ascii="Times New Roman" w:hAnsi="Times New Roman" w:cs="Times New Roman"/>
                <w:sz w:val="24"/>
                <w:szCs w:val="24"/>
              </w:rPr>
            </w:pPr>
            <w:r>
              <w:rPr>
                <w:rFonts w:ascii="Times New Roman" w:hAnsi="Times New Roman" w:cs="Times New Roman"/>
                <w:sz w:val="24"/>
                <w:szCs w:val="24"/>
                <w:lang w:val="ru-RU"/>
              </w:rPr>
              <w:t>Өз тарапынан</w:t>
            </w:r>
          </w:p>
        </w:tc>
        <w:tc>
          <w:tcPr>
            <w:tcW w:w="1490" w:type="dxa"/>
            <w:tcBorders>
              <w:top w:val="single" w:sz="4" w:space="0" w:color="auto"/>
              <w:bottom w:val="single" w:sz="4" w:space="0" w:color="auto"/>
              <w:right w:val="single" w:sz="4" w:space="0" w:color="auto"/>
            </w:tcBorders>
          </w:tcPr>
          <w:p w:rsidR="009C085E" w:rsidRPr="00F54C40" w:rsidRDefault="00664D9B" w:rsidP="009C085E">
            <w:pPr>
              <w:tabs>
                <w:tab w:val="left" w:pos="1134"/>
              </w:tabs>
              <w:jc w:val="both"/>
              <w:rPr>
                <w:rFonts w:ascii="Times New Roman" w:hAnsi="Times New Roman" w:cs="Times New Roman"/>
                <w:sz w:val="24"/>
                <w:szCs w:val="24"/>
              </w:rPr>
            </w:pPr>
            <w:r w:rsidRPr="00E33046">
              <w:rPr>
                <w:rFonts w:ascii="Times New Roman" w:hAnsi="Times New Roman" w:cs="Times New Roman"/>
                <w:sz w:val="24"/>
                <w:szCs w:val="24"/>
                <w:lang w:val="ru-RU"/>
              </w:rPr>
              <w:t>корпустық кеңсе жиһазы</w:t>
            </w:r>
            <w:r>
              <w:rPr>
                <w:rFonts w:ascii="Times New Roman" w:hAnsi="Times New Roman" w:cs="Times New Roman"/>
                <w:sz w:val="24"/>
                <w:szCs w:val="24"/>
                <w:lang w:val="ru-RU"/>
              </w:rPr>
              <w:t xml:space="preserve"> жасалды</w:t>
            </w:r>
          </w:p>
        </w:tc>
      </w:tr>
      <w:tr w:rsidR="009C085E" w:rsidRPr="00F54C40" w:rsidTr="009C085E">
        <w:tc>
          <w:tcPr>
            <w:tcW w:w="426" w:type="dxa"/>
            <w:tcBorders>
              <w:top w:val="single" w:sz="4" w:space="0" w:color="auto"/>
              <w:left w:val="single" w:sz="4" w:space="0" w:color="auto"/>
              <w:bottom w:val="single" w:sz="4" w:space="0" w:color="auto"/>
            </w:tcBorders>
          </w:tcPr>
          <w:p w:rsidR="009C085E" w:rsidRPr="00F54C40" w:rsidRDefault="009C085E" w:rsidP="009C085E">
            <w:pPr>
              <w:tabs>
                <w:tab w:val="left" w:pos="1134"/>
              </w:tabs>
              <w:jc w:val="both"/>
              <w:rPr>
                <w:rFonts w:ascii="Times New Roman" w:hAnsi="Times New Roman" w:cs="Times New Roman"/>
                <w:sz w:val="24"/>
                <w:szCs w:val="24"/>
              </w:rPr>
            </w:pPr>
            <w:r w:rsidRPr="00F54C40">
              <w:rPr>
                <w:rFonts w:ascii="Times New Roman" w:hAnsi="Times New Roman" w:cs="Times New Roman"/>
                <w:sz w:val="24"/>
                <w:szCs w:val="24"/>
              </w:rPr>
              <w:t>2</w:t>
            </w:r>
          </w:p>
        </w:tc>
        <w:tc>
          <w:tcPr>
            <w:tcW w:w="1305" w:type="dxa"/>
            <w:tcBorders>
              <w:top w:val="single" w:sz="4" w:space="0" w:color="auto"/>
              <w:bottom w:val="single" w:sz="4" w:space="0" w:color="auto"/>
            </w:tcBorders>
          </w:tcPr>
          <w:p w:rsidR="009C085E" w:rsidRPr="00F54C40" w:rsidRDefault="00E33046" w:rsidP="009C085E">
            <w:pPr>
              <w:tabs>
                <w:tab w:val="left" w:pos="1134"/>
              </w:tabs>
              <w:jc w:val="both"/>
              <w:rPr>
                <w:rFonts w:ascii="Times New Roman" w:hAnsi="Times New Roman" w:cs="Times New Roman"/>
                <w:sz w:val="24"/>
                <w:szCs w:val="24"/>
              </w:rPr>
            </w:pPr>
            <w:r w:rsidRPr="00E33046">
              <w:rPr>
                <w:rFonts w:ascii="Times New Roman" w:hAnsi="Times New Roman" w:cs="Times New Roman"/>
                <w:sz w:val="24"/>
                <w:szCs w:val="24"/>
              </w:rPr>
              <w:t>Күрделі жөндеу</w:t>
            </w:r>
          </w:p>
        </w:tc>
        <w:tc>
          <w:tcPr>
            <w:tcW w:w="1418" w:type="dxa"/>
            <w:tcBorders>
              <w:top w:val="single" w:sz="4" w:space="0" w:color="auto"/>
              <w:bottom w:val="single" w:sz="4" w:space="0" w:color="auto"/>
              <w:right w:val="single" w:sz="4" w:space="0" w:color="auto"/>
            </w:tcBorders>
          </w:tcPr>
          <w:p w:rsidR="009C085E" w:rsidRPr="00F54C40" w:rsidRDefault="009C085E" w:rsidP="009C085E">
            <w:pPr>
              <w:tabs>
                <w:tab w:val="left" w:pos="1134"/>
              </w:tabs>
              <w:jc w:val="both"/>
              <w:rPr>
                <w:rFonts w:ascii="Times New Roman" w:hAnsi="Times New Roman" w:cs="Times New Roman"/>
                <w:sz w:val="24"/>
                <w:szCs w:val="24"/>
                <w:lang w:val="ru-RU"/>
              </w:rPr>
            </w:pPr>
            <w:r w:rsidRPr="00F54C40">
              <w:rPr>
                <w:rFonts w:ascii="Times New Roman" w:hAnsi="Times New Roman" w:cs="Times New Roman"/>
                <w:sz w:val="24"/>
                <w:szCs w:val="24"/>
                <w:lang w:val="ru-RU"/>
              </w:rPr>
              <w:t xml:space="preserve">           -</w:t>
            </w:r>
          </w:p>
        </w:tc>
        <w:tc>
          <w:tcPr>
            <w:tcW w:w="1701" w:type="dxa"/>
            <w:tcBorders>
              <w:top w:val="single" w:sz="4" w:space="0" w:color="auto"/>
              <w:bottom w:val="single" w:sz="4" w:space="0" w:color="auto"/>
              <w:right w:val="single" w:sz="4" w:space="0" w:color="auto"/>
            </w:tcBorders>
          </w:tcPr>
          <w:p w:rsidR="009C085E" w:rsidRPr="00F54C40" w:rsidRDefault="009C085E" w:rsidP="009C085E">
            <w:pPr>
              <w:tabs>
                <w:tab w:val="left" w:pos="1134"/>
              </w:tabs>
              <w:jc w:val="both"/>
              <w:rPr>
                <w:rFonts w:ascii="Times New Roman" w:hAnsi="Times New Roman" w:cs="Times New Roman"/>
                <w:sz w:val="24"/>
                <w:szCs w:val="24"/>
                <w:lang w:val="ru-RU"/>
              </w:rPr>
            </w:pPr>
            <w:r w:rsidRPr="00F54C40">
              <w:rPr>
                <w:rFonts w:ascii="Times New Roman" w:hAnsi="Times New Roman" w:cs="Times New Roman"/>
                <w:sz w:val="24"/>
                <w:szCs w:val="24"/>
                <w:lang w:val="ru-RU"/>
              </w:rPr>
              <w:t>-</w:t>
            </w:r>
          </w:p>
        </w:tc>
        <w:tc>
          <w:tcPr>
            <w:tcW w:w="1417" w:type="dxa"/>
            <w:tcBorders>
              <w:top w:val="single" w:sz="4" w:space="0" w:color="auto"/>
              <w:bottom w:val="single" w:sz="4" w:space="0" w:color="auto"/>
            </w:tcBorders>
          </w:tcPr>
          <w:p w:rsidR="009C085E" w:rsidRPr="00F54C40" w:rsidRDefault="009C085E" w:rsidP="009C085E">
            <w:pPr>
              <w:tabs>
                <w:tab w:val="left" w:pos="1134"/>
              </w:tabs>
              <w:jc w:val="both"/>
              <w:rPr>
                <w:rFonts w:ascii="Times New Roman" w:hAnsi="Times New Roman" w:cs="Times New Roman"/>
                <w:sz w:val="24"/>
                <w:szCs w:val="24"/>
                <w:lang w:val="ru-RU"/>
              </w:rPr>
            </w:pPr>
            <w:r w:rsidRPr="00F54C40">
              <w:rPr>
                <w:rFonts w:ascii="Times New Roman" w:hAnsi="Times New Roman" w:cs="Times New Roman"/>
                <w:sz w:val="24"/>
                <w:szCs w:val="24"/>
                <w:lang w:val="ru-RU"/>
              </w:rPr>
              <w:t>-</w:t>
            </w:r>
          </w:p>
        </w:tc>
        <w:tc>
          <w:tcPr>
            <w:tcW w:w="1276" w:type="dxa"/>
            <w:tcBorders>
              <w:top w:val="single" w:sz="4" w:space="0" w:color="auto"/>
              <w:bottom w:val="single" w:sz="4" w:space="0" w:color="auto"/>
              <w:right w:val="single" w:sz="4" w:space="0" w:color="auto"/>
            </w:tcBorders>
          </w:tcPr>
          <w:p w:rsidR="009C085E" w:rsidRPr="00F54C40" w:rsidRDefault="009C085E" w:rsidP="009C085E">
            <w:pPr>
              <w:tabs>
                <w:tab w:val="left" w:pos="1134"/>
              </w:tabs>
              <w:jc w:val="both"/>
              <w:rPr>
                <w:rFonts w:ascii="Times New Roman" w:hAnsi="Times New Roman" w:cs="Times New Roman"/>
                <w:sz w:val="24"/>
                <w:szCs w:val="24"/>
                <w:lang w:val="ru-RU"/>
              </w:rPr>
            </w:pPr>
            <w:r w:rsidRPr="00F54C40">
              <w:rPr>
                <w:rFonts w:ascii="Times New Roman" w:hAnsi="Times New Roman" w:cs="Times New Roman"/>
                <w:sz w:val="24"/>
                <w:szCs w:val="24"/>
                <w:lang w:val="ru-RU"/>
              </w:rPr>
              <w:t>-</w:t>
            </w:r>
          </w:p>
        </w:tc>
        <w:tc>
          <w:tcPr>
            <w:tcW w:w="1276" w:type="dxa"/>
            <w:tcBorders>
              <w:top w:val="single" w:sz="4" w:space="0" w:color="auto"/>
              <w:bottom w:val="single" w:sz="4" w:space="0" w:color="auto"/>
              <w:right w:val="single" w:sz="4" w:space="0" w:color="auto"/>
            </w:tcBorders>
          </w:tcPr>
          <w:p w:rsidR="009C085E" w:rsidRPr="00F54C40" w:rsidRDefault="009C085E" w:rsidP="009C085E">
            <w:pPr>
              <w:tabs>
                <w:tab w:val="left" w:pos="1134"/>
              </w:tabs>
              <w:jc w:val="both"/>
              <w:rPr>
                <w:rFonts w:ascii="Times New Roman" w:hAnsi="Times New Roman" w:cs="Times New Roman"/>
                <w:sz w:val="24"/>
                <w:szCs w:val="24"/>
                <w:lang w:val="ru-RU"/>
              </w:rPr>
            </w:pPr>
            <w:r w:rsidRPr="00F54C40">
              <w:rPr>
                <w:rFonts w:ascii="Times New Roman" w:hAnsi="Times New Roman" w:cs="Times New Roman"/>
                <w:sz w:val="24"/>
                <w:szCs w:val="24"/>
                <w:lang w:val="ru-RU"/>
              </w:rPr>
              <w:t>-</w:t>
            </w:r>
          </w:p>
        </w:tc>
        <w:tc>
          <w:tcPr>
            <w:tcW w:w="1490" w:type="dxa"/>
            <w:tcBorders>
              <w:top w:val="single" w:sz="4" w:space="0" w:color="auto"/>
              <w:bottom w:val="single" w:sz="4" w:space="0" w:color="auto"/>
              <w:right w:val="single" w:sz="4" w:space="0" w:color="auto"/>
            </w:tcBorders>
          </w:tcPr>
          <w:p w:rsidR="009C085E" w:rsidRPr="00F54C40" w:rsidRDefault="009C085E" w:rsidP="009C085E">
            <w:pPr>
              <w:tabs>
                <w:tab w:val="left" w:pos="1134"/>
              </w:tabs>
              <w:jc w:val="both"/>
              <w:rPr>
                <w:rFonts w:ascii="Times New Roman" w:hAnsi="Times New Roman" w:cs="Times New Roman"/>
                <w:sz w:val="24"/>
                <w:szCs w:val="24"/>
                <w:lang w:val="ru-RU"/>
              </w:rPr>
            </w:pPr>
            <w:r w:rsidRPr="00F54C40">
              <w:rPr>
                <w:rFonts w:ascii="Times New Roman" w:hAnsi="Times New Roman" w:cs="Times New Roman"/>
                <w:sz w:val="24"/>
                <w:szCs w:val="24"/>
                <w:lang w:val="ru-RU"/>
              </w:rPr>
              <w:t>-</w:t>
            </w:r>
          </w:p>
        </w:tc>
      </w:tr>
      <w:tr w:rsidR="009C085E" w:rsidRPr="00664D9B" w:rsidTr="009C085E">
        <w:tc>
          <w:tcPr>
            <w:tcW w:w="426" w:type="dxa"/>
            <w:tcBorders>
              <w:top w:val="single" w:sz="4" w:space="0" w:color="auto"/>
              <w:left w:val="single" w:sz="4" w:space="0" w:color="auto"/>
              <w:bottom w:val="single" w:sz="4" w:space="0" w:color="auto"/>
            </w:tcBorders>
          </w:tcPr>
          <w:p w:rsidR="009C085E" w:rsidRPr="00F54C40" w:rsidRDefault="009C085E" w:rsidP="009C085E">
            <w:pPr>
              <w:tabs>
                <w:tab w:val="left" w:pos="1134"/>
              </w:tabs>
              <w:jc w:val="both"/>
              <w:rPr>
                <w:rFonts w:ascii="Times New Roman" w:hAnsi="Times New Roman" w:cs="Times New Roman"/>
                <w:sz w:val="24"/>
                <w:szCs w:val="24"/>
              </w:rPr>
            </w:pPr>
            <w:r w:rsidRPr="00F54C40">
              <w:rPr>
                <w:rFonts w:ascii="Times New Roman" w:hAnsi="Times New Roman" w:cs="Times New Roman"/>
                <w:sz w:val="24"/>
                <w:szCs w:val="24"/>
              </w:rPr>
              <w:t>3</w:t>
            </w:r>
          </w:p>
        </w:tc>
        <w:tc>
          <w:tcPr>
            <w:tcW w:w="1305" w:type="dxa"/>
            <w:tcBorders>
              <w:top w:val="single" w:sz="4" w:space="0" w:color="auto"/>
              <w:bottom w:val="single" w:sz="4" w:space="0" w:color="auto"/>
            </w:tcBorders>
          </w:tcPr>
          <w:p w:rsidR="009C085E" w:rsidRPr="00E33046" w:rsidRDefault="00E33046" w:rsidP="009C085E">
            <w:pPr>
              <w:tabs>
                <w:tab w:val="left" w:pos="1134"/>
              </w:tabs>
              <w:jc w:val="both"/>
              <w:rPr>
                <w:rFonts w:ascii="Times New Roman" w:hAnsi="Times New Roman" w:cs="Times New Roman"/>
                <w:sz w:val="24"/>
                <w:szCs w:val="24"/>
                <w:lang w:val="kk-KZ"/>
              </w:rPr>
            </w:pPr>
            <w:r>
              <w:rPr>
                <w:rFonts w:ascii="Times New Roman" w:hAnsi="Times New Roman" w:cs="Times New Roman"/>
                <w:sz w:val="24"/>
                <w:szCs w:val="24"/>
                <w:lang w:val="kk-KZ"/>
              </w:rPr>
              <w:t>Ағымдық жөндеу</w:t>
            </w:r>
          </w:p>
        </w:tc>
        <w:tc>
          <w:tcPr>
            <w:tcW w:w="1418" w:type="dxa"/>
            <w:tcBorders>
              <w:top w:val="single" w:sz="4" w:space="0" w:color="auto"/>
              <w:bottom w:val="single" w:sz="4" w:space="0" w:color="auto"/>
              <w:right w:val="single" w:sz="4" w:space="0" w:color="auto"/>
            </w:tcBorders>
          </w:tcPr>
          <w:p w:rsidR="009C085E" w:rsidRPr="00F54C40" w:rsidRDefault="009C085E" w:rsidP="009C085E">
            <w:pPr>
              <w:tabs>
                <w:tab w:val="left" w:pos="1134"/>
              </w:tabs>
              <w:jc w:val="both"/>
              <w:rPr>
                <w:rFonts w:ascii="Times New Roman" w:hAnsi="Times New Roman" w:cs="Times New Roman"/>
                <w:sz w:val="24"/>
                <w:szCs w:val="24"/>
                <w:lang w:val="ru-RU"/>
              </w:rPr>
            </w:pPr>
          </w:p>
          <w:p w:rsidR="009C085E" w:rsidRPr="00F54C40" w:rsidRDefault="009C085E" w:rsidP="009C085E">
            <w:pPr>
              <w:tabs>
                <w:tab w:val="left" w:pos="1134"/>
              </w:tabs>
              <w:jc w:val="both"/>
              <w:rPr>
                <w:rFonts w:ascii="Times New Roman" w:hAnsi="Times New Roman" w:cs="Times New Roman"/>
                <w:sz w:val="24"/>
                <w:szCs w:val="24"/>
                <w:lang w:val="ru-RU"/>
              </w:rPr>
            </w:pPr>
          </w:p>
          <w:p w:rsidR="009C085E" w:rsidRPr="00F54C40" w:rsidRDefault="00E33046" w:rsidP="009C085E">
            <w:pPr>
              <w:tabs>
                <w:tab w:val="left" w:pos="1134"/>
              </w:tabs>
              <w:jc w:val="both"/>
              <w:rPr>
                <w:rFonts w:ascii="Times New Roman" w:hAnsi="Times New Roman" w:cs="Times New Roman"/>
                <w:sz w:val="24"/>
                <w:szCs w:val="24"/>
                <w:lang w:val="ru-RU"/>
              </w:rPr>
            </w:pPr>
            <w:r>
              <w:rPr>
                <w:rFonts w:ascii="Times New Roman" w:hAnsi="Times New Roman" w:cs="Times New Roman"/>
                <w:sz w:val="24"/>
                <w:szCs w:val="24"/>
                <w:lang w:val="ru-RU"/>
              </w:rPr>
              <w:t>1200000 тең</w:t>
            </w:r>
            <w:r w:rsidR="009C085E" w:rsidRPr="00F54C40">
              <w:rPr>
                <w:rFonts w:ascii="Times New Roman" w:hAnsi="Times New Roman" w:cs="Times New Roman"/>
                <w:sz w:val="24"/>
                <w:szCs w:val="24"/>
                <w:lang w:val="ru-RU"/>
              </w:rPr>
              <w:t xml:space="preserve">ге </w:t>
            </w:r>
          </w:p>
        </w:tc>
        <w:tc>
          <w:tcPr>
            <w:tcW w:w="1701" w:type="dxa"/>
            <w:tcBorders>
              <w:top w:val="single" w:sz="4" w:space="0" w:color="auto"/>
              <w:bottom w:val="single" w:sz="4" w:space="0" w:color="auto"/>
              <w:right w:val="single" w:sz="4" w:space="0" w:color="auto"/>
            </w:tcBorders>
          </w:tcPr>
          <w:p w:rsidR="009C085E" w:rsidRPr="00F54C40" w:rsidRDefault="009C085E" w:rsidP="009C085E">
            <w:pPr>
              <w:tabs>
                <w:tab w:val="left" w:pos="1134"/>
              </w:tabs>
              <w:jc w:val="both"/>
              <w:rPr>
                <w:rFonts w:ascii="Times New Roman" w:hAnsi="Times New Roman" w:cs="Times New Roman"/>
                <w:sz w:val="24"/>
                <w:szCs w:val="24"/>
                <w:lang w:val="ru-RU"/>
              </w:rPr>
            </w:pPr>
          </w:p>
          <w:p w:rsidR="009C085E" w:rsidRPr="00F54C40" w:rsidRDefault="00E33046" w:rsidP="009C085E">
            <w:pPr>
              <w:tabs>
                <w:tab w:val="left" w:pos="1134"/>
              </w:tabs>
              <w:jc w:val="both"/>
              <w:rPr>
                <w:rFonts w:ascii="Times New Roman" w:hAnsi="Times New Roman" w:cs="Times New Roman"/>
                <w:sz w:val="24"/>
                <w:szCs w:val="24"/>
              </w:rPr>
            </w:pPr>
            <w:r>
              <w:rPr>
                <w:rFonts w:ascii="Times New Roman" w:hAnsi="Times New Roman" w:cs="Times New Roman"/>
                <w:sz w:val="24"/>
                <w:szCs w:val="24"/>
                <w:lang w:val="ru-RU"/>
              </w:rPr>
              <w:t>Өз тарапынан</w:t>
            </w:r>
          </w:p>
        </w:tc>
        <w:tc>
          <w:tcPr>
            <w:tcW w:w="1417" w:type="dxa"/>
            <w:tcBorders>
              <w:top w:val="single" w:sz="4" w:space="0" w:color="auto"/>
              <w:bottom w:val="single" w:sz="4" w:space="0" w:color="auto"/>
            </w:tcBorders>
          </w:tcPr>
          <w:p w:rsidR="009C085E" w:rsidRPr="00664D9B" w:rsidRDefault="00664D9B" w:rsidP="009C085E">
            <w:pPr>
              <w:tabs>
                <w:tab w:val="left" w:pos="1134"/>
              </w:tabs>
              <w:jc w:val="both"/>
              <w:rPr>
                <w:rFonts w:ascii="Times New Roman" w:hAnsi="Times New Roman" w:cs="Times New Roman"/>
                <w:sz w:val="24"/>
                <w:szCs w:val="24"/>
              </w:rPr>
            </w:pPr>
            <w:r w:rsidRPr="00664D9B">
              <w:rPr>
                <w:rFonts w:ascii="Times New Roman" w:hAnsi="Times New Roman" w:cs="Times New Roman"/>
                <w:sz w:val="24"/>
                <w:szCs w:val="24"/>
                <w:lang w:val="ru-RU"/>
              </w:rPr>
              <w:t>Жаңа</w:t>
            </w:r>
            <w:r w:rsidRPr="00664D9B">
              <w:rPr>
                <w:rFonts w:ascii="Times New Roman" w:hAnsi="Times New Roman" w:cs="Times New Roman"/>
                <w:sz w:val="24"/>
                <w:szCs w:val="24"/>
              </w:rPr>
              <w:t xml:space="preserve"> </w:t>
            </w:r>
            <w:r w:rsidRPr="00664D9B">
              <w:rPr>
                <w:rFonts w:ascii="Times New Roman" w:hAnsi="Times New Roman" w:cs="Times New Roman"/>
                <w:sz w:val="24"/>
                <w:szCs w:val="24"/>
                <w:lang w:val="ru-RU"/>
              </w:rPr>
              <w:t>оқу</w:t>
            </w:r>
            <w:r w:rsidRPr="00664D9B">
              <w:rPr>
                <w:rFonts w:ascii="Times New Roman" w:hAnsi="Times New Roman" w:cs="Times New Roman"/>
                <w:sz w:val="24"/>
                <w:szCs w:val="24"/>
              </w:rPr>
              <w:t xml:space="preserve"> </w:t>
            </w:r>
            <w:r w:rsidRPr="00664D9B">
              <w:rPr>
                <w:rFonts w:ascii="Times New Roman" w:hAnsi="Times New Roman" w:cs="Times New Roman"/>
                <w:sz w:val="24"/>
                <w:szCs w:val="24"/>
                <w:lang w:val="ru-RU"/>
              </w:rPr>
              <w:t>жылына</w:t>
            </w:r>
            <w:r w:rsidRPr="00664D9B">
              <w:rPr>
                <w:rFonts w:ascii="Times New Roman" w:hAnsi="Times New Roman" w:cs="Times New Roman"/>
                <w:sz w:val="24"/>
                <w:szCs w:val="24"/>
              </w:rPr>
              <w:t xml:space="preserve"> </w:t>
            </w:r>
            <w:r w:rsidRPr="00664D9B">
              <w:rPr>
                <w:rFonts w:ascii="Times New Roman" w:hAnsi="Times New Roman" w:cs="Times New Roman"/>
                <w:sz w:val="24"/>
                <w:szCs w:val="24"/>
                <w:lang w:val="ru-RU"/>
              </w:rPr>
              <w:t>жөндеу</w:t>
            </w:r>
            <w:r w:rsidRPr="00664D9B">
              <w:rPr>
                <w:rFonts w:ascii="Times New Roman" w:hAnsi="Times New Roman" w:cs="Times New Roman"/>
                <w:sz w:val="24"/>
                <w:szCs w:val="24"/>
              </w:rPr>
              <w:t xml:space="preserve"> </w:t>
            </w:r>
            <w:r w:rsidRPr="00664D9B">
              <w:rPr>
                <w:rFonts w:ascii="Times New Roman" w:hAnsi="Times New Roman" w:cs="Times New Roman"/>
                <w:sz w:val="24"/>
                <w:szCs w:val="24"/>
                <w:lang w:val="ru-RU"/>
              </w:rPr>
              <w:t>жұмыстары</w:t>
            </w:r>
            <w:r w:rsidRPr="00664D9B">
              <w:rPr>
                <w:rFonts w:ascii="Times New Roman" w:hAnsi="Times New Roman" w:cs="Times New Roman"/>
                <w:sz w:val="24"/>
                <w:szCs w:val="24"/>
              </w:rPr>
              <w:t xml:space="preserve"> </w:t>
            </w:r>
            <w:r w:rsidRPr="00664D9B">
              <w:rPr>
                <w:rFonts w:ascii="Times New Roman" w:hAnsi="Times New Roman" w:cs="Times New Roman"/>
                <w:sz w:val="24"/>
                <w:szCs w:val="24"/>
                <w:lang w:val="ru-RU"/>
              </w:rPr>
              <w:t>жүргізілді</w:t>
            </w:r>
            <w:r w:rsidRPr="00664D9B">
              <w:rPr>
                <w:rFonts w:ascii="Times New Roman" w:hAnsi="Times New Roman" w:cs="Times New Roman"/>
                <w:sz w:val="24"/>
                <w:szCs w:val="24"/>
              </w:rPr>
              <w:t>.</w:t>
            </w:r>
          </w:p>
        </w:tc>
        <w:tc>
          <w:tcPr>
            <w:tcW w:w="1276" w:type="dxa"/>
            <w:tcBorders>
              <w:top w:val="single" w:sz="4" w:space="0" w:color="auto"/>
              <w:bottom w:val="single" w:sz="4" w:space="0" w:color="auto"/>
              <w:right w:val="single" w:sz="4" w:space="0" w:color="auto"/>
            </w:tcBorders>
          </w:tcPr>
          <w:p w:rsidR="009C085E" w:rsidRPr="00664D9B" w:rsidRDefault="009C085E" w:rsidP="009C085E">
            <w:pPr>
              <w:tabs>
                <w:tab w:val="left" w:pos="1134"/>
              </w:tabs>
              <w:jc w:val="both"/>
              <w:rPr>
                <w:rFonts w:ascii="Times New Roman" w:hAnsi="Times New Roman" w:cs="Times New Roman"/>
                <w:sz w:val="24"/>
                <w:szCs w:val="24"/>
              </w:rPr>
            </w:pPr>
          </w:p>
          <w:p w:rsidR="009C085E" w:rsidRPr="00664D9B" w:rsidRDefault="009C085E" w:rsidP="009C085E">
            <w:pPr>
              <w:tabs>
                <w:tab w:val="left" w:pos="1134"/>
              </w:tabs>
              <w:jc w:val="both"/>
              <w:rPr>
                <w:rFonts w:ascii="Times New Roman" w:hAnsi="Times New Roman" w:cs="Times New Roman"/>
                <w:sz w:val="24"/>
                <w:szCs w:val="24"/>
              </w:rPr>
            </w:pPr>
          </w:p>
          <w:p w:rsidR="009C085E" w:rsidRPr="00F54C40" w:rsidRDefault="00E33046" w:rsidP="009C085E">
            <w:pPr>
              <w:tabs>
                <w:tab w:val="left" w:pos="1134"/>
              </w:tabs>
              <w:jc w:val="both"/>
              <w:rPr>
                <w:rFonts w:ascii="Times New Roman" w:hAnsi="Times New Roman" w:cs="Times New Roman"/>
                <w:sz w:val="24"/>
                <w:szCs w:val="24"/>
                <w:lang w:val="ru-RU"/>
              </w:rPr>
            </w:pPr>
            <w:r>
              <w:rPr>
                <w:rFonts w:ascii="Times New Roman" w:hAnsi="Times New Roman" w:cs="Times New Roman"/>
                <w:sz w:val="24"/>
                <w:szCs w:val="24"/>
                <w:lang w:val="ru-RU"/>
              </w:rPr>
              <w:t>1400000 тең</w:t>
            </w:r>
            <w:r w:rsidR="009C085E" w:rsidRPr="00F54C40">
              <w:rPr>
                <w:rFonts w:ascii="Times New Roman" w:hAnsi="Times New Roman" w:cs="Times New Roman"/>
                <w:sz w:val="24"/>
                <w:szCs w:val="24"/>
                <w:lang w:val="ru-RU"/>
              </w:rPr>
              <w:t>ге</w:t>
            </w:r>
          </w:p>
        </w:tc>
        <w:tc>
          <w:tcPr>
            <w:tcW w:w="1276" w:type="dxa"/>
            <w:tcBorders>
              <w:top w:val="single" w:sz="4" w:space="0" w:color="auto"/>
              <w:bottom w:val="single" w:sz="4" w:space="0" w:color="auto"/>
              <w:right w:val="single" w:sz="4" w:space="0" w:color="auto"/>
            </w:tcBorders>
          </w:tcPr>
          <w:p w:rsidR="009C085E" w:rsidRPr="00F54C40" w:rsidRDefault="009C085E" w:rsidP="009C085E">
            <w:pPr>
              <w:tabs>
                <w:tab w:val="left" w:pos="1134"/>
              </w:tabs>
              <w:jc w:val="both"/>
              <w:rPr>
                <w:rFonts w:ascii="Times New Roman" w:hAnsi="Times New Roman" w:cs="Times New Roman"/>
                <w:sz w:val="24"/>
                <w:szCs w:val="24"/>
                <w:lang w:val="ru-RU"/>
              </w:rPr>
            </w:pPr>
          </w:p>
          <w:p w:rsidR="009C085E" w:rsidRPr="00F54C40" w:rsidRDefault="009C085E" w:rsidP="009C085E">
            <w:pPr>
              <w:tabs>
                <w:tab w:val="left" w:pos="1134"/>
              </w:tabs>
              <w:jc w:val="both"/>
              <w:rPr>
                <w:rFonts w:ascii="Times New Roman" w:hAnsi="Times New Roman" w:cs="Times New Roman"/>
                <w:sz w:val="24"/>
                <w:szCs w:val="24"/>
                <w:lang w:val="ru-RU"/>
              </w:rPr>
            </w:pPr>
          </w:p>
          <w:p w:rsidR="009C085E" w:rsidRPr="00F54C40" w:rsidRDefault="00E33046" w:rsidP="009C085E">
            <w:pPr>
              <w:tabs>
                <w:tab w:val="left" w:pos="1134"/>
              </w:tabs>
              <w:jc w:val="both"/>
              <w:rPr>
                <w:rFonts w:ascii="Times New Roman" w:hAnsi="Times New Roman" w:cs="Times New Roman"/>
                <w:sz w:val="24"/>
                <w:szCs w:val="24"/>
              </w:rPr>
            </w:pPr>
            <w:r>
              <w:rPr>
                <w:rFonts w:ascii="Times New Roman" w:hAnsi="Times New Roman" w:cs="Times New Roman"/>
                <w:sz w:val="24"/>
                <w:szCs w:val="24"/>
                <w:lang w:val="ru-RU"/>
              </w:rPr>
              <w:t>Өз тарапынан</w:t>
            </w:r>
          </w:p>
        </w:tc>
        <w:tc>
          <w:tcPr>
            <w:tcW w:w="1490" w:type="dxa"/>
            <w:tcBorders>
              <w:top w:val="single" w:sz="4" w:space="0" w:color="auto"/>
              <w:bottom w:val="single" w:sz="4" w:space="0" w:color="auto"/>
              <w:right w:val="single" w:sz="4" w:space="0" w:color="auto"/>
            </w:tcBorders>
          </w:tcPr>
          <w:p w:rsidR="009C085E" w:rsidRPr="00664D9B" w:rsidRDefault="00664D9B" w:rsidP="009C085E">
            <w:pPr>
              <w:tabs>
                <w:tab w:val="left" w:pos="1134"/>
              </w:tabs>
              <w:jc w:val="both"/>
              <w:rPr>
                <w:rFonts w:ascii="Times New Roman" w:hAnsi="Times New Roman" w:cs="Times New Roman"/>
                <w:sz w:val="24"/>
                <w:szCs w:val="24"/>
              </w:rPr>
            </w:pPr>
            <w:r w:rsidRPr="00664D9B">
              <w:rPr>
                <w:rFonts w:ascii="Times New Roman" w:hAnsi="Times New Roman" w:cs="Times New Roman"/>
                <w:sz w:val="24"/>
                <w:szCs w:val="24"/>
                <w:lang w:val="ru-RU"/>
              </w:rPr>
              <w:t>Жаңа</w:t>
            </w:r>
            <w:r w:rsidRPr="00664D9B">
              <w:rPr>
                <w:rFonts w:ascii="Times New Roman" w:hAnsi="Times New Roman" w:cs="Times New Roman"/>
                <w:sz w:val="24"/>
                <w:szCs w:val="24"/>
              </w:rPr>
              <w:t xml:space="preserve"> </w:t>
            </w:r>
            <w:r w:rsidRPr="00664D9B">
              <w:rPr>
                <w:rFonts w:ascii="Times New Roman" w:hAnsi="Times New Roman" w:cs="Times New Roman"/>
                <w:sz w:val="24"/>
                <w:szCs w:val="24"/>
                <w:lang w:val="ru-RU"/>
              </w:rPr>
              <w:t>оқу</w:t>
            </w:r>
            <w:r w:rsidRPr="00664D9B">
              <w:rPr>
                <w:rFonts w:ascii="Times New Roman" w:hAnsi="Times New Roman" w:cs="Times New Roman"/>
                <w:sz w:val="24"/>
                <w:szCs w:val="24"/>
              </w:rPr>
              <w:t xml:space="preserve"> </w:t>
            </w:r>
            <w:r w:rsidRPr="00664D9B">
              <w:rPr>
                <w:rFonts w:ascii="Times New Roman" w:hAnsi="Times New Roman" w:cs="Times New Roman"/>
                <w:sz w:val="24"/>
                <w:szCs w:val="24"/>
                <w:lang w:val="ru-RU"/>
              </w:rPr>
              <w:t>жылына</w:t>
            </w:r>
            <w:r w:rsidRPr="00664D9B">
              <w:rPr>
                <w:rFonts w:ascii="Times New Roman" w:hAnsi="Times New Roman" w:cs="Times New Roman"/>
                <w:sz w:val="24"/>
                <w:szCs w:val="24"/>
              </w:rPr>
              <w:t xml:space="preserve"> </w:t>
            </w:r>
            <w:r w:rsidRPr="00664D9B">
              <w:rPr>
                <w:rFonts w:ascii="Times New Roman" w:hAnsi="Times New Roman" w:cs="Times New Roman"/>
                <w:sz w:val="24"/>
                <w:szCs w:val="24"/>
                <w:lang w:val="ru-RU"/>
              </w:rPr>
              <w:t>жөндеу</w:t>
            </w:r>
            <w:r w:rsidRPr="00664D9B">
              <w:rPr>
                <w:rFonts w:ascii="Times New Roman" w:hAnsi="Times New Roman" w:cs="Times New Roman"/>
                <w:sz w:val="24"/>
                <w:szCs w:val="24"/>
              </w:rPr>
              <w:t xml:space="preserve"> </w:t>
            </w:r>
            <w:r w:rsidRPr="00664D9B">
              <w:rPr>
                <w:rFonts w:ascii="Times New Roman" w:hAnsi="Times New Roman" w:cs="Times New Roman"/>
                <w:sz w:val="24"/>
                <w:szCs w:val="24"/>
                <w:lang w:val="ru-RU"/>
              </w:rPr>
              <w:t>жұмыстары</w:t>
            </w:r>
            <w:r w:rsidRPr="00664D9B">
              <w:rPr>
                <w:rFonts w:ascii="Times New Roman" w:hAnsi="Times New Roman" w:cs="Times New Roman"/>
                <w:sz w:val="24"/>
                <w:szCs w:val="24"/>
              </w:rPr>
              <w:t xml:space="preserve"> </w:t>
            </w:r>
            <w:r w:rsidRPr="00664D9B">
              <w:rPr>
                <w:rFonts w:ascii="Times New Roman" w:hAnsi="Times New Roman" w:cs="Times New Roman"/>
                <w:sz w:val="24"/>
                <w:szCs w:val="24"/>
                <w:lang w:val="ru-RU"/>
              </w:rPr>
              <w:t>жүргізілді</w:t>
            </w:r>
            <w:r w:rsidRPr="00664D9B">
              <w:rPr>
                <w:rFonts w:ascii="Times New Roman" w:hAnsi="Times New Roman" w:cs="Times New Roman"/>
                <w:sz w:val="24"/>
                <w:szCs w:val="24"/>
              </w:rPr>
              <w:t>.</w:t>
            </w:r>
          </w:p>
        </w:tc>
      </w:tr>
      <w:tr w:rsidR="009C085E" w:rsidRPr="00F54C40" w:rsidTr="009C085E">
        <w:tc>
          <w:tcPr>
            <w:tcW w:w="426" w:type="dxa"/>
            <w:tcBorders>
              <w:top w:val="single" w:sz="4" w:space="0" w:color="auto"/>
              <w:left w:val="single" w:sz="4" w:space="0" w:color="auto"/>
              <w:bottom w:val="single" w:sz="4" w:space="0" w:color="auto"/>
            </w:tcBorders>
          </w:tcPr>
          <w:p w:rsidR="009C085E" w:rsidRPr="00F54C40" w:rsidRDefault="009C085E" w:rsidP="009C085E">
            <w:pPr>
              <w:tabs>
                <w:tab w:val="left" w:pos="1134"/>
              </w:tabs>
              <w:jc w:val="both"/>
              <w:rPr>
                <w:rFonts w:ascii="Times New Roman" w:hAnsi="Times New Roman" w:cs="Times New Roman"/>
                <w:sz w:val="24"/>
                <w:szCs w:val="24"/>
                <w:lang w:val="ru-RU"/>
              </w:rPr>
            </w:pPr>
            <w:r w:rsidRPr="00F54C40">
              <w:rPr>
                <w:rFonts w:ascii="Times New Roman" w:hAnsi="Times New Roman" w:cs="Times New Roman"/>
                <w:sz w:val="24"/>
                <w:szCs w:val="24"/>
                <w:lang w:val="ru-RU"/>
              </w:rPr>
              <w:t>4</w:t>
            </w:r>
          </w:p>
        </w:tc>
        <w:tc>
          <w:tcPr>
            <w:tcW w:w="1305" w:type="dxa"/>
            <w:tcBorders>
              <w:top w:val="single" w:sz="4" w:space="0" w:color="auto"/>
              <w:bottom w:val="single" w:sz="4" w:space="0" w:color="auto"/>
            </w:tcBorders>
          </w:tcPr>
          <w:p w:rsidR="009C085E" w:rsidRPr="00F54C40" w:rsidRDefault="00E33046" w:rsidP="009C085E">
            <w:pPr>
              <w:tabs>
                <w:tab w:val="left" w:pos="1134"/>
              </w:tabs>
              <w:jc w:val="both"/>
              <w:rPr>
                <w:rFonts w:ascii="Times New Roman" w:hAnsi="Times New Roman" w:cs="Times New Roman"/>
                <w:sz w:val="24"/>
                <w:szCs w:val="24"/>
                <w:lang w:val="ru-RU"/>
              </w:rPr>
            </w:pPr>
            <w:r w:rsidRPr="00E33046">
              <w:rPr>
                <w:rFonts w:ascii="Times New Roman" w:hAnsi="Times New Roman" w:cs="Times New Roman"/>
                <w:sz w:val="24"/>
                <w:szCs w:val="24"/>
                <w:lang w:val="ru-RU"/>
              </w:rPr>
              <w:t>Басқалары (бар болс</w:t>
            </w:r>
            <w:r>
              <w:rPr>
                <w:rFonts w:ascii="Times New Roman" w:hAnsi="Times New Roman" w:cs="Times New Roman"/>
                <w:sz w:val="24"/>
                <w:szCs w:val="24"/>
                <w:lang w:val="ru-RU"/>
              </w:rPr>
              <w:t>а, көрсету</w:t>
            </w:r>
            <w:r w:rsidRPr="00E33046">
              <w:rPr>
                <w:rFonts w:ascii="Times New Roman" w:hAnsi="Times New Roman" w:cs="Times New Roman"/>
                <w:sz w:val="24"/>
                <w:szCs w:val="24"/>
                <w:lang w:val="ru-RU"/>
              </w:rPr>
              <w:t>)</w:t>
            </w:r>
          </w:p>
        </w:tc>
        <w:tc>
          <w:tcPr>
            <w:tcW w:w="1418" w:type="dxa"/>
            <w:tcBorders>
              <w:top w:val="single" w:sz="4" w:space="0" w:color="auto"/>
              <w:bottom w:val="single" w:sz="4" w:space="0" w:color="auto"/>
              <w:right w:val="single" w:sz="4" w:space="0" w:color="auto"/>
            </w:tcBorders>
          </w:tcPr>
          <w:p w:rsidR="009C085E" w:rsidRPr="00F54C40" w:rsidRDefault="009C085E" w:rsidP="009C085E">
            <w:pPr>
              <w:tabs>
                <w:tab w:val="left" w:pos="1134"/>
              </w:tabs>
              <w:jc w:val="both"/>
              <w:rPr>
                <w:rFonts w:ascii="Times New Roman" w:hAnsi="Times New Roman" w:cs="Times New Roman"/>
                <w:sz w:val="24"/>
                <w:szCs w:val="24"/>
                <w:lang w:val="ru-RU"/>
              </w:rPr>
            </w:pPr>
          </w:p>
        </w:tc>
        <w:tc>
          <w:tcPr>
            <w:tcW w:w="1701" w:type="dxa"/>
            <w:tcBorders>
              <w:top w:val="single" w:sz="4" w:space="0" w:color="auto"/>
              <w:bottom w:val="single" w:sz="4" w:space="0" w:color="auto"/>
              <w:right w:val="single" w:sz="4" w:space="0" w:color="auto"/>
            </w:tcBorders>
          </w:tcPr>
          <w:p w:rsidR="009C085E" w:rsidRPr="00F54C40" w:rsidRDefault="009C085E" w:rsidP="009C085E">
            <w:pPr>
              <w:tabs>
                <w:tab w:val="left" w:pos="1134"/>
              </w:tabs>
              <w:jc w:val="both"/>
              <w:rPr>
                <w:rFonts w:ascii="Times New Roman" w:hAnsi="Times New Roman" w:cs="Times New Roman"/>
                <w:sz w:val="24"/>
                <w:szCs w:val="24"/>
                <w:lang w:val="ru-RU"/>
              </w:rPr>
            </w:pPr>
          </w:p>
        </w:tc>
        <w:tc>
          <w:tcPr>
            <w:tcW w:w="1417" w:type="dxa"/>
            <w:tcBorders>
              <w:top w:val="single" w:sz="4" w:space="0" w:color="auto"/>
              <w:bottom w:val="single" w:sz="4" w:space="0" w:color="auto"/>
            </w:tcBorders>
          </w:tcPr>
          <w:p w:rsidR="009C085E" w:rsidRPr="00F54C40" w:rsidRDefault="009C085E" w:rsidP="009C085E">
            <w:pPr>
              <w:tabs>
                <w:tab w:val="left" w:pos="1134"/>
              </w:tabs>
              <w:jc w:val="both"/>
              <w:rPr>
                <w:rFonts w:ascii="Times New Roman" w:hAnsi="Times New Roman" w:cs="Times New Roman"/>
                <w:sz w:val="24"/>
                <w:szCs w:val="24"/>
                <w:lang w:val="ru-RU"/>
              </w:rPr>
            </w:pPr>
          </w:p>
        </w:tc>
        <w:tc>
          <w:tcPr>
            <w:tcW w:w="1276" w:type="dxa"/>
            <w:tcBorders>
              <w:top w:val="single" w:sz="4" w:space="0" w:color="auto"/>
              <w:bottom w:val="single" w:sz="4" w:space="0" w:color="auto"/>
              <w:right w:val="single" w:sz="4" w:space="0" w:color="auto"/>
            </w:tcBorders>
          </w:tcPr>
          <w:p w:rsidR="009C085E" w:rsidRPr="00F54C40" w:rsidRDefault="009C085E" w:rsidP="009C085E">
            <w:pPr>
              <w:tabs>
                <w:tab w:val="left" w:pos="1134"/>
              </w:tabs>
              <w:jc w:val="both"/>
              <w:rPr>
                <w:rFonts w:ascii="Times New Roman" w:hAnsi="Times New Roman" w:cs="Times New Roman"/>
                <w:sz w:val="24"/>
                <w:szCs w:val="24"/>
                <w:lang w:val="ru-RU"/>
              </w:rPr>
            </w:pPr>
          </w:p>
        </w:tc>
        <w:tc>
          <w:tcPr>
            <w:tcW w:w="1276" w:type="dxa"/>
            <w:tcBorders>
              <w:top w:val="single" w:sz="4" w:space="0" w:color="auto"/>
              <w:bottom w:val="single" w:sz="4" w:space="0" w:color="auto"/>
              <w:right w:val="single" w:sz="4" w:space="0" w:color="auto"/>
            </w:tcBorders>
          </w:tcPr>
          <w:p w:rsidR="009C085E" w:rsidRPr="00F54C40" w:rsidRDefault="009C085E" w:rsidP="009C085E">
            <w:pPr>
              <w:tabs>
                <w:tab w:val="left" w:pos="1134"/>
              </w:tabs>
              <w:jc w:val="both"/>
              <w:rPr>
                <w:rFonts w:ascii="Times New Roman" w:hAnsi="Times New Roman" w:cs="Times New Roman"/>
                <w:sz w:val="24"/>
                <w:szCs w:val="24"/>
                <w:lang w:val="ru-RU"/>
              </w:rPr>
            </w:pPr>
          </w:p>
        </w:tc>
        <w:tc>
          <w:tcPr>
            <w:tcW w:w="1490" w:type="dxa"/>
            <w:tcBorders>
              <w:top w:val="single" w:sz="4" w:space="0" w:color="auto"/>
              <w:bottom w:val="single" w:sz="4" w:space="0" w:color="auto"/>
              <w:right w:val="single" w:sz="4" w:space="0" w:color="auto"/>
            </w:tcBorders>
          </w:tcPr>
          <w:p w:rsidR="009C085E" w:rsidRPr="00F54C40" w:rsidRDefault="009C085E" w:rsidP="009C085E">
            <w:pPr>
              <w:tabs>
                <w:tab w:val="left" w:pos="1134"/>
              </w:tabs>
              <w:jc w:val="both"/>
              <w:rPr>
                <w:rFonts w:ascii="Times New Roman" w:hAnsi="Times New Roman" w:cs="Times New Roman"/>
                <w:sz w:val="24"/>
                <w:szCs w:val="24"/>
                <w:lang w:val="ru-RU"/>
              </w:rPr>
            </w:pPr>
          </w:p>
        </w:tc>
      </w:tr>
    </w:tbl>
    <w:p w:rsidR="009C085E" w:rsidRPr="00F54C40" w:rsidRDefault="009C085E" w:rsidP="009C085E">
      <w:pPr>
        <w:spacing w:before="40"/>
        <w:rPr>
          <w:rFonts w:ascii="Times New Roman" w:hAnsi="Times New Roman" w:cs="Times New Roman"/>
          <w:i/>
          <w:sz w:val="24"/>
          <w:szCs w:val="24"/>
          <w:lang w:val="ru-RU"/>
        </w:rPr>
      </w:pPr>
    </w:p>
    <w:tbl>
      <w:tblPr>
        <w:tblW w:w="10382" w:type="dxa"/>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45"/>
        <w:gridCol w:w="1702"/>
        <w:gridCol w:w="1317"/>
        <w:gridCol w:w="1808"/>
        <w:gridCol w:w="1415"/>
        <w:gridCol w:w="1317"/>
        <w:gridCol w:w="1808"/>
        <w:gridCol w:w="1415"/>
      </w:tblGrid>
      <w:tr w:rsidR="009C085E" w:rsidRPr="00F54C40" w:rsidTr="009C085E">
        <w:trPr>
          <w:trHeight w:val="251"/>
        </w:trPr>
        <w:tc>
          <w:tcPr>
            <w:tcW w:w="445" w:type="dxa"/>
            <w:vMerge w:val="restart"/>
            <w:shd w:val="clear" w:color="auto" w:fill="auto"/>
          </w:tcPr>
          <w:p w:rsidR="009C085E" w:rsidRPr="00F54C40" w:rsidRDefault="009C085E" w:rsidP="009C085E">
            <w:pPr>
              <w:tabs>
                <w:tab w:val="left" w:pos="1134"/>
              </w:tabs>
              <w:jc w:val="both"/>
              <w:rPr>
                <w:rFonts w:ascii="Times New Roman" w:hAnsi="Times New Roman" w:cs="Times New Roman"/>
                <w:sz w:val="24"/>
                <w:szCs w:val="24"/>
                <w:lang w:val="ru-RU"/>
              </w:rPr>
            </w:pPr>
            <w:r w:rsidRPr="00F54C40">
              <w:rPr>
                <w:rFonts w:ascii="Times New Roman" w:hAnsi="Times New Roman" w:cs="Times New Roman"/>
                <w:sz w:val="24"/>
                <w:szCs w:val="24"/>
                <w:lang w:val="ru-RU"/>
              </w:rPr>
              <w:t>№</w:t>
            </w:r>
          </w:p>
        </w:tc>
        <w:tc>
          <w:tcPr>
            <w:tcW w:w="1599" w:type="dxa"/>
            <w:vMerge w:val="restart"/>
            <w:shd w:val="clear" w:color="auto" w:fill="auto"/>
          </w:tcPr>
          <w:p w:rsidR="009C085E" w:rsidRPr="00F54C40" w:rsidRDefault="009C085E" w:rsidP="009C085E">
            <w:pPr>
              <w:tabs>
                <w:tab w:val="left" w:pos="1134"/>
              </w:tabs>
              <w:jc w:val="both"/>
              <w:rPr>
                <w:rFonts w:ascii="Times New Roman" w:hAnsi="Times New Roman" w:cs="Times New Roman"/>
                <w:sz w:val="24"/>
                <w:szCs w:val="24"/>
                <w:lang w:val="ru-RU"/>
              </w:rPr>
            </w:pPr>
            <w:r w:rsidRPr="00F54C40">
              <w:rPr>
                <w:rFonts w:ascii="Times New Roman" w:hAnsi="Times New Roman" w:cs="Times New Roman"/>
                <w:sz w:val="24"/>
                <w:szCs w:val="24"/>
                <w:lang w:val="ru-RU"/>
              </w:rPr>
              <w:t>Компонент</w:t>
            </w:r>
          </w:p>
        </w:tc>
        <w:tc>
          <w:tcPr>
            <w:tcW w:w="4169" w:type="dxa"/>
            <w:gridSpan w:val="3"/>
            <w:tcBorders>
              <w:bottom w:val="single" w:sz="4" w:space="0" w:color="auto"/>
            </w:tcBorders>
            <w:shd w:val="clear" w:color="auto" w:fill="auto"/>
          </w:tcPr>
          <w:p w:rsidR="009C085E" w:rsidRPr="00F54C40" w:rsidRDefault="00D73814" w:rsidP="009C085E">
            <w:pPr>
              <w:tabs>
                <w:tab w:val="left" w:pos="1134"/>
              </w:tabs>
              <w:jc w:val="center"/>
              <w:rPr>
                <w:rFonts w:ascii="Times New Roman" w:hAnsi="Times New Roman" w:cs="Times New Roman"/>
                <w:b/>
                <w:sz w:val="24"/>
                <w:szCs w:val="24"/>
                <w:lang w:val="ru-RU"/>
              </w:rPr>
            </w:pPr>
            <w:r>
              <w:rPr>
                <w:rFonts w:ascii="Times New Roman" w:hAnsi="Times New Roman" w:cs="Times New Roman"/>
                <w:b/>
                <w:sz w:val="24"/>
                <w:szCs w:val="24"/>
                <w:lang w:val="ru-RU"/>
              </w:rPr>
              <w:t>2020 жыл</w:t>
            </w:r>
          </w:p>
        </w:tc>
        <w:tc>
          <w:tcPr>
            <w:tcW w:w="4169" w:type="dxa"/>
            <w:gridSpan w:val="3"/>
            <w:tcBorders>
              <w:bottom w:val="single" w:sz="4" w:space="0" w:color="auto"/>
            </w:tcBorders>
            <w:shd w:val="clear" w:color="auto" w:fill="auto"/>
          </w:tcPr>
          <w:p w:rsidR="009C085E" w:rsidRPr="00F54C40" w:rsidRDefault="00D73814" w:rsidP="009C085E">
            <w:pPr>
              <w:tabs>
                <w:tab w:val="left" w:pos="1134"/>
              </w:tabs>
              <w:jc w:val="center"/>
              <w:rPr>
                <w:rFonts w:ascii="Times New Roman" w:hAnsi="Times New Roman" w:cs="Times New Roman"/>
                <w:b/>
                <w:sz w:val="24"/>
                <w:szCs w:val="24"/>
                <w:lang w:val="ru-RU"/>
              </w:rPr>
            </w:pPr>
            <w:r>
              <w:rPr>
                <w:rFonts w:ascii="Times New Roman" w:hAnsi="Times New Roman" w:cs="Times New Roman"/>
                <w:b/>
                <w:sz w:val="24"/>
                <w:szCs w:val="24"/>
                <w:lang w:val="ru-RU"/>
              </w:rPr>
              <w:t>2021 жыл</w:t>
            </w:r>
          </w:p>
        </w:tc>
      </w:tr>
      <w:tr w:rsidR="009C085E" w:rsidRPr="00F54C40" w:rsidTr="009C085E">
        <w:trPr>
          <w:trHeight w:val="426"/>
        </w:trPr>
        <w:tc>
          <w:tcPr>
            <w:tcW w:w="445" w:type="dxa"/>
            <w:vMerge/>
            <w:tcBorders>
              <w:bottom w:val="single" w:sz="4" w:space="0" w:color="auto"/>
            </w:tcBorders>
            <w:shd w:val="clear" w:color="auto" w:fill="auto"/>
          </w:tcPr>
          <w:p w:rsidR="009C085E" w:rsidRPr="00F54C40" w:rsidRDefault="009C085E" w:rsidP="009C085E">
            <w:pPr>
              <w:tabs>
                <w:tab w:val="left" w:pos="1134"/>
              </w:tabs>
              <w:jc w:val="both"/>
              <w:rPr>
                <w:rFonts w:ascii="Times New Roman" w:hAnsi="Times New Roman" w:cs="Times New Roman"/>
                <w:b/>
                <w:sz w:val="24"/>
                <w:szCs w:val="24"/>
                <w:lang w:val="ru-RU"/>
              </w:rPr>
            </w:pPr>
          </w:p>
        </w:tc>
        <w:tc>
          <w:tcPr>
            <w:tcW w:w="1599" w:type="dxa"/>
            <w:vMerge/>
            <w:tcBorders>
              <w:bottom w:val="single" w:sz="4" w:space="0" w:color="auto"/>
            </w:tcBorders>
            <w:shd w:val="clear" w:color="auto" w:fill="auto"/>
          </w:tcPr>
          <w:p w:rsidR="009C085E" w:rsidRPr="00F54C40" w:rsidRDefault="009C085E" w:rsidP="009C085E">
            <w:pPr>
              <w:tabs>
                <w:tab w:val="left" w:pos="1134"/>
              </w:tabs>
              <w:jc w:val="both"/>
              <w:rPr>
                <w:rFonts w:ascii="Times New Roman" w:hAnsi="Times New Roman" w:cs="Times New Roman"/>
                <w:sz w:val="24"/>
                <w:szCs w:val="24"/>
                <w:lang w:val="ru-RU"/>
              </w:rPr>
            </w:pPr>
          </w:p>
        </w:tc>
        <w:tc>
          <w:tcPr>
            <w:tcW w:w="1133" w:type="dxa"/>
            <w:tcBorders>
              <w:bottom w:val="single" w:sz="4" w:space="0" w:color="auto"/>
            </w:tcBorders>
            <w:shd w:val="clear" w:color="auto" w:fill="auto"/>
          </w:tcPr>
          <w:p w:rsidR="00664D9B" w:rsidRPr="00BC0CE0" w:rsidRDefault="00664D9B" w:rsidP="00664D9B">
            <w:pPr>
              <w:tabs>
                <w:tab w:val="left" w:pos="1134"/>
              </w:tabs>
              <w:jc w:val="center"/>
              <w:rPr>
                <w:rFonts w:ascii="Times New Roman" w:hAnsi="Times New Roman" w:cs="Times New Roman"/>
                <w:sz w:val="24"/>
                <w:szCs w:val="24"/>
                <w:lang w:val="ru-RU"/>
              </w:rPr>
            </w:pPr>
            <w:r w:rsidRPr="00BC0CE0">
              <w:rPr>
                <w:rFonts w:ascii="Times New Roman" w:hAnsi="Times New Roman" w:cs="Times New Roman"/>
                <w:sz w:val="24"/>
                <w:szCs w:val="24"/>
                <w:lang w:val="ru-RU"/>
              </w:rPr>
              <w:t>Шығыстар</w:t>
            </w:r>
          </w:p>
          <w:p w:rsidR="009C085E" w:rsidRPr="00F54C40" w:rsidRDefault="00664D9B" w:rsidP="00664D9B">
            <w:pPr>
              <w:tabs>
                <w:tab w:val="left" w:pos="1134"/>
              </w:tabs>
              <w:jc w:val="center"/>
              <w:rPr>
                <w:rFonts w:ascii="Times New Roman" w:hAnsi="Times New Roman" w:cs="Times New Roman"/>
                <w:sz w:val="24"/>
                <w:szCs w:val="24"/>
                <w:lang w:val="ru-RU"/>
              </w:rPr>
            </w:pPr>
            <w:r w:rsidRPr="00BC0CE0">
              <w:rPr>
                <w:rFonts w:ascii="Times New Roman" w:hAnsi="Times New Roman" w:cs="Times New Roman"/>
                <w:sz w:val="24"/>
                <w:szCs w:val="24"/>
                <w:lang w:val="ru-RU"/>
              </w:rPr>
              <w:t xml:space="preserve">(табыстың </w:t>
            </w:r>
            <w:r w:rsidRPr="00BC0CE0">
              <w:rPr>
                <w:rFonts w:ascii="Times New Roman" w:hAnsi="Times New Roman" w:cs="Times New Roman"/>
                <w:sz w:val="24"/>
                <w:szCs w:val="24"/>
                <w:lang w:val="ru-RU"/>
              </w:rPr>
              <w:lastRenderedPageBreak/>
              <w:t>пайызы)</w:t>
            </w:r>
          </w:p>
        </w:tc>
        <w:tc>
          <w:tcPr>
            <w:tcW w:w="1533" w:type="dxa"/>
            <w:tcBorders>
              <w:bottom w:val="single" w:sz="4" w:space="0" w:color="auto"/>
            </w:tcBorders>
            <w:shd w:val="clear" w:color="auto" w:fill="auto"/>
          </w:tcPr>
          <w:p w:rsidR="009C085E" w:rsidRPr="00F54C40" w:rsidRDefault="00664D9B" w:rsidP="009C085E">
            <w:pPr>
              <w:tabs>
                <w:tab w:val="left" w:pos="1134"/>
              </w:tabs>
              <w:jc w:val="center"/>
              <w:rPr>
                <w:rFonts w:ascii="Times New Roman" w:hAnsi="Times New Roman" w:cs="Times New Roman"/>
                <w:sz w:val="24"/>
                <w:szCs w:val="24"/>
                <w:lang w:val="ru-RU"/>
              </w:rPr>
            </w:pPr>
            <w:r w:rsidRPr="00BC0CE0">
              <w:rPr>
                <w:rFonts w:ascii="Times New Roman" w:hAnsi="Times New Roman" w:cs="Times New Roman"/>
                <w:sz w:val="24"/>
                <w:szCs w:val="24"/>
                <w:lang w:val="ru-RU"/>
              </w:rPr>
              <w:lastRenderedPageBreak/>
              <w:t>Қаржыландыру көздері</w:t>
            </w:r>
          </w:p>
        </w:tc>
        <w:tc>
          <w:tcPr>
            <w:tcW w:w="1503" w:type="dxa"/>
            <w:tcBorders>
              <w:bottom w:val="single" w:sz="4" w:space="0" w:color="auto"/>
            </w:tcBorders>
          </w:tcPr>
          <w:p w:rsidR="00664D9B" w:rsidRPr="00BC0CE0" w:rsidRDefault="00664D9B" w:rsidP="00664D9B">
            <w:pPr>
              <w:tabs>
                <w:tab w:val="left" w:pos="1134"/>
              </w:tabs>
              <w:jc w:val="center"/>
              <w:rPr>
                <w:rFonts w:ascii="Times New Roman" w:hAnsi="Times New Roman" w:cs="Times New Roman"/>
                <w:sz w:val="24"/>
                <w:szCs w:val="24"/>
              </w:rPr>
            </w:pPr>
            <w:r w:rsidRPr="00BC0CE0">
              <w:rPr>
                <w:rFonts w:ascii="Times New Roman" w:hAnsi="Times New Roman" w:cs="Times New Roman"/>
                <w:sz w:val="24"/>
                <w:szCs w:val="24"/>
              </w:rPr>
              <w:t>Нәтижесі</w:t>
            </w:r>
          </w:p>
          <w:p w:rsidR="009C085E" w:rsidRPr="00F54C40" w:rsidRDefault="00664D9B" w:rsidP="00664D9B">
            <w:pPr>
              <w:tabs>
                <w:tab w:val="left" w:pos="1134"/>
              </w:tabs>
              <w:jc w:val="center"/>
              <w:rPr>
                <w:rFonts w:ascii="Times New Roman" w:hAnsi="Times New Roman" w:cs="Times New Roman"/>
                <w:sz w:val="24"/>
                <w:szCs w:val="24"/>
                <w:lang w:val="ru-RU"/>
              </w:rPr>
            </w:pPr>
            <w:r w:rsidRPr="00BC0CE0">
              <w:rPr>
                <w:rFonts w:ascii="Times New Roman" w:hAnsi="Times New Roman" w:cs="Times New Roman"/>
                <w:sz w:val="24"/>
                <w:szCs w:val="24"/>
              </w:rPr>
              <w:t xml:space="preserve">(не </w:t>
            </w:r>
            <w:r w:rsidRPr="00BC0CE0">
              <w:rPr>
                <w:rFonts w:ascii="Times New Roman" w:hAnsi="Times New Roman" w:cs="Times New Roman"/>
                <w:sz w:val="24"/>
                <w:szCs w:val="24"/>
              </w:rPr>
              <w:lastRenderedPageBreak/>
              <w:t>жасалды)</w:t>
            </w:r>
          </w:p>
        </w:tc>
        <w:tc>
          <w:tcPr>
            <w:tcW w:w="1133" w:type="dxa"/>
            <w:tcBorders>
              <w:bottom w:val="single" w:sz="4" w:space="0" w:color="auto"/>
            </w:tcBorders>
          </w:tcPr>
          <w:p w:rsidR="00664D9B" w:rsidRPr="00BC0CE0" w:rsidRDefault="00664D9B" w:rsidP="00664D9B">
            <w:pPr>
              <w:tabs>
                <w:tab w:val="left" w:pos="1134"/>
              </w:tabs>
              <w:jc w:val="center"/>
              <w:rPr>
                <w:rFonts w:ascii="Times New Roman" w:hAnsi="Times New Roman" w:cs="Times New Roman"/>
                <w:sz w:val="24"/>
                <w:szCs w:val="24"/>
                <w:lang w:val="ru-RU"/>
              </w:rPr>
            </w:pPr>
            <w:r w:rsidRPr="00BC0CE0">
              <w:rPr>
                <w:rFonts w:ascii="Times New Roman" w:hAnsi="Times New Roman" w:cs="Times New Roman"/>
                <w:sz w:val="24"/>
                <w:szCs w:val="24"/>
                <w:lang w:val="ru-RU"/>
              </w:rPr>
              <w:lastRenderedPageBreak/>
              <w:t>Шығыстар</w:t>
            </w:r>
          </w:p>
          <w:p w:rsidR="009C085E" w:rsidRPr="00F54C40" w:rsidRDefault="00664D9B" w:rsidP="00664D9B">
            <w:pPr>
              <w:tabs>
                <w:tab w:val="left" w:pos="1134"/>
              </w:tabs>
              <w:jc w:val="center"/>
              <w:rPr>
                <w:rFonts w:ascii="Times New Roman" w:hAnsi="Times New Roman" w:cs="Times New Roman"/>
                <w:sz w:val="24"/>
                <w:szCs w:val="24"/>
              </w:rPr>
            </w:pPr>
            <w:r w:rsidRPr="00BC0CE0">
              <w:rPr>
                <w:rFonts w:ascii="Times New Roman" w:hAnsi="Times New Roman" w:cs="Times New Roman"/>
                <w:sz w:val="24"/>
                <w:szCs w:val="24"/>
                <w:lang w:val="ru-RU"/>
              </w:rPr>
              <w:t xml:space="preserve">(табыстың </w:t>
            </w:r>
            <w:r w:rsidRPr="00BC0CE0">
              <w:rPr>
                <w:rFonts w:ascii="Times New Roman" w:hAnsi="Times New Roman" w:cs="Times New Roman"/>
                <w:sz w:val="24"/>
                <w:szCs w:val="24"/>
                <w:lang w:val="ru-RU"/>
              </w:rPr>
              <w:lastRenderedPageBreak/>
              <w:t>пайызы)</w:t>
            </w:r>
          </w:p>
        </w:tc>
        <w:tc>
          <w:tcPr>
            <w:tcW w:w="1533" w:type="dxa"/>
            <w:tcBorders>
              <w:bottom w:val="single" w:sz="4" w:space="0" w:color="auto"/>
            </w:tcBorders>
          </w:tcPr>
          <w:p w:rsidR="009C085E" w:rsidRPr="00F54C40" w:rsidRDefault="00664D9B" w:rsidP="009C085E">
            <w:pPr>
              <w:tabs>
                <w:tab w:val="left" w:pos="1134"/>
              </w:tabs>
              <w:jc w:val="center"/>
              <w:rPr>
                <w:rFonts w:ascii="Times New Roman" w:hAnsi="Times New Roman" w:cs="Times New Roman"/>
                <w:sz w:val="24"/>
                <w:szCs w:val="24"/>
              </w:rPr>
            </w:pPr>
            <w:r w:rsidRPr="00BC0CE0">
              <w:rPr>
                <w:rFonts w:ascii="Times New Roman" w:hAnsi="Times New Roman" w:cs="Times New Roman"/>
                <w:sz w:val="24"/>
                <w:szCs w:val="24"/>
                <w:lang w:val="ru-RU"/>
              </w:rPr>
              <w:lastRenderedPageBreak/>
              <w:t>Қаржыландыру көздері</w:t>
            </w:r>
          </w:p>
        </w:tc>
        <w:tc>
          <w:tcPr>
            <w:tcW w:w="1503" w:type="dxa"/>
            <w:tcBorders>
              <w:bottom w:val="single" w:sz="4" w:space="0" w:color="auto"/>
            </w:tcBorders>
            <w:shd w:val="clear" w:color="auto" w:fill="auto"/>
          </w:tcPr>
          <w:p w:rsidR="00664D9B" w:rsidRPr="00BC0CE0" w:rsidRDefault="00664D9B" w:rsidP="00664D9B">
            <w:pPr>
              <w:tabs>
                <w:tab w:val="left" w:pos="1134"/>
              </w:tabs>
              <w:jc w:val="center"/>
              <w:rPr>
                <w:rFonts w:ascii="Times New Roman" w:hAnsi="Times New Roman" w:cs="Times New Roman"/>
                <w:sz w:val="24"/>
                <w:szCs w:val="24"/>
              </w:rPr>
            </w:pPr>
            <w:r w:rsidRPr="00BC0CE0">
              <w:rPr>
                <w:rFonts w:ascii="Times New Roman" w:hAnsi="Times New Roman" w:cs="Times New Roman"/>
                <w:sz w:val="24"/>
                <w:szCs w:val="24"/>
              </w:rPr>
              <w:t>Нәтижесі</w:t>
            </w:r>
          </w:p>
          <w:p w:rsidR="009C085E" w:rsidRPr="00F54C40" w:rsidRDefault="00664D9B" w:rsidP="00664D9B">
            <w:pPr>
              <w:tabs>
                <w:tab w:val="left" w:pos="1134"/>
              </w:tabs>
              <w:jc w:val="center"/>
              <w:rPr>
                <w:rFonts w:ascii="Times New Roman" w:hAnsi="Times New Roman" w:cs="Times New Roman"/>
                <w:sz w:val="24"/>
                <w:szCs w:val="24"/>
              </w:rPr>
            </w:pPr>
            <w:r w:rsidRPr="00BC0CE0">
              <w:rPr>
                <w:rFonts w:ascii="Times New Roman" w:hAnsi="Times New Roman" w:cs="Times New Roman"/>
                <w:sz w:val="24"/>
                <w:szCs w:val="24"/>
              </w:rPr>
              <w:t xml:space="preserve">(не </w:t>
            </w:r>
            <w:r w:rsidRPr="00BC0CE0">
              <w:rPr>
                <w:rFonts w:ascii="Times New Roman" w:hAnsi="Times New Roman" w:cs="Times New Roman"/>
                <w:sz w:val="24"/>
                <w:szCs w:val="24"/>
              </w:rPr>
              <w:lastRenderedPageBreak/>
              <w:t>жасалды)</w:t>
            </w:r>
          </w:p>
        </w:tc>
      </w:tr>
      <w:tr w:rsidR="009C085E" w:rsidRPr="00F54C40" w:rsidTr="009C085E">
        <w:tc>
          <w:tcPr>
            <w:tcW w:w="445" w:type="dxa"/>
            <w:tcBorders>
              <w:top w:val="single" w:sz="4" w:space="0" w:color="auto"/>
              <w:left w:val="single" w:sz="4" w:space="0" w:color="auto"/>
              <w:bottom w:val="single" w:sz="4" w:space="0" w:color="auto"/>
            </w:tcBorders>
          </w:tcPr>
          <w:p w:rsidR="009C085E" w:rsidRPr="00F54C40" w:rsidRDefault="009C085E" w:rsidP="009C085E">
            <w:pPr>
              <w:tabs>
                <w:tab w:val="left" w:pos="1134"/>
              </w:tabs>
              <w:jc w:val="both"/>
              <w:rPr>
                <w:rFonts w:ascii="Times New Roman" w:hAnsi="Times New Roman" w:cs="Times New Roman"/>
                <w:sz w:val="24"/>
                <w:szCs w:val="24"/>
              </w:rPr>
            </w:pPr>
            <w:r w:rsidRPr="00F54C40">
              <w:rPr>
                <w:rFonts w:ascii="Times New Roman" w:hAnsi="Times New Roman" w:cs="Times New Roman"/>
                <w:sz w:val="24"/>
                <w:szCs w:val="24"/>
              </w:rPr>
              <w:lastRenderedPageBreak/>
              <w:t>1</w:t>
            </w:r>
          </w:p>
        </w:tc>
        <w:tc>
          <w:tcPr>
            <w:tcW w:w="1599" w:type="dxa"/>
            <w:tcBorders>
              <w:top w:val="single" w:sz="4" w:space="0" w:color="auto"/>
              <w:bottom w:val="single" w:sz="4" w:space="0" w:color="auto"/>
            </w:tcBorders>
          </w:tcPr>
          <w:p w:rsidR="009C085E" w:rsidRPr="00F54C40" w:rsidRDefault="00D73814" w:rsidP="009C085E">
            <w:pPr>
              <w:tabs>
                <w:tab w:val="left" w:pos="1134"/>
              </w:tabs>
              <w:jc w:val="both"/>
              <w:rPr>
                <w:rFonts w:ascii="Times New Roman" w:hAnsi="Times New Roman" w:cs="Times New Roman"/>
                <w:sz w:val="24"/>
                <w:szCs w:val="24"/>
              </w:rPr>
            </w:pPr>
            <w:r w:rsidRPr="00E33046">
              <w:rPr>
                <w:rFonts w:ascii="Times New Roman" w:hAnsi="Times New Roman" w:cs="Times New Roman"/>
                <w:sz w:val="24"/>
                <w:szCs w:val="24"/>
              </w:rPr>
              <w:t>Материалдық-техникалық базаны нығайту</w:t>
            </w:r>
          </w:p>
        </w:tc>
        <w:tc>
          <w:tcPr>
            <w:tcW w:w="1133" w:type="dxa"/>
            <w:tcBorders>
              <w:top w:val="single" w:sz="4" w:space="0" w:color="auto"/>
              <w:bottom w:val="single" w:sz="4" w:space="0" w:color="auto"/>
              <w:right w:val="single" w:sz="4" w:space="0" w:color="auto"/>
            </w:tcBorders>
          </w:tcPr>
          <w:p w:rsidR="009C085E" w:rsidRPr="00F54C40" w:rsidRDefault="009C085E" w:rsidP="009C085E">
            <w:pPr>
              <w:tabs>
                <w:tab w:val="left" w:pos="1134"/>
              </w:tabs>
              <w:jc w:val="both"/>
              <w:rPr>
                <w:rFonts w:ascii="Times New Roman" w:hAnsi="Times New Roman" w:cs="Times New Roman"/>
                <w:sz w:val="24"/>
                <w:szCs w:val="24"/>
                <w:lang w:val="ru-RU"/>
              </w:rPr>
            </w:pPr>
          </w:p>
          <w:p w:rsidR="009C085E" w:rsidRPr="00F54C40" w:rsidRDefault="009C085E" w:rsidP="009C085E">
            <w:pPr>
              <w:tabs>
                <w:tab w:val="left" w:pos="1134"/>
              </w:tabs>
              <w:jc w:val="both"/>
              <w:rPr>
                <w:rFonts w:ascii="Times New Roman" w:hAnsi="Times New Roman" w:cs="Times New Roman"/>
                <w:sz w:val="24"/>
                <w:szCs w:val="24"/>
                <w:lang w:val="ru-RU"/>
              </w:rPr>
            </w:pPr>
            <w:r w:rsidRPr="00F54C40">
              <w:rPr>
                <w:rFonts w:ascii="Times New Roman" w:hAnsi="Times New Roman" w:cs="Times New Roman"/>
                <w:sz w:val="24"/>
                <w:szCs w:val="24"/>
                <w:lang w:val="ru-RU"/>
              </w:rPr>
              <w:t xml:space="preserve">1200000 тенге </w:t>
            </w:r>
          </w:p>
        </w:tc>
        <w:tc>
          <w:tcPr>
            <w:tcW w:w="1533" w:type="dxa"/>
            <w:tcBorders>
              <w:top w:val="single" w:sz="4" w:space="0" w:color="auto"/>
              <w:bottom w:val="single" w:sz="4" w:space="0" w:color="auto"/>
              <w:right w:val="single" w:sz="4" w:space="0" w:color="auto"/>
            </w:tcBorders>
          </w:tcPr>
          <w:p w:rsidR="009C085E" w:rsidRPr="00F54C40" w:rsidRDefault="00664D9B" w:rsidP="009C085E">
            <w:pPr>
              <w:tabs>
                <w:tab w:val="left" w:pos="1134"/>
              </w:tabs>
              <w:jc w:val="both"/>
              <w:rPr>
                <w:rFonts w:ascii="Times New Roman" w:hAnsi="Times New Roman" w:cs="Times New Roman"/>
                <w:sz w:val="24"/>
                <w:szCs w:val="24"/>
              </w:rPr>
            </w:pPr>
            <w:r>
              <w:rPr>
                <w:rFonts w:ascii="Times New Roman" w:hAnsi="Times New Roman" w:cs="Times New Roman"/>
                <w:sz w:val="24"/>
                <w:szCs w:val="24"/>
                <w:lang w:val="ru-RU"/>
              </w:rPr>
              <w:t>Өз тарапынан</w:t>
            </w:r>
          </w:p>
        </w:tc>
        <w:tc>
          <w:tcPr>
            <w:tcW w:w="1503" w:type="dxa"/>
            <w:tcBorders>
              <w:top w:val="single" w:sz="4" w:space="0" w:color="auto"/>
              <w:bottom w:val="single" w:sz="4" w:space="0" w:color="auto"/>
            </w:tcBorders>
          </w:tcPr>
          <w:p w:rsidR="009C085E" w:rsidRPr="00F54C40" w:rsidRDefault="00664D9B" w:rsidP="009C085E">
            <w:pPr>
              <w:tabs>
                <w:tab w:val="left" w:pos="1134"/>
              </w:tabs>
              <w:jc w:val="both"/>
              <w:rPr>
                <w:rFonts w:ascii="Times New Roman" w:hAnsi="Times New Roman" w:cs="Times New Roman"/>
                <w:sz w:val="24"/>
                <w:szCs w:val="24"/>
              </w:rPr>
            </w:pPr>
            <w:r w:rsidRPr="00E33046">
              <w:rPr>
                <w:rFonts w:ascii="Times New Roman" w:hAnsi="Times New Roman" w:cs="Times New Roman"/>
                <w:sz w:val="24"/>
                <w:szCs w:val="24"/>
                <w:lang w:val="ru-RU"/>
              </w:rPr>
              <w:t>корпустық кеңсе жиһазы</w:t>
            </w:r>
            <w:r>
              <w:rPr>
                <w:rFonts w:ascii="Times New Roman" w:hAnsi="Times New Roman" w:cs="Times New Roman"/>
                <w:sz w:val="24"/>
                <w:szCs w:val="24"/>
                <w:lang w:val="ru-RU"/>
              </w:rPr>
              <w:t xml:space="preserve"> жасалды</w:t>
            </w:r>
          </w:p>
        </w:tc>
        <w:tc>
          <w:tcPr>
            <w:tcW w:w="1133" w:type="dxa"/>
            <w:tcBorders>
              <w:top w:val="single" w:sz="4" w:space="0" w:color="auto"/>
              <w:bottom w:val="single" w:sz="4" w:space="0" w:color="auto"/>
              <w:right w:val="single" w:sz="4" w:space="0" w:color="auto"/>
            </w:tcBorders>
          </w:tcPr>
          <w:p w:rsidR="009C085E" w:rsidRPr="00F54C40" w:rsidRDefault="00664D9B" w:rsidP="009C085E">
            <w:pPr>
              <w:tabs>
                <w:tab w:val="left" w:pos="1134"/>
              </w:tabs>
              <w:jc w:val="both"/>
              <w:rPr>
                <w:rFonts w:ascii="Times New Roman" w:hAnsi="Times New Roman" w:cs="Times New Roman"/>
                <w:sz w:val="24"/>
                <w:szCs w:val="24"/>
                <w:lang w:val="ru-RU"/>
              </w:rPr>
            </w:pPr>
            <w:r>
              <w:rPr>
                <w:rFonts w:ascii="Times New Roman" w:hAnsi="Times New Roman" w:cs="Times New Roman"/>
                <w:sz w:val="24"/>
                <w:szCs w:val="24"/>
                <w:lang w:val="ru-RU"/>
              </w:rPr>
              <w:t>1400000 тең</w:t>
            </w:r>
            <w:r w:rsidR="009C085E" w:rsidRPr="00F54C40">
              <w:rPr>
                <w:rFonts w:ascii="Times New Roman" w:hAnsi="Times New Roman" w:cs="Times New Roman"/>
                <w:sz w:val="24"/>
                <w:szCs w:val="24"/>
                <w:lang w:val="ru-RU"/>
              </w:rPr>
              <w:t xml:space="preserve">ге </w:t>
            </w:r>
          </w:p>
        </w:tc>
        <w:tc>
          <w:tcPr>
            <w:tcW w:w="1533" w:type="dxa"/>
            <w:tcBorders>
              <w:top w:val="single" w:sz="4" w:space="0" w:color="auto"/>
              <w:bottom w:val="single" w:sz="4" w:space="0" w:color="auto"/>
              <w:right w:val="single" w:sz="4" w:space="0" w:color="auto"/>
            </w:tcBorders>
          </w:tcPr>
          <w:p w:rsidR="009C085E" w:rsidRPr="00F54C40" w:rsidRDefault="00664D9B" w:rsidP="009C085E">
            <w:pPr>
              <w:tabs>
                <w:tab w:val="left" w:pos="1134"/>
              </w:tabs>
              <w:jc w:val="both"/>
              <w:rPr>
                <w:rFonts w:ascii="Times New Roman" w:hAnsi="Times New Roman" w:cs="Times New Roman"/>
                <w:sz w:val="24"/>
                <w:szCs w:val="24"/>
              </w:rPr>
            </w:pPr>
            <w:r>
              <w:rPr>
                <w:rFonts w:ascii="Times New Roman" w:hAnsi="Times New Roman" w:cs="Times New Roman"/>
                <w:sz w:val="24"/>
                <w:szCs w:val="24"/>
                <w:lang w:val="ru-RU"/>
              </w:rPr>
              <w:t>Өз тарапынан</w:t>
            </w:r>
          </w:p>
        </w:tc>
        <w:tc>
          <w:tcPr>
            <w:tcW w:w="1503" w:type="dxa"/>
            <w:tcBorders>
              <w:top w:val="single" w:sz="4" w:space="0" w:color="auto"/>
              <w:bottom w:val="single" w:sz="4" w:space="0" w:color="auto"/>
              <w:right w:val="single" w:sz="4" w:space="0" w:color="auto"/>
            </w:tcBorders>
          </w:tcPr>
          <w:p w:rsidR="009C085E" w:rsidRPr="00F54C40" w:rsidRDefault="00664D9B" w:rsidP="009C085E">
            <w:pPr>
              <w:tabs>
                <w:tab w:val="left" w:pos="1134"/>
              </w:tabs>
              <w:jc w:val="both"/>
              <w:rPr>
                <w:rFonts w:ascii="Times New Roman" w:hAnsi="Times New Roman" w:cs="Times New Roman"/>
                <w:sz w:val="24"/>
                <w:szCs w:val="24"/>
              </w:rPr>
            </w:pPr>
            <w:r w:rsidRPr="00E33046">
              <w:rPr>
                <w:rFonts w:ascii="Times New Roman" w:hAnsi="Times New Roman" w:cs="Times New Roman"/>
                <w:sz w:val="24"/>
                <w:szCs w:val="24"/>
                <w:lang w:val="ru-RU"/>
              </w:rPr>
              <w:t>корпустық кеңсе жиһазы</w:t>
            </w:r>
            <w:r>
              <w:rPr>
                <w:rFonts w:ascii="Times New Roman" w:hAnsi="Times New Roman" w:cs="Times New Roman"/>
                <w:sz w:val="24"/>
                <w:szCs w:val="24"/>
                <w:lang w:val="ru-RU"/>
              </w:rPr>
              <w:t xml:space="preserve"> жасалды</w:t>
            </w:r>
          </w:p>
        </w:tc>
      </w:tr>
      <w:tr w:rsidR="009C085E" w:rsidRPr="00F54C40" w:rsidTr="009C085E">
        <w:tc>
          <w:tcPr>
            <w:tcW w:w="445" w:type="dxa"/>
            <w:tcBorders>
              <w:top w:val="single" w:sz="4" w:space="0" w:color="auto"/>
              <w:left w:val="single" w:sz="4" w:space="0" w:color="auto"/>
              <w:bottom w:val="single" w:sz="4" w:space="0" w:color="auto"/>
            </w:tcBorders>
          </w:tcPr>
          <w:p w:rsidR="009C085E" w:rsidRPr="00F54C40" w:rsidRDefault="009C085E" w:rsidP="009C085E">
            <w:pPr>
              <w:tabs>
                <w:tab w:val="left" w:pos="1134"/>
              </w:tabs>
              <w:jc w:val="both"/>
              <w:rPr>
                <w:rFonts w:ascii="Times New Roman" w:hAnsi="Times New Roman" w:cs="Times New Roman"/>
                <w:sz w:val="24"/>
                <w:szCs w:val="24"/>
              </w:rPr>
            </w:pPr>
            <w:r w:rsidRPr="00F54C40">
              <w:rPr>
                <w:rFonts w:ascii="Times New Roman" w:hAnsi="Times New Roman" w:cs="Times New Roman"/>
                <w:sz w:val="24"/>
                <w:szCs w:val="24"/>
              </w:rPr>
              <w:t>2</w:t>
            </w:r>
          </w:p>
        </w:tc>
        <w:tc>
          <w:tcPr>
            <w:tcW w:w="1599" w:type="dxa"/>
            <w:tcBorders>
              <w:top w:val="single" w:sz="4" w:space="0" w:color="auto"/>
              <w:bottom w:val="single" w:sz="4" w:space="0" w:color="auto"/>
            </w:tcBorders>
          </w:tcPr>
          <w:p w:rsidR="009C085E" w:rsidRPr="00D73814" w:rsidRDefault="00D73814" w:rsidP="009C085E">
            <w:pPr>
              <w:tabs>
                <w:tab w:val="left" w:pos="1134"/>
              </w:tabs>
              <w:jc w:val="both"/>
              <w:rPr>
                <w:rFonts w:ascii="Times New Roman" w:hAnsi="Times New Roman" w:cs="Times New Roman"/>
                <w:sz w:val="24"/>
                <w:szCs w:val="24"/>
                <w:lang w:val="kk-KZ"/>
              </w:rPr>
            </w:pPr>
            <w:r>
              <w:rPr>
                <w:rFonts w:ascii="Times New Roman" w:hAnsi="Times New Roman" w:cs="Times New Roman"/>
                <w:sz w:val="24"/>
                <w:szCs w:val="24"/>
              </w:rPr>
              <w:t>К</w:t>
            </w:r>
            <w:r>
              <w:rPr>
                <w:rFonts w:ascii="Times New Roman" w:hAnsi="Times New Roman" w:cs="Times New Roman"/>
                <w:sz w:val="24"/>
                <w:szCs w:val="24"/>
                <w:lang w:val="kk-KZ"/>
              </w:rPr>
              <w:t>үрделі жөндеу</w:t>
            </w:r>
          </w:p>
        </w:tc>
        <w:tc>
          <w:tcPr>
            <w:tcW w:w="1133" w:type="dxa"/>
            <w:tcBorders>
              <w:top w:val="single" w:sz="4" w:space="0" w:color="auto"/>
              <w:bottom w:val="single" w:sz="4" w:space="0" w:color="auto"/>
              <w:right w:val="single" w:sz="4" w:space="0" w:color="auto"/>
            </w:tcBorders>
          </w:tcPr>
          <w:p w:rsidR="009C085E" w:rsidRPr="00F54C40" w:rsidRDefault="009C085E" w:rsidP="009C085E">
            <w:pPr>
              <w:tabs>
                <w:tab w:val="left" w:pos="1134"/>
              </w:tabs>
              <w:jc w:val="both"/>
              <w:rPr>
                <w:rFonts w:ascii="Times New Roman" w:hAnsi="Times New Roman" w:cs="Times New Roman"/>
                <w:sz w:val="24"/>
                <w:szCs w:val="24"/>
                <w:lang w:val="ru-RU"/>
              </w:rPr>
            </w:pPr>
            <w:r w:rsidRPr="00F54C40">
              <w:rPr>
                <w:rFonts w:ascii="Times New Roman" w:hAnsi="Times New Roman" w:cs="Times New Roman"/>
                <w:sz w:val="24"/>
                <w:szCs w:val="24"/>
                <w:lang w:val="ru-RU"/>
              </w:rPr>
              <w:t>-</w:t>
            </w:r>
          </w:p>
        </w:tc>
        <w:tc>
          <w:tcPr>
            <w:tcW w:w="1533" w:type="dxa"/>
            <w:tcBorders>
              <w:top w:val="single" w:sz="4" w:space="0" w:color="auto"/>
              <w:bottom w:val="single" w:sz="4" w:space="0" w:color="auto"/>
              <w:right w:val="single" w:sz="4" w:space="0" w:color="auto"/>
            </w:tcBorders>
          </w:tcPr>
          <w:p w:rsidR="009C085E" w:rsidRPr="00F54C40" w:rsidRDefault="009C085E" w:rsidP="009C085E">
            <w:pPr>
              <w:tabs>
                <w:tab w:val="left" w:pos="1134"/>
              </w:tabs>
              <w:jc w:val="both"/>
              <w:rPr>
                <w:rFonts w:ascii="Times New Roman" w:hAnsi="Times New Roman" w:cs="Times New Roman"/>
                <w:sz w:val="24"/>
                <w:szCs w:val="24"/>
                <w:lang w:val="ru-RU"/>
              </w:rPr>
            </w:pPr>
            <w:r w:rsidRPr="00F54C40">
              <w:rPr>
                <w:rFonts w:ascii="Times New Roman" w:hAnsi="Times New Roman" w:cs="Times New Roman"/>
                <w:sz w:val="24"/>
                <w:szCs w:val="24"/>
                <w:lang w:val="ru-RU"/>
              </w:rPr>
              <w:t>-</w:t>
            </w:r>
          </w:p>
        </w:tc>
        <w:tc>
          <w:tcPr>
            <w:tcW w:w="1503" w:type="dxa"/>
            <w:tcBorders>
              <w:top w:val="single" w:sz="4" w:space="0" w:color="auto"/>
              <w:bottom w:val="single" w:sz="4" w:space="0" w:color="auto"/>
            </w:tcBorders>
          </w:tcPr>
          <w:p w:rsidR="009C085E" w:rsidRPr="00F54C40" w:rsidRDefault="009C085E" w:rsidP="009C085E">
            <w:pPr>
              <w:tabs>
                <w:tab w:val="left" w:pos="1134"/>
              </w:tabs>
              <w:jc w:val="both"/>
              <w:rPr>
                <w:rFonts w:ascii="Times New Roman" w:hAnsi="Times New Roman" w:cs="Times New Roman"/>
                <w:sz w:val="24"/>
                <w:szCs w:val="24"/>
                <w:lang w:val="ru-RU"/>
              </w:rPr>
            </w:pPr>
            <w:r w:rsidRPr="00F54C40">
              <w:rPr>
                <w:rFonts w:ascii="Times New Roman" w:hAnsi="Times New Roman" w:cs="Times New Roman"/>
                <w:sz w:val="24"/>
                <w:szCs w:val="24"/>
                <w:lang w:val="ru-RU"/>
              </w:rPr>
              <w:t>-</w:t>
            </w:r>
          </w:p>
        </w:tc>
        <w:tc>
          <w:tcPr>
            <w:tcW w:w="1133" w:type="dxa"/>
            <w:tcBorders>
              <w:top w:val="single" w:sz="4" w:space="0" w:color="auto"/>
              <w:bottom w:val="single" w:sz="4" w:space="0" w:color="auto"/>
              <w:right w:val="single" w:sz="4" w:space="0" w:color="auto"/>
            </w:tcBorders>
          </w:tcPr>
          <w:p w:rsidR="009C085E" w:rsidRPr="00F54C40" w:rsidRDefault="009C085E" w:rsidP="009C085E">
            <w:pPr>
              <w:tabs>
                <w:tab w:val="left" w:pos="1134"/>
              </w:tabs>
              <w:jc w:val="both"/>
              <w:rPr>
                <w:rFonts w:ascii="Times New Roman" w:hAnsi="Times New Roman" w:cs="Times New Roman"/>
                <w:sz w:val="24"/>
                <w:szCs w:val="24"/>
                <w:lang w:val="ru-RU"/>
              </w:rPr>
            </w:pPr>
            <w:r w:rsidRPr="00F54C40">
              <w:rPr>
                <w:rFonts w:ascii="Times New Roman" w:hAnsi="Times New Roman" w:cs="Times New Roman"/>
                <w:sz w:val="24"/>
                <w:szCs w:val="24"/>
                <w:lang w:val="ru-RU"/>
              </w:rPr>
              <w:t>-</w:t>
            </w:r>
          </w:p>
        </w:tc>
        <w:tc>
          <w:tcPr>
            <w:tcW w:w="1533" w:type="dxa"/>
            <w:tcBorders>
              <w:top w:val="single" w:sz="4" w:space="0" w:color="auto"/>
              <w:bottom w:val="single" w:sz="4" w:space="0" w:color="auto"/>
              <w:right w:val="single" w:sz="4" w:space="0" w:color="auto"/>
            </w:tcBorders>
          </w:tcPr>
          <w:p w:rsidR="009C085E" w:rsidRPr="00F54C40" w:rsidRDefault="009C085E" w:rsidP="009C085E">
            <w:pPr>
              <w:tabs>
                <w:tab w:val="left" w:pos="1134"/>
              </w:tabs>
              <w:jc w:val="both"/>
              <w:rPr>
                <w:rFonts w:ascii="Times New Roman" w:hAnsi="Times New Roman" w:cs="Times New Roman"/>
                <w:sz w:val="24"/>
                <w:szCs w:val="24"/>
                <w:lang w:val="ru-RU"/>
              </w:rPr>
            </w:pPr>
            <w:r w:rsidRPr="00F54C40">
              <w:rPr>
                <w:rFonts w:ascii="Times New Roman" w:hAnsi="Times New Roman" w:cs="Times New Roman"/>
                <w:sz w:val="24"/>
                <w:szCs w:val="24"/>
                <w:lang w:val="ru-RU"/>
              </w:rPr>
              <w:t>-</w:t>
            </w:r>
          </w:p>
        </w:tc>
        <w:tc>
          <w:tcPr>
            <w:tcW w:w="1503" w:type="dxa"/>
            <w:tcBorders>
              <w:top w:val="single" w:sz="4" w:space="0" w:color="auto"/>
              <w:bottom w:val="single" w:sz="4" w:space="0" w:color="auto"/>
              <w:right w:val="single" w:sz="4" w:space="0" w:color="auto"/>
            </w:tcBorders>
          </w:tcPr>
          <w:p w:rsidR="009C085E" w:rsidRPr="00F54C40" w:rsidRDefault="009C085E" w:rsidP="009C085E">
            <w:pPr>
              <w:tabs>
                <w:tab w:val="left" w:pos="1134"/>
              </w:tabs>
              <w:jc w:val="both"/>
              <w:rPr>
                <w:rFonts w:ascii="Times New Roman" w:hAnsi="Times New Roman" w:cs="Times New Roman"/>
                <w:sz w:val="24"/>
                <w:szCs w:val="24"/>
                <w:lang w:val="ru-RU"/>
              </w:rPr>
            </w:pPr>
            <w:r w:rsidRPr="00F54C40">
              <w:rPr>
                <w:rFonts w:ascii="Times New Roman" w:hAnsi="Times New Roman" w:cs="Times New Roman"/>
                <w:sz w:val="24"/>
                <w:szCs w:val="24"/>
                <w:lang w:val="ru-RU"/>
              </w:rPr>
              <w:t>-</w:t>
            </w:r>
          </w:p>
        </w:tc>
      </w:tr>
      <w:tr w:rsidR="009C085E" w:rsidRPr="00EF181A" w:rsidTr="009C085E">
        <w:tc>
          <w:tcPr>
            <w:tcW w:w="445" w:type="dxa"/>
            <w:tcBorders>
              <w:top w:val="single" w:sz="4" w:space="0" w:color="auto"/>
              <w:left w:val="single" w:sz="4" w:space="0" w:color="auto"/>
              <w:bottom w:val="single" w:sz="4" w:space="0" w:color="auto"/>
            </w:tcBorders>
          </w:tcPr>
          <w:p w:rsidR="009C085E" w:rsidRPr="00F54C40" w:rsidRDefault="009C085E" w:rsidP="009C085E">
            <w:pPr>
              <w:tabs>
                <w:tab w:val="left" w:pos="1134"/>
              </w:tabs>
              <w:jc w:val="both"/>
              <w:rPr>
                <w:rFonts w:ascii="Times New Roman" w:hAnsi="Times New Roman" w:cs="Times New Roman"/>
                <w:sz w:val="24"/>
                <w:szCs w:val="24"/>
              </w:rPr>
            </w:pPr>
            <w:r w:rsidRPr="00F54C40">
              <w:rPr>
                <w:rFonts w:ascii="Times New Roman" w:hAnsi="Times New Roman" w:cs="Times New Roman"/>
                <w:sz w:val="24"/>
                <w:szCs w:val="24"/>
              </w:rPr>
              <w:t>3</w:t>
            </w:r>
          </w:p>
        </w:tc>
        <w:tc>
          <w:tcPr>
            <w:tcW w:w="1599" w:type="dxa"/>
            <w:tcBorders>
              <w:top w:val="single" w:sz="4" w:space="0" w:color="auto"/>
              <w:bottom w:val="single" w:sz="4" w:space="0" w:color="auto"/>
            </w:tcBorders>
          </w:tcPr>
          <w:p w:rsidR="009C085E" w:rsidRPr="00D73814" w:rsidRDefault="00D73814" w:rsidP="009C085E">
            <w:pPr>
              <w:tabs>
                <w:tab w:val="left" w:pos="1134"/>
              </w:tabs>
              <w:jc w:val="both"/>
              <w:rPr>
                <w:rFonts w:ascii="Times New Roman" w:hAnsi="Times New Roman" w:cs="Times New Roman"/>
                <w:sz w:val="24"/>
                <w:szCs w:val="24"/>
                <w:lang w:val="kk-KZ"/>
              </w:rPr>
            </w:pPr>
            <w:r>
              <w:rPr>
                <w:rFonts w:ascii="Times New Roman" w:hAnsi="Times New Roman" w:cs="Times New Roman"/>
                <w:sz w:val="24"/>
                <w:szCs w:val="24"/>
                <w:lang w:val="kk-KZ"/>
              </w:rPr>
              <w:t>Ағымдық жөндеу</w:t>
            </w:r>
          </w:p>
        </w:tc>
        <w:tc>
          <w:tcPr>
            <w:tcW w:w="1133" w:type="dxa"/>
            <w:tcBorders>
              <w:top w:val="single" w:sz="4" w:space="0" w:color="auto"/>
              <w:bottom w:val="single" w:sz="4" w:space="0" w:color="auto"/>
              <w:right w:val="single" w:sz="4" w:space="0" w:color="auto"/>
            </w:tcBorders>
          </w:tcPr>
          <w:p w:rsidR="009C085E" w:rsidRPr="00F54C40" w:rsidRDefault="009C085E" w:rsidP="009C085E">
            <w:pPr>
              <w:tabs>
                <w:tab w:val="left" w:pos="1134"/>
              </w:tabs>
              <w:jc w:val="both"/>
              <w:rPr>
                <w:rFonts w:ascii="Times New Roman" w:hAnsi="Times New Roman" w:cs="Times New Roman"/>
                <w:sz w:val="24"/>
                <w:szCs w:val="24"/>
                <w:lang w:val="ru-RU"/>
              </w:rPr>
            </w:pPr>
            <w:r w:rsidRPr="00F54C40">
              <w:rPr>
                <w:rFonts w:ascii="Times New Roman" w:hAnsi="Times New Roman" w:cs="Times New Roman"/>
                <w:sz w:val="24"/>
                <w:szCs w:val="24"/>
                <w:lang w:val="ru-RU"/>
              </w:rPr>
              <w:t xml:space="preserve">1000000 тенге </w:t>
            </w:r>
          </w:p>
        </w:tc>
        <w:tc>
          <w:tcPr>
            <w:tcW w:w="1533" w:type="dxa"/>
            <w:tcBorders>
              <w:top w:val="single" w:sz="4" w:space="0" w:color="auto"/>
              <w:bottom w:val="single" w:sz="4" w:space="0" w:color="auto"/>
              <w:right w:val="single" w:sz="4" w:space="0" w:color="auto"/>
            </w:tcBorders>
          </w:tcPr>
          <w:p w:rsidR="009C085E" w:rsidRPr="00F54C40" w:rsidRDefault="00664D9B" w:rsidP="009C085E">
            <w:pPr>
              <w:tabs>
                <w:tab w:val="left" w:pos="1134"/>
              </w:tabs>
              <w:jc w:val="both"/>
              <w:rPr>
                <w:rFonts w:ascii="Times New Roman" w:hAnsi="Times New Roman" w:cs="Times New Roman"/>
                <w:sz w:val="24"/>
                <w:szCs w:val="24"/>
              </w:rPr>
            </w:pPr>
            <w:r>
              <w:rPr>
                <w:rFonts w:ascii="Times New Roman" w:hAnsi="Times New Roman" w:cs="Times New Roman"/>
                <w:sz w:val="24"/>
                <w:szCs w:val="24"/>
                <w:lang w:val="ru-RU"/>
              </w:rPr>
              <w:t>Өз тарапынан</w:t>
            </w:r>
          </w:p>
        </w:tc>
        <w:tc>
          <w:tcPr>
            <w:tcW w:w="1503" w:type="dxa"/>
            <w:tcBorders>
              <w:top w:val="single" w:sz="4" w:space="0" w:color="auto"/>
              <w:bottom w:val="single" w:sz="4" w:space="0" w:color="auto"/>
            </w:tcBorders>
          </w:tcPr>
          <w:p w:rsidR="009C085E" w:rsidRPr="00664D9B" w:rsidRDefault="00664D9B" w:rsidP="009C085E">
            <w:pPr>
              <w:tabs>
                <w:tab w:val="left" w:pos="1134"/>
              </w:tabs>
              <w:jc w:val="both"/>
              <w:rPr>
                <w:rFonts w:ascii="Times New Roman" w:hAnsi="Times New Roman" w:cs="Times New Roman"/>
                <w:sz w:val="24"/>
                <w:szCs w:val="24"/>
              </w:rPr>
            </w:pPr>
            <w:r w:rsidRPr="00664D9B">
              <w:rPr>
                <w:rFonts w:ascii="Times New Roman" w:hAnsi="Times New Roman" w:cs="Times New Roman"/>
                <w:sz w:val="24"/>
                <w:szCs w:val="24"/>
                <w:lang w:val="ru-RU"/>
              </w:rPr>
              <w:t>Жаңа</w:t>
            </w:r>
            <w:r w:rsidRPr="00664D9B">
              <w:rPr>
                <w:rFonts w:ascii="Times New Roman" w:hAnsi="Times New Roman" w:cs="Times New Roman"/>
                <w:sz w:val="24"/>
                <w:szCs w:val="24"/>
              </w:rPr>
              <w:t xml:space="preserve"> </w:t>
            </w:r>
            <w:r w:rsidRPr="00664D9B">
              <w:rPr>
                <w:rFonts w:ascii="Times New Roman" w:hAnsi="Times New Roman" w:cs="Times New Roman"/>
                <w:sz w:val="24"/>
                <w:szCs w:val="24"/>
                <w:lang w:val="ru-RU"/>
              </w:rPr>
              <w:t>оқу</w:t>
            </w:r>
            <w:r w:rsidRPr="00664D9B">
              <w:rPr>
                <w:rFonts w:ascii="Times New Roman" w:hAnsi="Times New Roman" w:cs="Times New Roman"/>
                <w:sz w:val="24"/>
                <w:szCs w:val="24"/>
              </w:rPr>
              <w:t xml:space="preserve"> </w:t>
            </w:r>
            <w:r w:rsidRPr="00664D9B">
              <w:rPr>
                <w:rFonts w:ascii="Times New Roman" w:hAnsi="Times New Roman" w:cs="Times New Roman"/>
                <w:sz w:val="24"/>
                <w:szCs w:val="24"/>
                <w:lang w:val="ru-RU"/>
              </w:rPr>
              <w:t>жылына</w:t>
            </w:r>
            <w:r w:rsidRPr="00664D9B">
              <w:rPr>
                <w:rFonts w:ascii="Times New Roman" w:hAnsi="Times New Roman" w:cs="Times New Roman"/>
                <w:sz w:val="24"/>
                <w:szCs w:val="24"/>
              </w:rPr>
              <w:t xml:space="preserve"> </w:t>
            </w:r>
            <w:r w:rsidRPr="00664D9B">
              <w:rPr>
                <w:rFonts w:ascii="Times New Roman" w:hAnsi="Times New Roman" w:cs="Times New Roman"/>
                <w:sz w:val="24"/>
                <w:szCs w:val="24"/>
                <w:lang w:val="ru-RU"/>
              </w:rPr>
              <w:t>жөндеу</w:t>
            </w:r>
            <w:r w:rsidRPr="00664D9B">
              <w:rPr>
                <w:rFonts w:ascii="Times New Roman" w:hAnsi="Times New Roman" w:cs="Times New Roman"/>
                <w:sz w:val="24"/>
                <w:szCs w:val="24"/>
              </w:rPr>
              <w:t xml:space="preserve"> </w:t>
            </w:r>
            <w:r w:rsidRPr="00664D9B">
              <w:rPr>
                <w:rFonts w:ascii="Times New Roman" w:hAnsi="Times New Roman" w:cs="Times New Roman"/>
                <w:sz w:val="24"/>
                <w:szCs w:val="24"/>
                <w:lang w:val="ru-RU"/>
              </w:rPr>
              <w:t>жұмыстары</w:t>
            </w:r>
            <w:r w:rsidRPr="00664D9B">
              <w:rPr>
                <w:rFonts w:ascii="Times New Roman" w:hAnsi="Times New Roman" w:cs="Times New Roman"/>
                <w:sz w:val="24"/>
                <w:szCs w:val="24"/>
              </w:rPr>
              <w:t xml:space="preserve"> </w:t>
            </w:r>
            <w:r w:rsidRPr="00664D9B">
              <w:rPr>
                <w:rFonts w:ascii="Times New Roman" w:hAnsi="Times New Roman" w:cs="Times New Roman"/>
                <w:sz w:val="24"/>
                <w:szCs w:val="24"/>
                <w:lang w:val="ru-RU"/>
              </w:rPr>
              <w:t>жүргізілді</w:t>
            </w:r>
            <w:r w:rsidRPr="00664D9B">
              <w:rPr>
                <w:rFonts w:ascii="Times New Roman" w:hAnsi="Times New Roman" w:cs="Times New Roman"/>
                <w:sz w:val="24"/>
                <w:szCs w:val="24"/>
              </w:rPr>
              <w:t>.</w:t>
            </w:r>
          </w:p>
        </w:tc>
        <w:tc>
          <w:tcPr>
            <w:tcW w:w="1133" w:type="dxa"/>
            <w:tcBorders>
              <w:top w:val="single" w:sz="4" w:space="0" w:color="auto"/>
              <w:bottom w:val="single" w:sz="4" w:space="0" w:color="auto"/>
              <w:right w:val="single" w:sz="4" w:space="0" w:color="auto"/>
            </w:tcBorders>
          </w:tcPr>
          <w:p w:rsidR="009C085E" w:rsidRPr="00F54C40" w:rsidRDefault="00664D9B" w:rsidP="009C085E">
            <w:pPr>
              <w:tabs>
                <w:tab w:val="left" w:pos="1134"/>
              </w:tabs>
              <w:jc w:val="both"/>
              <w:rPr>
                <w:rFonts w:ascii="Times New Roman" w:hAnsi="Times New Roman" w:cs="Times New Roman"/>
                <w:sz w:val="24"/>
                <w:szCs w:val="24"/>
                <w:lang w:val="ru-RU"/>
              </w:rPr>
            </w:pPr>
            <w:r>
              <w:rPr>
                <w:rFonts w:ascii="Times New Roman" w:hAnsi="Times New Roman" w:cs="Times New Roman"/>
                <w:sz w:val="24"/>
                <w:szCs w:val="24"/>
                <w:lang w:val="ru-RU"/>
              </w:rPr>
              <w:t>1200000 тең</w:t>
            </w:r>
            <w:r w:rsidR="009C085E" w:rsidRPr="00F54C40">
              <w:rPr>
                <w:rFonts w:ascii="Times New Roman" w:hAnsi="Times New Roman" w:cs="Times New Roman"/>
                <w:sz w:val="24"/>
                <w:szCs w:val="24"/>
                <w:lang w:val="ru-RU"/>
              </w:rPr>
              <w:t xml:space="preserve">ге </w:t>
            </w:r>
          </w:p>
        </w:tc>
        <w:tc>
          <w:tcPr>
            <w:tcW w:w="1533" w:type="dxa"/>
            <w:tcBorders>
              <w:top w:val="single" w:sz="4" w:space="0" w:color="auto"/>
              <w:bottom w:val="single" w:sz="4" w:space="0" w:color="auto"/>
              <w:right w:val="single" w:sz="4" w:space="0" w:color="auto"/>
            </w:tcBorders>
          </w:tcPr>
          <w:p w:rsidR="009C085E" w:rsidRPr="00F54C40" w:rsidRDefault="00664D9B" w:rsidP="009C085E">
            <w:pPr>
              <w:tabs>
                <w:tab w:val="left" w:pos="1134"/>
              </w:tabs>
              <w:jc w:val="both"/>
              <w:rPr>
                <w:rFonts w:ascii="Times New Roman" w:hAnsi="Times New Roman" w:cs="Times New Roman"/>
                <w:sz w:val="24"/>
                <w:szCs w:val="24"/>
                <w:lang w:val="ru-RU"/>
              </w:rPr>
            </w:pPr>
            <w:r>
              <w:rPr>
                <w:rFonts w:ascii="Times New Roman" w:hAnsi="Times New Roman" w:cs="Times New Roman"/>
                <w:sz w:val="24"/>
                <w:szCs w:val="24"/>
                <w:lang w:val="ru-RU"/>
              </w:rPr>
              <w:t>Өз тарапынан</w:t>
            </w:r>
          </w:p>
        </w:tc>
        <w:tc>
          <w:tcPr>
            <w:tcW w:w="1503" w:type="dxa"/>
            <w:tcBorders>
              <w:top w:val="single" w:sz="4" w:space="0" w:color="auto"/>
              <w:bottom w:val="single" w:sz="4" w:space="0" w:color="auto"/>
              <w:right w:val="single" w:sz="4" w:space="0" w:color="auto"/>
            </w:tcBorders>
          </w:tcPr>
          <w:p w:rsidR="009C085E" w:rsidRPr="00F54C40" w:rsidRDefault="00664D9B" w:rsidP="009C085E">
            <w:pPr>
              <w:tabs>
                <w:tab w:val="left" w:pos="1134"/>
              </w:tabs>
              <w:jc w:val="both"/>
              <w:rPr>
                <w:rFonts w:ascii="Times New Roman" w:hAnsi="Times New Roman" w:cs="Times New Roman"/>
                <w:sz w:val="24"/>
                <w:szCs w:val="24"/>
                <w:lang w:val="ru-RU"/>
              </w:rPr>
            </w:pPr>
            <w:r w:rsidRPr="00664D9B">
              <w:rPr>
                <w:rFonts w:ascii="Times New Roman" w:hAnsi="Times New Roman" w:cs="Times New Roman"/>
                <w:sz w:val="24"/>
                <w:szCs w:val="24"/>
                <w:lang w:val="ru-RU"/>
              </w:rPr>
              <w:t>Жаңа оқу жылына жөндеу жұмыстары жүргізілді.</w:t>
            </w:r>
          </w:p>
        </w:tc>
      </w:tr>
      <w:tr w:rsidR="009C085E" w:rsidRPr="00F54C40" w:rsidTr="009C085E">
        <w:tc>
          <w:tcPr>
            <w:tcW w:w="445" w:type="dxa"/>
            <w:tcBorders>
              <w:top w:val="single" w:sz="4" w:space="0" w:color="auto"/>
              <w:left w:val="single" w:sz="4" w:space="0" w:color="auto"/>
              <w:bottom w:val="single" w:sz="4" w:space="0" w:color="auto"/>
            </w:tcBorders>
          </w:tcPr>
          <w:p w:rsidR="009C085E" w:rsidRPr="00F54C40" w:rsidRDefault="009C085E" w:rsidP="009C085E">
            <w:pPr>
              <w:tabs>
                <w:tab w:val="left" w:pos="1134"/>
              </w:tabs>
              <w:jc w:val="both"/>
              <w:rPr>
                <w:rFonts w:ascii="Times New Roman" w:hAnsi="Times New Roman" w:cs="Times New Roman"/>
                <w:sz w:val="24"/>
                <w:szCs w:val="24"/>
              </w:rPr>
            </w:pPr>
            <w:r w:rsidRPr="00F54C40">
              <w:rPr>
                <w:rFonts w:ascii="Times New Roman" w:hAnsi="Times New Roman" w:cs="Times New Roman"/>
                <w:sz w:val="24"/>
                <w:szCs w:val="24"/>
              </w:rPr>
              <w:t>4</w:t>
            </w:r>
          </w:p>
        </w:tc>
        <w:tc>
          <w:tcPr>
            <w:tcW w:w="1599" w:type="dxa"/>
            <w:tcBorders>
              <w:top w:val="single" w:sz="4" w:space="0" w:color="auto"/>
              <w:bottom w:val="single" w:sz="4" w:space="0" w:color="auto"/>
            </w:tcBorders>
          </w:tcPr>
          <w:p w:rsidR="009C085E" w:rsidRPr="00F54C40" w:rsidRDefault="00D73814" w:rsidP="009C085E">
            <w:pPr>
              <w:tabs>
                <w:tab w:val="left" w:pos="1134"/>
              </w:tabs>
              <w:jc w:val="both"/>
              <w:rPr>
                <w:rFonts w:ascii="Times New Roman" w:hAnsi="Times New Roman" w:cs="Times New Roman"/>
                <w:sz w:val="24"/>
                <w:szCs w:val="24"/>
              </w:rPr>
            </w:pPr>
            <w:r w:rsidRPr="00E33046">
              <w:rPr>
                <w:rFonts w:ascii="Times New Roman" w:hAnsi="Times New Roman" w:cs="Times New Roman"/>
                <w:sz w:val="24"/>
                <w:szCs w:val="24"/>
                <w:lang w:val="ru-RU"/>
              </w:rPr>
              <w:t>Басқалары (бар болс</w:t>
            </w:r>
            <w:r>
              <w:rPr>
                <w:rFonts w:ascii="Times New Roman" w:hAnsi="Times New Roman" w:cs="Times New Roman"/>
                <w:sz w:val="24"/>
                <w:szCs w:val="24"/>
                <w:lang w:val="ru-RU"/>
              </w:rPr>
              <w:t>а, көрсету</w:t>
            </w:r>
            <w:r w:rsidRPr="00E33046">
              <w:rPr>
                <w:rFonts w:ascii="Times New Roman" w:hAnsi="Times New Roman" w:cs="Times New Roman"/>
                <w:sz w:val="24"/>
                <w:szCs w:val="24"/>
                <w:lang w:val="ru-RU"/>
              </w:rPr>
              <w:t>)</w:t>
            </w:r>
          </w:p>
        </w:tc>
        <w:tc>
          <w:tcPr>
            <w:tcW w:w="1133" w:type="dxa"/>
            <w:tcBorders>
              <w:top w:val="single" w:sz="4" w:space="0" w:color="auto"/>
              <w:bottom w:val="single" w:sz="4" w:space="0" w:color="auto"/>
              <w:right w:val="single" w:sz="4" w:space="0" w:color="auto"/>
            </w:tcBorders>
          </w:tcPr>
          <w:p w:rsidR="009C085E" w:rsidRPr="00F54C40" w:rsidRDefault="009C085E" w:rsidP="009C085E">
            <w:pPr>
              <w:tabs>
                <w:tab w:val="left" w:pos="1134"/>
              </w:tabs>
              <w:jc w:val="both"/>
              <w:rPr>
                <w:rFonts w:ascii="Times New Roman" w:hAnsi="Times New Roman" w:cs="Times New Roman"/>
                <w:sz w:val="24"/>
                <w:szCs w:val="24"/>
              </w:rPr>
            </w:pPr>
          </w:p>
        </w:tc>
        <w:tc>
          <w:tcPr>
            <w:tcW w:w="1533" w:type="dxa"/>
            <w:tcBorders>
              <w:top w:val="single" w:sz="4" w:space="0" w:color="auto"/>
              <w:bottom w:val="single" w:sz="4" w:space="0" w:color="auto"/>
              <w:right w:val="single" w:sz="4" w:space="0" w:color="auto"/>
            </w:tcBorders>
          </w:tcPr>
          <w:p w:rsidR="009C085E" w:rsidRPr="00F54C40" w:rsidRDefault="009C085E" w:rsidP="009C085E">
            <w:pPr>
              <w:tabs>
                <w:tab w:val="left" w:pos="1134"/>
              </w:tabs>
              <w:jc w:val="both"/>
              <w:rPr>
                <w:rFonts w:ascii="Times New Roman" w:hAnsi="Times New Roman" w:cs="Times New Roman"/>
                <w:sz w:val="24"/>
                <w:szCs w:val="24"/>
              </w:rPr>
            </w:pPr>
          </w:p>
        </w:tc>
        <w:tc>
          <w:tcPr>
            <w:tcW w:w="1503" w:type="dxa"/>
            <w:tcBorders>
              <w:top w:val="single" w:sz="4" w:space="0" w:color="auto"/>
              <w:bottom w:val="single" w:sz="4" w:space="0" w:color="auto"/>
            </w:tcBorders>
          </w:tcPr>
          <w:p w:rsidR="009C085E" w:rsidRPr="00F54C40" w:rsidRDefault="009C085E" w:rsidP="009C085E">
            <w:pPr>
              <w:tabs>
                <w:tab w:val="left" w:pos="1134"/>
              </w:tabs>
              <w:jc w:val="both"/>
              <w:rPr>
                <w:rFonts w:ascii="Times New Roman" w:hAnsi="Times New Roman" w:cs="Times New Roman"/>
                <w:sz w:val="24"/>
                <w:szCs w:val="24"/>
              </w:rPr>
            </w:pPr>
          </w:p>
        </w:tc>
        <w:tc>
          <w:tcPr>
            <w:tcW w:w="1133" w:type="dxa"/>
            <w:tcBorders>
              <w:top w:val="single" w:sz="4" w:space="0" w:color="auto"/>
              <w:bottom w:val="single" w:sz="4" w:space="0" w:color="auto"/>
              <w:right w:val="single" w:sz="4" w:space="0" w:color="auto"/>
            </w:tcBorders>
          </w:tcPr>
          <w:p w:rsidR="009C085E" w:rsidRPr="00F54C40" w:rsidRDefault="009C085E" w:rsidP="009C085E">
            <w:pPr>
              <w:tabs>
                <w:tab w:val="left" w:pos="1134"/>
              </w:tabs>
              <w:jc w:val="both"/>
              <w:rPr>
                <w:rFonts w:ascii="Times New Roman" w:hAnsi="Times New Roman" w:cs="Times New Roman"/>
                <w:sz w:val="24"/>
                <w:szCs w:val="24"/>
              </w:rPr>
            </w:pPr>
          </w:p>
        </w:tc>
        <w:tc>
          <w:tcPr>
            <w:tcW w:w="1533" w:type="dxa"/>
            <w:tcBorders>
              <w:top w:val="single" w:sz="4" w:space="0" w:color="auto"/>
              <w:bottom w:val="single" w:sz="4" w:space="0" w:color="auto"/>
              <w:right w:val="single" w:sz="4" w:space="0" w:color="auto"/>
            </w:tcBorders>
          </w:tcPr>
          <w:p w:rsidR="009C085E" w:rsidRPr="00F54C40" w:rsidRDefault="009C085E" w:rsidP="009C085E">
            <w:pPr>
              <w:tabs>
                <w:tab w:val="left" w:pos="1134"/>
              </w:tabs>
              <w:jc w:val="both"/>
              <w:rPr>
                <w:rFonts w:ascii="Times New Roman" w:hAnsi="Times New Roman" w:cs="Times New Roman"/>
                <w:sz w:val="24"/>
                <w:szCs w:val="24"/>
              </w:rPr>
            </w:pPr>
          </w:p>
        </w:tc>
        <w:tc>
          <w:tcPr>
            <w:tcW w:w="1503" w:type="dxa"/>
            <w:tcBorders>
              <w:top w:val="single" w:sz="4" w:space="0" w:color="auto"/>
              <w:bottom w:val="single" w:sz="4" w:space="0" w:color="auto"/>
              <w:right w:val="single" w:sz="4" w:space="0" w:color="auto"/>
            </w:tcBorders>
          </w:tcPr>
          <w:p w:rsidR="009C085E" w:rsidRPr="00F54C40" w:rsidRDefault="009C085E" w:rsidP="009C085E">
            <w:pPr>
              <w:tabs>
                <w:tab w:val="left" w:pos="1134"/>
              </w:tabs>
              <w:jc w:val="both"/>
              <w:rPr>
                <w:rFonts w:ascii="Times New Roman" w:hAnsi="Times New Roman" w:cs="Times New Roman"/>
                <w:sz w:val="24"/>
                <w:szCs w:val="24"/>
              </w:rPr>
            </w:pPr>
          </w:p>
        </w:tc>
      </w:tr>
    </w:tbl>
    <w:p w:rsidR="009C085E" w:rsidRPr="00F54C40" w:rsidRDefault="009C085E" w:rsidP="004B39FB">
      <w:pPr>
        <w:widowControl/>
        <w:ind w:right="147" w:firstLine="567"/>
        <w:jc w:val="both"/>
        <w:rPr>
          <w:rFonts w:ascii="Times New Roman" w:eastAsia="Times New Roman" w:hAnsi="Times New Roman" w:cs="Times New Roman"/>
          <w:sz w:val="24"/>
          <w:szCs w:val="24"/>
          <w:lang w:val="ru-RU" w:eastAsia="ru-RU"/>
        </w:rPr>
      </w:pPr>
    </w:p>
    <w:p w:rsidR="00F54C40" w:rsidRPr="00F54C40" w:rsidRDefault="00F54C40" w:rsidP="004B39FB">
      <w:pPr>
        <w:widowControl/>
        <w:ind w:right="147" w:firstLine="567"/>
        <w:jc w:val="both"/>
        <w:rPr>
          <w:rFonts w:ascii="Times New Roman" w:eastAsia="Times New Roman" w:hAnsi="Times New Roman" w:cs="Times New Roman"/>
          <w:sz w:val="24"/>
          <w:szCs w:val="24"/>
          <w:lang w:val="ru-RU" w:eastAsia="ru-RU"/>
        </w:rPr>
      </w:pPr>
    </w:p>
    <w:p w:rsidR="00D73814" w:rsidRPr="00D73814" w:rsidRDefault="00D73814" w:rsidP="00D73814">
      <w:pPr>
        <w:numPr>
          <w:ilvl w:val="6"/>
          <w:numId w:val="11"/>
        </w:numPr>
        <w:spacing w:before="40"/>
        <w:outlineLvl w:val="1"/>
        <w:rPr>
          <w:rFonts w:ascii="Times New Roman" w:eastAsia="Times New Roman" w:hAnsi="Times New Roman" w:cs="Times New Roman"/>
          <w:bCs/>
          <w:sz w:val="24"/>
          <w:szCs w:val="24"/>
          <w:lang w:val="ru-RU"/>
        </w:rPr>
      </w:pPr>
      <w:r w:rsidRPr="00D73814">
        <w:rPr>
          <w:rFonts w:ascii="Times New Roman" w:eastAsia="Times New Roman" w:hAnsi="Times New Roman" w:cs="Times New Roman"/>
          <w:bCs/>
          <w:sz w:val="24"/>
          <w:szCs w:val="24"/>
          <w:lang w:val="ru-RU"/>
        </w:rPr>
        <w:t>В3 қосымшасы</w:t>
      </w:r>
    </w:p>
    <w:p w:rsidR="00D73814" w:rsidRPr="00D73814" w:rsidRDefault="00D73814" w:rsidP="00D73814">
      <w:pPr>
        <w:numPr>
          <w:ilvl w:val="6"/>
          <w:numId w:val="11"/>
        </w:numPr>
        <w:spacing w:before="40"/>
        <w:outlineLvl w:val="1"/>
        <w:rPr>
          <w:rFonts w:ascii="Times New Roman" w:eastAsia="Times New Roman" w:hAnsi="Times New Roman" w:cs="Times New Roman"/>
          <w:bCs/>
          <w:spacing w:val="-10"/>
          <w:sz w:val="24"/>
          <w:szCs w:val="24"/>
          <w:lang w:val="ru-RU"/>
        </w:rPr>
      </w:pPr>
      <w:r>
        <w:rPr>
          <w:rFonts w:ascii="Times New Roman" w:eastAsia="Times New Roman" w:hAnsi="Times New Roman" w:cs="Times New Roman"/>
          <w:bCs/>
          <w:sz w:val="24"/>
          <w:szCs w:val="24"/>
          <w:lang w:val="ru-RU"/>
        </w:rPr>
        <w:t>БҰ</w:t>
      </w:r>
      <w:r w:rsidRPr="00D73814">
        <w:rPr>
          <w:rFonts w:ascii="Times New Roman" w:eastAsia="Times New Roman" w:hAnsi="Times New Roman" w:cs="Times New Roman"/>
          <w:bCs/>
          <w:sz w:val="24"/>
          <w:szCs w:val="24"/>
          <w:lang w:val="ru-RU"/>
        </w:rPr>
        <w:t xml:space="preserve"> кадрлық ресурстары</w:t>
      </w:r>
    </w:p>
    <w:p w:rsidR="00D106FC" w:rsidRPr="00F54C40" w:rsidRDefault="00D106FC" w:rsidP="00D73814">
      <w:pPr>
        <w:numPr>
          <w:ilvl w:val="6"/>
          <w:numId w:val="11"/>
        </w:numPr>
        <w:spacing w:before="40"/>
        <w:outlineLvl w:val="1"/>
        <w:rPr>
          <w:rFonts w:ascii="Times New Roman" w:eastAsia="Times New Roman" w:hAnsi="Times New Roman" w:cs="Times New Roman"/>
          <w:bCs/>
          <w:spacing w:val="-10"/>
          <w:sz w:val="24"/>
          <w:szCs w:val="24"/>
          <w:lang w:val="ru-RU"/>
        </w:rPr>
      </w:pPr>
      <w:r w:rsidRPr="00F54C40">
        <w:rPr>
          <w:rFonts w:ascii="Times New Roman" w:eastAsia="Times New Roman" w:hAnsi="Times New Roman" w:cs="Times New Roman"/>
          <w:bCs/>
          <w:spacing w:val="-10"/>
          <w:sz w:val="24"/>
          <w:szCs w:val="24"/>
          <w:lang w:val="ru-RU"/>
        </w:rPr>
        <w:t>Персонал</w:t>
      </w:r>
    </w:p>
    <w:p w:rsidR="00D106FC" w:rsidRDefault="00EF181A" w:rsidP="00D106FC">
      <w:pPr>
        <w:tabs>
          <w:tab w:val="left" w:pos="993"/>
        </w:tabs>
        <w:spacing w:before="40"/>
        <w:ind w:left="567"/>
        <w:outlineLvl w:val="1"/>
        <w:rPr>
          <w:rFonts w:ascii="Times New Roman" w:eastAsia="Times New Roman" w:hAnsi="Times New Roman" w:cs="Times New Roman"/>
          <w:b/>
          <w:bCs/>
          <w:sz w:val="24"/>
          <w:szCs w:val="24"/>
          <w:lang w:val="ru-RU"/>
        </w:rPr>
      </w:pPr>
      <w:r>
        <w:rPr>
          <w:rFonts w:ascii="Times New Roman" w:eastAsia="Times New Roman" w:hAnsi="Times New Roman" w:cs="Times New Roman"/>
          <w:b/>
          <w:bCs/>
          <w:sz w:val="24"/>
          <w:szCs w:val="24"/>
          <w:lang w:val="ru-RU"/>
        </w:rPr>
        <w:t xml:space="preserve">Кесте 1. </w:t>
      </w:r>
      <w:r w:rsidR="00D73814">
        <w:rPr>
          <w:rFonts w:ascii="Times New Roman" w:eastAsia="Times New Roman" w:hAnsi="Times New Roman" w:cs="Times New Roman"/>
          <w:b/>
          <w:bCs/>
          <w:sz w:val="24"/>
          <w:szCs w:val="24"/>
          <w:lang w:val="ru-RU"/>
        </w:rPr>
        <w:t>БҰ</w:t>
      </w:r>
      <w:r w:rsidR="00D73814" w:rsidRPr="00D73814">
        <w:rPr>
          <w:rFonts w:ascii="Times New Roman" w:eastAsia="Times New Roman" w:hAnsi="Times New Roman" w:cs="Times New Roman"/>
          <w:b/>
          <w:bCs/>
          <w:sz w:val="24"/>
          <w:szCs w:val="24"/>
          <w:lang w:val="ru-RU"/>
        </w:rPr>
        <w:t>/</w:t>
      </w:r>
      <w:r w:rsidR="00D73814">
        <w:rPr>
          <w:rFonts w:ascii="Times New Roman" w:eastAsia="Times New Roman" w:hAnsi="Times New Roman" w:cs="Times New Roman"/>
          <w:b/>
          <w:bCs/>
          <w:sz w:val="24"/>
          <w:szCs w:val="24"/>
          <w:lang w:val="ru-RU"/>
        </w:rPr>
        <w:t>БББ</w:t>
      </w:r>
      <w:r w:rsidR="00D73814" w:rsidRPr="00D73814">
        <w:rPr>
          <w:rFonts w:ascii="Times New Roman" w:eastAsia="Times New Roman" w:hAnsi="Times New Roman" w:cs="Times New Roman"/>
          <w:b/>
          <w:bCs/>
          <w:sz w:val="24"/>
          <w:szCs w:val="24"/>
          <w:lang w:val="ru-RU"/>
        </w:rPr>
        <w:t xml:space="preserve"> шеңберіндегі ОПҚ туралы негізгі мәліметтер</w:t>
      </w:r>
    </w:p>
    <w:p w:rsidR="00D73814" w:rsidRPr="00F54C40" w:rsidRDefault="00D73814" w:rsidP="00D106FC">
      <w:pPr>
        <w:tabs>
          <w:tab w:val="left" w:pos="993"/>
        </w:tabs>
        <w:spacing w:before="40"/>
        <w:ind w:left="567"/>
        <w:outlineLvl w:val="1"/>
        <w:rPr>
          <w:rFonts w:ascii="Times New Roman" w:eastAsia="Times New Roman" w:hAnsi="Times New Roman" w:cs="Times New Roman"/>
          <w:sz w:val="24"/>
          <w:szCs w:val="24"/>
          <w:lang w:val="ru-RU"/>
        </w:rPr>
      </w:pPr>
    </w:p>
    <w:tbl>
      <w:tblPr>
        <w:tblW w:w="89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400"/>
        <w:gridCol w:w="1543"/>
        <w:gridCol w:w="1558"/>
        <w:gridCol w:w="2007"/>
        <w:gridCol w:w="1421"/>
      </w:tblGrid>
      <w:tr w:rsidR="00D106FC" w:rsidRPr="00F54C40" w:rsidTr="005C4300">
        <w:trPr>
          <w:trHeight w:hRule="exact" w:val="1060"/>
        </w:trPr>
        <w:tc>
          <w:tcPr>
            <w:tcW w:w="2400" w:type="dxa"/>
          </w:tcPr>
          <w:p w:rsidR="00D106FC" w:rsidRPr="00F54C40" w:rsidRDefault="00D106FC" w:rsidP="00D106FC">
            <w:pPr>
              <w:rPr>
                <w:rFonts w:ascii="Times New Roman" w:hAnsi="Times New Roman" w:cs="Times New Roman"/>
                <w:sz w:val="24"/>
                <w:szCs w:val="24"/>
                <w:lang w:val="ru-RU"/>
              </w:rPr>
            </w:pPr>
          </w:p>
        </w:tc>
        <w:tc>
          <w:tcPr>
            <w:tcW w:w="1543" w:type="dxa"/>
          </w:tcPr>
          <w:p w:rsidR="00D106FC" w:rsidRPr="00F54C40" w:rsidRDefault="00D106FC" w:rsidP="00D106FC">
            <w:pPr>
              <w:rPr>
                <w:rFonts w:ascii="Times New Roman" w:hAnsi="Times New Roman" w:cs="Times New Roman"/>
                <w:sz w:val="24"/>
                <w:szCs w:val="24"/>
                <w:lang w:val="ru-RU"/>
              </w:rPr>
            </w:pPr>
          </w:p>
        </w:tc>
        <w:tc>
          <w:tcPr>
            <w:tcW w:w="1558" w:type="dxa"/>
          </w:tcPr>
          <w:p w:rsidR="00D106FC" w:rsidRPr="00F54C40" w:rsidRDefault="00D73814" w:rsidP="00D73814">
            <w:pPr>
              <w:spacing w:before="135" w:line="242" w:lineRule="auto"/>
              <w:ind w:right="231"/>
              <w:rPr>
                <w:rFonts w:ascii="Times New Roman" w:hAnsi="Times New Roman" w:cs="Times New Roman"/>
                <w:sz w:val="24"/>
                <w:szCs w:val="24"/>
              </w:rPr>
            </w:pPr>
            <w:r>
              <w:rPr>
                <w:rFonts w:ascii="Times New Roman" w:hAnsi="Times New Roman" w:cs="Times New Roman"/>
                <w:w w:val="95"/>
                <w:sz w:val="24"/>
                <w:szCs w:val="24"/>
                <w:lang w:val="kk-KZ"/>
              </w:rPr>
              <w:t xml:space="preserve">Негізгі </w:t>
            </w:r>
            <w:r w:rsidR="00D106FC" w:rsidRPr="00F54C40">
              <w:rPr>
                <w:rFonts w:ascii="Times New Roman" w:hAnsi="Times New Roman" w:cs="Times New Roman"/>
                <w:sz w:val="24"/>
                <w:szCs w:val="24"/>
              </w:rPr>
              <w:t xml:space="preserve"> штат</w:t>
            </w:r>
          </w:p>
        </w:tc>
        <w:tc>
          <w:tcPr>
            <w:tcW w:w="2007" w:type="dxa"/>
          </w:tcPr>
          <w:p w:rsidR="00D106FC" w:rsidRPr="00F54C40" w:rsidRDefault="00D73814" w:rsidP="00D73814">
            <w:pPr>
              <w:spacing w:before="135"/>
              <w:jc w:val="center"/>
              <w:rPr>
                <w:rFonts w:ascii="Times New Roman" w:hAnsi="Times New Roman" w:cs="Times New Roman"/>
                <w:sz w:val="24"/>
                <w:szCs w:val="24"/>
              </w:rPr>
            </w:pPr>
            <w:r w:rsidRPr="00F54C40">
              <w:rPr>
                <w:rFonts w:ascii="Times New Roman" w:hAnsi="Times New Roman" w:cs="Times New Roman"/>
                <w:sz w:val="24"/>
                <w:szCs w:val="24"/>
              </w:rPr>
              <w:t>Ш</w:t>
            </w:r>
            <w:r w:rsidR="00D106FC" w:rsidRPr="00F54C40">
              <w:rPr>
                <w:rFonts w:ascii="Times New Roman" w:hAnsi="Times New Roman" w:cs="Times New Roman"/>
                <w:sz w:val="24"/>
                <w:szCs w:val="24"/>
              </w:rPr>
              <w:t>тат</w:t>
            </w:r>
            <w:r>
              <w:rPr>
                <w:rFonts w:ascii="Times New Roman" w:hAnsi="Times New Roman" w:cs="Times New Roman"/>
                <w:sz w:val="24"/>
                <w:szCs w:val="24"/>
                <w:lang w:val="kk-KZ"/>
              </w:rPr>
              <w:t>тан тыс</w:t>
            </w:r>
            <w:r w:rsidR="00D106FC" w:rsidRPr="00F54C40">
              <w:rPr>
                <w:rFonts w:ascii="Times New Roman" w:hAnsi="Times New Roman" w:cs="Times New Roman"/>
                <w:spacing w:val="-6"/>
                <w:sz w:val="24"/>
                <w:szCs w:val="24"/>
              </w:rPr>
              <w:t xml:space="preserve"> </w:t>
            </w:r>
            <w:r w:rsidR="00D106FC" w:rsidRPr="00F54C40">
              <w:rPr>
                <w:rFonts w:ascii="Times New Roman" w:hAnsi="Times New Roman" w:cs="Times New Roman"/>
                <w:sz w:val="24"/>
                <w:szCs w:val="24"/>
              </w:rPr>
              <w:t>(</w:t>
            </w:r>
            <w:r>
              <w:rPr>
                <w:rFonts w:ascii="Times New Roman" w:hAnsi="Times New Roman" w:cs="Times New Roman"/>
                <w:sz w:val="24"/>
                <w:szCs w:val="24"/>
                <w:lang w:val="kk-KZ"/>
              </w:rPr>
              <w:t>қосалқы қызметте</w:t>
            </w:r>
            <w:r w:rsidR="00D106FC" w:rsidRPr="00F54C40">
              <w:rPr>
                <w:rFonts w:ascii="Times New Roman" w:hAnsi="Times New Roman" w:cs="Times New Roman"/>
                <w:sz w:val="24"/>
                <w:szCs w:val="24"/>
              </w:rPr>
              <w:t>)</w:t>
            </w:r>
          </w:p>
        </w:tc>
        <w:tc>
          <w:tcPr>
            <w:tcW w:w="1421" w:type="dxa"/>
          </w:tcPr>
          <w:p w:rsidR="00D106FC" w:rsidRPr="00F54C40" w:rsidRDefault="00D73814" w:rsidP="00D73814">
            <w:pPr>
              <w:ind w:right="103"/>
              <w:jc w:val="center"/>
              <w:rPr>
                <w:rFonts w:ascii="Times New Roman" w:hAnsi="Times New Roman" w:cs="Times New Roman"/>
                <w:sz w:val="24"/>
                <w:szCs w:val="24"/>
              </w:rPr>
            </w:pPr>
            <w:r>
              <w:rPr>
                <w:rFonts w:ascii="Times New Roman" w:hAnsi="Times New Roman" w:cs="Times New Roman"/>
                <w:sz w:val="24"/>
                <w:szCs w:val="24"/>
                <w:lang w:val="kk-KZ"/>
              </w:rPr>
              <w:t xml:space="preserve">Барлығы </w:t>
            </w:r>
            <w:r>
              <w:rPr>
                <w:rFonts w:ascii="Times New Roman" w:hAnsi="Times New Roman" w:cs="Times New Roman"/>
                <w:sz w:val="24"/>
                <w:szCs w:val="24"/>
              </w:rPr>
              <w:t xml:space="preserve"> (</w:t>
            </w:r>
            <w:r>
              <w:rPr>
                <w:rFonts w:ascii="Times New Roman" w:hAnsi="Times New Roman" w:cs="Times New Roman"/>
                <w:sz w:val="24"/>
                <w:szCs w:val="24"/>
                <w:lang w:val="kk-KZ"/>
              </w:rPr>
              <w:t>жалпы</w:t>
            </w:r>
            <w:r w:rsidR="00D106FC" w:rsidRPr="00F54C40">
              <w:rPr>
                <w:rFonts w:ascii="Times New Roman" w:hAnsi="Times New Roman" w:cs="Times New Roman"/>
                <w:sz w:val="24"/>
                <w:szCs w:val="24"/>
              </w:rPr>
              <w:t xml:space="preserve"> штат)</w:t>
            </w:r>
          </w:p>
        </w:tc>
      </w:tr>
      <w:tr w:rsidR="00D106FC" w:rsidRPr="00F54C40" w:rsidTr="005C4300">
        <w:trPr>
          <w:trHeight w:hRule="exact" w:val="326"/>
        </w:trPr>
        <w:tc>
          <w:tcPr>
            <w:tcW w:w="2400" w:type="dxa"/>
            <w:vMerge w:val="restart"/>
            <w:vAlign w:val="center"/>
          </w:tcPr>
          <w:p w:rsidR="009732E5" w:rsidRPr="009732E5" w:rsidRDefault="009732E5" w:rsidP="009732E5">
            <w:pPr>
              <w:spacing w:line="272" w:lineRule="exact"/>
              <w:ind w:left="104"/>
              <w:jc w:val="center"/>
              <w:rPr>
                <w:rFonts w:ascii="Times New Roman" w:hAnsi="Times New Roman" w:cs="Times New Roman"/>
                <w:sz w:val="24"/>
                <w:szCs w:val="24"/>
              </w:rPr>
            </w:pPr>
            <w:r w:rsidRPr="009732E5">
              <w:rPr>
                <w:rFonts w:ascii="Times New Roman" w:hAnsi="Times New Roman" w:cs="Times New Roman"/>
                <w:sz w:val="24"/>
                <w:szCs w:val="24"/>
              </w:rPr>
              <w:t>Жұмыспен қамту түрі</w:t>
            </w:r>
          </w:p>
          <w:p w:rsidR="00D106FC" w:rsidRPr="00F54C40" w:rsidRDefault="009732E5" w:rsidP="009732E5">
            <w:pPr>
              <w:spacing w:line="272" w:lineRule="exact"/>
              <w:ind w:left="104"/>
              <w:jc w:val="center"/>
              <w:rPr>
                <w:rFonts w:ascii="Times New Roman" w:hAnsi="Times New Roman" w:cs="Times New Roman"/>
                <w:sz w:val="24"/>
                <w:szCs w:val="24"/>
              </w:rPr>
            </w:pPr>
            <w:r w:rsidRPr="009732E5">
              <w:rPr>
                <w:rFonts w:ascii="Times New Roman" w:hAnsi="Times New Roman" w:cs="Times New Roman"/>
                <w:sz w:val="24"/>
                <w:szCs w:val="24"/>
              </w:rPr>
              <w:t>(ставка)</w:t>
            </w:r>
          </w:p>
        </w:tc>
        <w:tc>
          <w:tcPr>
            <w:tcW w:w="1543" w:type="dxa"/>
          </w:tcPr>
          <w:p w:rsidR="00D106FC" w:rsidRPr="00F54C40" w:rsidRDefault="00D106FC" w:rsidP="00D106FC">
            <w:pPr>
              <w:spacing w:before="17"/>
              <w:rPr>
                <w:rFonts w:ascii="Times New Roman" w:hAnsi="Times New Roman" w:cs="Times New Roman"/>
                <w:sz w:val="24"/>
                <w:szCs w:val="24"/>
              </w:rPr>
            </w:pPr>
            <w:r w:rsidRPr="00F54C40">
              <w:rPr>
                <w:rFonts w:ascii="Times New Roman" w:hAnsi="Times New Roman" w:cs="Times New Roman"/>
                <w:sz w:val="24"/>
                <w:szCs w:val="24"/>
              </w:rPr>
              <w:t>1,0</w:t>
            </w:r>
          </w:p>
        </w:tc>
        <w:tc>
          <w:tcPr>
            <w:tcW w:w="1558" w:type="dxa"/>
          </w:tcPr>
          <w:p w:rsidR="00D106FC" w:rsidRPr="00F54C40" w:rsidRDefault="00D106FC" w:rsidP="00D106FC">
            <w:pPr>
              <w:rPr>
                <w:rFonts w:ascii="Times New Roman" w:hAnsi="Times New Roman" w:cs="Times New Roman"/>
                <w:sz w:val="24"/>
                <w:szCs w:val="24"/>
              </w:rPr>
            </w:pPr>
            <w:r w:rsidRPr="00F54C40">
              <w:rPr>
                <w:rFonts w:ascii="Times New Roman" w:hAnsi="Times New Roman" w:cs="Times New Roman"/>
                <w:sz w:val="24"/>
                <w:szCs w:val="24"/>
              </w:rPr>
              <w:t>15</w:t>
            </w:r>
          </w:p>
        </w:tc>
        <w:tc>
          <w:tcPr>
            <w:tcW w:w="2007" w:type="dxa"/>
          </w:tcPr>
          <w:p w:rsidR="00D106FC" w:rsidRPr="00F54C40" w:rsidRDefault="00D106FC" w:rsidP="00D106FC">
            <w:pPr>
              <w:rPr>
                <w:rFonts w:ascii="Times New Roman" w:hAnsi="Times New Roman" w:cs="Times New Roman"/>
                <w:sz w:val="24"/>
                <w:szCs w:val="24"/>
              </w:rPr>
            </w:pPr>
          </w:p>
        </w:tc>
        <w:tc>
          <w:tcPr>
            <w:tcW w:w="1421" w:type="dxa"/>
          </w:tcPr>
          <w:p w:rsidR="00D106FC" w:rsidRPr="00F54C40" w:rsidRDefault="00D106FC" w:rsidP="00D106FC">
            <w:pPr>
              <w:rPr>
                <w:rFonts w:ascii="Times New Roman" w:hAnsi="Times New Roman" w:cs="Times New Roman"/>
                <w:sz w:val="24"/>
                <w:szCs w:val="24"/>
                <w:lang w:val="ru-RU"/>
              </w:rPr>
            </w:pPr>
            <w:r w:rsidRPr="00F54C40">
              <w:rPr>
                <w:rFonts w:ascii="Times New Roman" w:hAnsi="Times New Roman" w:cs="Times New Roman"/>
                <w:sz w:val="24"/>
                <w:szCs w:val="24"/>
                <w:lang w:val="ru-RU"/>
              </w:rPr>
              <w:t>15</w:t>
            </w:r>
          </w:p>
        </w:tc>
      </w:tr>
      <w:tr w:rsidR="00D106FC" w:rsidRPr="00F54C40" w:rsidTr="005C4300">
        <w:trPr>
          <w:trHeight w:hRule="exact" w:val="283"/>
        </w:trPr>
        <w:tc>
          <w:tcPr>
            <w:tcW w:w="2400" w:type="dxa"/>
            <w:vMerge/>
          </w:tcPr>
          <w:p w:rsidR="00D106FC" w:rsidRPr="00F54C40" w:rsidRDefault="00D106FC" w:rsidP="00D106FC">
            <w:pPr>
              <w:rPr>
                <w:rFonts w:ascii="Times New Roman" w:hAnsi="Times New Roman" w:cs="Times New Roman"/>
                <w:sz w:val="24"/>
                <w:szCs w:val="24"/>
              </w:rPr>
            </w:pPr>
          </w:p>
        </w:tc>
        <w:tc>
          <w:tcPr>
            <w:tcW w:w="1543" w:type="dxa"/>
          </w:tcPr>
          <w:p w:rsidR="00D106FC" w:rsidRPr="00F54C40" w:rsidRDefault="00D106FC" w:rsidP="00D106FC">
            <w:pPr>
              <w:spacing w:line="272" w:lineRule="exact"/>
              <w:rPr>
                <w:rFonts w:ascii="Times New Roman" w:hAnsi="Times New Roman" w:cs="Times New Roman"/>
                <w:sz w:val="24"/>
                <w:szCs w:val="24"/>
              </w:rPr>
            </w:pPr>
            <w:r w:rsidRPr="00F54C40">
              <w:rPr>
                <w:rFonts w:ascii="Times New Roman" w:hAnsi="Times New Roman" w:cs="Times New Roman"/>
                <w:sz w:val="24"/>
                <w:szCs w:val="24"/>
              </w:rPr>
              <w:t>0,5</w:t>
            </w:r>
          </w:p>
        </w:tc>
        <w:tc>
          <w:tcPr>
            <w:tcW w:w="1558" w:type="dxa"/>
          </w:tcPr>
          <w:p w:rsidR="00D106FC" w:rsidRPr="00F54C40" w:rsidRDefault="00D106FC" w:rsidP="00D106FC">
            <w:pPr>
              <w:rPr>
                <w:rFonts w:ascii="Times New Roman" w:hAnsi="Times New Roman" w:cs="Times New Roman"/>
                <w:sz w:val="24"/>
                <w:szCs w:val="24"/>
              </w:rPr>
            </w:pPr>
            <w:r w:rsidRPr="00F54C40">
              <w:rPr>
                <w:rFonts w:ascii="Times New Roman" w:hAnsi="Times New Roman" w:cs="Times New Roman"/>
                <w:sz w:val="24"/>
                <w:szCs w:val="24"/>
              </w:rPr>
              <w:t>16</w:t>
            </w:r>
          </w:p>
        </w:tc>
        <w:tc>
          <w:tcPr>
            <w:tcW w:w="2007" w:type="dxa"/>
          </w:tcPr>
          <w:p w:rsidR="00D106FC" w:rsidRPr="00F54C40" w:rsidRDefault="00D106FC" w:rsidP="00D106FC">
            <w:pPr>
              <w:rPr>
                <w:rFonts w:ascii="Times New Roman" w:hAnsi="Times New Roman" w:cs="Times New Roman"/>
                <w:sz w:val="24"/>
                <w:szCs w:val="24"/>
              </w:rPr>
            </w:pPr>
          </w:p>
        </w:tc>
        <w:tc>
          <w:tcPr>
            <w:tcW w:w="1421" w:type="dxa"/>
          </w:tcPr>
          <w:p w:rsidR="00D106FC" w:rsidRPr="00F54C40" w:rsidRDefault="00D106FC" w:rsidP="00D106FC">
            <w:pPr>
              <w:rPr>
                <w:rFonts w:ascii="Times New Roman" w:hAnsi="Times New Roman" w:cs="Times New Roman"/>
                <w:sz w:val="24"/>
                <w:szCs w:val="24"/>
                <w:lang w:val="ru-RU"/>
              </w:rPr>
            </w:pPr>
            <w:r w:rsidRPr="00F54C40">
              <w:rPr>
                <w:rFonts w:ascii="Times New Roman" w:hAnsi="Times New Roman" w:cs="Times New Roman"/>
                <w:sz w:val="24"/>
                <w:szCs w:val="24"/>
                <w:lang w:val="ru-RU"/>
              </w:rPr>
              <w:t>16</w:t>
            </w:r>
          </w:p>
        </w:tc>
      </w:tr>
      <w:tr w:rsidR="00D106FC" w:rsidRPr="00F54C40" w:rsidTr="005C4300">
        <w:trPr>
          <w:trHeight w:hRule="exact" w:val="305"/>
        </w:trPr>
        <w:tc>
          <w:tcPr>
            <w:tcW w:w="2400" w:type="dxa"/>
            <w:vMerge/>
          </w:tcPr>
          <w:p w:rsidR="00D106FC" w:rsidRPr="00F54C40" w:rsidRDefault="00D106FC" w:rsidP="00D106FC">
            <w:pPr>
              <w:rPr>
                <w:rFonts w:ascii="Times New Roman" w:hAnsi="Times New Roman" w:cs="Times New Roman"/>
                <w:sz w:val="24"/>
                <w:szCs w:val="24"/>
              </w:rPr>
            </w:pPr>
          </w:p>
        </w:tc>
        <w:tc>
          <w:tcPr>
            <w:tcW w:w="1543" w:type="dxa"/>
          </w:tcPr>
          <w:p w:rsidR="00D106FC" w:rsidRPr="00F54C40" w:rsidRDefault="00D106FC" w:rsidP="00D106FC">
            <w:pPr>
              <w:spacing w:line="272" w:lineRule="exact"/>
              <w:rPr>
                <w:rFonts w:ascii="Times New Roman" w:hAnsi="Times New Roman" w:cs="Times New Roman"/>
                <w:sz w:val="24"/>
                <w:szCs w:val="24"/>
              </w:rPr>
            </w:pPr>
            <w:r w:rsidRPr="00F54C40">
              <w:rPr>
                <w:rFonts w:ascii="Times New Roman" w:hAnsi="Times New Roman" w:cs="Times New Roman"/>
                <w:sz w:val="24"/>
                <w:szCs w:val="24"/>
              </w:rPr>
              <w:t>0,25</w:t>
            </w:r>
          </w:p>
        </w:tc>
        <w:tc>
          <w:tcPr>
            <w:tcW w:w="1558" w:type="dxa"/>
          </w:tcPr>
          <w:p w:rsidR="00D106FC" w:rsidRPr="00F54C40" w:rsidRDefault="00D106FC" w:rsidP="00D106FC">
            <w:pPr>
              <w:rPr>
                <w:rFonts w:ascii="Times New Roman" w:hAnsi="Times New Roman" w:cs="Times New Roman"/>
                <w:sz w:val="24"/>
                <w:szCs w:val="24"/>
              </w:rPr>
            </w:pPr>
            <w:r w:rsidRPr="00F54C40">
              <w:rPr>
                <w:rFonts w:ascii="Times New Roman" w:hAnsi="Times New Roman" w:cs="Times New Roman"/>
                <w:sz w:val="24"/>
                <w:szCs w:val="24"/>
              </w:rPr>
              <w:t>1</w:t>
            </w:r>
          </w:p>
        </w:tc>
        <w:tc>
          <w:tcPr>
            <w:tcW w:w="2007" w:type="dxa"/>
          </w:tcPr>
          <w:p w:rsidR="00D106FC" w:rsidRPr="00F54C40" w:rsidRDefault="00D106FC" w:rsidP="00D106FC">
            <w:pPr>
              <w:rPr>
                <w:rFonts w:ascii="Times New Roman" w:hAnsi="Times New Roman" w:cs="Times New Roman"/>
                <w:sz w:val="24"/>
                <w:szCs w:val="24"/>
              </w:rPr>
            </w:pPr>
            <w:r w:rsidRPr="00F54C40">
              <w:rPr>
                <w:rFonts w:ascii="Times New Roman" w:hAnsi="Times New Roman" w:cs="Times New Roman"/>
                <w:sz w:val="24"/>
                <w:szCs w:val="24"/>
              </w:rPr>
              <w:t>3</w:t>
            </w:r>
          </w:p>
        </w:tc>
        <w:tc>
          <w:tcPr>
            <w:tcW w:w="1421" w:type="dxa"/>
          </w:tcPr>
          <w:p w:rsidR="00D106FC" w:rsidRPr="00F54C40" w:rsidRDefault="00D106FC" w:rsidP="00D106FC">
            <w:pPr>
              <w:rPr>
                <w:rFonts w:ascii="Times New Roman" w:hAnsi="Times New Roman" w:cs="Times New Roman"/>
                <w:sz w:val="24"/>
                <w:szCs w:val="24"/>
                <w:lang w:val="ru-RU"/>
              </w:rPr>
            </w:pPr>
            <w:r w:rsidRPr="00F54C40">
              <w:rPr>
                <w:rFonts w:ascii="Times New Roman" w:hAnsi="Times New Roman" w:cs="Times New Roman"/>
                <w:sz w:val="24"/>
                <w:szCs w:val="24"/>
                <w:lang w:val="ru-RU"/>
              </w:rPr>
              <w:t>4</w:t>
            </w:r>
          </w:p>
        </w:tc>
      </w:tr>
      <w:tr w:rsidR="00D106FC" w:rsidRPr="00F54C40" w:rsidTr="005C4300">
        <w:trPr>
          <w:trHeight w:hRule="exact" w:val="322"/>
        </w:trPr>
        <w:tc>
          <w:tcPr>
            <w:tcW w:w="2400" w:type="dxa"/>
          </w:tcPr>
          <w:p w:rsidR="00D106FC" w:rsidRPr="009732E5" w:rsidRDefault="009732E5" w:rsidP="00D106FC">
            <w:pPr>
              <w:spacing w:line="272" w:lineRule="exact"/>
              <w:ind w:left="104"/>
              <w:rPr>
                <w:rFonts w:ascii="Times New Roman" w:hAnsi="Times New Roman" w:cs="Times New Roman"/>
                <w:sz w:val="24"/>
                <w:szCs w:val="24"/>
                <w:lang w:val="kk-KZ"/>
              </w:rPr>
            </w:pPr>
            <w:r>
              <w:rPr>
                <w:rFonts w:ascii="Times New Roman" w:hAnsi="Times New Roman" w:cs="Times New Roman"/>
                <w:sz w:val="24"/>
                <w:szCs w:val="24"/>
                <w:lang w:val="kk-KZ"/>
              </w:rPr>
              <w:t>Орташа жас</w:t>
            </w:r>
          </w:p>
        </w:tc>
        <w:tc>
          <w:tcPr>
            <w:tcW w:w="1543" w:type="dxa"/>
          </w:tcPr>
          <w:p w:rsidR="00D106FC" w:rsidRPr="00F54C40" w:rsidRDefault="00583695" w:rsidP="00D106FC">
            <w:pPr>
              <w:rPr>
                <w:rFonts w:ascii="Times New Roman" w:hAnsi="Times New Roman" w:cs="Times New Roman"/>
                <w:sz w:val="24"/>
                <w:szCs w:val="24"/>
                <w:lang w:val="ru-RU"/>
              </w:rPr>
            </w:pPr>
            <w:r w:rsidRPr="00F54C40">
              <w:rPr>
                <w:rFonts w:ascii="Times New Roman" w:hAnsi="Times New Roman" w:cs="Times New Roman"/>
                <w:sz w:val="24"/>
                <w:szCs w:val="24"/>
                <w:lang w:val="ru-RU"/>
              </w:rPr>
              <w:t>45</w:t>
            </w:r>
          </w:p>
        </w:tc>
        <w:tc>
          <w:tcPr>
            <w:tcW w:w="1558" w:type="dxa"/>
          </w:tcPr>
          <w:p w:rsidR="00D106FC" w:rsidRPr="00F54C40" w:rsidRDefault="00583695" w:rsidP="00D106FC">
            <w:pPr>
              <w:rPr>
                <w:rFonts w:ascii="Times New Roman" w:hAnsi="Times New Roman" w:cs="Times New Roman"/>
                <w:sz w:val="24"/>
                <w:szCs w:val="24"/>
                <w:lang w:val="ru-RU"/>
              </w:rPr>
            </w:pPr>
            <w:r w:rsidRPr="00F54C40">
              <w:rPr>
                <w:rFonts w:ascii="Times New Roman" w:hAnsi="Times New Roman" w:cs="Times New Roman"/>
                <w:sz w:val="24"/>
                <w:szCs w:val="24"/>
                <w:lang w:val="ru-RU"/>
              </w:rPr>
              <w:t>48</w:t>
            </w:r>
          </w:p>
        </w:tc>
        <w:tc>
          <w:tcPr>
            <w:tcW w:w="2007" w:type="dxa"/>
          </w:tcPr>
          <w:p w:rsidR="00D106FC" w:rsidRPr="00F54C40" w:rsidRDefault="00583695" w:rsidP="00D106FC">
            <w:pPr>
              <w:rPr>
                <w:rFonts w:ascii="Times New Roman" w:hAnsi="Times New Roman" w:cs="Times New Roman"/>
                <w:sz w:val="24"/>
                <w:szCs w:val="24"/>
                <w:lang w:val="ru-RU"/>
              </w:rPr>
            </w:pPr>
            <w:r w:rsidRPr="00F54C40">
              <w:rPr>
                <w:rFonts w:ascii="Times New Roman" w:hAnsi="Times New Roman" w:cs="Times New Roman"/>
                <w:sz w:val="24"/>
                <w:szCs w:val="24"/>
                <w:lang w:val="ru-RU"/>
              </w:rPr>
              <w:t>45</w:t>
            </w:r>
          </w:p>
        </w:tc>
        <w:tc>
          <w:tcPr>
            <w:tcW w:w="1421" w:type="dxa"/>
          </w:tcPr>
          <w:p w:rsidR="00D106FC" w:rsidRPr="00F54C40" w:rsidRDefault="00D106FC" w:rsidP="00D106FC">
            <w:pPr>
              <w:rPr>
                <w:rFonts w:ascii="Times New Roman" w:hAnsi="Times New Roman" w:cs="Times New Roman"/>
                <w:sz w:val="24"/>
                <w:szCs w:val="24"/>
              </w:rPr>
            </w:pPr>
          </w:p>
        </w:tc>
      </w:tr>
      <w:tr w:rsidR="00D106FC" w:rsidRPr="00F54C40" w:rsidTr="005C4300">
        <w:trPr>
          <w:trHeight w:hRule="exact" w:val="578"/>
        </w:trPr>
        <w:tc>
          <w:tcPr>
            <w:tcW w:w="2400" w:type="dxa"/>
            <w:vMerge w:val="restart"/>
          </w:tcPr>
          <w:p w:rsidR="00D106FC" w:rsidRPr="00F54C40" w:rsidRDefault="00D106FC" w:rsidP="00D106FC">
            <w:pPr>
              <w:rPr>
                <w:rFonts w:ascii="Times New Roman" w:hAnsi="Times New Roman" w:cs="Times New Roman"/>
                <w:bCs/>
                <w:sz w:val="24"/>
                <w:szCs w:val="24"/>
              </w:rPr>
            </w:pPr>
          </w:p>
          <w:p w:rsidR="00D106FC" w:rsidRPr="00F54C40" w:rsidRDefault="00D106FC" w:rsidP="00D106FC">
            <w:pPr>
              <w:rPr>
                <w:rFonts w:ascii="Times New Roman" w:hAnsi="Times New Roman" w:cs="Times New Roman"/>
                <w:bCs/>
                <w:sz w:val="24"/>
                <w:szCs w:val="24"/>
              </w:rPr>
            </w:pPr>
          </w:p>
          <w:p w:rsidR="00D106FC" w:rsidRPr="00F54C40" w:rsidRDefault="00D106FC" w:rsidP="00D106FC">
            <w:pPr>
              <w:rPr>
                <w:rFonts w:ascii="Times New Roman" w:hAnsi="Times New Roman" w:cs="Times New Roman"/>
                <w:bCs/>
                <w:sz w:val="24"/>
                <w:szCs w:val="24"/>
              </w:rPr>
            </w:pPr>
          </w:p>
          <w:p w:rsidR="00D106FC" w:rsidRPr="00F54C40" w:rsidRDefault="009732E5" w:rsidP="00D106FC">
            <w:pPr>
              <w:rPr>
                <w:rFonts w:ascii="Times New Roman" w:hAnsi="Times New Roman" w:cs="Times New Roman"/>
                <w:sz w:val="24"/>
                <w:szCs w:val="24"/>
              </w:rPr>
            </w:pPr>
            <w:r w:rsidRPr="009732E5">
              <w:rPr>
                <w:rFonts w:ascii="Times New Roman" w:hAnsi="Times New Roman" w:cs="Times New Roman"/>
                <w:sz w:val="24"/>
                <w:szCs w:val="24"/>
              </w:rPr>
              <w:t>Дәрежесінің болуы</w:t>
            </w:r>
          </w:p>
          <w:p w:rsidR="00D106FC" w:rsidRPr="00F54C40" w:rsidRDefault="00D106FC" w:rsidP="00D106FC">
            <w:pPr>
              <w:rPr>
                <w:rFonts w:ascii="Times New Roman" w:hAnsi="Times New Roman" w:cs="Times New Roman"/>
                <w:sz w:val="24"/>
                <w:szCs w:val="24"/>
              </w:rPr>
            </w:pPr>
          </w:p>
          <w:p w:rsidR="00D106FC" w:rsidRPr="00F54C40" w:rsidRDefault="00D106FC" w:rsidP="00D106FC">
            <w:pPr>
              <w:jc w:val="center"/>
              <w:rPr>
                <w:rFonts w:ascii="Times New Roman" w:hAnsi="Times New Roman" w:cs="Times New Roman"/>
                <w:sz w:val="24"/>
                <w:szCs w:val="24"/>
              </w:rPr>
            </w:pPr>
          </w:p>
        </w:tc>
        <w:tc>
          <w:tcPr>
            <w:tcW w:w="1543" w:type="dxa"/>
          </w:tcPr>
          <w:p w:rsidR="00D106FC" w:rsidRPr="00F54C40" w:rsidRDefault="009732E5" w:rsidP="009732E5">
            <w:pPr>
              <w:spacing w:line="272" w:lineRule="exact"/>
              <w:ind w:left="10"/>
              <w:rPr>
                <w:rFonts w:ascii="Times New Roman" w:hAnsi="Times New Roman" w:cs="Times New Roman"/>
                <w:sz w:val="24"/>
                <w:szCs w:val="24"/>
              </w:rPr>
            </w:pPr>
            <w:r>
              <w:rPr>
                <w:rFonts w:ascii="Times New Roman" w:hAnsi="Times New Roman" w:cs="Times New Roman"/>
                <w:sz w:val="24"/>
                <w:szCs w:val="24"/>
                <w:lang w:val="kk-KZ"/>
              </w:rPr>
              <w:t>Ғылым м</w:t>
            </w:r>
            <w:r w:rsidR="00D106FC" w:rsidRPr="00F54C40">
              <w:rPr>
                <w:rFonts w:ascii="Times New Roman" w:hAnsi="Times New Roman" w:cs="Times New Roman"/>
                <w:sz w:val="24"/>
                <w:szCs w:val="24"/>
              </w:rPr>
              <w:t>агистр</w:t>
            </w:r>
            <w:r>
              <w:rPr>
                <w:rFonts w:ascii="Times New Roman" w:hAnsi="Times New Roman" w:cs="Times New Roman"/>
                <w:sz w:val="24"/>
                <w:szCs w:val="24"/>
                <w:lang w:val="kk-KZ"/>
              </w:rPr>
              <w:t>і</w:t>
            </w:r>
            <w:r w:rsidR="00D106FC" w:rsidRPr="00F54C40">
              <w:rPr>
                <w:rFonts w:ascii="Times New Roman" w:hAnsi="Times New Roman" w:cs="Times New Roman"/>
                <w:sz w:val="24"/>
                <w:szCs w:val="24"/>
              </w:rPr>
              <w:t xml:space="preserve"> наук</w:t>
            </w:r>
          </w:p>
        </w:tc>
        <w:tc>
          <w:tcPr>
            <w:tcW w:w="1558" w:type="dxa"/>
          </w:tcPr>
          <w:p w:rsidR="00D106FC" w:rsidRPr="00F54C40" w:rsidRDefault="00D106FC" w:rsidP="00D106FC">
            <w:pPr>
              <w:rPr>
                <w:rFonts w:ascii="Times New Roman" w:hAnsi="Times New Roman" w:cs="Times New Roman"/>
                <w:sz w:val="24"/>
                <w:szCs w:val="24"/>
              </w:rPr>
            </w:pPr>
            <w:r w:rsidRPr="00F54C40">
              <w:rPr>
                <w:rFonts w:ascii="Times New Roman" w:hAnsi="Times New Roman" w:cs="Times New Roman"/>
                <w:sz w:val="24"/>
                <w:szCs w:val="24"/>
              </w:rPr>
              <w:t>15</w:t>
            </w:r>
          </w:p>
        </w:tc>
        <w:tc>
          <w:tcPr>
            <w:tcW w:w="2007" w:type="dxa"/>
          </w:tcPr>
          <w:p w:rsidR="00D106FC" w:rsidRPr="00F54C40" w:rsidRDefault="00D106FC" w:rsidP="00D106FC">
            <w:pPr>
              <w:rPr>
                <w:rFonts w:ascii="Times New Roman" w:hAnsi="Times New Roman" w:cs="Times New Roman"/>
                <w:sz w:val="24"/>
                <w:szCs w:val="24"/>
              </w:rPr>
            </w:pPr>
          </w:p>
        </w:tc>
        <w:tc>
          <w:tcPr>
            <w:tcW w:w="1421" w:type="dxa"/>
          </w:tcPr>
          <w:p w:rsidR="00D106FC" w:rsidRPr="00F54C40" w:rsidRDefault="00D106FC" w:rsidP="00D106FC">
            <w:pPr>
              <w:rPr>
                <w:rFonts w:ascii="Times New Roman" w:hAnsi="Times New Roman" w:cs="Times New Roman"/>
                <w:sz w:val="24"/>
                <w:szCs w:val="24"/>
                <w:lang w:val="ru-RU"/>
              </w:rPr>
            </w:pPr>
            <w:r w:rsidRPr="00F54C40">
              <w:rPr>
                <w:rFonts w:ascii="Times New Roman" w:hAnsi="Times New Roman" w:cs="Times New Roman"/>
                <w:sz w:val="24"/>
                <w:szCs w:val="24"/>
                <w:lang w:val="ru-RU"/>
              </w:rPr>
              <w:t>15</w:t>
            </w:r>
          </w:p>
        </w:tc>
      </w:tr>
      <w:tr w:rsidR="00D106FC" w:rsidRPr="00F54C40" w:rsidTr="005C4300">
        <w:trPr>
          <w:trHeight w:hRule="exact" w:val="562"/>
        </w:trPr>
        <w:tc>
          <w:tcPr>
            <w:tcW w:w="2400" w:type="dxa"/>
            <w:vMerge/>
          </w:tcPr>
          <w:p w:rsidR="00D106FC" w:rsidRPr="00F54C40" w:rsidRDefault="00D106FC" w:rsidP="00D106FC">
            <w:pPr>
              <w:jc w:val="center"/>
              <w:rPr>
                <w:rFonts w:ascii="Times New Roman" w:hAnsi="Times New Roman" w:cs="Times New Roman"/>
                <w:sz w:val="24"/>
                <w:szCs w:val="24"/>
              </w:rPr>
            </w:pPr>
          </w:p>
        </w:tc>
        <w:tc>
          <w:tcPr>
            <w:tcW w:w="1543" w:type="dxa"/>
          </w:tcPr>
          <w:p w:rsidR="00D106FC" w:rsidRPr="009732E5" w:rsidRDefault="009732E5" w:rsidP="009732E5">
            <w:pPr>
              <w:spacing w:line="272" w:lineRule="exact"/>
              <w:ind w:left="10"/>
              <w:rPr>
                <w:rFonts w:ascii="Times New Roman" w:hAnsi="Times New Roman" w:cs="Times New Roman"/>
                <w:sz w:val="24"/>
                <w:szCs w:val="24"/>
                <w:lang w:val="kk-KZ"/>
              </w:rPr>
            </w:pPr>
            <w:r>
              <w:rPr>
                <w:rFonts w:ascii="Times New Roman" w:hAnsi="Times New Roman" w:cs="Times New Roman"/>
                <w:sz w:val="24"/>
                <w:szCs w:val="24"/>
                <w:lang w:val="kk-KZ"/>
              </w:rPr>
              <w:t>Ғылым к</w:t>
            </w:r>
            <w:r w:rsidR="00D106FC" w:rsidRPr="00F54C40">
              <w:rPr>
                <w:rFonts w:ascii="Times New Roman" w:hAnsi="Times New Roman" w:cs="Times New Roman"/>
                <w:sz w:val="24"/>
                <w:szCs w:val="24"/>
              </w:rPr>
              <w:t>андидат</w:t>
            </w:r>
            <w:r>
              <w:rPr>
                <w:rFonts w:ascii="Times New Roman" w:hAnsi="Times New Roman" w:cs="Times New Roman"/>
                <w:sz w:val="24"/>
                <w:szCs w:val="24"/>
                <w:lang w:val="kk-KZ"/>
              </w:rPr>
              <w:t>ы</w:t>
            </w:r>
          </w:p>
        </w:tc>
        <w:tc>
          <w:tcPr>
            <w:tcW w:w="1558" w:type="dxa"/>
          </w:tcPr>
          <w:p w:rsidR="00D106FC" w:rsidRPr="00F54C40" w:rsidRDefault="00D106FC" w:rsidP="00D106FC">
            <w:pPr>
              <w:rPr>
                <w:rFonts w:ascii="Times New Roman" w:hAnsi="Times New Roman" w:cs="Times New Roman"/>
                <w:sz w:val="24"/>
                <w:szCs w:val="24"/>
              </w:rPr>
            </w:pPr>
            <w:r w:rsidRPr="00F54C40">
              <w:rPr>
                <w:rFonts w:ascii="Times New Roman" w:hAnsi="Times New Roman" w:cs="Times New Roman"/>
                <w:sz w:val="24"/>
                <w:szCs w:val="24"/>
              </w:rPr>
              <w:t>5</w:t>
            </w:r>
          </w:p>
        </w:tc>
        <w:tc>
          <w:tcPr>
            <w:tcW w:w="2007" w:type="dxa"/>
          </w:tcPr>
          <w:p w:rsidR="00D106FC" w:rsidRPr="00F54C40" w:rsidRDefault="00D106FC" w:rsidP="00D106FC">
            <w:pPr>
              <w:rPr>
                <w:rFonts w:ascii="Times New Roman" w:hAnsi="Times New Roman" w:cs="Times New Roman"/>
                <w:sz w:val="24"/>
                <w:szCs w:val="24"/>
                <w:lang w:val="ru-RU"/>
              </w:rPr>
            </w:pPr>
            <w:r w:rsidRPr="00F54C40">
              <w:rPr>
                <w:rFonts w:ascii="Times New Roman" w:hAnsi="Times New Roman" w:cs="Times New Roman"/>
                <w:sz w:val="24"/>
                <w:szCs w:val="24"/>
                <w:lang w:val="ru-RU"/>
              </w:rPr>
              <w:t>1</w:t>
            </w:r>
          </w:p>
        </w:tc>
        <w:tc>
          <w:tcPr>
            <w:tcW w:w="1421" w:type="dxa"/>
          </w:tcPr>
          <w:p w:rsidR="00D106FC" w:rsidRPr="00F54C40" w:rsidRDefault="00D106FC" w:rsidP="00D106FC">
            <w:pPr>
              <w:rPr>
                <w:rFonts w:ascii="Times New Roman" w:hAnsi="Times New Roman" w:cs="Times New Roman"/>
                <w:sz w:val="24"/>
                <w:szCs w:val="24"/>
                <w:lang w:val="ru-RU"/>
              </w:rPr>
            </w:pPr>
            <w:r w:rsidRPr="00F54C40">
              <w:rPr>
                <w:rFonts w:ascii="Times New Roman" w:hAnsi="Times New Roman" w:cs="Times New Roman"/>
                <w:sz w:val="24"/>
                <w:szCs w:val="24"/>
                <w:lang w:val="ru-RU"/>
              </w:rPr>
              <w:t>6</w:t>
            </w:r>
          </w:p>
        </w:tc>
      </w:tr>
      <w:tr w:rsidR="00D106FC" w:rsidRPr="00F54C40" w:rsidTr="005C4300">
        <w:trPr>
          <w:trHeight w:hRule="exact" w:val="309"/>
        </w:trPr>
        <w:tc>
          <w:tcPr>
            <w:tcW w:w="2400" w:type="dxa"/>
            <w:vMerge/>
          </w:tcPr>
          <w:p w:rsidR="00D106FC" w:rsidRPr="00F54C40" w:rsidRDefault="00D106FC" w:rsidP="00D106FC">
            <w:pPr>
              <w:jc w:val="center"/>
              <w:rPr>
                <w:rFonts w:ascii="Times New Roman" w:hAnsi="Times New Roman" w:cs="Times New Roman"/>
                <w:sz w:val="24"/>
                <w:szCs w:val="24"/>
              </w:rPr>
            </w:pPr>
          </w:p>
        </w:tc>
        <w:tc>
          <w:tcPr>
            <w:tcW w:w="1543" w:type="dxa"/>
          </w:tcPr>
          <w:p w:rsidR="00D106FC" w:rsidRPr="00F54C40" w:rsidRDefault="009732E5" w:rsidP="00D106FC">
            <w:pPr>
              <w:spacing w:line="272" w:lineRule="exact"/>
              <w:ind w:left="10"/>
              <w:rPr>
                <w:rFonts w:ascii="Times New Roman" w:hAnsi="Times New Roman" w:cs="Times New Roman"/>
                <w:sz w:val="24"/>
                <w:szCs w:val="24"/>
              </w:rPr>
            </w:pPr>
            <w:r>
              <w:rPr>
                <w:rFonts w:ascii="Times New Roman" w:hAnsi="Times New Roman" w:cs="Times New Roman"/>
                <w:sz w:val="24"/>
                <w:szCs w:val="24"/>
                <w:lang w:val="kk-KZ"/>
              </w:rPr>
              <w:t>Ғылым ддокд</w:t>
            </w:r>
            <w:r w:rsidR="00D106FC" w:rsidRPr="00F54C40">
              <w:rPr>
                <w:rFonts w:ascii="Times New Roman" w:hAnsi="Times New Roman" w:cs="Times New Roman"/>
                <w:sz w:val="24"/>
                <w:szCs w:val="24"/>
              </w:rPr>
              <w:t>октор наук</w:t>
            </w:r>
          </w:p>
        </w:tc>
        <w:tc>
          <w:tcPr>
            <w:tcW w:w="1558" w:type="dxa"/>
          </w:tcPr>
          <w:p w:rsidR="00D106FC" w:rsidRPr="00F54C40" w:rsidRDefault="00D106FC" w:rsidP="00D106FC">
            <w:pPr>
              <w:rPr>
                <w:rFonts w:ascii="Times New Roman" w:hAnsi="Times New Roman" w:cs="Times New Roman"/>
                <w:sz w:val="24"/>
                <w:szCs w:val="24"/>
              </w:rPr>
            </w:pPr>
          </w:p>
        </w:tc>
        <w:tc>
          <w:tcPr>
            <w:tcW w:w="2007" w:type="dxa"/>
          </w:tcPr>
          <w:p w:rsidR="00D106FC" w:rsidRPr="00F54C40" w:rsidRDefault="00D106FC" w:rsidP="00D106FC">
            <w:pPr>
              <w:rPr>
                <w:rFonts w:ascii="Times New Roman" w:hAnsi="Times New Roman" w:cs="Times New Roman"/>
                <w:sz w:val="24"/>
                <w:szCs w:val="24"/>
              </w:rPr>
            </w:pPr>
          </w:p>
        </w:tc>
        <w:tc>
          <w:tcPr>
            <w:tcW w:w="1421" w:type="dxa"/>
          </w:tcPr>
          <w:p w:rsidR="00D106FC" w:rsidRPr="00F54C40" w:rsidRDefault="00D106FC" w:rsidP="00D106FC">
            <w:pPr>
              <w:rPr>
                <w:rFonts w:ascii="Times New Roman" w:hAnsi="Times New Roman" w:cs="Times New Roman"/>
                <w:sz w:val="24"/>
                <w:szCs w:val="24"/>
              </w:rPr>
            </w:pPr>
          </w:p>
        </w:tc>
      </w:tr>
      <w:tr w:rsidR="00D106FC" w:rsidRPr="00F54C40" w:rsidTr="005C4300">
        <w:trPr>
          <w:trHeight w:hRule="exact" w:val="317"/>
        </w:trPr>
        <w:tc>
          <w:tcPr>
            <w:tcW w:w="2400" w:type="dxa"/>
            <w:vMerge/>
          </w:tcPr>
          <w:p w:rsidR="00D106FC" w:rsidRPr="00F54C40" w:rsidRDefault="00D106FC" w:rsidP="00D106FC">
            <w:pPr>
              <w:jc w:val="center"/>
              <w:rPr>
                <w:rFonts w:ascii="Times New Roman" w:hAnsi="Times New Roman" w:cs="Times New Roman"/>
                <w:sz w:val="24"/>
                <w:szCs w:val="24"/>
              </w:rPr>
            </w:pPr>
          </w:p>
        </w:tc>
        <w:tc>
          <w:tcPr>
            <w:tcW w:w="1543" w:type="dxa"/>
          </w:tcPr>
          <w:p w:rsidR="00D106FC" w:rsidRPr="00F54C40" w:rsidRDefault="00D106FC" w:rsidP="00D106FC">
            <w:pPr>
              <w:spacing w:line="272" w:lineRule="exact"/>
              <w:ind w:left="10"/>
              <w:rPr>
                <w:rFonts w:ascii="Times New Roman" w:hAnsi="Times New Roman" w:cs="Times New Roman"/>
                <w:sz w:val="24"/>
                <w:szCs w:val="24"/>
              </w:rPr>
            </w:pPr>
            <w:r w:rsidRPr="00F54C40">
              <w:rPr>
                <w:rFonts w:ascii="Times New Roman" w:hAnsi="Times New Roman" w:cs="Times New Roman"/>
                <w:sz w:val="24"/>
                <w:szCs w:val="24"/>
              </w:rPr>
              <w:t>PhD</w:t>
            </w:r>
          </w:p>
        </w:tc>
        <w:tc>
          <w:tcPr>
            <w:tcW w:w="1558" w:type="dxa"/>
          </w:tcPr>
          <w:p w:rsidR="00D106FC" w:rsidRPr="00F54C40" w:rsidRDefault="00D106FC" w:rsidP="00D106FC">
            <w:pPr>
              <w:rPr>
                <w:rFonts w:ascii="Times New Roman" w:hAnsi="Times New Roman" w:cs="Times New Roman"/>
                <w:sz w:val="24"/>
                <w:szCs w:val="24"/>
              </w:rPr>
            </w:pPr>
          </w:p>
        </w:tc>
        <w:tc>
          <w:tcPr>
            <w:tcW w:w="2007" w:type="dxa"/>
          </w:tcPr>
          <w:p w:rsidR="00D106FC" w:rsidRPr="00F54C40" w:rsidRDefault="00D106FC" w:rsidP="00D106FC">
            <w:pPr>
              <w:rPr>
                <w:rFonts w:ascii="Times New Roman" w:hAnsi="Times New Roman" w:cs="Times New Roman"/>
                <w:sz w:val="24"/>
                <w:szCs w:val="24"/>
                <w:lang w:val="ru-RU"/>
              </w:rPr>
            </w:pPr>
            <w:r w:rsidRPr="00F54C40">
              <w:rPr>
                <w:rFonts w:ascii="Times New Roman" w:hAnsi="Times New Roman" w:cs="Times New Roman"/>
                <w:sz w:val="24"/>
                <w:szCs w:val="24"/>
                <w:lang w:val="ru-RU"/>
              </w:rPr>
              <w:t>1</w:t>
            </w:r>
          </w:p>
        </w:tc>
        <w:tc>
          <w:tcPr>
            <w:tcW w:w="1421" w:type="dxa"/>
          </w:tcPr>
          <w:p w:rsidR="00D106FC" w:rsidRPr="00F54C40" w:rsidRDefault="00D106FC" w:rsidP="00D106FC">
            <w:pPr>
              <w:rPr>
                <w:rFonts w:ascii="Times New Roman" w:hAnsi="Times New Roman" w:cs="Times New Roman"/>
                <w:sz w:val="24"/>
                <w:szCs w:val="24"/>
                <w:lang w:val="ru-RU"/>
              </w:rPr>
            </w:pPr>
            <w:r w:rsidRPr="00F54C40">
              <w:rPr>
                <w:rFonts w:ascii="Times New Roman" w:hAnsi="Times New Roman" w:cs="Times New Roman"/>
                <w:sz w:val="24"/>
                <w:szCs w:val="24"/>
                <w:lang w:val="ru-RU"/>
              </w:rPr>
              <w:t>1</w:t>
            </w:r>
          </w:p>
        </w:tc>
      </w:tr>
      <w:tr w:rsidR="00D106FC" w:rsidRPr="00F54C40" w:rsidTr="005C4300">
        <w:trPr>
          <w:trHeight w:hRule="exact" w:val="288"/>
        </w:trPr>
        <w:tc>
          <w:tcPr>
            <w:tcW w:w="2400" w:type="dxa"/>
            <w:vMerge w:val="restart"/>
            <w:vAlign w:val="center"/>
          </w:tcPr>
          <w:p w:rsidR="00D106FC" w:rsidRPr="00F54C40" w:rsidRDefault="009732E5" w:rsidP="00D106FC">
            <w:pPr>
              <w:jc w:val="center"/>
              <w:rPr>
                <w:rFonts w:ascii="Times New Roman" w:hAnsi="Times New Roman" w:cs="Times New Roman"/>
                <w:sz w:val="24"/>
                <w:szCs w:val="24"/>
              </w:rPr>
            </w:pPr>
            <w:r w:rsidRPr="009732E5">
              <w:rPr>
                <w:rFonts w:ascii="Times New Roman" w:hAnsi="Times New Roman" w:cs="Times New Roman"/>
                <w:sz w:val="24"/>
                <w:szCs w:val="24"/>
              </w:rPr>
              <w:t>Атақтардың болуы</w:t>
            </w:r>
          </w:p>
        </w:tc>
        <w:tc>
          <w:tcPr>
            <w:tcW w:w="1543" w:type="dxa"/>
          </w:tcPr>
          <w:p w:rsidR="00D106FC" w:rsidRPr="00F54C40" w:rsidRDefault="00D106FC" w:rsidP="00D106FC">
            <w:pPr>
              <w:spacing w:line="272" w:lineRule="exact"/>
              <w:ind w:left="10"/>
              <w:rPr>
                <w:rFonts w:ascii="Times New Roman" w:hAnsi="Times New Roman" w:cs="Times New Roman"/>
                <w:sz w:val="24"/>
                <w:szCs w:val="24"/>
              </w:rPr>
            </w:pPr>
            <w:r w:rsidRPr="00F54C40">
              <w:rPr>
                <w:rFonts w:ascii="Times New Roman" w:hAnsi="Times New Roman" w:cs="Times New Roman"/>
                <w:sz w:val="24"/>
                <w:szCs w:val="24"/>
              </w:rPr>
              <w:t>Доцент</w:t>
            </w:r>
          </w:p>
        </w:tc>
        <w:tc>
          <w:tcPr>
            <w:tcW w:w="1558" w:type="dxa"/>
          </w:tcPr>
          <w:p w:rsidR="00D106FC" w:rsidRPr="00F54C40" w:rsidRDefault="00D106FC" w:rsidP="00D106FC">
            <w:pPr>
              <w:rPr>
                <w:rFonts w:ascii="Times New Roman" w:hAnsi="Times New Roman" w:cs="Times New Roman"/>
                <w:sz w:val="24"/>
                <w:szCs w:val="24"/>
              </w:rPr>
            </w:pPr>
            <w:r w:rsidRPr="00F54C40">
              <w:rPr>
                <w:rFonts w:ascii="Times New Roman" w:hAnsi="Times New Roman" w:cs="Times New Roman"/>
                <w:sz w:val="24"/>
                <w:szCs w:val="24"/>
              </w:rPr>
              <w:t>3</w:t>
            </w:r>
          </w:p>
        </w:tc>
        <w:tc>
          <w:tcPr>
            <w:tcW w:w="2007" w:type="dxa"/>
          </w:tcPr>
          <w:p w:rsidR="00D106FC" w:rsidRPr="00F54C40" w:rsidRDefault="00D106FC" w:rsidP="00D106FC">
            <w:pPr>
              <w:rPr>
                <w:rFonts w:ascii="Times New Roman" w:hAnsi="Times New Roman" w:cs="Times New Roman"/>
                <w:sz w:val="24"/>
                <w:szCs w:val="24"/>
              </w:rPr>
            </w:pPr>
          </w:p>
        </w:tc>
        <w:tc>
          <w:tcPr>
            <w:tcW w:w="1421" w:type="dxa"/>
          </w:tcPr>
          <w:p w:rsidR="00D106FC" w:rsidRPr="00F54C40" w:rsidRDefault="00D106FC" w:rsidP="00D106FC">
            <w:pPr>
              <w:rPr>
                <w:rFonts w:ascii="Times New Roman" w:hAnsi="Times New Roman" w:cs="Times New Roman"/>
                <w:sz w:val="24"/>
                <w:szCs w:val="24"/>
              </w:rPr>
            </w:pPr>
          </w:p>
        </w:tc>
      </w:tr>
      <w:tr w:rsidR="00D106FC" w:rsidRPr="00F54C40" w:rsidTr="005C4300">
        <w:trPr>
          <w:trHeight w:hRule="exact" w:val="288"/>
        </w:trPr>
        <w:tc>
          <w:tcPr>
            <w:tcW w:w="2400" w:type="dxa"/>
            <w:vMerge/>
          </w:tcPr>
          <w:p w:rsidR="00D106FC" w:rsidRPr="00F54C40" w:rsidRDefault="00D106FC" w:rsidP="00D106FC">
            <w:pPr>
              <w:rPr>
                <w:rFonts w:ascii="Times New Roman" w:hAnsi="Times New Roman" w:cs="Times New Roman"/>
                <w:sz w:val="24"/>
                <w:szCs w:val="24"/>
              </w:rPr>
            </w:pPr>
          </w:p>
        </w:tc>
        <w:tc>
          <w:tcPr>
            <w:tcW w:w="1543" w:type="dxa"/>
          </w:tcPr>
          <w:p w:rsidR="00D106FC" w:rsidRPr="00F54C40" w:rsidRDefault="00D106FC" w:rsidP="00D106FC">
            <w:pPr>
              <w:spacing w:line="272" w:lineRule="exact"/>
              <w:ind w:left="10"/>
              <w:rPr>
                <w:rFonts w:ascii="Times New Roman" w:hAnsi="Times New Roman" w:cs="Times New Roman"/>
                <w:sz w:val="24"/>
                <w:szCs w:val="24"/>
              </w:rPr>
            </w:pPr>
            <w:r w:rsidRPr="00F54C40">
              <w:rPr>
                <w:rFonts w:ascii="Times New Roman" w:hAnsi="Times New Roman" w:cs="Times New Roman"/>
                <w:sz w:val="24"/>
                <w:szCs w:val="24"/>
              </w:rPr>
              <w:t>Профессор</w:t>
            </w:r>
          </w:p>
        </w:tc>
        <w:tc>
          <w:tcPr>
            <w:tcW w:w="1558" w:type="dxa"/>
          </w:tcPr>
          <w:p w:rsidR="00D106FC" w:rsidRPr="00F54C40" w:rsidRDefault="00D106FC" w:rsidP="00D106FC">
            <w:pPr>
              <w:rPr>
                <w:rFonts w:ascii="Times New Roman" w:hAnsi="Times New Roman" w:cs="Times New Roman"/>
                <w:sz w:val="24"/>
                <w:szCs w:val="24"/>
              </w:rPr>
            </w:pPr>
          </w:p>
        </w:tc>
        <w:tc>
          <w:tcPr>
            <w:tcW w:w="2007" w:type="dxa"/>
          </w:tcPr>
          <w:p w:rsidR="00D106FC" w:rsidRPr="00F54C40" w:rsidRDefault="00D106FC" w:rsidP="00D106FC">
            <w:pPr>
              <w:rPr>
                <w:rFonts w:ascii="Times New Roman" w:hAnsi="Times New Roman" w:cs="Times New Roman"/>
                <w:sz w:val="24"/>
                <w:szCs w:val="24"/>
              </w:rPr>
            </w:pPr>
          </w:p>
        </w:tc>
        <w:tc>
          <w:tcPr>
            <w:tcW w:w="1421" w:type="dxa"/>
          </w:tcPr>
          <w:p w:rsidR="00D106FC" w:rsidRPr="00F54C40" w:rsidRDefault="00D106FC" w:rsidP="00D106FC">
            <w:pPr>
              <w:rPr>
                <w:rFonts w:ascii="Times New Roman" w:hAnsi="Times New Roman" w:cs="Times New Roman"/>
                <w:sz w:val="24"/>
                <w:szCs w:val="24"/>
              </w:rPr>
            </w:pPr>
          </w:p>
        </w:tc>
      </w:tr>
      <w:tr w:rsidR="00D106FC" w:rsidRPr="00F54C40" w:rsidTr="005C4300">
        <w:trPr>
          <w:trHeight w:hRule="exact" w:val="300"/>
        </w:trPr>
        <w:tc>
          <w:tcPr>
            <w:tcW w:w="2400" w:type="dxa"/>
            <w:vMerge/>
          </w:tcPr>
          <w:p w:rsidR="00D106FC" w:rsidRPr="00F54C40" w:rsidRDefault="00D106FC" w:rsidP="00D106FC">
            <w:pPr>
              <w:rPr>
                <w:rFonts w:ascii="Times New Roman" w:hAnsi="Times New Roman" w:cs="Times New Roman"/>
                <w:sz w:val="24"/>
                <w:szCs w:val="24"/>
              </w:rPr>
            </w:pPr>
          </w:p>
        </w:tc>
        <w:tc>
          <w:tcPr>
            <w:tcW w:w="1543" w:type="dxa"/>
          </w:tcPr>
          <w:p w:rsidR="00D106FC" w:rsidRPr="00F54C40" w:rsidRDefault="00D106FC" w:rsidP="00D106FC">
            <w:pPr>
              <w:spacing w:line="272" w:lineRule="exact"/>
              <w:ind w:left="10"/>
              <w:rPr>
                <w:rFonts w:ascii="Times New Roman" w:hAnsi="Times New Roman" w:cs="Times New Roman"/>
                <w:sz w:val="24"/>
                <w:szCs w:val="24"/>
              </w:rPr>
            </w:pPr>
            <w:r w:rsidRPr="00F54C40">
              <w:rPr>
                <w:rFonts w:ascii="Times New Roman" w:hAnsi="Times New Roman" w:cs="Times New Roman"/>
                <w:sz w:val="24"/>
                <w:szCs w:val="24"/>
              </w:rPr>
              <w:t>Академик</w:t>
            </w:r>
          </w:p>
        </w:tc>
        <w:tc>
          <w:tcPr>
            <w:tcW w:w="1558" w:type="dxa"/>
          </w:tcPr>
          <w:p w:rsidR="00D106FC" w:rsidRPr="00F54C40" w:rsidRDefault="00D106FC" w:rsidP="00D106FC">
            <w:pPr>
              <w:rPr>
                <w:rFonts w:ascii="Times New Roman" w:hAnsi="Times New Roman" w:cs="Times New Roman"/>
                <w:sz w:val="24"/>
                <w:szCs w:val="24"/>
              </w:rPr>
            </w:pPr>
          </w:p>
        </w:tc>
        <w:tc>
          <w:tcPr>
            <w:tcW w:w="2007" w:type="dxa"/>
          </w:tcPr>
          <w:p w:rsidR="00D106FC" w:rsidRPr="00F54C40" w:rsidRDefault="00D106FC" w:rsidP="00D106FC">
            <w:pPr>
              <w:rPr>
                <w:rFonts w:ascii="Times New Roman" w:hAnsi="Times New Roman" w:cs="Times New Roman"/>
                <w:sz w:val="24"/>
                <w:szCs w:val="24"/>
              </w:rPr>
            </w:pPr>
          </w:p>
        </w:tc>
        <w:tc>
          <w:tcPr>
            <w:tcW w:w="1421" w:type="dxa"/>
          </w:tcPr>
          <w:p w:rsidR="00D106FC" w:rsidRPr="00F54C40" w:rsidRDefault="00D106FC" w:rsidP="00D106FC">
            <w:pPr>
              <w:rPr>
                <w:rFonts w:ascii="Times New Roman" w:hAnsi="Times New Roman" w:cs="Times New Roman"/>
                <w:sz w:val="24"/>
                <w:szCs w:val="24"/>
              </w:rPr>
            </w:pPr>
          </w:p>
        </w:tc>
      </w:tr>
      <w:tr w:rsidR="00D106FC" w:rsidRPr="00F54C40" w:rsidTr="005C4300">
        <w:trPr>
          <w:trHeight w:hRule="exact" w:val="1411"/>
        </w:trPr>
        <w:tc>
          <w:tcPr>
            <w:tcW w:w="2400" w:type="dxa"/>
          </w:tcPr>
          <w:p w:rsidR="00D106FC" w:rsidRPr="009732E5" w:rsidRDefault="009732E5" w:rsidP="00D106FC">
            <w:pPr>
              <w:ind w:left="104" w:right="102"/>
              <w:rPr>
                <w:rFonts w:ascii="Times New Roman" w:hAnsi="Times New Roman" w:cs="Times New Roman"/>
                <w:sz w:val="24"/>
                <w:szCs w:val="24"/>
              </w:rPr>
            </w:pPr>
            <w:r w:rsidRPr="009732E5">
              <w:rPr>
                <w:rFonts w:ascii="Times New Roman" w:hAnsi="Times New Roman" w:cs="Times New Roman"/>
                <w:sz w:val="24"/>
                <w:szCs w:val="24"/>
                <w:lang w:val="ru-RU"/>
              </w:rPr>
              <w:t>ПОҚ</w:t>
            </w:r>
            <w:r w:rsidRPr="009732E5">
              <w:rPr>
                <w:rFonts w:ascii="Times New Roman" w:hAnsi="Times New Roman" w:cs="Times New Roman"/>
                <w:sz w:val="24"/>
                <w:szCs w:val="24"/>
              </w:rPr>
              <w:t>-</w:t>
            </w:r>
            <w:r w:rsidRPr="009732E5">
              <w:rPr>
                <w:rFonts w:ascii="Times New Roman" w:hAnsi="Times New Roman" w:cs="Times New Roman"/>
                <w:sz w:val="24"/>
                <w:szCs w:val="24"/>
                <w:lang w:val="ru-RU"/>
              </w:rPr>
              <w:t>ның</w:t>
            </w:r>
            <w:r w:rsidRPr="009732E5">
              <w:rPr>
                <w:rFonts w:ascii="Times New Roman" w:hAnsi="Times New Roman" w:cs="Times New Roman"/>
                <w:sz w:val="24"/>
                <w:szCs w:val="24"/>
              </w:rPr>
              <w:t xml:space="preserve"> </w:t>
            </w:r>
            <w:r w:rsidRPr="009732E5">
              <w:rPr>
                <w:rFonts w:ascii="Times New Roman" w:hAnsi="Times New Roman" w:cs="Times New Roman"/>
                <w:sz w:val="24"/>
                <w:szCs w:val="24"/>
                <w:lang w:val="ru-RU"/>
              </w:rPr>
              <w:t>ғылыми</w:t>
            </w:r>
            <w:r w:rsidRPr="009732E5">
              <w:rPr>
                <w:rFonts w:ascii="Times New Roman" w:hAnsi="Times New Roman" w:cs="Times New Roman"/>
                <w:sz w:val="24"/>
                <w:szCs w:val="24"/>
              </w:rPr>
              <w:t xml:space="preserve"> </w:t>
            </w:r>
            <w:r w:rsidRPr="009732E5">
              <w:rPr>
                <w:rFonts w:ascii="Times New Roman" w:hAnsi="Times New Roman" w:cs="Times New Roman"/>
                <w:sz w:val="24"/>
                <w:szCs w:val="24"/>
                <w:lang w:val="ru-RU"/>
              </w:rPr>
              <w:t>дәрежесі</w:t>
            </w:r>
            <w:r w:rsidRPr="009732E5">
              <w:rPr>
                <w:rFonts w:ascii="Times New Roman" w:hAnsi="Times New Roman" w:cs="Times New Roman"/>
                <w:sz w:val="24"/>
                <w:szCs w:val="24"/>
              </w:rPr>
              <w:t xml:space="preserve">/ </w:t>
            </w:r>
            <w:r w:rsidRPr="009732E5">
              <w:rPr>
                <w:rFonts w:ascii="Times New Roman" w:hAnsi="Times New Roman" w:cs="Times New Roman"/>
                <w:sz w:val="24"/>
                <w:szCs w:val="24"/>
                <w:lang w:val="ru-RU"/>
              </w:rPr>
              <w:t>атағымен</w:t>
            </w:r>
            <w:r w:rsidRPr="009732E5">
              <w:rPr>
                <w:rFonts w:ascii="Times New Roman" w:hAnsi="Times New Roman" w:cs="Times New Roman"/>
                <w:sz w:val="24"/>
                <w:szCs w:val="24"/>
              </w:rPr>
              <w:t xml:space="preserve"> </w:t>
            </w:r>
            <w:r w:rsidRPr="009732E5">
              <w:rPr>
                <w:rFonts w:ascii="Times New Roman" w:hAnsi="Times New Roman" w:cs="Times New Roman"/>
                <w:sz w:val="24"/>
                <w:szCs w:val="24"/>
                <w:lang w:val="ru-RU"/>
              </w:rPr>
              <w:t>арақатынасы</w:t>
            </w:r>
            <w:r w:rsidRPr="009732E5">
              <w:rPr>
                <w:rFonts w:ascii="Times New Roman" w:hAnsi="Times New Roman" w:cs="Times New Roman"/>
                <w:sz w:val="24"/>
                <w:szCs w:val="24"/>
              </w:rPr>
              <w:t xml:space="preserve"> (</w:t>
            </w:r>
            <w:r w:rsidRPr="009732E5">
              <w:rPr>
                <w:rFonts w:ascii="Times New Roman" w:hAnsi="Times New Roman" w:cs="Times New Roman"/>
                <w:sz w:val="24"/>
                <w:szCs w:val="24"/>
                <w:lang w:val="ru-RU"/>
              </w:rPr>
              <w:t>жалпы</w:t>
            </w:r>
            <w:r w:rsidRPr="009732E5">
              <w:rPr>
                <w:rFonts w:ascii="Times New Roman" w:hAnsi="Times New Roman" w:cs="Times New Roman"/>
                <w:sz w:val="24"/>
                <w:szCs w:val="24"/>
              </w:rPr>
              <w:t xml:space="preserve"> </w:t>
            </w:r>
            <w:r w:rsidRPr="009732E5">
              <w:rPr>
                <w:rFonts w:ascii="Times New Roman" w:hAnsi="Times New Roman" w:cs="Times New Roman"/>
                <w:sz w:val="24"/>
                <w:szCs w:val="24"/>
                <w:lang w:val="ru-RU"/>
              </w:rPr>
              <w:t>санынан</w:t>
            </w:r>
            <w:r w:rsidRPr="009732E5">
              <w:rPr>
                <w:rFonts w:ascii="Times New Roman" w:hAnsi="Times New Roman" w:cs="Times New Roman"/>
                <w:sz w:val="24"/>
                <w:szCs w:val="24"/>
              </w:rPr>
              <w:t>%)</w:t>
            </w:r>
          </w:p>
        </w:tc>
        <w:tc>
          <w:tcPr>
            <w:tcW w:w="1543" w:type="dxa"/>
          </w:tcPr>
          <w:p w:rsidR="00D106FC" w:rsidRPr="009732E5" w:rsidRDefault="00D106FC" w:rsidP="00D106FC">
            <w:pPr>
              <w:rPr>
                <w:rFonts w:ascii="Times New Roman" w:hAnsi="Times New Roman" w:cs="Times New Roman"/>
                <w:sz w:val="24"/>
                <w:szCs w:val="24"/>
              </w:rPr>
            </w:pPr>
          </w:p>
        </w:tc>
        <w:tc>
          <w:tcPr>
            <w:tcW w:w="1558" w:type="dxa"/>
          </w:tcPr>
          <w:p w:rsidR="00D106FC" w:rsidRPr="00F54C40" w:rsidRDefault="00D106FC" w:rsidP="00D106FC">
            <w:pPr>
              <w:rPr>
                <w:rFonts w:ascii="Times New Roman" w:hAnsi="Times New Roman" w:cs="Times New Roman"/>
                <w:sz w:val="24"/>
                <w:szCs w:val="24"/>
              </w:rPr>
            </w:pPr>
            <w:r w:rsidRPr="00F54C40">
              <w:rPr>
                <w:rFonts w:ascii="Times New Roman" w:hAnsi="Times New Roman" w:cs="Times New Roman"/>
                <w:sz w:val="24"/>
                <w:szCs w:val="24"/>
              </w:rPr>
              <w:t>38</w:t>
            </w:r>
          </w:p>
        </w:tc>
        <w:tc>
          <w:tcPr>
            <w:tcW w:w="2007" w:type="dxa"/>
          </w:tcPr>
          <w:p w:rsidR="00D106FC" w:rsidRPr="00F54C40" w:rsidRDefault="00D106FC" w:rsidP="00D106FC">
            <w:pPr>
              <w:rPr>
                <w:rFonts w:ascii="Times New Roman" w:hAnsi="Times New Roman" w:cs="Times New Roman"/>
                <w:sz w:val="24"/>
                <w:szCs w:val="24"/>
                <w:lang w:val="ru-RU"/>
              </w:rPr>
            </w:pPr>
          </w:p>
        </w:tc>
        <w:tc>
          <w:tcPr>
            <w:tcW w:w="1421" w:type="dxa"/>
          </w:tcPr>
          <w:p w:rsidR="00D106FC" w:rsidRPr="00F54C40" w:rsidRDefault="00D106FC" w:rsidP="00D106FC">
            <w:pPr>
              <w:rPr>
                <w:rFonts w:ascii="Times New Roman" w:hAnsi="Times New Roman" w:cs="Times New Roman"/>
                <w:sz w:val="24"/>
                <w:szCs w:val="24"/>
                <w:lang w:val="ru-RU"/>
              </w:rPr>
            </w:pPr>
            <w:r w:rsidRPr="00F54C40">
              <w:rPr>
                <w:rFonts w:ascii="Times New Roman" w:hAnsi="Times New Roman" w:cs="Times New Roman"/>
                <w:sz w:val="24"/>
                <w:szCs w:val="24"/>
                <w:lang w:val="ru-RU"/>
              </w:rPr>
              <w:t>3</w:t>
            </w:r>
            <w:r w:rsidR="00583695" w:rsidRPr="00F54C40">
              <w:rPr>
                <w:rFonts w:ascii="Times New Roman" w:hAnsi="Times New Roman" w:cs="Times New Roman"/>
                <w:sz w:val="24"/>
                <w:szCs w:val="24"/>
                <w:lang w:val="ru-RU"/>
              </w:rPr>
              <w:t>8</w:t>
            </w:r>
          </w:p>
        </w:tc>
      </w:tr>
      <w:tr w:rsidR="00D106FC" w:rsidRPr="00EF181A" w:rsidTr="005C4300">
        <w:trPr>
          <w:trHeight w:hRule="exact" w:val="851"/>
        </w:trPr>
        <w:tc>
          <w:tcPr>
            <w:tcW w:w="2400" w:type="dxa"/>
          </w:tcPr>
          <w:p w:rsidR="00D106FC" w:rsidRPr="00F54C40" w:rsidRDefault="009732E5" w:rsidP="00D106FC">
            <w:pPr>
              <w:spacing w:before="5" w:line="274" w:lineRule="exact"/>
              <w:ind w:left="104" w:right="102"/>
              <w:rPr>
                <w:rFonts w:ascii="Times New Roman" w:hAnsi="Times New Roman" w:cs="Times New Roman"/>
                <w:sz w:val="24"/>
                <w:szCs w:val="24"/>
                <w:lang w:val="ru-RU"/>
              </w:rPr>
            </w:pPr>
            <w:r w:rsidRPr="009732E5">
              <w:rPr>
                <w:rFonts w:ascii="Times New Roman" w:hAnsi="Times New Roman" w:cs="Times New Roman"/>
                <w:sz w:val="24"/>
                <w:szCs w:val="24"/>
                <w:lang w:val="ru-RU"/>
              </w:rPr>
              <w:t>Стипендиаттар, сыйлық лауреаттары және т. б.</w:t>
            </w:r>
          </w:p>
        </w:tc>
        <w:tc>
          <w:tcPr>
            <w:tcW w:w="1543" w:type="dxa"/>
          </w:tcPr>
          <w:p w:rsidR="00D106FC" w:rsidRPr="00F54C40" w:rsidRDefault="00D106FC" w:rsidP="00D106FC">
            <w:pPr>
              <w:rPr>
                <w:rFonts w:ascii="Times New Roman" w:hAnsi="Times New Roman" w:cs="Times New Roman"/>
                <w:sz w:val="24"/>
                <w:szCs w:val="24"/>
                <w:lang w:val="ru-RU"/>
              </w:rPr>
            </w:pPr>
          </w:p>
        </w:tc>
        <w:tc>
          <w:tcPr>
            <w:tcW w:w="1558" w:type="dxa"/>
          </w:tcPr>
          <w:p w:rsidR="00D106FC" w:rsidRPr="00F54C40" w:rsidRDefault="00D106FC" w:rsidP="00D106FC">
            <w:pPr>
              <w:rPr>
                <w:rFonts w:ascii="Times New Roman" w:hAnsi="Times New Roman" w:cs="Times New Roman"/>
                <w:sz w:val="24"/>
                <w:szCs w:val="24"/>
                <w:lang w:val="ru-RU"/>
              </w:rPr>
            </w:pPr>
          </w:p>
        </w:tc>
        <w:tc>
          <w:tcPr>
            <w:tcW w:w="2007" w:type="dxa"/>
          </w:tcPr>
          <w:p w:rsidR="00D106FC" w:rsidRPr="00F54C40" w:rsidRDefault="00D106FC" w:rsidP="00D106FC">
            <w:pPr>
              <w:rPr>
                <w:rFonts w:ascii="Times New Roman" w:hAnsi="Times New Roman" w:cs="Times New Roman"/>
                <w:sz w:val="24"/>
                <w:szCs w:val="24"/>
                <w:lang w:val="ru-RU"/>
              </w:rPr>
            </w:pPr>
          </w:p>
        </w:tc>
        <w:tc>
          <w:tcPr>
            <w:tcW w:w="1421" w:type="dxa"/>
          </w:tcPr>
          <w:p w:rsidR="00D106FC" w:rsidRPr="00F54C40" w:rsidRDefault="00D106FC" w:rsidP="00D106FC">
            <w:pPr>
              <w:rPr>
                <w:rFonts w:ascii="Times New Roman" w:hAnsi="Times New Roman" w:cs="Times New Roman"/>
                <w:sz w:val="24"/>
                <w:szCs w:val="24"/>
                <w:lang w:val="ru-RU"/>
              </w:rPr>
            </w:pPr>
          </w:p>
        </w:tc>
      </w:tr>
      <w:tr w:rsidR="00D106FC" w:rsidRPr="00EF181A" w:rsidTr="005C4300">
        <w:trPr>
          <w:trHeight w:hRule="exact" w:val="1234"/>
        </w:trPr>
        <w:tc>
          <w:tcPr>
            <w:tcW w:w="2400" w:type="dxa"/>
          </w:tcPr>
          <w:p w:rsidR="009732E5" w:rsidRPr="009732E5" w:rsidRDefault="009732E5" w:rsidP="009732E5">
            <w:pPr>
              <w:spacing w:line="272" w:lineRule="exact"/>
              <w:ind w:left="104"/>
              <w:rPr>
                <w:rFonts w:ascii="Times New Roman" w:hAnsi="Times New Roman" w:cs="Times New Roman"/>
                <w:sz w:val="24"/>
                <w:szCs w:val="24"/>
                <w:lang w:val="ru-RU"/>
              </w:rPr>
            </w:pPr>
            <w:r w:rsidRPr="009732E5">
              <w:rPr>
                <w:rFonts w:ascii="Times New Roman" w:hAnsi="Times New Roman" w:cs="Times New Roman"/>
                <w:sz w:val="24"/>
                <w:szCs w:val="24"/>
                <w:lang w:val="ru-RU"/>
              </w:rPr>
              <w:lastRenderedPageBreak/>
              <w:t>Қоғамдық академиялардың, одақтардың мүшелері,</w:t>
            </w:r>
          </w:p>
          <w:p w:rsidR="00D106FC" w:rsidRPr="00F54C40" w:rsidRDefault="009732E5" w:rsidP="009732E5">
            <w:pPr>
              <w:spacing w:line="272" w:lineRule="exact"/>
              <w:ind w:left="104"/>
              <w:rPr>
                <w:rFonts w:ascii="Times New Roman" w:hAnsi="Times New Roman" w:cs="Times New Roman"/>
                <w:sz w:val="24"/>
                <w:szCs w:val="24"/>
                <w:lang w:val="ru-RU"/>
              </w:rPr>
            </w:pPr>
            <w:r w:rsidRPr="009732E5">
              <w:rPr>
                <w:rFonts w:ascii="Times New Roman" w:hAnsi="Times New Roman" w:cs="Times New Roman"/>
                <w:sz w:val="24"/>
                <w:szCs w:val="24"/>
                <w:lang w:val="ru-RU"/>
              </w:rPr>
              <w:t>қауымдастықтар</w:t>
            </w:r>
          </w:p>
        </w:tc>
        <w:tc>
          <w:tcPr>
            <w:tcW w:w="1543" w:type="dxa"/>
          </w:tcPr>
          <w:p w:rsidR="00D106FC" w:rsidRPr="00F54C40" w:rsidRDefault="00D106FC" w:rsidP="00D106FC">
            <w:pPr>
              <w:rPr>
                <w:rFonts w:ascii="Times New Roman" w:hAnsi="Times New Roman" w:cs="Times New Roman"/>
                <w:sz w:val="24"/>
                <w:szCs w:val="24"/>
                <w:lang w:val="ru-RU"/>
              </w:rPr>
            </w:pPr>
          </w:p>
        </w:tc>
        <w:tc>
          <w:tcPr>
            <w:tcW w:w="1558" w:type="dxa"/>
          </w:tcPr>
          <w:p w:rsidR="00D106FC" w:rsidRPr="00F54C40" w:rsidRDefault="00D106FC" w:rsidP="00D106FC">
            <w:pPr>
              <w:rPr>
                <w:rFonts w:ascii="Times New Roman" w:hAnsi="Times New Roman" w:cs="Times New Roman"/>
                <w:sz w:val="24"/>
                <w:szCs w:val="24"/>
                <w:lang w:val="ru-RU"/>
              </w:rPr>
            </w:pPr>
          </w:p>
        </w:tc>
        <w:tc>
          <w:tcPr>
            <w:tcW w:w="2007" w:type="dxa"/>
          </w:tcPr>
          <w:p w:rsidR="00D106FC" w:rsidRPr="00F54C40" w:rsidRDefault="00D106FC" w:rsidP="00D106FC">
            <w:pPr>
              <w:rPr>
                <w:rFonts w:ascii="Times New Roman" w:hAnsi="Times New Roman" w:cs="Times New Roman"/>
                <w:sz w:val="24"/>
                <w:szCs w:val="24"/>
                <w:lang w:val="ru-RU"/>
              </w:rPr>
            </w:pPr>
          </w:p>
        </w:tc>
        <w:tc>
          <w:tcPr>
            <w:tcW w:w="1421" w:type="dxa"/>
          </w:tcPr>
          <w:p w:rsidR="00D106FC" w:rsidRPr="00F54C40" w:rsidRDefault="00D106FC" w:rsidP="00D106FC">
            <w:pPr>
              <w:rPr>
                <w:rFonts w:ascii="Times New Roman" w:hAnsi="Times New Roman" w:cs="Times New Roman"/>
                <w:sz w:val="24"/>
                <w:szCs w:val="24"/>
                <w:lang w:val="ru-RU"/>
              </w:rPr>
            </w:pPr>
          </w:p>
        </w:tc>
      </w:tr>
    </w:tbl>
    <w:p w:rsidR="00D106FC" w:rsidRPr="00F54C40" w:rsidRDefault="00D106FC" w:rsidP="00D106FC">
      <w:pPr>
        <w:rPr>
          <w:rFonts w:ascii="Times New Roman" w:hAnsi="Times New Roman" w:cs="Times New Roman"/>
          <w:sz w:val="24"/>
          <w:szCs w:val="24"/>
          <w:lang w:val="ru-RU"/>
        </w:rPr>
      </w:pPr>
    </w:p>
    <w:p w:rsidR="00F54C40" w:rsidRPr="00F54C40" w:rsidRDefault="00F54C40" w:rsidP="00D106FC">
      <w:pPr>
        <w:rPr>
          <w:rFonts w:ascii="Times New Roman" w:hAnsi="Times New Roman" w:cs="Times New Roman"/>
          <w:sz w:val="24"/>
          <w:szCs w:val="24"/>
          <w:lang w:val="ru-RU"/>
        </w:rPr>
      </w:pPr>
    </w:p>
    <w:p w:rsidR="002A793D" w:rsidRPr="002A793D" w:rsidRDefault="002A793D" w:rsidP="00D106FC">
      <w:pPr>
        <w:spacing w:before="40"/>
        <w:ind w:left="229" w:right="60"/>
        <w:rPr>
          <w:rFonts w:ascii="Times New Roman" w:eastAsia="Times New Roman" w:hAnsi="Times New Roman" w:cs="Times New Roman"/>
          <w:b/>
          <w:sz w:val="24"/>
          <w:szCs w:val="24"/>
          <w:lang w:val="ru-RU"/>
        </w:rPr>
      </w:pPr>
      <w:r w:rsidRPr="002A793D">
        <w:rPr>
          <w:rFonts w:ascii="Times New Roman" w:eastAsia="Times New Roman" w:hAnsi="Times New Roman" w:cs="Times New Roman"/>
          <w:b/>
          <w:sz w:val="24"/>
          <w:szCs w:val="24"/>
          <w:lang w:val="ru-RU"/>
        </w:rPr>
        <w:t xml:space="preserve">2-кесте </w:t>
      </w:r>
      <w:r>
        <w:rPr>
          <w:rFonts w:ascii="Times New Roman" w:eastAsia="Times New Roman" w:hAnsi="Times New Roman" w:cs="Times New Roman"/>
          <w:b/>
          <w:sz w:val="24"/>
          <w:szCs w:val="24"/>
          <w:lang w:val="ru-RU"/>
        </w:rPr>
        <w:t>Б</w:t>
      </w:r>
      <w:r w:rsidRPr="002A793D">
        <w:rPr>
          <w:rFonts w:ascii="Times New Roman" w:eastAsia="Times New Roman" w:hAnsi="Times New Roman" w:cs="Times New Roman"/>
          <w:b/>
          <w:sz w:val="24"/>
          <w:szCs w:val="24"/>
          <w:lang w:val="ru-RU"/>
        </w:rPr>
        <w:t>ес жылдық кезең бойынша ПОҚ-ның ББ</w:t>
      </w:r>
      <w:r>
        <w:rPr>
          <w:rFonts w:ascii="Times New Roman" w:eastAsia="Times New Roman" w:hAnsi="Times New Roman" w:cs="Times New Roman"/>
          <w:b/>
          <w:sz w:val="24"/>
          <w:szCs w:val="24"/>
          <w:lang w:val="ru-RU"/>
        </w:rPr>
        <w:t>Б</w:t>
      </w:r>
      <w:r w:rsidRPr="002A793D">
        <w:rPr>
          <w:rFonts w:ascii="Times New Roman" w:eastAsia="Times New Roman" w:hAnsi="Times New Roman" w:cs="Times New Roman"/>
          <w:b/>
          <w:sz w:val="24"/>
          <w:szCs w:val="24"/>
          <w:lang w:val="ru-RU"/>
        </w:rPr>
        <w:t xml:space="preserve"> бойынша ғылыми-зерттеу жұмысы</w:t>
      </w:r>
    </w:p>
    <w:p w:rsidR="002A793D" w:rsidRPr="00F54C40" w:rsidRDefault="002A793D" w:rsidP="00D106FC">
      <w:pPr>
        <w:spacing w:before="40"/>
        <w:ind w:left="229" w:right="60"/>
        <w:rPr>
          <w:rFonts w:ascii="Times New Roman" w:eastAsia="Times New Roman" w:hAnsi="Times New Roman" w:cs="Times New Roman"/>
          <w:sz w:val="24"/>
          <w:szCs w:val="24"/>
          <w:lang w:val="ru-RU"/>
        </w:rPr>
      </w:pPr>
    </w:p>
    <w:tbl>
      <w:tblPr>
        <w:tblW w:w="94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801"/>
        <w:gridCol w:w="994"/>
        <w:gridCol w:w="1133"/>
        <w:gridCol w:w="1133"/>
        <w:gridCol w:w="1138"/>
        <w:gridCol w:w="994"/>
        <w:gridCol w:w="1274"/>
      </w:tblGrid>
      <w:tr w:rsidR="00D106FC" w:rsidRPr="00F54C40" w:rsidTr="005C4300">
        <w:trPr>
          <w:trHeight w:hRule="exact" w:val="336"/>
        </w:trPr>
        <w:tc>
          <w:tcPr>
            <w:tcW w:w="2801" w:type="dxa"/>
            <w:shd w:val="clear" w:color="auto" w:fill="auto"/>
          </w:tcPr>
          <w:p w:rsidR="00D106FC" w:rsidRPr="00F54C40" w:rsidRDefault="002A793D" w:rsidP="002A793D">
            <w:pPr>
              <w:ind w:left="35"/>
              <w:jc w:val="center"/>
              <w:rPr>
                <w:rFonts w:ascii="Times New Roman" w:hAnsi="Times New Roman" w:cs="Times New Roman"/>
                <w:sz w:val="24"/>
                <w:szCs w:val="24"/>
              </w:rPr>
            </w:pPr>
            <w:r>
              <w:rPr>
                <w:rFonts w:ascii="Times New Roman" w:hAnsi="Times New Roman" w:cs="Times New Roman"/>
                <w:sz w:val="24"/>
                <w:szCs w:val="24"/>
                <w:lang w:val="ru-RU"/>
              </w:rPr>
              <w:t xml:space="preserve">Жылдар </w:t>
            </w:r>
          </w:p>
        </w:tc>
        <w:tc>
          <w:tcPr>
            <w:tcW w:w="994" w:type="dxa"/>
          </w:tcPr>
          <w:p w:rsidR="00D106FC" w:rsidRPr="00F54C40" w:rsidRDefault="00D106FC" w:rsidP="00D106FC">
            <w:pPr>
              <w:ind w:left="35"/>
              <w:jc w:val="center"/>
              <w:rPr>
                <w:rFonts w:ascii="Times New Roman" w:hAnsi="Times New Roman" w:cs="Times New Roman"/>
                <w:sz w:val="24"/>
                <w:szCs w:val="24"/>
              </w:rPr>
            </w:pPr>
            <w:r w:rsidRPr="00F54C40">
              <w:rPr>
                <w:rFonts w:ascii="Times New Roman" w:hAnsi="Times New Roman" w:cs="Times New Roman"/>
                <w:sz w:val="24"/>
                <w:szCs w:val="24"/>
              </w:rPr>
              <w:t>2018</w:t>
            </w:r>
          </w:p>
        </w:tc>
        <w:tc>
          <w:tcPr>
            <w:tcW w:w="1133" w:type="dxa"/>
          </w:tcPr>
          <w:p w:rsidR="00D106FC" w:rsidRPr="00F54C40" w:rsidRDefault="00D106FC" w:rsidP="00D106FC">
            <w:pPr>
              <w:ind w:left="35"/>
              <w:jc w:val="center"/>
              <w:rPr>
                <w:rFonts w:ascii="Times New Roman" w:hAnsi="Times New Roman" w:cs="Times New Roman"/>
                <w:sz w:val="24"/>
                <w:szCs w:val="24"/>
              </w:rPr>
            </w:pPr>
            <w:r w:rsidRPr="00F54C40">
              <w:rPr>
                <w:rFonts w:ascii="Times New Roman" w:hAnsi="Times New Roman" w:cs="Times New Roman"/>
                <w:sz w:val="24"/>
                <w:szCs w:val="24"/>
              </w:rPr>
              <w:t>2019</w:t>
            </w:r>
          </w:p>
        </w:tc>
        <w:tc>
          <w:tcPr>
            <w:tcW w:w="1133" w:type="dxa"/>
          </w:tcPr>
          <w:p w:rsidR="00D106FC" w:rsidRPr="00F54C40" w:rsidRDefault="00D106FC" w:rsidP="00D106FC">
            <w:pPr>
              <w:ind w:left="35"/>
              <w:jc w:val="center"/>
              <w:rPr>
                <w:rFonts w:ascii="Times New Roman" w:hAnsi="Times New Roman" w:cs="Times New Roman"/>
                <w:sz w:val="24"/>
                <w:szCs w:val="24"/>
              </w:rPr>
            </w:pPr>
            <w:r w:rsidRPr="00F54C40">
              <w:rPr>
                <w:rFonts w:ascii="Times New Roman" w:hAnsi="Times New Roman" w:cs="Times New Roman"/>
                <w:sz w:val="24"/>
                <w:szCs w:val="24"/>
              </w:rPr>
              <w:t>2020</w:t>
            </w:r>
          </w:p>
        </w:tc>
        <w:tc>
          <w:tcPr>
            <w:tcW w:w="1138" w:type="dxa"/>
          </w:tcPr>
          <w:p w:rsidR="00D106FC" w:rsidRPr="00F54C40" w:rsidRDefault="00D106FC" w:rsidP="00D106FC">
            <w:pPr>
              <w:ind w:left="35"/>
              <w:jc w:val="center"/>
              <w:rPr>
                <w:rFonts w:ascii="Times New Roman" w:hAnsi="Times New Roman" w:cs="Times New Roman"/>
                <w:sz w:val="24"/>
                <w:szCs w:val="24"/>
              </w:rPr>
            </w:pPr>
            <w:r w:rsidRPr="00F54C40">
              <w:rPr>
                <w:rFonts w:ascii="Times New Roman" w:hAnsi="Times New Roman" w:cs="Times New Roman"/>
                <w:sz w:val="24"/>
                <w:szCs w:val="24"/>
              </w:rPr>
              <w:t>2021</w:t>
            </w:r>
          </w:p>
        </w:tc>
        <w:tc>
          <w:tcPr>
            <w:tcW w:w="994" w:type="dxa"/>
          </w:tcPr>
          <w:p w:rsidR="00D106FC" w:rsidRPr="00F54C40" w:rsidRDefault="00D106FC" w:rsidP="00D106FC">
            <w:pPr>
              <w:ind w:left="35"/>
              <w:jc w:val="center"/>
              <w:rPr>
                <w:rFonts w:ascii="Times New Roman" w:hAnsi="Times New Roman" w:cs="Times New Roman"/>
                <w:sz w:val="24"/>
                <w:szCs w:val="24"/>
              </w:rPr>
            </w:pPr>
            <w:r w:rsidRPr="00F54C40">
              <w:rPr>
                <w:rFonts w:ascii="Times New Roman" w:hAnsi="Times New Roman" w:cs="Times New Roman"/>
                <w:sz w:val="24"/>
                <w:szCs w:val="24"/>
              </w:rPr>
              <w:t>2022</w:t>
            </w:r>
          </w:p>
        </w:tc>
        <w:tc>
          <w:tcPr>
            <w:tcW w:w="1274" w:type="dxa"/>
          </w:tcPr>
          <w:p w:rsidR="00D106FC" w:rsidRPr="00F54C40" w:rsidRDefault="002A793D" w:rsidP="00D106FC">
            <w:pPr>
              <w:spacing w:line="272" w:lineRule="exact"/>
              <w:ind w:left="35"/>
              <w:jc w:val="center"/>
              <w:rPr>
                <w:rFonts w:ascii="Times New Roman" w:hAnsi="Times New Roman" w:cs="Times New Roman"/>
                <w:sz w:val="24"/>
                <w:szCs w:val="24"/>
              </w:rPr>
            </w:pPr>
            <w:r>
              <w:rPr>
                <w:rFonts w:ascii="Times New Roman" w:hAnsi="Times New Roman" w:cs="Times New Roman"/>
                <w:b/>
                <w:sz w:val="24"/>
                <w:szCs w:val="24"/>
                <w:lang w:val="kk-KZ"/>
              </w:rPr>
              <w:t xml:space="preserve">Барлығы </w:t>
            </w:r>
            <w:r w:rsidR="00D106FC" w:rsidRPr="00F54C40">
              <w:rPr>
                <w:rFonts w:ascii="Times New Roman" w:hAnsi="Times New Roman" w:cs="Times New Roman"/>
                <w:b/>
                <w:sz w:val="24"/>
                <w:szCs w:val="24"/>
              </w:rPr>
              <w:t>Итого</w:t>
            </w:r>
          </w:p>
        </w:tc>
      </w:tr>
      <w:tr w:rsidR="00D106FC" w:rsidRPr="00F54C40" w:rsidTr="005C4300">
        <w:trPr>
          <w:trHeight w:hRule="exact" w:val="653"/>
        </w:trPr>
        <w:tc>
          <w:tcPr>
            <w:tcW w:w="2801" w:type="dxa"/>
          </w:tcPr>
          <w:p w:rsidR="00D106FC" w:rsidRPr="00F54C40" w:rsidRDefault="002A793D" w:rsidP="00D106FC">
            <w:pPr>
              <w:tabs>
                <w:tab w:val="left" w:pos="1337"/>
              </w:tabs>
              <w:spacing w:line="322" w:lineRule="exact"/>
              <w:ind w:right="80"/>
              <w:rPr>
                <w:rFonts w:ascii="Times New Roman" w:hAnsi="Times New Roman" w:cs="Times New Roman"/>
                <w:sz w:val="24"/>
                <w:szCs w:val="24"/>
                <w:lang w:val="ru-RU"/>
              </w:rPr>
            </w:pPr>
            <w:r>
              <w:rPr>
                <w:rFonts w:ascii="Times New Roman" w:hAnsi="Times New Roman" w:cs="Times New Roman"/>
                <w:sz w:val="24"/>
                <w:szCs w:val="24"/>
                <w:lang w:val="ru-RU"/>
              </w:rPr>
              <w:t>Жетекшінің А.Т.Ә.</w:t>
            </w:r>
          </w:p>
        </w:tc>
        <w:tc>
          <w:tcPr>
            <w:tcW w:w="994" w:type="dxa"/>
          </w:tcPr>
          <w:p w:rsidR="00D106FC" w:rsidRPr="00F54C40" w:rsidRDefault="00D106FC" w:rsidP="00D106FC">
            <w:pPr>
              <w:jc w:val="center"/>
              <w:rPr>
                <w:rFonts w:ascii="Times New Roman" w:hAnsi="Times New Roman" w:cs="Times New Roman"/>
                <w:sz w:val="24"/>
                <w:szCs w:val="24"/>
                <w:lang w:val="ru-RU"/>
              </w:rPr>
            </w:pPr>
          </w:p>
        </w:tc>
        <w:tc>
          <w:tcPr>
            <w:tcW w:w="1133" w:type="dxa"/>
          </w:tcPr>
          <w:p w:rsidR="00D106FC" w:rsidRPr="00F54C40" w:rsidRDefault="00D106FC" w:rsidP="00D106FC">
            <w:pPr>
              <w:jc w:val="center"/>
              <w:rPr>
                <w:rFonts w:ascii="Times New Roman" w:hAnsi="Times New Roman" w:cs="Times New Roman"/>
                <w:sz w:val="24"/>
                <w:szCs w:val="24"/>
                <w:lang w:val="ru-RU"/>
              </w:rPr>
            </w:pPr>
          </w:p>
        </w:tc>
        <w:tc>
          <w:tcPr>
            <w:tcW w:w="1133" w:type="dxa"/>
          </w:tcPr>
          <w:p w:rsidR="00D106FC" w:rsidRPr="00F54C40" w:rsidRDefault="00D106FC" w:rsidP="00D106FC">
            <w:pPr>
              <w:jc w:val="center"/>
              <w:rPr>
                <w:rFonts w:ascii="Times New Roman" w:hAnsi="Times New Roman" w:cs="Times New Roman"/>
                <w:sz w:val="24"/>
                <w:szCs w:val="24"/>
                <w:lang w:val="ru-RU"/>
              </w:rPr>
            </w:pPr>
          </w:p>
        </w:tc>
        <w:tc>
          <w:tcPr>
            <w:tcW w:w="1138" w:type="dxa"/>
          </w:tcPr>
          <w:p w:rsidR="00D106FC" w:rsidRPr="00F54C40" w:rsidRDefault="00D106FC" w:rsidP="00D106FC">
            <w:pPr>
              <w:jc w:val="center"/>
              <w:rPr>
                <w:rFonts w:ascii="Times New Roman" w:hAnsi="Times New Roman" w:cs="Times New Roman"/>
                <w:sz w:val="24"/>
                <w:szCs w:val="24"/>
                <w:lang w:val="ru-RU"/>
              </w:rPr>
            </w:pPr>
          </w:p>
        </w:tc>
        <w:tc>
          <w:tcPr>
            <w:tcW w:w="994" w:type="dxa"/>
          </w:tcPr>
          <w:p w:rsidR="00D106FC" w:rsidRPr="00F54C40" w:rsidRDefault="00D106FC" w:rsidP="00D106FC">
            <w:pPr>
              <w:jc w:val="center"/>
              <w:rPr>
                <w:rFonts w:ascii="Times New Roman" w:hAnsi="Times New Roman" w:cs="Times New Roman"/>
                <w:sz w:val="24"/>
                <w:szCs w:val="24"/>
                <w:lang w:val="ru-RU"/>
              </w:rPr>
            </w:pPr>
          </w:p>
        </w:tc>
        <w:tc>
          <w:tcPr>
            <w:tcW w:w="1274" w:type="dxa"/>
          </w:tcPr>
          <w:p w:rsidR="00D106FC" w:rsidRPr="00F54C40" w:rsidRDefault="002A793D" w:rsidP="002A793D">
            <w:pPr>
              <w:jc w:val="center"/>
              <w:rPr>
                <w:rFonts w:ascii="Times New Roman" w:hAnsi="Times New Roman" w:cs="Times New Roman"/>
                <w:sz w:val="24"/>
                <w:szCs w:val="24"/>
              </w:rPr>
            </w:pPr>
            <w:r>
              <w:rPr>
                <w:rFonts w:ascii="Times New Roman" w:hAnsi="Times New Roman" w:cs="Times New Roman"/>
                <w:sz w:val="24"/>
                <w:szCs w:val="24"/>
                <w:lang w:val="kk-KZ"/>
              </w:rPr>
              <w:t xml:space="preserve">Толтырылмасын </w:t>
            </w:r>
            <w:r w:rsidR="00D106FC" w:rsidRPr="00F54C40">
              <w:rPr>
                <w:rFonts w:ascii="Times New Roman" w:hAnsi="Times New Roman" w:cs="Times New Roman"/>
                <w:sz w:val="24"/>
                <w:szCs w:val="24"/>
              </w:rPr>
              <w:t xml:space="preserve"> заполнять</w:t>
            </w:r>
          </w:p>
        </w:tc>
      </w:tr>
      <w:tr w:rsidR="00D106FC" w:rsidRPr="00F54C40" w:rsidTr="00DB0A46">
        <w:trPr>
          <w:trHeight w:hRule="exact" w:val="5680"/>
        </w:trPr>
        <w:tc>
          <w:tcPr>
            <w:tcW w:w="2801" w:type="dxa"/>
          </w:tcPr>
          <w:p w:rsidR="002A793D" w:rsidRPr="002A793D" w:rsidRDefault="002A793D" w:rsidP="002A793D">
            <w:pPr>
              <w:spacing w:line="319" w:lineRule="exact"/>
              <w:rPr>
                <w:rFonts w:ascii="Times New Roman" w:hAnsi="Times New Roman" w:cs="Times New Roman"/>
                <w:sz w:val="24"/>
                <w:szCs w:val="24"/>
              </w:rPr>
            </w:pPr>
            <w:r w:rsidRPr="002A793D">
              <w:rPr>
                <w:rFonts w:ascii="Times New Roman" w:hAnsi="Times New Roman" w:cs="Times New Roman"/>
                <w:sz w:val="24"/>
                <w:szCs w:val="24"/>
              </w:rPr>
              <w:t>Жұмыстың атауы /</w:t>
            </w:r>
          </w:p>
          <w:p w:rsidR="00D106FC" w:rsidRPr="00F54C40" w:rsidRDefault="002A793D" w:rsidP="002A793D">
            <w:pPr>
              <w:rPr>
                <w:rFonts w:ascii="Times New Roman" w:hAnsi="Times New Roman" w:cs="Times New Roman"/>
                <w:sz w:val="24"/>
                <w:szCs w:val="24"/>
              </w:rPr>
            </w:pPr>
            <w:r w:rsidRPr="002A793D">
              <w:rPr>
                <w:rFonts w:ascii="Times New Roman" w:hAnsi="Times New Roman" w:cs="Times New Roman"/>
                <w:sz w:val="24"/>
                <w:szCs w:val="24"/>
              </w:rPr>
              <w:t>жоба</w:t>
            </w:r>
          </w:p>
        </w:tc>
        <w:tc>
          <w:tcPr>
            <w:tcW w:w="994" w:type="dxa"/>
          </w:tcPr>
          <w:p w:rsidR="00D106FC" w:rsidRPr="002A793D" w:rsidRDefault="002A793D" w:rsidP="00D106FC">
            <w:pPr>
              <w:rPr>
                <w:rFonts w:ascii="Times New Roman" w:hAnsi="Times New Roman" w:cs="Times New Roman"/>
                <w:sz w:val="24"/>
                <w:szCs w:val="24"/>
              </w:rPr>
            </w:pPr>
            <w:r w:rsidRPr="002A793D">
              <w:rPr>
                <w:rFonts w:ascii="Times New Roman" w:hAnsi="Times New Roman" w:cs="Times New Roman"/>
                <w:sz w:val="24"/>
                <w:szCs w:val="24"/>
                <w:lang w:val="ru-RU"/>
              </w:rPr>
              <w:t>Қоғамда</w:t>
            </w:r>
            <w:r w:rsidRPr="002A793D">
              <w:rPr>
                <w:rFonts w:ascii="Times New Roman" w:hAnsi="Times New Roman" w:cs="Times New Roman"/>
                <w:sz w:val="24"/>
                <w:szCs w:val="24"/>
              </w:rPr>
              <w:t xml:space="preserve"> </w:t>
            </w:r>
            <w:r w:rsidRPr="002A793D">
              <w:rPr>
                <w:rFonts w:ascii="Times New Roman" w:hAnsi="Times New Roman" w:cs="Times New Roman"/>
                <w:sz w:val="24"/>
                <w:szCs w:val="24"/>
                <w:lang w:val="ru-RU"/>
              </w:rPr>
              <w:t>медиацияны</w:t>
            </w:r>
            <w:r w:rsidRPr="002A793D">
              <w:rPr>
                <w:rFonts w:ascii="Times New Roman" w:hAnsi="Times New Roman" w:cs="Times New Roman"/>
                <w:sz w:val="24"/>
                <w:szCs w:val="24"/>
              </w:rPr>
              <w:t xml:space="preserve"> </w:t>
            </w:r>
            <w:r w:rsidRPr="002A793D">
              <w:rPr>
                <w:rFonts w:ascii="Times New Roman" w:hAnsi="Times New Roman" w:cs="Times New Roman"/>
                <w:sz w:val="24"/>
                <w:szCs w:val="24"/>
                <w:lang w:val="ru-RU"/>
              </w:rPr>
              <w:t>дамытуды</w:t>
            </w:r>
            <w:r w:rsidRPr="002A793D">
              <w:rPr>
                <w:rFonts w:ascii="Times New Roman" w:hAnsi="Times New Roman" w:cs="Times New Roman"/>
                <w:sz w:val="24"/>
                <w:szCs w:val="24"/>
              </w:rPr>
              <w:t xml:space="preserve"> </w:t>
            </w:r>
            <w:r w:rsidRPr="002A793D">
              <w:rPr>
                <w:rFonts w:ascii="Times New Roman" w:hAnsi="Times New Roman" w:cs="Times New Roman"/>
                <w:sz w:val="24"/>
                <w:szCs w:val="24"/>
                <w:lang w:val="ru-RU"/>
              </w:rPr>
              <w:t>интеграциялау</w:t>
            </w:r>
            <w:r w:rsidRPr="002A793D">
              <w:rPr>
                <w:rFonts w:ascii="Times New Roman" w:hAnsi="Times New Roman" w:cs="Times New Roman"/>
                <w:sz w:val="24"/>
                <w:szCs w:val="24"/>
              </w:rPr>
              <w:t xml:space="preserve">, </w:t>
            </w:r>
            <w:r w:rsidRPr="002A793D">
              <w:rPr>
                <w:rFonts w:ascii="Times New Roman" w:hAnsi="Times New Roman" w:cs="Times New Roman"/>
                <w:sz w:val="24"/>
                <w:szCs w:val="24"/>
                <w:lang w:val="ru-RU"/>
              </w:rPr>
              <w:t>дәріптеудің</w:t>
            </w:r>
            <w:r w:rsidRPr="002A793D">
              <w:rPr>
                <w:rFonts w:ascii="Times New Roman" w:hAnsi="Times New Roman" w:cs="Times New Roman"/>
                <w:sz w:val="24"/>
                <w:szCs w:val="24"/>
              </w:rPr>
              <w:t xml:space="preserve"> </w:t>
            </w:r>
            <w:r w:rsidRPr="002A793D">
              <w:rPr>
                <w:rFonts w:ascii="Times New Roman" w:hAnsi="Times New Roman" w:cs="Times New Roman"/>
                <w:sz w:val="24"/>
                <w:szCs w:val="24"/>
                <w:lang w:val="ru-RU"/>
              </w:rPr>
              <w:t>өзектілігі</w:t>
            </w:r>
            <w:r w:rsidRPr="002A793D">
              <w:rPr>
                <w:rFonts w:ascii="Times New Roman" w:hAnsi="Times New Roman" w:cs="Times New Roman"/>
                <w:sz w:val="24"/>
                <w:szCs w:val="24"/>
              </w:rPr>
              <w:t xml:space="preserve"> / "</w:t>
            </w:r>
            <w:r w:rsidRPr="002A793D">
              <w:rPr>
                <w:rFonts w:ascii="Times New Roman" w:hAnsi="Times New Roman" w:cs="Times New Roman"/>
                <w:sz w:val="24"/>
                <w:szCs w:val="24"/>
                <w:lang w:val="ru-RU"/>
              </w:rPr>
              <w:t>Жастар</w:t>
            </w:r>
            <w:r w:rsidRPr="002A793D">
              <w:rPr>
                <w:rFonts w:ascii="Times New Roman" w:hAnsi="Times New Roman" w:cs="Times New Roman"/>
                <w:sz w:val="24"/>
                <w:szCs w:val="24"/>
              </w:rPr>
              <w:t xml:space="preserve"> </w:t>
            </w:r>
            <w:r w:rsidRPr="002A793D">
              <w:rPr>
                <w:rFonts w:ascii="Times New Roman" w:hAnsi="Times New Roman" w:cs="Times New Roman"/>
                <w:sz w:val="24"/>
                <w:szCs w:val="24"/>
                <w:lang w:val="ru-RU"/>
              </w:rPr>
              <w:t>және</w:t>
            </w:r>
            <w:r w:rsidRPr="002A793D">
              <w:rPr>
                <w:rFonts w:ascii="Times New Roman" w:hAnsi="Times New Roman" w:cs="Times New Roman"/>
                <w:sz w:val="24"/>
                <w:szCs w:val="24"/>
              </w:rPr>
              <w:t xml:space="preserve"> </w:t>
            </w:r>
            <w:r w:rsidRPr="002A793D">
              <w:rPr>
                <w:rFonts w:ascii="Times New Roman" w:hAnsi="Times New Roman" w:cs="Times New Roman"/>
                <w:sz w:val="24"/>
                <w:szCs w:val="24"/>
                <w:lang w:val="ru-RU"/>
              </w:rPr>
              <w:t>ғылым</w:t>
            </w:r>
            <w:r w:rsidRPr="002A793D">
              <w:rPr>
                <w:rFonts w:ascii="Times New Roman" w:hAnsi="Times New Roman" w:cs="Times New Roman"/>
                <w:sz w:val="24"/>
                <w:szCs w:val="24"/>
              </w:rPr>
              <w:t>"</w:t>
            </w:r>
            <w:r w:rsidRPr="002A793D">
              <w:rPr>
                <w:rFonts w:ascii="Times New Roman" w:hAnsi="Times New Roman" w:cs="Times New Roman"/>
                <w:sz w:val="24"/>
                <w:szCs w:val="24"/>
                <w:lang w:val="ru-RU"/>
              </w:rPr>
              <w:t>ЖОО</w:t>
            </w:r>
            <w:r w:rsidRPr="002A793D">
              <w:rPr>
                <w:rFonts w:ascii="Times New Roman" w:hAnsi="Times New Roman" w:cs="Times New Roman"/>
                <w:sz w:val="24"/>
                <w:szCs w:val="24"/>
              </w:rPr>
              <w:t xml:space="preserve"> </w:t>
            </w:r>
            <w:r w:rsidRPr="002A793D">
              <w:rPr>
                <w:rFonts w:ascii="Times New Roman" w:hAnsi="Times New Roman" w:cs="Times New Roman"/>
                <w:sz w:val="24"/>
                <w:szCs w:val="24"/>
                <w:lang w:val="ru-RU"/>
              </w:rPr>
              <w:t>ішіндегі</w:t>
            </w:r>
            <w:r w:rsidRPr="002A793D">
              <w:rPr>
                <w:rFonts w:ascii="Times New Roman" w:hAnsi="Times New Roman" w:cs="Times New Roman"/>
                <w:sz w:val="24"/>
                <w:szCs w:val="24"/>
              </w:rPr>
              <w:t xml:space="preserve"> </w:t>
            </w:r>
            <w:r w:rsidRPr="002A793D">
              <w:rPr>
                <w:rFonts w:ascii="Times New Roman" w:hAnsi="Times New Roman" w:cs="Times New Roman"/>
                <w:sz w:val="24"/>
                <w:szCs w:val="24"/>
                <w:lang w:val="ru-RU"/>
              </w:rPr>
              <w:t>жоба</w:t>
            </w:r>
          </w:p>
        </w:tc>
        <w:tc>
          <w:tcPr>
            <w:tcW w:w="1133" w:type="dxa"/>
          </w:tcPr>
          <w:p w:rsidR="00D106FC" w:rsidRPr="002A793D" w:rsidRDefault="00D106FC" w:rsidP="00D106FC">
            <w:pPr>
              <w:jc w:val="center"/>
              <w:rPr>
                <w:rFonts w:ascii="Times New Roman" w:hAnsi="Times New Roman" w:cs="Times New Roman"/>
                <w:sz w:val="24"/>
                <w:szCs w:val="24"/>
              </w:rPr>
            </w:pPr>
          </w:p>
        </w:tc>
        <w:tc>
          <w:tcPr>
            <w:tcW w:w="1133" w:type="dxa"/>
          </w:tcPr>
          <w:p w:rsidR="00D106FC" w:rsidRPr="002A793D" w:rsidRDefault="002A793D" w:rsidP="00D106FC">
            <w:pPr>
              <w:rPr>
                <w:rFonts w:ascii="Times New Roman" w:hAnsi="Times New Roman" w:cs="Times New Roman"/>
                <w:sz w:val="24"/>
                <w:szCs w:val="24"/>
              </w:rPr>
            </w:pPr>
            <w:r w:rsidRPr="002A793D">
              <w:rPr>
                <w:rFonts w:ascii="Times New Roman" w:hAnsi="Times New Roman" w:cs="Times New Roman"/>
                <w:bCs/>
                <w:sz w:val="24"/>
                <w:szCs w:val="24"/>
              </w:rPr>
              <w:t>"</w:t>
            </w:r>
            <w:r w:rsidRPr="002A793D">
              <w:rPr>
                <w:rFonts w:ascii="Times New Roman" w:hAnsi="Times New Roman" w:cs="Times New Roman"/>
                <w:bCs/>
                <w:sz w:val="24"/>
                <w:szCs w:val="24"/>
                <w:lang w:val="ru-RU"/>
              </w:rPr>
              <w:t>Әркімге</w:t>
            </w:r>
            <w:r w:rsidRPr="002A793D">
              <w:rPr>
                <w:rFonts w:ascii="Times New Roman" w:hAnsi="Times New Roman" w:cs="Times New Roman"/>
                <w:bCs/>
                <w:sz w:val="24"/>
                <w:szCs w:val="24"/>
              </w:rPr>
              <w:t xml:space="preserve"> </w:t>
            </w:r>
            <w:r w:rsidRPr="002A793D">
              <w:rPr>
                <w:rFonts w:ascii="Times New Roman" w:hAnsi="Times New Roman" w:cs="Times New Roman"/>
                <w:bCs/>
                <w:sz w:val="24"/>
                <w:szCs w:val="24"/>
                <w:lang w:val="ru-RU"/>
              </w:rPr>
              <w:t>өз</w:t>
            </w:r>
            <w:r w:rsidRPr="002A793D">
              <w:rPr>
                <w:rFonts w:ascii="Times New Roman" w:hAnsi="Times New Roman" w:cs="Times New Roman"/>
                <w:bCs/>
                <w:sz w:val="24"/>
                <w:szCs w:val="24"/>
              </w:rPr>
              <w:t xml:space="preserve"> </w:t>
            </w:r>
            <w:r w:rsidRPr="002A793D">
              <w:rPr>
                <w:rFonts w:ascii="Times New Roman" w:hAnsi="Times New Roman" w:cs="Times New Roman"/>
                <w:bCs/>
                <w:sz w:val="24"/>
                <w:szCs w:val="24"/>
                <w:lang w:val="ru-RU"/>
              </w:rPr>
              <w:t>құқығын</w:t>
            </w:r>
            <w:r w:rsidRPr="002A793D">
              <w:rPr>
                <w:rFonts w:ascii="Times New Roman" w:hAnsi="Times New Roman" w:cs="Times New Roman"/>
                <w:bCs/>
                <w:sz w:val="24"/>
                <w:szCs w:val="24"/>
              </w:rPr>
              <w:t xml:space="preserve"> </w:t>
            </w:r>
            <w:r w:rsidRPr="002A793D">
              <w:rPr>
                <w:rFonts w:ascii="Times New Roman" w:hAnsi="Times New Roman" w:cs="Times New Roman"/>
                <w:bCs/>
                <w:sz w:val="24"/>
                <w:szCs w:val="24"/>
                <w:lang w:val="ru-RU"/>
              </w:rPr>
              <w:t>қорғауда</w:t>
            </w:r>
            <w:r w:rsidRPr="002A793D">
              <w:rPr>
                <w:rFonts w:ascii="Times New Roman" w:hAnsi="Times New Roman" w:cs="Times New Roman"/>
                <w:bCs/>
                <w:sz w:val="24"/>
                <w:szCs w:val="24"/>
              </w:rPr>
              <w:t xml:space="preserve"> </w:t>
            </w:r>
            <w:r w:rsidRPr="002A793D">
              <w:rPr>
                <w:rFonts w:ascii="Times New Roman" w:hAnsi="Times New Roman" w:cs="Times New Roman"/>
                <w:bCs/>
                <w:sz w:val="24"/>
                <w:szCs w:val="24"/>
                <w:lang w:val="ru-RU"/>
              </w:rPr>
              <w:t>тең</w:t>
            </w:r>
            <w:r w:rsidRPr="002A793D">
              <w:rPr>
                <w:rFonts w:ascii="Times New Roman" w:hAnsi="Times New Roman" w:cs="Times New Roman"/>
                <w:bCs/>
                <w:sz w:val="24"/>
                <w:szCs w:val="24"/>
              </w:rPr>
              <w:t xml:space="preserve"> </w:t>
            </w:r>
            <w:r w:rsidRPr="002A793D">
              <w:rPr>
                <w:rFonts w:ascii="Times New Roman" w:hAnsi="Times New Roman" w:cs="Times New Roman"/>
                <w:bCs/>
                <w:sz w:val="24"/>
                <w:szCs w:val="24"/>
                <w:lang w:val="ru-RU"/>
              </w:rPr>
              <w:t>мүмкіндіктер</w:t>
            </w:r>
            <w:r w:rsidRPr="002A793D">
              <w:rPr>
                <w:rFonts w:ascii="Times New Roman" w:hAnsi="Times New Roman" w:cs="Times New Roman"/>
                <w:bCs/>
                <w:sz w:val="24"/>
                <w:szCs w:val="24"/>
              </w:rPr>
              <w:t xml:space="preserve"> </w:t>
            </w:r>
            <w:r w:rsidRPr="002A793D">
              <w:rPr>
                <w:rFonts w:ascii="Times New Roman" w:hAnsi="Times New Roman" w:cs="Times New Roman"/>
                <w:bCs/>
                <w:sz w:val="24"/>
                <w:szCs w:val="24"/>
                <w:lang w:val="ru-RU"/>
              </w:rPr>
              <w:t>бар</w:t>
            </w:r>
            <w:r w:rsidRPr="002A793D">
              <w:rPr>
                <w:rFonts w:ascii="Times New Roman" w:hAnsi="Times New Roman" w:cs="Times New Roman"/>
                <w:bCs/>
                <w:sz w:val="24"/>
                <w:szCs w:val="24"/>
              </w:rPr>
              <w:t xml:space="preserve">!": </w:t>
            </w:r>
            <w:r w:rsidRPr="002A793D">
              <w:rPr>
                <w:rFonts w:ascii="Times New Roman" w:hAnsi="Times New Roman" w:cs="Times New Roman"/>
                <w:bCs/>
                <w:sz w:val="24"/>
                <w:szCs w:val="24"/>
                <w:lang w:val="ru-RU"/>
              </w:rPr>
              <w:t>медиатор</w:t>
            </w:r>
            <w:r w:rsidRPr="002A793D">
              <w:rPr>
                <w:rFonts w:ascii="Times New Roman" w:hAnsi="Times New Roman" w:cs="Times New Roman"/>
                <w:bCs/>
                <w:sz w:val="24"/>
                <w:szCs w:val="24"/>
              </w:rPr>
              <w:t xml:space="preserve"> </w:t>
            </w:r>
            <w:r w:rsidRPr="002A793D">
              <w:rPr>
                <w:rFonts w:ascii="Times New Roman" w:hAnsi="Times New Roman" w:cs="Times New Roman"/>
                <w:bCs/>
                <w:sz w:val="24"/>
                <w:szCs w:val="24"/>
                <w:lang w:val="ru-RU"/>
              </w:rPr>
              <w:t>кабинеті</w:t>
            </w:r>
            <w:r w:rsidRPr="002A793D">
              <w:rPr>
                <w:rFonts w:ascii="Times New Roman" w:hAnsi="Times New Roman" w:cs="Times New Roman"/>
                <w:bCs/>
                <w:sz w:val="24"/>
                <w:szCs w:val="24"/>
              </w:rPr>
              <w:t xml:space="preserve"> / StartUp </w:t>
            </w:r>
            <w:r w:rsidRPr="002A793D">
              <w:rPr>
                <w:rFonts w:ascii="Times New Roman" w:hAnsi="Times New Roman" w:cs="Times New Roman"/>
                <w:bCs/>
                <w:sz w:val="24"/>
                <w:szCs w:val="24"/>
                <w:lang w:val="ru-RU"/>
              </w:rPr>
              <w:t>жобасы</w:t>
            </w:r>
          </w:p>
        </w:tc>
        <w:tc>
          <w:tcPr>
            <w:tcW w:w="1138" w:type="dxa"/>
          </w:tcPr>
          <w:p w:rsidR="00D106FC" w:rsidRPr="002A793D" w:rsidRDefault="00D106FC" w:rsidP="00D106FC">
            <w:pPr>
              <w:jc w:val="center"/>
              <w:rPr>
                <w:rFonts w:ascii="Times New Roman" w:hAnsi="Times New Roman" w:cs="Times New Roman"/>
                <w:sz w:val="24"/>
                <w:szCs w:val="24"/>
              </w:rPr>
            </w:pPr>
          </w:p>
        </w:tc>
        <w:tc>
          <w:tcPr>
            <w:tcW w:w="994" w:type="dxa"/>
          </w:tcPr>
          <w:p w:rsidR="00D106FC" w:rsidRPr="002A793D" w:rsidRDefault="00D106FC" w:rsidP="00D106FC">
            <w:pPr>
              <w:jc w:val="center"/>
              <w:rPr>
                <w:rFonts w:ascii="Times New Roman" w:hAnsi="Times New Roman" w:cs="Times New Roman"/>
                <w:sz w:val="24"/>
                <w:szCs w:val="24"/>
              </w:rPr>
            </w:pPr>
          </w:p>
        </w:tc>
        <w:tc>
          <w:tcPr>
            <w:tcW w:w="1274" w:type="dxa"/>
          </w:tcPr>
          <w:p w:rsidR="00D106FC" w:rsidRPr="00F54C40" w:rsidRDefault="002A793D" w:rsidP="00D106FC">
            <w:pPr>
              <w:jc w:val="center"/>
              <w:rPr>
                <w:rFonts w:ascii="Times New Roman" w:hAnsi="Times New Roman" w:cs="Times New Roman"/>
                <w:sz w:val="24"/>
                <w:szCs w:val="24"/>
              </w:rPr>
            </w:pPr>
            <w:r>
              <w:rPr>
                <w:rFonts w:ascii="Times New Roman" w:hAnsi="Times New Roman" w:cs="Times New Roman"/>
                <w:sz w:val="24"/>
                <w:szCs w:val="24"/>
                <w:lang w:val="kk-KZ"/>
              </w:rPr>
              <w:t>Толтырылмасын</w:t>
            </w:r>
          </w:p>
        </w:tc>
      </w:tr>
      <w:tr w:rsidR="00D106FC" w:rsidRPr="00F54C40" w:rsidTr="005C4300">
        <w:trPr>
          <w:trHeight w:hRule="exact" w:val="705"/>
        </w:trPr>
        <w:tc>
          <w:tcPr>
            <w:tcW w:w="2801" w:type="dxa"/>
          </w:tcPr>
          <w:p w:rsidR="00D106FC" w:rsidRPr="00F54C40" w:rsidRDefault="002A793D" w:rsidP="00D106FC">
            <w:pPr>
              <w:spacing w:line="319" w:lineRule="exact"/>
              <w:rPr>
                <w:rFonts w:ascii="Times New Roman" w:hAnsi="Times New Roman" w:cs="Times New Roman"/>
                <w:sz w:val="24"/>
                <w:szCs w:val="24"/>
              </w:rPr>
            </w:pPr>
            <w:r w:rsidRPr="002A793D">
              <w:rPr>
                <w:rFonts w:ascii="Times New Roman" w:hAnsi="Times New Roman" w:cs="Times New Roman"/>
                <w:sz w:val="24"/>
                <w:szCs w:val="24"/>
              </w:rPr>
              <w:t>Орындау мерзімі</w:t>
            </w:r>
          </w:p>
        </w:tc>
        <w:tc>
          <w:tcPr>
            <w:tcW w:w="994" w:type="dxa"/>
          </w:tcPr>
          <w:p w:rsidR="00D106FC" w:rsidRPr="00F54C40" w:rsidRDefault="00D106FC" w:rsidP="00D106FC">
            <w:pPr>
              <w:jc w:val="center"/>
              <w:rPr>
                <w:rFonts w:ascii="Times New Roman" w:hAnsi="Times New Roman" w:cs="Times New Roman"/>
                <w:sz w:val="24"/>
                <w:szCs w:val="24"/>
                <w:lang w:val="ru-RU"/>
              </w:rPr>
            </w:pPr>
            <w:r w:rsidRPr="00F54C40">
              <w:rPr>
                <w:rFonts w:ascii="Times New Roman" w:hAnsi="Times New Roman" w:cs="Times New Roman"/>
                <w:sz w:val="24"/>
                <w:szCs w:val="24"/>
                <w:lang w:val="ru-RU"/>
              </w:rPr>
              <w:t xml:space="preserve">1 </w:t>
            </w:r>
            <w:r w:rsidR="002A793D">
              <w:rPr>
                <w:rFonts w:ascii="Times New Roman" w:hAnsi="Times New Roman" w:cs="Times New Roman"/>
                <w:sz w:val="24"/>
                <w:szCs w:val="24"/>
                <w:lang w:val="ru-RU"/>
              </w:rPr>
              <w:t>жыл</w:t>
            </w:r>
          </w:p>
        </w:tc>
        <w:tc>
          <w:tcPr>
            <w:tcW w:w="1133" w:type="dxa"/>
          </w:tcPr>
          <w:p w:rsidR="00D106FC" w:rsidRPr="00F54C40" w:rsidRDefault="00D106FC" w:rsidP="00D106FC">
            <w:pPr>
              <w:jc w:val="center"/>
              <w:rPr>
                <w:rFonts w:ascii="Times New Roman" w:hAnsi="Times New Roman" w:cs="Times New Roman"/>
                <w:sz w:val="24"/>
                <w:szCs w:val="24"/>
              </w:rPr>
            </w:pPr>
          </w:p>
        </w:tc>
        <w:tc>
          <w:tcPr>
            <w:tcW w:w="1133" w:type="dxa"/>
          </w:tcPr>
          <w:p w:rsidR="00D106FC" w:rsidRPr="00F54C40" w:rsidRDefault="00D106FC" w:rsidP="002A793D">
            <w:pPr>
              <w:jc w:val="center"/>
              <w:rPr>
                <w:rFonts w:ascii="Times New Roman" w:hAnsi="Times New Roman" w:cs="Times New Roman"/>
                <w:sz w:val="24"/>
                <w:szCs w:val="24"/>
                <w:lang w:val="ru-RU"/>
              </w:rPr>
            </w:pPr>
            <w:r w:rsidRPr="00F54C40">
              <w:rPr>
                <w:rFonts w:ascii="Times New Roman" w:hAnsi="Times New Roman" w:cs="Times New Roman"/>
                <w:sz w:val="24"/>
                <w:szCs w:val="24"/>
                <w:lang w:val="ru-RU"/>
              </w:rPr>
              <w:t xml:space="preserve">1 </w:t>
            </w:r>
            <w:r w:rsidR="002A793D">
              <w:rPr>
                <w:rFonts w:ascii="Times New Roman" w:hAnsi="Times New Roman" w:cs="Times New Roman"/>
                <w:sz w:val="24"/>
                <w:szCs w:val="24"/>
                <w:lang w:val="ru-RU"/>
              </w:rPr>
              <w:t>жыл</w:t>
            </w:r>
          </w:p>
        </w:tc>
        <w:tc>
          <w:tcPr>
            <w:tcW w:w="1138" w:type="dxa"/>
          </w:tcPr>
          <w:p w:rsidR="00D106FC" w:rsidRPr="00F54C40" w:rsidRDefault="00D106FC" w:rsidP="00D106FC">
            <w:pPr>
              <w:jc w:val="center"/>
              <w:rPr>
                <w:rFonts w:ascii="Times New Roman" w:hAnsi="Times New Roman" w:cs="Times New Roman"/>
                <w:sz w:val="24"/>
                <w:szCs w:val="24"/>
              </w:rPr>
            </w:pPr>
          </w:p>
        </w:tc>
        <w:tc>
          <w:tcPr>
            <w:tcW w:w="994" w:type="dxa"/>
          </w:tcPr>
          <w:p w:rsidR="00D106FC" w:rsidRPr="00F54C40" w:rsidRDefault="00D106FC" w:rsidP="00D106FC">
            <w:pPr>
              <w:jc w:val="center"/>
              <w:rPr>
                <w:rFonts w:ascii="Times New Roman" w:hAnsi="Times New Roman" w:cs="Times New Roman"/>
                <w:sz w:val="24"/>
                <w:szCs w:val="24"/>
              </w:rPr>
            </w:pPr>
          </w:p>
        </w:tc>
        <w:tc>
          <w:tcPr>
            <w:tcW w:w="1274" w:type="dxa"/>
          </w:tcPr>
          <w:p w:rsidR="00D106FC" w:rsidRPr="00F54C40" w:rsidRDefault="002A793D" w:rsidP="00D106FC">
            <w:pPr>
              <w:jc w:val="center"/>
              <w:rPr>
                <w:rFonts w:ascii="Times New Roman" w:hAnsi="Times New Roman" w:cs="Times New Roman"/>
                <w:sz w:val="24"/>
                <w:szCs w:val="24"/>
              </w:rPr>
            </w:pPr>
            <w:r>
              <w:rPr>
                <w:rFonts w:ascii="Times New Roman" w:hAnsi="Times New Roman" w:cs="Times New Roman"/>
                <w:sz w:val="24"/>
                <w:szCs w:val="24"/>
                <w:lang w:val="kk-KZ"/>
              </w:rPr>
              <w:t>Толтырылмасын</w:t>
            </w:r>
          </w:p>
        </w:tc>
      </w:tr>
      <w:tr w:rsidR="00D106FC" w:rsidRPr="002A793D" w:rsidTr="007A49A7">
        <w:trPr>
          <w:trHeight w:hRule="exact" w:val="1375"/>
        </w:trPr>
        <w:tc>
          <w:tcPr>
            <w:tcW w:w="2801" w:type="dxa"/>
          </w:tcPr>
          <w:p w:rsidR="00D106FC" w:rsidRPr="00F54C40" w:rsidRDefault="002A793D" w:rsidP="00D106FC">
            <w:pPr>
              <w:spacing w:line="322" w:lineRule="exact"/>
              <w:ind w:right="80"/>
              <w:rPr>
                <w:rFonts w:ascii="Times New Roman" w:hAnsi="Times New Roman" w:cs="Times New Roman"/>
                <w:sz w:val="24"/>
                <w:szCs w:val="24"/>
              </w:rPr>
            </w:pPr>
            <w:r w:rsidRPr="002A793D">
              <w:rPr>
                <w:rFonts w:ascii="Times New Roman" w:hAnsi="Times New Roman" w:cs="Times New Roman"/>
                <w:sz w:val="24"/>
                <w:szCs w:val="24"/>
              </w:rPr>
              <w:t>Қаржыландыру көзі (бар болса)</w:t>
            </w:r>
          </w:p>
        </w:tc>
        <w:tc>
          <w:tcPr>
            <w:tcW w:w="994" w:type="dxa"/>
          </w:tcPr>
          <w:p w:rsidR="00D106FC" w:rsidRPr="00F54C40" w:rsidRDefault="002A793D" w:rsidP="002A793D">
            <w:pPr>
              <w:jc w:val="center"/>
              <w:rPr>
                <w:rFonts w:ascii="Times New Roman" w:hAnsi="Times New Roman" w:cs="Times New Roman"/>
                <w:sz w:val="24"/>
                <w:szCs w:val="24"/>
                <w:lang w:val="ru-RU"/>
              </w:rPr>
            </w:pPr>
            <w:r>
              <w:rPr>
                <w:rFonts w:ascii="Times New Roman" w:hAnsi="Times New Roman" w:cs="Times New Roman"/>
                <w:sz w:val="24"/>
                <w:szCs w:val="24"/>
                <w:lang w:val="ru-RU"/>
              </w:rPr>
              <w:t>Ш.Уәлиханов ат. КМУ</w:t>
            </w:r>
          </w:p>
        </w:tc>
        <w:tc>
          <w:tcPr>
            <w:tcW w:w="1133" w:type="dxa"/>
          </w:tcPr>
          <w:p w:rsidR="00D106FC" w:rsidRPr="002A793D" w:rsidRDefault="00D106FC" w:rsidP="00D106FC">
            <w:pPr>
              <w:jc w:val="center"/>
              <w:rPr>
                <w:rFonts w:ascii="Times New Roman" w:hAnsi="Times New Roman" w:cs="Times New Roman"/>
                <w:sz w:val="24"/>
                <w:szCs w:val="24"/>
                <w:lang w:val="ru-RU"/>
              </w:rPr>
            </w:pPr>
          </w:p>
        </w:tc>
        <w:tc>
          <w:tcPr>
            <w:tcW w:w="1133" w:type="dxa"/>
          </w:tcPr>
          <w:p w:rsidR="00D106FC" w:rsidRPr="002A793D" w:rsidRDefault="002A793D" w:rsidP="00D106FC">
            <w:pPr>
              <w:jc w:val="center"/>
              <w:rPr>
                <w:rFonts w:ascii="Times New Roman" w:hAnsi="Times New Roman" w:cs="Times New Roman"/>
                <w:sz w:val="24"/>
                <w:szCs w:val="24"/>
                <w:lang w:val="ru-RU"/>
              </w:rPr>
            </w:pPr>
            <w:r>
              <w:rPr>
                <w:rFonts w:ascii="Times New Roman" w:hAnsi="Times New Roman" w:cs="Times New Roman"/>
                <w:sz w:val="24"/>
                <w:szCs w:val="24"/>
                <w:lang w:val="ru-RU"/>
              </w:rPr>
              <w:t>Ш.Уәлиханов ат. КМУ</w:t>
            </w:r>
          </w:p>
        </w:tc>
        <w:tc>
          <w:tcPr>
            <w:tcW w:w="1138" w:type="dxa"/>
          </w:tcPr>
          <w:p w:rsidR="00D106FC" w:rsidRPr="002A793D" w:rsidRDefault="00D106FC" w:rsidP="00D106FC">
            <w:pPr>
              <w:jc w:val="center"/>
              <w:rPr>
                <w:rFonts w:ascii="Times New Roman" w:hAnsi="Times New Roman" w:cs="Times New Roman"/>
                <w:sz w:val="24"/>
                <w:szCs w:val="24"/>
                <w:lang w:val="ru-RU"/>
              </w:rPr>
            </w:pPr>
          </w:p>
        </w:tc>
        <w:tc>
          <w:tcPr>
            <w:tcW w:w="994" w:type="dxa"/>
          </w:tcPr>
          <w:p w:rsidR="00D106FC" w:rsidRPr="002A793D" w:rsidRDefault="00D106FC" w:rsidP="00D106FC">
            <w:pPr>
              <w:jc w:val="center"/>
              <w:rPr>
                <w:rFonts w:ascii="Times New Roman" w:hAnsi="Times New Roman" w:cs="Times New Roman"/>
                <w:sz w:val="24"/>
                <w:szCs w:val="24"/>
                <w:lang w:val="ru-RU"/>
              </w:rPr>
            </w:pPr>
          </w:p>
        </w:tc>
        <w:tc>
          <w:tcPr>
            <w:tcW w:w="1274" w:type="dxa"/>
          </w:tcPr>
          <w:p w:rsidR="00D106FC" w:rsidRPr="002A793D" w:rsidRDefault="002A793D" w:rsidP="00D106FC">
            <w:pPr>
              <w:jc w:val="center"/>
              <w:rPr>
                <w:rFonts w:ascii="Times New Roman" w:hAnsi="Times New Roman" w:cs="Times New Roman"/>
                <w:sz w:val="24"/>
                <w:szCs w:val="24"/>
                <w:lang w:val="ru-RU"/>
              </w:rPr>
            </w:pPr>
            <w:r>
              <w:rPr>
                <w:rFonts w:ascii="Times New Roman" w:hAnsi="Times New Roman" w:cs="Times New Roman"/>
                <w:sz w:val="24"/>
                <w:szCs w:val="24"/>
                <w:lang w:val="kk-KZ"/>
              </w:rPr>
              <w:t>Толтырылмасын</w:t>
            </w:r>
          </w:p>
        </w:tc>
      </w:tr>
      <w:tr w:rsidR="00D106FC" w:rsidRPr="002A793D" w:rsidTr="005C4300">
        <w:trPr>
          <w:trHeight w:hRule="exact" w:val="613"/>
        </w:trPr>
        <w:tc>
          <w:tcPr>
            <w:tcW w:w="2801" w:type="dxa"/>
          </w:tcPr>
          <w:p w:rsidR="00D106FC" w:rsidRPr="00BC2168" w:rsidRDefault="002A793D" w:rsidP="00D106FC">
            <w:pPr>
              <w:spacing w:line="322" w:lineRule="exact"/>
              <w:ind w:right="80"/>
              <w:rPr>
                <w:rFonts w:ascii="Times New Roman" w:hAnsi="Times New Roman" w:cs="Times New Roman"/>
                <w:sz w:val="24"/>
                <w:szCs w:val="24"/>
              </w:rPr>
            </w:pPr>
            <w:r w:rsidRPr="002A793D">
              <w:rPr>
                <w:rFonts w:ascii="Times New Roman" w:hAnsi="Times New Roman" w:cs="Times New Roman"/>
                <w:sz w:val="24"/>
                <w:szCs w:val="24"/>
                <w:lang w:val="ru-RU"/>
              </w:rPr>
              <w:t>ҚР</w:t>
            </w:r>
            <w:r w:rsidRPr="00BC2168">
              <w:rPr>
                <w:rFonts w:ascii="Times New Roman" w:hAnsi="Times New Roman" w:cs="Times New Roman"/>
                <w:sz w:val="24"/>
                <w:szCs w:val="24"/>
              </w:rPr>
              <w:t>-</w:t>
            </w:r>
            <w:r w:rsidRPr="002A793D">
              <w:rPr>
                <w:rFonts w:ascii="Times New Roman" w:hAnsi="Times New Roman" w:cs="Times New Roman"/>
                <w:sz w:val="24"/>
                <w:szCs w:val="24"/>
                <w:lang w:val="ru-RU"/>
              </w:rPr>
              <w:t>дағы</w:t>
            </w:r>
            <w:r w:rsidRPr="00BC2168">
              <w:rPr>
                <w:rFonts w:ascii="Times New Roman" w:hAnsi="Times New Roman" w:cs="Times New Roman"/>
                <w:sz w:val="24"/>
                <w:szCs w:val="24"/>
              </w:rPr>
              <w:t xml:space="preserve"> </w:t>
            </w:r>
            <w:r w:rsidRPr="002A793D">
              <w:rPr>
                <w:rFonts w:ascii="Times New Roman" w:hAnsi="Times New Roman" w:cs="Times New Roman"/>
                <w:sz w:val="24"/>
                <w:szCs w:val="24"/>
                <w:lang w:val="ru-RU"/>
              </w:rPr>
              <w:t>зерттеу</w:t>
            </w:r>
            <w:r w:rsidRPr="00BC2168">
              <w:rPr>
                <w:rFonts w:ascii="Times New Roman" w:hAnsi="Times New Roman" w:cs="Times New Roman"/>
                <w:sz w:val="24"/>
                <w:szCs w:val="24"/>
              </w:rPr>
              <w:t xml:space="preserve"> </w:t>
            </w:r>
            <w:r w:rsidRPr="002A793D">
              <w:rPr>
                <w:rFonts w:ascii="Times New Roman" w:hAnsi="Times New Roman" w:cs="Times New Roman"/>
                <w:sz w:val="24"/>
                <w:szCs w:val="24"/>
                <w:lang w:val="ru-RU"/>
              </w:rPr>
              <w:t>тақырыбы</w:t>
            </w:r>
            <w:r w:rsidRPr="00BC2168">
              <w:rPr>
                <w:rFonts w:ascii="Times New Roman" w:hAnsi="Times New Roman" w:cs="Times New Roman"/>
                <w:sz w:val="24"/>
                <w:szCs w:val="24"/>
              </w:rPr>
              <w:t xml:space="preserve"> </w:t>
            </w:r>
            <w:r w:rsidRPr="002A793D">
              <w:rPr>
                <w:rFonts w:ascii="Times New Roman" w:hAnsi="Times New Roman" w:cs="Times New Roman"/>
                <w:sz w:val="24"/>
                <w:szCs w:val="24"/>
                <w:lang w:val="ru-RU"/>
              </w:rPr>
              <w:t>бойынша</w:t>
            </w:r>
            <w:r w:rsidRPr="00BC2168">
              <w:rPr>
                <w:rFonts w:ascii="Times New Roman" w:hAnsi="Times New Roman" w:cs="Times New Roman"/>
                <w:sz w:val="24"/>
                <w:szCs w:val="24"/>
              </w:rPr>
              <w:t xml:space="preserve"> </w:t>
            </w:r>
            <w:r w:rsidRPr="002A793D">
              <w:rPr>
                <w:rFonts w:ascii="Times New Roman" w:hAnsi="Times New Roman" w:cs="Times New Roman"/>
                <w:sz w:val="24"/>
                <w:szCs w:val="24"/>
                <w:lang w:val="ru-RU"/>
              </w:rPr>
              <w:t>жарияланымдар</w:t>
            </w:r>
            <w:r w:rsidRPr="00BC2168">
              <w:rPr>
                <w:rFonts w:ascii="Times New Roman" w:hAnsi="Times New Roman" w:cs="Times New Roman"/>
                <w:sz w:val="24"/>
                <w:szCs w:val="24"/>
              </w:rPr>
              <w:t xml:space="preserve"> </w:t>
            </w:r>
            <w:r w:rsidRPr="002A793D">
              <w:rPr>
                <w:rFonts w:ascii="Times New Roman" w:hAnsi="Times New Roman" w:cs="Times New Roman"/>
                <w:sz w:val="24"/>
                <w:szCs w:val="24"/>
                <w:lang w:val="ru-RU"/>
              </w:rPr>
              <w:t>саны</w:t>
            </w:r>
          </w:p>
        </w:tc>
        <w:tc>
          <w:tcPr>
            <w:tcW w:w="994" w:type="dxa"/>
          </w:tcPr>
          <w:p w:rsidR="00D106FC" w:rsidRPr="00F54C40" w:rsidRDefault="00D106FC" w:rsidP="00D106FC">
            <w:pPr>
              <w:jc w:val="center"/>
              <w:rPr>
                <w:rFonts w:ascii="Times New Roman" w:hAnsi="Times New Roman" w:cs="Times New Roman"/>
                <w:sz w:val="24"/>
                <w:szCs w:val="24"/>
                <w:lang w:val="ru-RU"/>
              </w:rPr>
            </w:pPr>
            <w:r w:rsidRPr="00F54C40">
              <w:rPr>
                <w:rFonts w:ascii="Times New Roman" w:hAnsi="Times New Roman" w:cs="Times New Roman"/>
                <w:sz w:val="24"/>
                <w:szCs w:val="24"/>
                <w:lang w:val="ru-RU"/>
              </w:rPr>
              <w:t>6</w:t>
            </w:r>
          </w:p>
        </w:tc>
        <w:tc>
          <w:tcPr>
            <w:tcW w:w="1133" w:type="dxa"/>
          </w:tcPr>
          <w:p w:rsidR="00D106FC" w:rsidRPr="00F54C40" w:rsidRDefault="00D106FC" w:rsidP="00D106FC">
            <w:pPr>
              <w:jc w:val="center"/>
              <w:rPr>
                <w:rFonts w:ascii="Times New Roman" w:hAnsi="Times New Roman" w:cs="Times New Roman"/>
                <w:sz w:val="24"/>
                <w:szCs w:val="24"/>
                <w:lang w:val="ru-RU"/>
              </w:rPr>
            </w:pPr>
            <w:r w:rsidRPr="00F54C40">
              <w:rPr>
                <w:rFonts w:ascii="Times New Roman" w:hAnsi="Times New Roman" w:cs="Times New Roman"/>
                <w:sz w:val="24"/>
                <w:szCs w:val="24"/>
                <w:lang w:val="ru-RU"/>
              </w:rPr>
              <w:t>3</w:t>
            </w:r>
          </w:p>
        </w:tc>
        <w:tc>
          <w:tcPr>
            <w:tcW w:w="1133" w:type="dxa"/>
          </w:tcPr>
          <w:p w:rsidR="00D106FC" w:rsidRPr="00F54C40" w:rsidRDefault="00D106FC" w:rsidP="00D106FC">
            <w:pPr>
              <w:jc w:val="center"/>
              <w:rPr>
                <w:rFonts w:ascii="Times New Roman" w:hAnsi="Times New Roman" w:cs="Times New Roman"/>
                <w:sz w:val="24"/>
                <w:szCs w:val="24"/>
                <w:lang w:val="ru-RU"/>
              </w:rPr>
            </w:pPr>
            <w:r w:rsidRPr="00F54C40">
              <w:rPr>
                <w:rFonts w:ascii="Times New Roman" w:hAnsi="Times New Roman" w:cs="Times New Roman"/>
                <w:sz w:val="24"/>
                <w:szCs w:val="24"/>
                <w:lang w:val="ru-RU"/>
              </w:rPr>
              <w:t>10</w:t>
            </w:r>
          </w:p>
        </w:tc>
        <w:tc>
          <w:tcPr>
            <w:tcW w:w="1138" w:type="dxa"/>
          </w:tcPr>
          <w:p w:rsidR="00D106FC" w:rsidRPr="002A793D" w:rsidRDefault="00D106FC" w:rsidP="00D106FC">
            <w:pPr>
              <w:jc w:val="center"/>
              <w:rPr>
                <w:rFonts w:ascii="Times New Roman" w:hAnsi="Times New Roman" w:cs="Times New Roman"/>
                <w:sz w:val="24"/>
                <w:szCs w:val="24"/>
                <w:lang w:val="ru-RU"/>
              </w:rPr>
            </w:pPr>
            <w:r w:rsidRPr="00F54C40">
              <w:rPr>
                <w:rFonts w:ascii="Times New Roman" w:hAnsi="Times New Roman" w:cs="Times New Roman"/>
                <w:sz w:val="24"/>
                <w:szCs w:val="24"/>
                <w:lang w:val="ru-RU"/>
              </w:rPr>
              <w:t>3</w:t>
            </w:r>
          </w:p>
        </w:tc>
        <w:tc>
          <w:tcPr>
            <w:tcW w:w="994" w:type="dxa"/>
          </w:tcPr>
          <w:p w:rsidR="00D106FC" w:rsidRPr="00F54C40" w:rsidRDefault="00D106FC" w:rsidP="00D106FC">
            <w:pPr>
              <w:jc w:val="center"/>
              <w:rPr>
                <w:rFonts w:ascii="Times New Roman" w:hAnsi="Times New Roman" w:cs="Times New Roman"/>
                <w:sz w:val="24"/>
                <w:szCs w:val="24"/>
                <w:lang w:val="ru-RU"/>
              </w:rPr>
            </w:pPr>
            <w:r w:rsidRPr="00F54C40">
              <w:rPr>
                <w:rFonts w:ascii="Times New Roman" w:hAnsi="Times New Roman" w:cs="Times New Roman"/>
                <w:sz w:val="24"/>
                <w:szCs w:val="24"/>
                <w:lang w:val="ru-RU"/>
              </w:rPr>
              <w:t>5</w:t>
            </w:r>
          </w:p>
        </w:tc>
        <w:tc>
          <w:tcPr>
            <w:tcW w:w="1274" w:type="dxa"/>
          </w:tcPr>
          <w:p w:rsidR="00D106FC" w:rsidRPr="00F54C40" w:rsidRDefault="00D106FC" w:rsidP="00D106FC">
            <w:pPr>
              <w:jc w:val="center"/>
              <w:rPr>
                <w:rFonts w:ascii="Times New Roman" w:hAnsi="Times New Roman" w:cs="Times New Roman"/>
                <w:sz w:val="24"/>
                <w:szCs w:val="24"/>
                <w:lang w:val="ru-RU"/>
              </w:rPr>
            </w:pPr>
          </w:p>
        </w:tc>
      </w:tr>
      <w:tr w:rsidR="00D106FC" w:rsidRPr="00F54C40" w:rsidTr="005C4300">
        <w:trPr>
          <w:trHeight w:hRule="exact" w:val="1620"/>
        </w:trPr>
        <w:tc>
          <w:tcPr>
            <w:tcW w:w="2801" w:type="dxa"/>
          </w:tcPr>
          <w:p w:rsidR="00D106FC" w:rsidRPr="00BC2168" w:rsidRDefault="002A793D" w:rsidP="00D106FC">
            <w:pPr>
              <w:spacing w:line="322" w:lineRule="exact"/>
              <w:ind w:right="80"/>
              <w:rPr>
                <w:rFonts w:ascii="Times New Roman" w:hAnsi="Times New Roman" w:cs="Times New Roman"/>
                <w:sz w:val="24"/>
                <w:szCs w:val="24"/>
              </w:rPr>
            </w:pPr>
            <w:r w:rsidRPr="002A793D">
              <w:rPr>
                <w:rFonts w:ascii="Times New Roman" w:hAnsi="Times New Roman" w:cs="Times New Roman"/>
                <w:sz w:val="24"/>
                <w:szCs w:val="24"/>
                <w:lang w:val="ru-RU"/>
              </w:rPr>
              <w:t>Шетелдік</w:t>
            </w:r>
            <w:r w:rsidRPr="00BC2168">
              <w:rPr>
                <w:rFonts w:ascii="Times New Roman" w:hAnsi="Times New Roman" w:cs="Times New Roman"/>
                <w:sz w:val="24"/>
                <w:szCs w:val="24"/>
              </w:rPr>
              <w:t xml:space="preserve"> </w:t>
            </w:r>
            <w:r w:rsidRPr="002A793D">
              <w:rPr>
                <w:rFonts w:ascii="Times New Roman" w:hAnsi="Times New Roman" w:cs="Times New Roman"/>
                <w:sz w:val="24"/>
                <w:szCs w:val="24"/>
                <w:lang w:val="ru-RU"/>
              </w:rPr>
              <w:t>рецензияланатын</w:t>
            </w:r>
            <w:r w:rsidRPr="00BC2168">
              <w:rPr>
                <w:rFonts w:ascii="Times New Roman" w:hAnsi="Times New Roman" w:cs="Times New Roman"/>
                <w:sz w:val="24"/>
                <w:szCs w:val="24"/>
              </w:rPr>
              <w:t xml:space="preserve"> </w:t>
            </w:r>
            <w:r w:rsidRPr="002A793D">
              <w:rPr>
                <w:rFonts w:ascii="Times New Roman" w:hAnsi="Times New Roman" w:cs="Times New Roman"/>
                <w:sz w:val="24"/>
                <w:szCs w:val="24"/>
                <w:lang w:val="ru-RU"/>
              </w:rPr>
              <w:t>журналдардағы</w:t>
            </w:r>
            <w:r w:rsidRPr="00BC2168">
              <w:rPr>
                <w:rFonts w:ascii="Times New Roman" w:hAnsi="Times New Roman" w:cs="Times New Roman"/>
                <w:sz w:val="24"/>
                <w:szCs w:val="24"/>
              </w:rPr>
              <w:t xml:space="preserve"> </w:t>
            </w:r>
            <w:r w:rsidRPr="002A793D">
              <w:rPr>
                <w:rFonts w:ascii="Times New Roman" w:hAnsi="Times New Roman" w:cs="Times New Roman"/>
                <w:sz w:val="24"/>
                <w:szCs w:val="24"/>
                <w:lang w:val="ru-RU"/>
              </w:rPr>
              <w:t>зерттеу</w:t>
            </w:r>
            <w:r w:rsidRPr="00BC2168">
              <w:rPr>
                <w:rFonts w:ascii="Times New Roman" w:hAnsi="Times New Roman" w:cs="Times New Roman"/>
                <w:sz w:val="24"/>
                <w:szCs w:val="24"/>
              </w:rPr>
              <w:t xml:space="preserve"> </w:t>
            </w:r>
            <w:r w:rsidRPr="002A793D">
              <w:rPr>
                <w:rFonts w:ascii="Times New Roman" w:hAnsi="Times New Roman" w:cs="Times New Roman"/>
                <w:sz w:val="24"/>
                <w:szCs w:val="24"/>
                <w:lang w:val="ru-RU"/>
              </w:rPr>
              <w:t>тақырыбы</w:t>
            </w:r>
            <w:r w:rsidRPr="00BC2168">
              <w:rPr>
                <w:rFonts w:ascii="Times New Roman" w:hAnsi="Times New Roman" w:cs="Times New Roman"/>
                <w:sz w:val="24"/>
                <w:szCs w:val="24"/>
              </w:rPr>
              <w:t xml:space="preserve"> </w:t>
            </w:r>
            <w:r w:rsidRPr="002A793D">
              <w:rPr>
                <w:rFonts w:ascii="Times New Roman" w:hAnsi="Times New Roman" w:cs="Times New Roman"/>
                <w:sz w:val="24"/>
                <w:szCs w:val="24"/>
                <w:lang w:val="ru-RU"/>
              </w:rPr>
              <w:t>бойынша</w:t>
            </w:r>
            <w:r w:rsidRPr="00BC2168">
              <w:rPr>
                <w:rFonts w:ascii="Times New Roman" w:hAnsi="Times New Roman" w:cs="Times New Roman"/>
                <w:sz w:val="24"/>
                <w:szCs w:val="24"/>
              </w:rPr>
              <w:t xml:space="preserve"> </w:t>
            </w:r>
            <w:r w:rsidRPr="002A793D">
              <w:rPr>
                <w:rFonts w:ascii="Times New Roman" w:hAnsi="Times New Roman" w:cs="Times New Roman"/>
                <w:sz w:val="24"/>
                <w:szCs w:val="24"/>
                <w:lang w:val="ru-RU"/>
              </w:rPr>
              <w:t>жарияланымдар</w:t>
            </w:r>
            <w:r w:rsidRPr="00BC2168">
              <w:rPr>
                <w:rFonts w:ascii="Times New Roman" w:hAnsi="Times New Roman" w:cs="Times New Roman"/>
                <w:sz w:val="24"/>
                <w:szCs w:val="24"/>
              </w:rPr>
              <w:t xml:space="preserve"> </w:t>
            </w:r>
            <w:r w:rsidRPr="002A793D">
              <w:rPr>
                <w:rFonts w:ascii="Times New Roman" w:hAnsi="Times New Roman" w:cs="Times New Roman"/>
                <w:sz w:val="24"/>
                <w:szCs w:val="24"/>
                <w:lang w:val="ru-RU"/>
              </w:rPr>
              <w:t>саны</w:t>
            </w:r>
          </w:p>
        </w:tc>
        <w:tc>
          <w:tcPr>
            <w:tcW w:w="994" w:type="dxa"/>
          </w:tcPr>
          <w:p w:rsidR="00D106FC" w:rsidRPr="00F54C40" w:rsidRDefault="00D106FC" w:rsidP="00D106FC">
            <w:pPr>
              <w:jc w:val="center"/>
              <w:rPr>
                <w:rFonts w:ascii="Times New Roman" w:hAnsi="Times New Roman" w:cs="Times New Roman"/>
                <w:sz w:val="24"/>
                <w:szCs w:val="24"/>
                <w:lang w:val="ru-RU"/>
              </w:rPr>
            </w:pPr>
            <w:r w:rsidRPr="00F54C40">
              <w:rPr>
                <w:rFonts w:ascii="Times New Roman" w:hAnsi="Times New Roman" w:cs="Times New Roman"/>
                <w:sz w:val="24"/>
                <w:szCs w:val="24"/>
                <w:lang w:val="ru-RU"/>
              </w:rPr>
              <w:t>1</w:t>
            </w:r>
          </w:p>
        </w:tc>
        <w:tc>
          <w:tcPr>
            <w:tcW w:w="1133" w:type="dxa"/>
          </w:tcPr>
          <w:p w:rsidR="00D106FC" w:rsidRPr="00F54C40" w:rsidRDefault="00D106FC" w:rsidP="00D106FC">
            <w:pPr>
              <w:jc w:val="center"/>
              <w:rPr>
                <w:rFonts w:ascii="Times New Roman" w:hAnsi="Times New Roman" w:cs="Times New Roman"/>
                <w:sz w:val="24"/>
                <w:szCs w:val="24"/>
                <w:lang w:val="ru-RU"/>
              </w:rPr>
            </w:pPr>
            <w:r w:rsidRPr="00F54C40">
              <w:rPr>
                <w:rFonts w:ascii="Times New Roman" w:hAnsi="Times New Roman" w:cs="Times New Roman"/>
                <w:sz w:val="24"/>
                <w:szCs w:val="24"/>
                <w:lang w:val="ru-RU"/>
              </w:rPr>
              <w:t>2</w:t>
            </w:r>
          </w:p>
        </w:tc>
        <w:tc>
          <w:tcPr>
            <w:tcW w:w="1133" w:type="dxa"/>
          </w:tcPr>
          <w:p w:rsidR="00D106FC" w:rsidRPr="00F54C40" w:rsidRDefault="00D106FC" w:rsidP="00D106FC">
            <w:pPr>
              <w:jc w:val="center"/>
              <w:rPr>
                <w:rFonts w:ascii="Times New Roman" w:hAnsi="Times New Roman" w:cs="Times New Roman"/>
                <w:sz w:val="24"/>
                <w:szCs w:val="24"/>
                <w:lang w:val="ru-RU"/>
              </w:rPr>
            </w:pPr>
            <w:r w:rsidRPr="00F54C40">
              <w:rPr>
                <w:rFonts w:ascii="Times New Roman" w:hAnsi="Times New Roman" w:cs="Times New Roman"/>
                <w:sz w:val="24"/>
                <w:szCs w:val="24"/>
                <w:lang w:val="ru-RU"/>
              </w:rPr>
              <w:t>1</w:t>
            </w:r>
          </w:p>
        </w:tc>
        <w:tc>
          <w:tcPr>
            <w:tcW w:w="1138" w:type="dxa"/>
          </w:tcPr>
          <w:p w:rsidR="00D106FC" w:rsidRPr="00F54C40" w:rsidRDefault="00D106FC" w:rsidP="00D106FC">
            <w:pPr>
              <w:jc w:val="center"/>
              <w:rPr>
                <w:rFonts w:ascii="Times New Roman" w:hAnsi="Times New Roman" w:cs="Times New Roman"/>
                <w:sz w:val="24"/>
                <w:szCs w:val="24"/>
                <w:lang w:val="ru-RU"/>
              </w:rPr>
            </w:pPr>
            <w:r w:rsidRPr="00F54C40">
              <w:rPr>
                <w:rFonts w:ascii="Times New Roman" w:hAnsi="Times New Roman" w:cs="Times New Roman"/>
                <w:sz w:val="24"/>
                <w:szCs w:val="24"/>
                <w:lang w:val="ru-RU"/>
              </w:rPr>
              <w:t>3</w:t>
            </w:r>
          </w:p>
        </w:tc>
        <w:tc>
          <w:tcPr>
            <w:tcW w:w="994" w:type="dxa"/>
          </w:tcPr>
          <w:p w:rsidR="00D106FC" w:rsidRPr="00F54C40" w:rsidRDefault="00D106FC" w:rsidP="00D106FC">
            <w:pPr>
              <w:jc w:val="center"/>
              <w:rPr>
                <w:rFonts w:ascii="Times New Roman" w:hAnsi="Times New Roman" w:cs="Times New Roman"/>
                <w:sz w:val="24"/>
                <w:szCs w:val="24"/>
                <w:lang w:val="ru-RU"/>
              </w:rPr>
            </w:pPr>
          </w:p>
        </w:tc>
        <w:tc>
          <w:tcPr>
            <w:tcW w:w="1274" w:type="dxa"/>
          </w:tcPr>
          <w:p w:rsidR="00D106FC" w:rsidRPr="00F54C40" w:rsidRDefault="00D106FC" w:rsidP="00D106FC">
            <w:pPr>
              <w:jc w:val="center"/>
              <w:rPr>
                <w:rFonts w:ascii="Times New Roman" w:hAnsi="Times New Roman" w:cs="Times New Roman"/>
                <w:sz w:val="24"/>
                <w:szCs w:val="24"/>
                <w:lang w:val="ru-RU"/>
              </w:rPr>
            </w:pPr>
          </w:p>
        </w:tc>
      </w:tr>
      <w:tr w:rsidR="00D106FC" w:rsidRPr="002A793D" w:rsidTr="005C4300">
        <w:trPr>
          <w:trHeight w:hRule="exact" w:val="1416"/>
        </w:trPr>
        <w:tc>
          <w:tcPr>
            <w:tcW w:w="2801" w:type="dxa"/>
          </w:tcPr>
          <w:p w:rsidR="00D106FC" w:rsidRPr="002A793D" w:rsidRDefault="002A793D" w:rsidP="00D106FC">
            <w:pPr>
              <w:spacing w:before="1"/>
              <w:ind w:right="80"/>
              <w:rPr>
                <w:rFonts w:ascii="Times New Roman" w:hAnsi="Times New Roman" w:cs="Times New Roman"/>
                <w:sz w:val="24"/>
                <w:szCs w:val="24"/>
              </w:rPr>
            </w:pPr>
            <w:r w:rsidRPr="002A793D">
              <w:rPr>
                <w:rFonts w:ascii="Times New Roman" w:hAnsi="Times New Roman" w:cs="Times New Roman"/>
                <w:sz w:val="24"/>
                <w:szCs w:val="24"/>
                <w:lang w:val="ru-RU"/>
              </w:rPr>
              <w:lastRenderedPageBreak/>
              <w:t>Тақырып</w:t>
            </w:r>
            <w:r w:rsidRPr="002A793D">
              <w:rPr>
                <w:rFonts w:ascii="Times New Roman" w:hAnsi="Times New Roman" w:cs="Times New Roman"/>
                <w:sz w:val="24"/>
                <w:szCs w:val="24"/>
              </w:rPr>
              <w:t xml:space="preserve"> </w:t>
            </w:r>
            <w:r w:rsidRPr="002A793D">
              <w:rPr>
                <w:rFonts w:ascii="Times New Roman" w:hAnsi="Times New Roman" w:cs="Times New Roman"/>
                <w:sz w:val="24"/>
                <w:szCs w:val="24"/>
                <w:lang w:val="ru-RU"/>
              </w:rPr>
              <w:t>шеңберінде</w:t>
            </w:r>
            <w:r w:rsidRPr="002A793D">
              <w:rPr>
                <w:rFonts w:ascii="Times New Roman" w:hAnsi="Times New Roman" w:cs="Times New Roman"/>
                <w:sz w:val="24"/>
                <w:szCs w:val="24"/>
              </w:rPr>
              <w:t xml:space="preserve"> </w:t>
            </w:r>
            <w:r w:rsidRPr="002A793D">
              <w:rPr>
                <w:rFonts w:ascii="Times New Roman" w:hAnsi="Times New Roman" w:cs="Times New Roman"/>
                <w:sz w:val="24"/>
                <w:szCs w:val="24"/>
                <w:lang w:val="ru-RU"/>
              </w:rPr>
              <w:t>енгізілген</w:t>
            </w:r>
            <w:r w:rsidRPr="002A793D">
              <w:rPr>
                <w:rFonts w:ascii="Times New Roman" w:hAnsi="Times New Roman" w:cs="Times New Roman"/>
                <w:sz w:val="24"/>
                <w:szCs w:val="24"/>
              </w:rPr>
              <w:t xml:space="preserve"> </w:t>
            </w:r>
            <w:r w:rsidRPr="002A793D">
              <w:rPr>
                <w:rFonts w:ascii="Times New Roman" w:hAnsi="Times New Roman" w:cs="Times New Roman"/>
                <w:sz w:val="24"/>
                <w:szCs w:val="24"/>
                <w:lang w:val="ru-RU"/>
              </w:rPr>
              <w:t>ғылыми</w:t>
            </w:r>
            <w:r w:rsidRPr="002A793D">
              <w:rPr>
                <w:rFonts w:ascii="Times New Roman" w:hAnsi="Times New Roman" w:cs="Times New Roman"/>
                <w:sz w:val="24"/>
                <w:szCs w:val="24"/>
              </w:rPr>
              <w:t>-</w:t>
            </w:r>
            <w:r w:rsidRPr="002A793D">
              <w:rPr>
                <w:rFonts w:ascii="Times New Roman" w:hAnsi="Times New Roman" w:cs="Times New Roman"/>
                <w:sz w:val="24"/>
                <w:szCs w:val="24"/>
                <w:lang w:val="ru-RU"/>
              </w:rPr>
              <w:t>зерттеу</w:t>
            </w:r>
            <w:r w:rsidRPr="002A793D">
              <w:rPr>
                <w:rFonts w:ascii="Times New Roman" w:hAnsi="Times New Roman" w:cs="Times New Roman"/>
                <w:sz w:val="24"/>
                <w:szCs w:val="24"/>
              </w:rPr>
              <w:t xml:space="preserve"> </w:t>
            </w:r>
            <w:r w:rsidRPr="002A793D">
              <w:rPr>
                <w:rFonts w:ascii="Times New Roman" w:hAnsi="Times New Roman" w:cs="Times New Roman"/>
                <w:sz w:val="24"/>
                <w:szCs w:val="24"/>
                <w:lang w:val="ru-RU"/>
              </w:rPr>
              <w:t>әзірлемелерінің</w:t>
            </w:r>
            <w:r w:rsidRPr="002A793D">
              <w:rPr>
                <w:rFonts w:ascii="Times New Roman" w:hAnsi="Times New Roman" w:cs="Times New Roman"/>
                <w:sz w:val="24"/>
                <w:szCs w:val="24"/>
              </w:rPr>
              <w:t xml:space="preserve"> </w:t>
            </w:r>
            <w:r w:rsidRPr="002A793D">
              <w:rPr>
                <w:rFonts w:ascii="Times New Roman" w:hAnsi="Times New Roman" w:cs="Times New Roman"/>
                <w:sz w:val="24"/>
                <w:szCs w:val="24"/>
                <w:lang w:val="ru-RU"/>
              </w:rPr>
              <w:t>саны</w:t>
            </w:r>
          </w:p>
        </w:tc>
        <w:tc>
          <w:tcPr>
            <w:tcW w:w="994" w:type="dxa"/>
          </w:tcPr>
          <w:p w:rsidR="00D106FC" w:rsidRPr="002A793D" w:rsidRDefault="00D106FC" w:rsidP="00D106FC">
            <w:pPr>
              <w:jc w:val="center"/>
              <w:rPr>
                <w:rFonts w:ascii="Times New Roman" w:hAnsi="Times New Roman" w:cs="Times New Roman"/>
                <w:sz w:val="24"/>
                <w:szCs w:val="24"/>
              </w:rPr>
            </w:pPr>
          </w:p>
        </w:tc>
        <w:tc>
          <w:tcPr>
            <w:tcW w:w="1133" w:type="dxa"/>
          </w:tcPr>
          <w:p w:rsidR="00D106FC" w:rsidRPr="002A793D" w:rsidRDefault="00D106FC" w:rsidP="00D106FC">
            <w:pPr>
              <w:jc w:val="center"/>
              <w:rPr>
                <w:rFonts w:ascii="Times New Roman" w:hAnsi="Times New Roman" w:cs="Times New Roman"/>
                <w:sz w:val="24"/>
                <w:szCs w:val="24"/>
              </w:rPr>
            </w:pPr>
          </w:p>
        </w:tc>
        <w:tc>
          <w:tcPr>
            <w:tcW w:w="1133" w:type="dxa"/>
          </w:tcPr>
          <w:p w:rsidR="00D106FC" w:rsidRPr="002A793D" w:rsidRDefault="00D106FC" w:rsidP="00D106FC">
            <w:pPr>
              <w:jc w:val="center"/>
              <w:rPr>
                <w:rFonts w:ascii="Times New Roman" w:hAnsi="Times New Roman" w:cs="Times New Roman"/>
                <w:sz w:val="24"/>
                <w:szCs w:val="24"/>
              </w:rPr>
            </w:pPr>
          </w:p>
        </w:tc>
        <w:tc>
          <w:tcPr>
            <w:tcW w:w="1138" w:type="dxa"/>
          </w:tcPr>
          <w:p w:rsidR="00D106FC" w:rsidRPr="002A793D" w:rsidRDefault="00D106FC" w:rsidP="00D106FC">
            <w:pPr>
              <w:jc w:val="center"/>
              <w:rPr>
                <w:rFonts w:ascii="Times New Roman" w:hAnsi="Times New Roman" w:cs="Times New Roman"/>
                <w:sz w:val="24"/>
                <w:szCs w:val="24"/>
              </w:rPr>
            </w:pPr>
          </w:p>
        </w:tc>
        <w:tc>
          <w:tcPr>
            <w:tcW w:w="994" w:type="dxa"/>
          </w:tcPr>
          <w:p w:rsidR="00D106FC" w:rsidRPr="002A793D" w:rsidRDefault="00D106FC" w:rsidP="00D106FC">
            <w:pPr>
              <w:jc w:val="center"/>
              <w:rPr>
                <w:rFonts w:ascii="Times New Roman" w:hAnsi="Times New Roman" w:cs="Times New Roman"/>
                <w:sz w:val="24"/>
                <w:szCs w:val="24"/>
              </w:rPr>
            </w:pPr>
          </w:p>
        </w:tc>
        <w:tc>
          <w:tcPr>
            <w:tcW w:w="1274" w:type="dxa"/>
          </w:tcPr>
          <w:p w:rsidR="00D106FC" w:rsidRPr="002A793D" w:rsidRDefault="00D106FC" w:rsidP="00D106FC">
            <w:pPr>
              <w:jc w:val="center"/>
              <w:rPr>
                <w:rFonts w:ascii="Times New Roman" w:hAnsi="Times New Roman" w:cs="Times New Roman"/>
                <w:sz w:val="24"/>
                <w:szCs w:val="24"/>
              </w:rPr>
            </w:pPr>
          </w:p>
        </w:tc>
      </w:tr>
      <w:tr w:rsidR="00D106FC" w:rsidRPr="00F54C40" w:rsidTr="005C4300">
        <w:trPr>
          <w:trHeight w:hRule="exact" w:val="1148"/>
        </w:trPr>
        <w:tc>
          <w:tcPr>
            <w:tcW w:w="2801" w:type="dxa"/>
          </w:tcPr>
          <w:p w:rsidR="00D106FC" w:rsidRPr="005D0C25" w:rsidRDefault="005D0C25" w:rsidP="00D106FC">
            <w:pPr>
              <w:spacing w:before="1"/>
              <w:ind w:right="80"/>
              <w:rPr>
                <w:rFonts w:ascii="Times New Roman" w:hAnsi="Times New Roman" w:cs="Times New Roman"/>
                <w:sz w:val="24"/>
                <w:szCs w:val="24"/>
              </w:rPr>
            </w:pPr>
            <w:r w:rsidRPr="005D0C25">
              <w:rPr>
                <w:rFonts w:ascii="Times New Roman" w:hAnsi="Times New Roman" w:cs="Times New Roman"/>
                <w:sz w:val="24"/>
                <w:szCs w:val="24"/>
                <w:lang w:val="ru-RU"/>
              </w:rPr>
              <w:t>Әзірленген</w:t>
            </w:r>
            <w:r w:rsidRPr="005D0C25">
              <w:rPr>
                <w:rFonts w:ascii="Times New Roman" w:hAnsi="Times New Roman" w:cs="Times New Roman"/>
                <w:sz w:val="24"/>
                <w:szCs w:val="24"/>
              </w:rPr>
              <w:t xml:space="preserve"> </w:t>
            </w:r>
            <w:r w:rsidRPr="005D0C25">
              <w:rPr>
                <w:rFonts w:ascii="Times New Roman" w:hAnsi="Times New Roman" w:cs="Times New Roman"/>
                <w:sz w:val="24"/>
                <w:szCs w:val="24"/>
                <w:lang w:val="ru-RU"/>
              </w:rPr>
              <w:t>оқулықтар</w:t>
            </w:r>
            <w:r w:rsidRPr="005D0C25">
              <w:rPr>
                <w:rFonts w:ascii="Times New Roman" w:hAnsi="Times New Roman" w:cs="Times New Roman"/>
                <w:sz w:val="24"/>
                <w:szCs w:val="24"/>
              </w:rPr>
              <w:t xml:space="preserve"> </w:t>
            </w:r>
            <w:r w:rsidRPr="005D0C25">
              <w:rPr>
                <w:rFonts w:ascii="Times New Roman" w:hAnsi="Times New Roman" w:cs="Times New Roman"/>
                <w:sz w:val="24"/>
                <w:szCs w:val="24"/>
                <w:lang w:val="ru-RU"/>
              </w:rPr>
              <w:t>мен</w:t>
            </w:r>
            <w:r w:rsidRPr="005D0C25">
              <w:rPr>
                <w:rFonts w:ascii="Times New Roman" w:hAnsi="Times New Roman" w:cs="Times New Roman"/>
                <w:sz w:val="24"/>
                <w:szCs w:val="24"/>
              </w:rPr>
              <w:t xml:space="preserve"> </w:t>
            </w:r>
            <w:r w:rsidRPr="005D0C25">
              <w:rPr>
                <w:rFonts w:ascii="Times New Roman" w:hAnsi="Times New Roman" w:cs="Times New Roman"/>
                <w:sz w:val="24"/>
                <w:szCs w:val="24"/>
                <w:lang w:val="ru-RU"/>
              </w:rPr>
              <w:t>әдістемелік</w:t>
            </w:r>
            <w:r w:rsidRPr="005D0C25">
              <w:rPr>
                <w:rFonts w:ascii="Times New Roman" w:hAnsi="Times New Roman" w:cs="Times New Roman"/>
                <w:sz w:val="24"/>
                <w:szCs w:val="24"/>
              </w:rPr>
              <w:t xml:space="preserve"> </w:t>
            </w:r>
            <w:r w:rsidRPr="005D0C25">
              <w:rPr>
                <w:rFonts w:ascii="Times New Roman" w:hAnsi="Times New Roman" w:cs="Times New Roman"/>
                <w:sz w:val="24"/>
                <w:szCs w:val="24"/>
                <w:lang w:val="ru-RU"/>
              </w:rPr>
              <w:t>құралдардың</w:t>
            </w:r>
            <w:r w:rsidRPr="005D0C25">
              <w:rPr>
                <w:rFonts w:ascii="Times New Roman" w:hAnsi="Times New Roman" w:cs="Times New Roman"/>
                <w:sz w:val="24"/>
                <w:szCs w:val="24"/>
              </w:rPr>
              <w:t xml:space="preserve"> </w:t>
            </w:r>
            <w:r w:rsidRPr="005D0C25">
              <w:rPr>
                <w:rFonts w:ascii="Times New Roman" w:hAnsi="Times New Roman" w:cs="Times New Roman"/>
                <w:sz w:val="24"/>
                <w:szCs w:val="24"/>
                <w:lang w:val="ru-RU"/>
              </w:rPr>
              <w:t>саны</w:t>
            </w:r>
            <w:r w:rsidRPr="005D0C25">
              <w:rPr>
                <w:rFonts w:ascii="Times New Roman" w:hAnsi="Times New Roman" w:cs="Times New Roman"/>
                <w:sz w:val="24"/>
                <w:szCs w:val="24"/>
              </w:rPr>
              <w:t xml:space="preserve"> (ISBN </w:t>
            </w:r>
            <w:r w:rsidRPr="005D0C25">
              <w:rPr>
                <w:rFonts w:ascii="Times New Roman" w:hAnsi="Times New Roman" w:cs="Times New Roman"/>
                <w:sz w:val="24"/>
                <w:szCs w:val="24"/>
                <w:lang w:val="ru-RU"/>
              </w:rPr>
              <w:t>бар</w:t>
            </w:r>
            <w:r w:rsidRPr="005D0C25">
              <w:rPr>
                <w:rFonts w:ascii="Times New Roman" w:hAnsi="Times New Roman" w:cs="Times New Roman"/>
                <w:sz w:val="24"/>
                <w:szCs w:val="24"/>
              </w:rPr>
              <w:t>)</w:t>
            </w:r>
          </w:p>
        </w:tc>
        <w:tc>
          <w:tcPr>
            <w:tcW w:w="994" w:type="dxa"/>
          </w:tcPr>
          <w:p w:rsidR="00D106FC" w:rsidRPr="00F54C40" w:rsidRDefault="00D106FC" w:rsidP="00D106FC">
            <w:pPr>
              <w:jc w:val="center"/>
              <w:rPr>
                <w:rFonts w:ascii="Times New Roman" w:hAnsi="Times New Roman" w:cs="Times New Roman"/>
                <w:sz w:val="24"/>
                <w:szCs w:val="24"/>
                <w:lang w:val="ru-RU"/>
              </w:rPr>
            </w:pPr>
            <w:r w:rsidRPr="00F54C40">
              <w:rPr>
                <w:rFonts w:ascii="Times New Roman" w:hAnsi="Times New Roman" w:cs="Times New Roman"/>
                <w:sz w:val="24"/>
                <w:szCs w:val="24"/>
                <w:lang w:val="ru-RU"/>
              </w:rPr>
              <w:t>2</w:t>
            </w:r>
          </w:p>
        </w:tc>
        <w:tc>
          <w:tcPr>
            <w:tcW w:w="1133" w:type="dxa"/>
          </w:tcPr>
          <w:p w:rsidR="00D106FC" w:rsidRPr="00F54C40" w:rsidRDefault="00D106FC" w:rsidP="00D106FC">
            <w:pPr>
              <w:jc w:val="center"/>
              <w:rPr>
                <w:rFonts w:ascii="Times New Roman" w:hAnsi="Times New Roman" w:cs="Times New Roman"/>
                <w:sz w:val="24"/>
                <w:szCs w:val="24"/>
                <w:lang w:val="ru-RU"/>
              </w:rPr>
            </w:pPr>
            <w:r w:rsidRPr="00F54C40">
              <w:rPr>
                <w:rFonts w:ascii="Times New Roman" w:hAnsi="Times New Roman" w:cs="Times New Roman"/>
                <w:sz w:val="24"/>
                <w:szCs w:val="24"/>
                <w:lang w:val="ru-RU"/>
              </w:rPr>
              <w:t>1</w:t>
            </w:r>
          </w:p>
        </w:tc>
        <w:tc>
          <w:tcPr>
            <w:tcW w:w="1133" w:type="dxa"/>
          </w:tcPr>
          <w:p w:rsidR="00D106FC" w:rsidRPr="00F54C40" w:rsidRDefault="00D106FC" w:rsidP="00D106FC">
            <w:pPr>
              <w:jc w:val="center"/>
              <w:rPr>
                <w:rFonts w:ascii="Times New Roman" w:hAnsi="Times New Roman" w:cs="Times New Roman"/>
                <w:sz w:val="24"/>
                <w:szCs w:val="24"/>
                <w:lang w:val="ru-RU"/>
              </w:rPr>
            </w:pPr>
          </w:p>
        </w:tc>
        <w:tc>
          <w:tcPr>
            <w:tcW w:w="1138" w:type="dxa"/>
          </w:tcPr>
          <w:p w:rsidR="00D106FC" w:rsidRPr="00F54C40" w:rsidRDefault="00D106FC" w:rsidP="00D106FC">
            <w:pPr>
              <w:jc w:val="center"/>
              <w:rPr>
                <w:rFonts w:ascii="Times New Roman" w:hAnsi="Times New Roman" w:cs="Times New Roman"/>
                <w:sz w:val="24"/>
                <w:szCs w:val="24"/>
                <w:lang w:val="ru-RU"/>
              </w:rPr>
            </w:pPr>
          </w:p>
        </w:tc>
        <w:tc>
          <w:tcPr>
            <w:tcW w:w="994" w:type="dxa"/>
          </w:tcPr>
          <w:p w:rsidR="00D106FC" w:rsidRPr="00F54C40" w:rsidRDefault="00D106FC" w:rsidP="00D106FC">
            <w:pPr>
              <w:jc w:val="center"/>
              <w:rPr>
                <w:rFonts w:ascii="Times New Roman" w:hAnsi="Times New Roman" w:cs="Times New Roman"/>
                <w:sz w:val="24"/>
                <w:szCs w:val="24"/>
                <w:lang w:val="ru-RU"/>
              </w:rPr>
            </w:pPr>
          </w:p>
        </w:tc>
        <w:tc>
          <w:tcPr>
            <w:tcW w:w="1274" w:type="dxa"/>
          </w:tcPr>
          <w:p w:rsidR="00D106FC" w:rsidRPr="00F54C40" w:rsidRDefault="00D106FC" w:rsidP="00D106FC">
            <w:pPr>
              <w:jc w:val="center"/>
              <w:rPr>
                <w:rFonts w:ascii="Times New Roman" w:hAnsi="Times New Roman" w:cs="Times New Roman"/>
                <w:sz w:val="24"/>
                <w:szCs w:val="24"/>
                <w:lang w:val="ru-RU"/>
              </w:rPr>
            </w:pPr>
          </w:p>
        </w:tc>
      </w:tr>
    </w:tbl>
    <w:p w:rsidR="00D106FC" w:rsidRPr="00F54C40" w:rsidRDefault="00D106FC" w:rsidP="00D106FC">
      <w:pPr>
        <w:widowControl/>
        <w:tabs>
          <w:tab w:val="left" w:pos="851"/>
          <w:tab w:val="left" w:pos="1276"/>
        </w:tabs>
        <w:ind w:firstLine="567"/>
        <w:contextualSpacing/>
        <w:jc w:val="both"/>
        <w:rPr>
          <w:rFonts w:ascii="Times New Roman" w:hAnsi="Times New Roman" w:cs="Times New Roman"/>
          <w:sz w:val="24"/>
          <w:szCs w:val="24"/>
          <w:lang w:val="ru-RU"/>
        </w:rPr>
      </w:pPr>
    </w:p>
    <w:p w:rsidR="00D106FC" w:rsidRPr="005D0C25" w:rsidRDefault="005D0C25" w:rsidP="00D106FC">
      <w:pPr>
        <w:widowControl/>
        <w:tabs>
          <w:tab w:val="left" w:pos="851"/>
          <w:tab w:val="left" w:pos="1276"/>
        </w:tabs>
        <w:ind w:firstLine="567"/>
        <w:contextualSpacing/>
        <w:jc w:val="both"/>
        <w:rPr>
          <w:rFonts w:ascii="Times New Roman" w:hAnsi="Times New Roman" w:cs="Times New Roman"/>
          <w:b/>
          <w:sz w:val="24"/>
          <w:szCs w:val="24"/>
          <w:lang w:val="ru-RU"/>
        </w:rPr>
      </w:pPr>
      <w:r w:rsidRPr="005D0C25">
        <w:rPr>
          <w:rFonts w:ascii="Times New Roman" w:hAnsi="Times New Roman" w:cs="Times New Roman"/>
          <w:b/>
          <w:sz w:val="24"/>
          <w:szCs w:val="24"/>
          <w:lang w:val="ru-RU"/>
        </w:rPr>
        <w:t>3-кесте Тілдерді білу бойынша бейіндеуші пәндер (БП) оқытушылары (ағымдағы жылдың деректері бойынша)</w:t>
      </w:r>
    </w:p>
    <w:tbl>
      <w:tblPr>
        <w:tblW w:w="10094"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426"/>
        <w:gridCol w:w="3402"/>
        <w:gridCol w:w="851"/>
        <w:gridCol w:w="992"/>
        <w:gridCol w:w="992"/>
        <w:gridCol w:w="1276"/>
        <w:gridCol w:w="992"/>
        <w:gridCol w:w="1163"/>
      </w:tblGrid>
      <w:tr w:rsidR="00D106FC" w:rsidRPr="00000A7B" w:rsidTr="00A522BE">
        <w:trPr>
          <w:trHeight w:val="226"/>
        </w:trPr>
        <w:tc>
          <w:tcPr>
            <w:tcW w:w="426" w:type="dxa"/>
            <w:vMerge w:val="restart"/>
            <w:shd w:val="clear" w:color="auto" w:fill="auto"/>
            <w:vAlign w:val="center"/>
          </w:tcPr>
          <w:p w:rsidR="00D106FC" w:rsidRPr="00F54C40" w:rsidRDefault="00D106FC" w:rsidP="00D106FC">
            <w:pPr>
              <w:tabs>
                <w:tab w:val="left" w:pos="1134"/>
              </w:tabs>
              <w:jc w:val="both"/>
              <w:rPr>
                <w:rFonts w:ascii="Times New Roman" w:hAnsi="Times New Roman" w:cs="Times New Roman"/>
                <w:sz w:val="24"/>
                <w:szCs w:val="24"/>
                <w:lang w:val="ru-RU"/>
              </w:rPr>
            </w:pPr>
            <w:r w:rsidRPr="00F54C40">
              <w:rPr>
                <w:rFonts w:ascii="Times New Roman" w:hAnsi="Times New Roman" w:cs="Times New Roman"/>
                <w:sz w:val="24"/>
                <w:szCs w:val="24"/>
                <w:lang w:val="ru-RU"/>
              </w:rPr>
              <w:t>№</w:t>
            </w:r>
          </w:p>
        </w:tc>
        <w:tc>
          <w:tcPr>
            <w:tcW w:w="3402" w:type="dxa"/>
            <w:vMerge w:val="restart"/>
            <w:shd w:val="clear" w:color="auto" w:fill="auto"/>
          </w:tcPr>
          <w:p w:rsidR="00D106FC" w:rsidRPr="00F54C40" w:rsidRDefault="005D0C25" w:rsidP="00D106FC">
            <w:pPr>
              <w:tabs>
                <w:tab w:val="left" w:pos="1134"/>
              </w:tabs>
              <w:jc w:val="center"/>
              <w:rPr>
                <w:rFonts w:ascii="Times New Roman" w:hAnsi="Times New Roman" w:cs="Times New Roman"/>
                <w:sz w:val="24"/>
                <w:szCs w:val="24"/>
                <w:lang w:val="kk-KZ"/>
              </w:rPr>
            </w:pPr>
            <w:r>
              <w:rPr>
                <w:rFonts w:ascii="Times New Roman" w:hAnsi="Times New Roman" w:cs="Times New Roman"/>
                <w:sz w:val="24"/>
                <w:szCs w:val="24"/>
                <w:lang w:val="ru-RU"/>
              </w:rPr>
              <w:t xml:space="preserve">Барлығы </w:t>
            </w:r>
          </w:p>
        </w:tc>
        <w:tc>
          <w:tcPr>
            <w:tcW w:w="6266" w:type="dxa"/>
            <w:gridSpan w:val="6"/>
            <w:tcBorders>
              <w:bottom w:val="single" w:sz="4" w:space="0" w:color="auto"/>
            </w:tcBorders>
            <w:shd w:val="clear" w:color="auto" w:fill="auto"/>
            <w:vAlign w:val="center"/>
          </w:tcPr>
          <w:p w:rsidR="00D106FC" w:rsidRPr="00F54C40" w:rsidRDefault="005D0C25" w:rsidP="00D106FC">
            <w:pPr>
              <w:tabs>
                <w:tab w:val="left" w:pos="1134"/>
              </w:tabs>
              <w:jc w:val="center"/>
              <w:rPr>
                <w:rFonts w:ascii="Times New Roman" w:hAnsi="Times New Roman" w:cs="Times New Roman"/>
                <w:sz w:val="24"/>
                <w:szCs w:val="24"/>
                <w:lang w:val="ru-RU"/>
              </w:rPr>
            </w:pPr>
            <w:r w:rsidRPr="005D0C25">
              <w:rPr>
                <w:rFonts w:ascii="Times New Roman" w:hAnsi="Times New Roman" w:cs="Times New Roman"/>
                <w:sz w:val="24"/>
                <w:szCs w:val="24"/>
                <w:lang w:val="kk-KZ"/>
              </w:rPr>
              <w:t>оның ішінде тілдерді меңгерген</w:t>
            </w:r>
          </w:p>
        </w:tc>
      </w:tr>
      <w:tr w:rsidR="00D106FC" w:rsidRPr="00F54C40" w:rsidTr="00A522BE">
        <w:trPr>
          <w:cantSplit/>
          <w:trHeight w:val="1429"/>
        </w:trPr>
        <w:tc>
          <w:tcPr>
            <w:tcW w:w="426" w:type="dxa"/>
            <w:vMerge/>
            <w:shd w:val="clear" w:color="auto" w:fill="auto"/>
            <w:vAlign w:val="center"/>
          </w:tcPr>
          <w:p w:rsidR="00D106FC" w:rsidRPr="00F54C40" w:rsidRDefault="00D106FC" w:rsidP="00D106FC">
            <w:pPr>
              <w:tabs>
                <w:tab w:val="left" w:pos="1134"/>
              </w:tabs>
              <w:jc w:val="both"/>
              <w:rPr>
                <w:rFonts w:ascii="Times New Roman" w:hAnsi="Times New Roman" w:cs="Times New Roman"/>
                <w:b/>
                <w:sz w:val="24"/>
                <w:szCs w:val="24"/>
                <w:lang w:val="ru-RU"/>
              </w:rPr>
            </w:pPr>
          </w:p>
        </w:tc>
        <w:tc>
          <w:tcPr>
            <w:tcW w:w="3402" w:type="dxa"/>
            <w:vMerge/>
            <w:shd w:val="clear" w:color="auto" w:fill="auto"/>
            <w:vAlign w:val="center"/>
          </w:tcPr>
          <w:p w:rsidR="00D106FC" w:rsidRPr="00F54C40" w:rsidRDefault="00D106FC" w:rsidP="00D106FC">
            <w:pPr>
              <w:tabs>
                <w:tab w:val="left" w:pos="1134"/>
              </w:tabs>
              <w:jc w:val="center"/>
              <w:rPr>
                <w:rFonts w:ascii="Times New Roman" w:hAnsi="Times New Roman" w:cs="Times New Roman"/>
                <w:sz w:val="24"/>
                <w:szCs w:val="24"/>
                <w:lang w:val="ru-RU"/>
              </w:rPr>
            </w:pPr>
          </w:p>
        </w:tc>
        <w:tc>
          <w:tcPr>
            <w:tcW w:w="851" w:type="dxa"/>
            <w:tcBorders>
              <w:bottom w:val="single" w:sz="4" w:space="0" w:color="auto"/>
            </w:tcBorders>
            <w:shd w:val="clear" w:color="auto" w:fill="auto"/>
            <w:textDirection w:val="btLr"/>
            <w:vAlign w:val="center"/>
          </w:tcPr>
          <w:p w:rsidR="00D106FC" w:rsidRPr="00F54C40" w:rsidRDefault="005D0C25" w:rsidP="005D0C25">
            <w:pPr>
              <w:tabs>
                <w:tab w:val="left" w:pos="1134"/>
              </w:tabs>
              <w:ind w:left="113" w:right="113"/>
              <w:jc w:val="center"/>
              <w:rPr>
                <w:rFonts w:ascii="Times New Roman" w:hAnsi="Times New Roman" w:cs="Times New Roman"/>
                <w:sz w:val="24"/>
                <w:szCs w:val="24"/>
                <w:lang w:val="ru-RU"/>
              </w:rPr>
            </w:pPr>
            <w:r>
              <w:rPr>
                <w:rFonts w:ascii="Times New Roman" w:hAnsi="Times New Roman" w:cs="Times New Roman"/>
                <w:sz w:val="24"/>
                <w:szCs w:val="24"/>
                <w:lang w:val="ru-RU"/>
              </w:rPr>
              <w:t>Қазақ тілі</w:t>
            </w:r>
          </w:p>
        </w:tc>
        <w:tc>
          <w:tcPr>
            <w:tcW w:w="992" w:type="dxa"/>
            <w:tcBorders>
              <w:bottom w:val="single" w:sz="4" w:space="0" w:color="auto"/>
            </w:tcBorders>
            <w:shd w:val="clear" w:color="auto" w:fill="auto"/>
            <w:textDirection w:val="btLr"/>
            <w:vAlign w:val="center"/>
          </w:tcPr>
          <w:p w:rsidR="00D106FC" w:rsidRPr="00F54C40" w:rsidRDefault="005D0C25" w:rsidP="00D106FC">
            <w:pPr>
              <w:tabs>
                <w:tab w:val="left" w:pos="1134"/>
              </w:tabs>
              <w:ind w:left="113" w:right="113"/>
              <w:jc w:val="center"/>
              <w:rPr>
                <w:rFonts w:ascii="Times New Roman" w:hAnsi="Times New Roman" w:cs="Times New Roman"/>
                <w:sz w:val="24"/>
                <w:szCs w:val="24"/>
                <w:lang w:val="ru-RU"/>
              </w:rPr>
            </w:pPr>
            <w:r>
              <w:rPr>
                <w:rFonts w:ascii="Times New Roman" w:hAnsi="Times New Roman" w:cs="Times New Roman"/>
                <w:sz w:val="24"/>
                <w:szCs w:val="24"/>
                <w:lang w:val="ru-RU"/>
              </w:rPr>
              <w:t>Орыс тілі</w:t>
            </w:r>
          </w:p>
        </w:tc>
        <w:tc>
          <w:tcPr>
            <w:tcW w:w="992" w:type="dxa"/>
            <w:tcBorders>
              <w:bottom w:val="single" w:sz="4" w:space="0" w:color="auto"/>
            </w:tcBorders>
            <w:shd w:val="clear" w:color="auto" w:fill="auto"/>
            <w:textDirection w:val="btLr"/>
            <w:vAlign w:val="center"/>
          </w:tcPr>
          <w:p w:rsidR="00D106FC" w:rsidRPr="00F54C40" w:rsidRDefault="005D0C25" w:rsidP="005D0C25">
            <w:pPr>
              <w:tabs>
                <w:tab w:val="left" w:pos="1134"/>
              </w:tabs>
              <w:ind w:left="113" w:right="113"/>
              <w:jc w:val="center"/>
              <w:rPr>
                <w:rFonts w:ascii="Times New Roman" w:hAnsi="Times New Roman" w:cs="Times New Roman"/>
                <w:sz w:val="24"/>
                <w:szCs w:val="24"/>
                <w:lang w:val="ru-RU"/>
              </w:rPr>
            </w:pPr>
            <w:r>
              <w:rPr>
                <w:rFonts w:ascii="Times New Roman" w:hAnsi="Times New Roman" w:cs="Times New Roman"/>
                <w:sz w:val="24"/>
                <w:szCs w:val="24"/>
                <w:lang w:val="ru-RU"/>
              </w:rPr>
              <w:t xml:space="preserve">Қазақ </w:t>
            </w:r>
            <w:r w:rsidR="00D106FC" w:rsidRPr="00F54C40">
              <w:rPr>
                <w:rFonts w:ascii="Times New Roman" w:hAnsi="Times New Roman" w:cs="Times New Roman"/>
                <w:sz w:val="24"/>
                <w:szCs w:val="24"/>
                <w:lang w:val="ru-RU"/>
              </w:rPr>
              <w:t xml:space="preserve"> - </w:t>
            </w:r>
            <w:r>
              <w:rPr>
                <w:rFonts w:ascii="Times New Roman" w:hAnsi="Times New Roman" w:cs="Times New Roman"/>
                <w:sz w:val="24"/>
                <w:szCs w:val="24"/>
                <w:lang w:val="ru-RU"/>
              </w:rPr>
              <w:t>орыс</w:t>
            </w:r>
          </w:p>
        </w:tc>
        <w:tc>
          <w:tcPr>
            <w:tcW w:w="1276" w:type="dxa"/>
            <w:tcBorders>
              <w:bottom w:val="single" w:sz="4" w:space="0" w:color="auto"/>
            </w:tcBorders>
            <w:shd w:val="clear" w:color="auto" w:fill="auto"/>
            <w:textDirection w:val="btLr"/>
            <w:vAlign w:val="center"/>
          </w:tcPr>
          <w:p w:rsidR="00D106FC" w:rsidRPr="00F54C40" w:rsidRDefault="005D0C25" w:rsidP="005D0C25">
            <w:pPr>
              <w:tabs>
                <w:tab w:val="left" w:pos="1134"/>
              </w:tabs>
              <w:ind w:left="113" w:right="113"/>
              <w:jc w:val="center"/>
              <w:rPr>
                <w:rFonts w:ascii="Times New Roman" w:hAnsi="Times New Roman" w:cs="Times New Roman"/>
                <w:sz w:val="24"/>
                <w:szCs w:val="24"/>
                <w:lang w:val="ru-RU"/>
              </w:rPr>
            </w:pPr>
            <w:r>
              <w:rPr>
                <w:rFonts w:ascii="Times New Roman" w:hAnsi="Times New Roman" w:cs="Times New Roman"/>
                <w:sz w:val="24"/>
                <w:szCs w:val="24"/>
                <w:lang w:val="ru-RU"/>
              </w:rPr>
              <w:t xml:space="preserve">Қазақ </w:t>
            </w:r>
            <w:r w:rsidR="00D106FC" w:rsidRPr="00F54C40">
              <w:rPr>
                <w:rFonts w:ascii="Times New Roman" w:hAnsi="Times New Roman" w:cs="Times New Roman"/>
                <w:sz w:val="24"/>
                <w:szCs w:val="24"/>
                <w:lang w:val="ru-RU"/>
              </w:rPr>
              <w:t xml:space="preserve"> - а</w:t>
            </w:r>
            <w:r>
              <w:rPr>
                <w:rFonts w:ascii="Times New Roman" w:hAnsi="Times New Roman" w:cs="Times New Roman"/>
                <w:sz w:val="24"/>
                <w:szCs w:val="24"/>
                <w:lang w:val="ru-RU"/>
              </w:rPr>
              <w:t>ғылшын</w:t>
            </w:r>
          </w:p>
        </w:tc>
        <w:tc>
          <w:tcPr>
            <w:tcW w:w="992" w:type="dxa"/>
            <w:tcBorders>
              <w:bottom w:val="single" w:sz="4" w:space="0" w:color="auto"/>
            </w:tcBorders>
            <w:shd w:val="clear" w:color="auto" w:fill="auto"/>
            <w:textDirection w:val="btLr"/>
            <w:vAlign w:val="center"/>
          </w:tcPr>
          <w:p w:rsidR="00D106FC" w:rsidRPr="00F54C40" w:rsidRDefault="005D0C25" w:rsidP="005D0C25">
            <w:pPr>
              <w:tabs>
                <w:tab w:val="left" w:pos="1134"/>
              </w:tabs>
              <w:jc w:val="center"/>
              <w:rPr>
                <w:rFonts w:ascii="Times New Roman" w:hAnsi="Times New Roman" w:cs="Times New Roman"/>
                <w:sz w:val="24"/>
                <w:szCs w:val="24"/>
                <w:lang w:val="ru-RU"/>
              </w:rPr>
            </w:pPr>
            <w:r>
              <w:rPr>
                <w:rFonts w:ascii="Times New Roman" w:hAnsi="Times New Roman" w:cs="Times New Roman"/>
                <w:sz w:val="24"/>
                <w:szCs w:val="24"/>
                <w:lang w:val="ru-RU"/>
              </w:rPr>
              <w:t xml:space="preserve">Орыс </w:t>
            </w:r>
            <w:r w:rsidR="00D106FC" w:rsidRPr="00F54C40">
              <w:rPr>
                <w:rFonts w:ascii="Times New Roman" w:hAnsi="Times New Roman" w:cs="Times New Roman"/>
                <w:sz w:val="24"/>
                <w:szCs w:val="24"/>
                <w:lang w:val="ru-RU"/>
              </w:rPr>
              <w:t xml:space="preserve"> -а</w:t>
            </w:r>
            <w:r>
              <w:rPr>
                <w:rFonts w:ascii="Times New Roman" w:hAnsi="Times New Roman" w:cs="Times New Roman"/>
                <w:sz w:val="24"/>
                <w:szCs w:val="24"/>
                <w:lang w:val="ru-RU"/>
              </w:rPr>
              <w:t>ғылшын</w:t>
            </w:r>
          </w:p>
        </w:tc>
        <w:tc>
          <w:tcPr>
            <w:tcW w:w="1163" w:type="dxa"/>
            <w:tcBorders>
              <w:bottom w:val="single" w:sz="4" w:space="0" w:color="auto"/>
            </w:tcBorders>
            <w:shd w:val="clear" w:color="auto" w:fill="auto"/>
            <w:textDirection w:val="btLr"/>
            <w:vAlign w:val="center"/>
          </w:tcPr>
          <w:p w:rsidR="00D106FC" w:rsidRPr="005D0C25" w:rsidRDefault="005D0C25" w:rsidP="005D0C25">
            <w:pPr>
              <w:tabs>
                <w:tab w:val="left" w:pos="1134"/>
              </w:tabs>
              <w:jc w:val="center"/>
              <w:rPr>
                <w:rFonts w:ascii="Times New Roman" w:hAnsi="Times New Roman" w:cs="Times New Roman"/>
                <w:sz w:val="24"/>
                <w:szCs w:val="24"/>
                <w:lang w:val="kk-KZ"/>
              </w:rPr>
            </w:pPr>
            <w:r>
              <w:rPr>
                <w:rFonts w:ascii="Times New Roman" w:hAnsi="Times New Roman" w:cs="Times New Roman"/>
                <w:sz w:val="24"/>
                <w:szCs w:val="24"/>
                <w:lang w:val="ru-RU"/>
              </w:rPr>
              <w:t xml:space="preserve">Қазақ </w:t>
            </w:r>
            <w:r w:rsidR="00D106FC" w:rsidRPr="00F54C40">
              <w:rPr>
                <w:rFonts w:ascii="Times New Roman" w:hAnsi="Times New Roman" w:cs="Times New Roman"/>
                <w:sz w:val="24"/>
                <w:szCs w:val="24"/>
                <w:lang w:val="ru-RU"/>
              </w:rPr>
              <w:t xml:space="preserve"> – </w:t>
            </w:r>
            <w:r>
              <w:rPr>
                <w:rFonts w:ascii="Times New Roman" w:hAnsi="Times New Roman" w:cs="Times New Roman"/>
                <w:sz w:val="24"/>
                <w:szCs w:val="24"/>
                <w:lang w:val="ru-RU"/>
              </w:rPr>
              <w:t>орыс</w:t>
            </w:r>
            <w:r w:rsidR="00D106FC" w:rsidRPr="00F54C40">
              <w:rPr>
                <w:rFonts w:ascii="Times New Roman" w:hAnsi="Times New Roman" w:cs="Times New Roman"/>
                <w:sz w:val="24"/>
                <w:szCs w:val="24"/>
              </w:rPr>
              <w:t xml:space="preserve"> - а</w:t>
            </w:r>
            <w:r>
              <w:rPr>
                <w:rFonts w:ascii="Times New Roman" w:hAnsi="Times New Roman" w:cs="Times New Roman"/>
                <w:sz w:val="24"/>
                <w:szCs w:val="24"/>
                <w:lang w:val="kk-KZ"/>
              </w:rPr>
              <w:t>ғылшын</w:t>
            </w:r>
          </w:p>
        </w:tc>
      </w:tr>
      <w:tr w:rsidR="00D106FC" w:rsidRPr="005D0C25" w:rsidTr="00A522BE">
        <w:tc>
          <w:tcPr>
            <w:tcW w:w="3828" w:type="dxa"/>
            <w:gridSpan w:val="2"/>
            <w:tcBorders>
              <w:top w:val="single" w:sz="4" w:space="0" w:color="auto"/>
              <w:left w:val="single" w:sz="4" w:space="0" w:color="auto"/>
            </w:tcBorders>
            <w:shd w:val="clear" w:color="auto" w:fill="auto"/>
            <w:vAlign w:val="center"/>
          </w:tcPr>
          <w:p w:rsidR="00D106FC" w:rsidRPr="005D0C25" w:rsidRDefault="005D0C25" w:rsidP="00D106FC">
            <w:pPr>
              <w:tabs>
                <w:tab w:val="left" w:pos="1134"/>
              </w:tabs>
              <w:jc w:val="both"/>
              <w:rPr>
                <w:rFonts w:ascii="Times New Roman" w:hAnsi="Times New Roman" w:cs="Times New Roman"/>
                <w:sz w:val="24"/>
                <w:szCs w:val="24"/>
              </w:rPr>
            </w:pPr>
            <w:r>
              <w:rPr>
                <w:rFonts w:ascii="Times New Roman" w:hAnsi="Times New Roman" w:cs="Times New Roman"/>
                <w:sz w:val="24"/>
                <w:szCs w:val="24"/>
                <w:lang w:val="ru-RU"/>
              </w:rPr>
              <w:t>БП</w:t>
            </w:r>
            <w:r w:rsidRPr="005D0C25">
              <w:rPr>
                <w:rFonts w:ascii="Times New Roman" w:hAnsi="Times New Roman" w:cs="Times New Roman"/>
                <w:sz w:val="24"/>
                <w:szCs w:val="24"/>
              </w:rPr>
              <w:t xml:space="preserve"> </w:t>
            </w:r>
            <w:r w:rsidRPr="005D0C25">
              <w:rPr>
                <w:rFonts w:ascii="Times New Roman" w:hAnsi="Times New Roman" w:cs="Times New Roman"/>
                <w:sz w:val="24"/>
                <w:szCs w:val="24"/>
                <w:lang w:val="ru-RU"/>
              </w:rPr>
              <w:t>оқытушыларының</w:t>
            </w:r>
            <w:r w:rsidRPr="005D0C25">
              <w:rPr>
                <w:rFonts w:ascii="Times New Roman" w:hAnsi="Times New Roman" w:cs="Times New Roman"/>
                <w:sz w:val="24"/>
                <w:szCs w:val="24"/>
              </w:rPr>
              <w:t xml:space="preserve"> </w:t>
            </w:r>
            <w:r w:rsidRPr="005D0C25">
              <w:rPr>
                <w:rFonts w:ascii="Times New Roman" w:hAnsi="Times New Roman" w:cs="Times New Roman"/>
                <w:sz w:val="24"/>
                <w:szCs w:val="24"/>
                <w:lang w:val="ru-RU"/>
              </w:rPr>
              <w:t>барлығы</w:t>
            </w:r>
            <w:r w:rsidRPr="005D0C25">
              <w:rPr>
                <w:rFonts w:ascii="Times New Roman" w:hAnsi="Times New Roman" w:cs="Times New Roman"/>
                <w:sz w:val="24"/>
                <w:szCs w:val="24"/>
              </w:rPr>
              <w:t xml:space="preserve">, </w:t>
            </w:r>
            <w:r w:rsidRPr="005D0C25">
              <w:rPr>
                <w:rFonts w:ascii="Times New Roman" w:hAnsi="Times New Roman" w:cs="Times New Roman"/>
                <w:sz w:val="24"/>
                <w:szCs w:val="24"/>
                <w:lang w:val="ru-RU"/>
              </w:rPr>
              <w:t>оның</w:t>
            </w:r>
            <w:r w:rsidRPr="005D0C25">
              <w:rPr>
                <w:rFonts w:ascii="Times New Roman" w:hAnsi="Times New Roman" w:cs="Times New Roman"/>
                <w:sz w:val="24"/>
                <w:szCs w:val="24"/>
              </w:rPr>
              <w:t xml:space="preserve"> </w:t>
            </w:r>
            <w:r w:rsidRPr="005D0C25">
              <w:rPr>
                <w:rFonts w:ascii="Times New Roman" w:hAnsi="Times New Roman" w:cs="Times New Roman"/>
                <w:sz w:val="24"/>
                <w:szCs w:val="24"/>
                <w:lang w:val="ru-RU"/>
              </w:rPr>
              <w:t>ішінде</w:t>
            </w:r>
            <w:r w:rsidRPr="005D0C25">
              <w:rPr>
                <w:rFonts w:ascii="Times New Roman" w:hAnsi="Times New Roman" w:cs="Times New Roman"/>
                <w:sz w:val="24"/>
                <w:szCs w:val="24"/>
              </w:rPr>
              <w:t>:</w:t>
            </w:r>
          </w:p>
        </w:tc>
        <w:tc>
          <w:tcPr>
            <w:tcW w:w="851" w:type="dxa"/>
            <w:tcBorders>
              <w:top w:val="single" w:sz="4" w:space="0" w:color="auto"/>
              <w:bottom w:val="single" w:sz="4" w:space="0" w:color="auto"/>
              <w:right w:val="single" w:sz="4" w:space="0" w:color="auto"/>
            </w:tcBorders>
            <w:shd w:val="clear" w:color="auto" w:fill="auto"/>
          </w:tcPr>
          <w:p w:rsidR="00D106FC" w:rsidRPr="005D0C25" w:rsidRDefault="00D106FC" w:rsidP="00D106FC">
            <w:pPr>
              <w:tabs>
                <w:tab w:val="left" w:pos="1134"/>
              </w:tabs>
              <w:jc w:val="both"/>
              <w:rPr>
                <w:rFonts w:ascii="Times New Roman" w:hAnsi="Times New Roman" w:cs="Times New Roman"/>
                <w:sz w:val="24"/>
                <w:szCs w:val="24"/>
              </w:rPr>
            </w:pPr>
          </w:p>
        </w:tc>
        <w:tc>
          <w:tcPr>
            <w:tcW w:w="992" w:type="dxa"/>
            <w:tcBorders>
              <w:top w:val="single" w:sz="4" w:space="0" w:color="auto"/>
              <w:bottom w:val="single" w:sz="4" w:space="0" w:color="auto"/>
              <w:right w:val="single" w:sz="4" w:space="0" w:color="auto"/>
            </w:tcBorders>
            <w:shd w:val="clear" w:color="auto" w:fill="auto"/>
          </w:tcPr>
          <w:p w:rsidR="00D106FC" w:rsidRPr="005D0C25" w:rsidRDefault="00D106FC" w:rsidP="00D106FC">
            <w:pPr>
              <w:tabs>
                <w:tab w:val="left" w:pos="1134"/>
              </w:tabs>
              <w:jc w:val="both"/>
              <w:rPr>
                <w:rFonts w:ascii="Times New Roman" w:hAnsi="Times New Roman" w:cs="Times New Roman"/>
                <w:sz w:val="24"/>
                <w:szCs w:val="24"/>
              </w:rPr>
            </w:pPr>
          </w:p>
        </w:tc>
        <w:tc>
          <w:tcPr>
            <w:tcW w:w="992" w:type="dxa"/>
            <w:tcBorders>
              <w:top w:val="single" w:sz="4" w:space="0" w:color="auto"/>
              <w:bottom w:val="single" w:sz="4" w:space="0" w:color="auto"/>
              <w:right w:val="single" w:sz="4" w:space="0" w:color="auto"/>
            </w:tcBorders>
            <w:shd w:val="clear" w:color="auto" w:fill="auto"/>
          </w:tcPr>
          <w:p w:rsidR="00D106FC" w:rsidRPr="005D0C25" w:rsidRDefault="00D106FC" w:rsidP="00D106FC">
            <w:pPr>
              <w:tabs>
                <w:tab w:val="left" w:pos="1134"/>
              </w:tabs>
              <w:jc w:val="both"/>
              <w:rPr>
                <w:rFonts w:ascii="Times New Roman" w:hAnsi="Times New Roman" w:cs="Times New Roman"/>
                <w:sz w:val="24"/>
                <w:szCs w:val="24"/>
              </w:rPr>
            </w:pPr>
          </w:p>
        </w:tc>
        <w:tc>
          <w:tcPr>
            <w:tcW w:w="1276" w:type="dxa"/>
            <w:tcBorders>
              <w:top w:val="single" w:sz="4" w:space="0" w:color="auto"/>
              <w:bottom w:val="single" w:sz="4" w:space="0" w:color="auto"/>
              <w:right w:val="single" w:sz="4" w:space="0" w:color="auto"/>
            </w:tcBorders>
            <w:shd w:val="clear" w:color="auto" w:fill="auto"/>
          </w:tcPr>
          <w:p w:rsidR="00D106FC" w:rsidRPr="005D0C25" w:rsidRDefault="00D106FC" w:rsidP="00D106FC">
            <w:pPr>
              <w:tabs>
                <w:tab w:val="left" w:pos="1134"/>
              </w:tabs>
              <w:jc w:val="both"/>
              <w:rPr>
                <w:rFonts w:ascii="Times New Roman" w:hAnsi="Times New Roman" w:cs="Times New Roman"/>
                <w:sz w:val="24"/>
                <w:szCs w:val="24"/>
              </w:rPr>
            </w:pPr>
          </w:p>
        </w:tc>
        <w:tc>
          <w:tcPr>
            <w:tcW w:w="992" w:type="dxa"/>
            <w:tcBorders>
              <w:top w:val="single" w:sz="4" w:space="0" w:color="auto"/>
              <w:bottom w:val="single" w:sz="4" w:space="0" w:color="auto"/>
              <w:right w:val="single" w:sz="4" w:space="0" w:color="auto"/>
            </w:tcBorders>
            <w:shd w:val="clear" w:color="auto" w:fill="auto"/>
          </w:tcPr>
          <w:p w:rsidR="00D106FC" w:rsidRPr="005D0C25" w:rsidRDefault="00D106FC" w:rsidP="00D106FC">
            <w:pPr>
              <w:tabs>
                <w:tab w:val="left" w:pos="1134"/>
              </w:tabs>
              <w:jc w:val="both"/>
              <w:rPr>
                <w:rFonts w:ascii="Times New Roman" w:hAnsi="Times New Roman" w:cs="Times New Roman"/>
                <w:sz w:val="24"/>
                <w:szCs w:val="24"/>
              </w:rPr>
            </w:pPr>
          </w:p>
        </w:tc>
        <w:tc>
          <w:tcPr>
            <w:tcW w:w="1163" w:type="dxa"/>
            <w:tcBorders>
              <w:top w:val="single" w:sz="4" w:space="0" w:color="auto"/>
              <w:bottom w:val="single" w:sz="4" w:space="0" w:color="auto"/>
              <w:right w:val="single" w:sz="4" w:space="0" w:color="auto"/>
            </w:tcBorders>
            <w:shd w:val="clear" w:color="auto" w:fill="auto"/>
          </w:tcPr>
          <w:p w:rsidR="00D106FC" w:rsidRPr="005D0C25" w:rsidRDefault="00D106FC" w:rsidP="00D106FC">
            <w:pPr>
              <w:tabs>
                <w:tab w:val="left" w:pos="1134"/>
              </w:tabs>
              <w:jc w:val="both"/>
              <w:rPr>
                <w:rFonts w:ascii="Times New Roman" w:hAnsi="Times New Roman" w:cs="Times New Roman"/>
                <w:sz w:val="24"/>
                <w:szCs w:val="24"/>
              </w:rPr>
            </w:pPr>
          </w:p>
        </w:tc>
      </w:tr>
      <w:tr w:rsidR="00D106FC" w:rsidRPr="00F54C40" w:rsidTr="00A522BE">
        <w:tc>
          <w:tcPr>
            <w:tcW w:w="426" w:type="dxa"/>
            <w:tcBorders>
              <w:top w:val="single" w:sz="4" w:space="0" w:color="auto"/>
              <w:left w:val="single" w:sz="4" w:space="0" w:color="auto"/>
            </w:tcBorders>
            <w:vAlign w:val="center"/>
          </w:tcPr>
          <w:p w:rsidR="00D106FC" w:rsidRPr="00F54C40" w:rsidRDefault="00D106FC" w:rsidP="00D106FC">
            <w:pPr>
              <w:tabs>
                <w:tab w:val="left" w:pos="1134"/>
              </w:tabs>
              <w:jc w:val="both"/>
              <w:rPr>
                <w:rFonts w:ascii="Times New Roman" w:hAnsi="Times New Roman" w:cs="Times New Roman"/>
                <w:sz w:val="24"/>
                <w:szCs w:val="24"/>
              </w:rPr>
            </w:pPr>
            <w:r w:rsidRPr="00F54C40">
              <w:rPr>
                <w:rFonts w:ascii="Times New Roman" w:hAnsi="Times New Roman" w:cs="Times New Roman"/>
                <w:sz w:val="24"/>
                <w:szCs w:val="24"/>
              </w:rPr>
              <w:t>1</w:t>
            </w:r>
          </w:p>
        </w:tc>
        <w:tc>
          <w:tcPr>
            <w:tcW w:w="3402" w:type="dxa"/>
            <w:tcBorders>
              <w:top w:val="single" w:sz="4" w:space="0" w:color="auto"/>
            </w:tcBorders>
            <w:vAlign w:val="center"/>
          </w:tcPr>
          <w:p w:rsidR="00D106FC" w:rsidRPr="005D0C25" w:rsidRDefault="005D0C25" w:rsidP="00D106FC">
            <w:pPr>
              <w:tabs>
                <w:tab w:val="left" w:pos="1134"/>
              </w:tabs>
              <w:jc w:val="both"/>
              <w:rPr>
                <w:rFonts w:ascii="Times New Roman" w:hAnsi="Times New Roman" w:cs="Times New Roman"/>
                <w:sz w:val="24"/>
                <w:szCs w:val="24"/>
              </w:rPr>
            </w:pPr>
            <w:r w:rsidRPr="005D0C25">
              <w:rPr>
                <w:rFonts w:ascii="Times New Roman" w:hAnsi="Times New Roman" w:cs="Times New Roman"/>
                <w:sz w:val="24"/>
                <w:szCs w:val="24"/>
                <w:shd w:val="clear" w:color="auto" w:fill="F9F9F9"/>
                <w:lang w:val="ru-RU"/>
              </w:rPr>
              <w:t>Белгілі</w:t>
            </w:r>
            <w:r w:rsidRPr="005D0C25">
              <w:rPr>
                <w:rFonts w:ascii="Times New Roman" w:hAnsi="Times New Roman" w:cs="Times New Roman"/>
                <w:sz w:val="24"/>
                <w:szCs w:val="24"/>
                <w:shd w:val="clear" w:color="auto" w:fill="F9F9F9"/>
              </w:rPr>
              <w:t xml:space="preserve"> </w:t>
            </w:r>
            <w:r w:rsidRPr="005D0C25">
              <w:rPr>
                <w:rFonts w:ascii="Times New Roman" w:hAnsi="Times New Roman" w:cs="Times New Roman"/>
                <w:sz w:val="24"/>
                <w:szCs w:val="24"/>
                <w:shd w:val="clear" w:color="auto" w:fill="F9F9F9"/>
                <w:lang w:val="ru-RU"/>
              </w:rPr>
              <w:t>бір</w:t>
            </w:r>
            <w:r w:rsidRPr="005D0C25">
              <w:rPr>
                <w:rFonts w:ascii="Times New Roman" w:hAnsi="Times New Roman" w:cs="Times New Roman"/>
                <w:sz w:val="24"/>
                <w:szCs w:val="24"/>
                <w:shd w:val="clear" w:color="auto" w:fill="F9F9F9"/>
              </w:rPr>
              <w:t xml:space="preserve"> </w:t>
            </w:r>
            <w:r w:rsidRPr="005D0C25">
              <w:rPr>
                <w:rFonts w:ascii="Times New Roman" w:hAnsi="Times New Roman" w:cs="Times New Roman"/>
                <w:sz w:val="24"/>
                <w:szCs w:val="24"/>
                <w:shd w:val="clear" w:color="auto" w:fill="F9F9F9"/>
                <w:lang w:val="ru-RU"/>
              </w:rPr>
              <w:t>тапсырмаларды</w:t>
            </w:r>
            <w:r w:rsidRPr="005D0C25">
              <w:rPr>
                <w:rFonts w:ascii="Times New Roman" w:hAnsi="Times New Roman" w:cs="Times New Roman"/>
                <w:sz w:val="24"/>
                <w:szCs w:val="24"/>
                <w:shd w:val="clear" w:color="auto" w:fill="F9F9F9"/>
              </w:rPr>
              <w:t xml:space="preserve"> </w:t>
            </w:r>
            <w:r w:rsidRPr="005D0C25">
              <w:rPr>
                <w:rFonts w:ascii="Times New Roman" w:hAnsi="Times New Roman" w:cs="Times New Roman"/>
                <w:sz w:val="24"/>
                <w:szCs w:val="24"/>
                <w:shd w:val="clear" w:color="auto" w:fill="F9F9F9"/>
                <w:lang w:val="ru-RU"/>
              </w:rPr>
              <w:t>орындау</w:t>
            </w:r>
            <w:r w:rsidRPr="005D0C25">
              <w:rPr>
                <w:rFonts w:ascii="Times New Roman" w:hAnsi="Times New Roman" w:cs="Times New Roman"/>
                <w:sz w:val="24"/>
                <w:szCs w:val="24"/>
                <w:shd w:val="clear" w:color="auto" w:fill="F9F9F9"/>
              </w:rPr>
              <w:t xml:space="preserve"> </w:t>
            </w:r>
            <w:r w:rsidRPr="005D0C25">
              <w:rPr>
                <w:rFonts w:ascii="Times New Roman" w:hAnsi="Times New Roman" w:cs="Times New Roman"/>
                <w:sz w:val="24"/>
                <w:szCs w:val="24"/>
                <w:shd w:val="clear" w:color="auto" w:fill="F9F9F9"/>
                <w:lang w:val="ru-RU"/>
              </w:rPr>
              <w:t>үшін</w:t>
            </w:r>
            <w:r w:rsidRPr="005D0C25">
              <w:rPr>
                <w:rFonts w:ascii="Times New Roman" w:hAnsi="Times New Roman" w:cs="Times New Roman"/>
                <w:sz w:val="24"/>
                <w:szCs w:val="24"/>
                <w:shd w:val="clear" w:color="auto" w:fill="F9F9F9"/>
              </w:rPr>
              <w:t xml:space="preserve"> </w:t>
            </w:r>
            <w:r w:rsidRPr="005D0C25">
              <w:rPr>
                <w:rFonts w:ascii="Times New Roman" w:hAnsi="Times New Roman" w:cs="Times New Roman"/>
                <w:sz w:val="24"/>
                <w:szCs w:val="24"/>
                <w:shd w:val="clear" w:color="auto" w:fill="F9F9F9"/>
                <w:lang w:val="ru-RU"/>
              </w:rPr>
              <w:t>қажетті</w:t>
            </w:r>
            <w:r w:rsidRPr="005D0C25">
              <w:rPr>
                <w:rFonts w:ascii="Times New Roman" w:hAnsi="Times New Roman" w:cs="Times New Roman"/>
                <w:sz w:val="24"/>
                <w:szCs w:val="24"/>
                <w:shd w:val="clear" w:color="auto" w:fill="F9F9F9"/>
              </w:rPr>
              <w:t xml:space="preserve"> </w:t>
            </w:r>
            <w:r w:rsidRPr="005D0C25">
              <w:rPr>
                <w:rFonts w:ascii="Times New Roman" w:hAnsi="Times New Roman" w:cs="Times New Roman"/>
                <w:sz w:val="24"/>
                <w:szCs w:val="24"/>
                <w:shd w:val="clear" w:color="auto" w:fill="F9F9F9"/>
                <w:lang w:val="ru-RU"/>
              </w:rPr>
              <w:t>таныс</w:t>
            </w:r>
            <w:r w:rsidRPr="005D0C25">
              <w:rPr>
                <w:rFonts w:ascii="Times New Roman" w:hAnsi="Times New Roman" w:cs="Times New Roman"/>
                <w:sz w:val="24"/>
                <w:szCs w:val="24"/>
                <w:shd w:val="clear" w:color="auto" w:fill="F9F9F9"/>
              </w:rPr>
              <w:t xml:space="preserve"> </w:t>
            </w:r>
            <w:r w:rsidRPr="005D0C25">
              <w:rPr>
                <w:rFonts w:ascii="Times New Roman" w:hAnsi="Times New Roman" w:cs="Times New Roman"/>
                <w:sz w:val="24"/>
                <w:szCs w:val="24"/>
                <w:shd w:val="clear" w:color="auto" w:fill="F9F9F9"/>
                <w:lang w:val="ru-RU"/>
              </w:rPr>
              <w:t>фразалар</w:t>
            </w:r>
            <w:r w:rsidRPr="005D0C25">
              <w:rPr>
                <w:rFonts w:ascii="Times New Roman" w:hAnsi="Times New Roman" w:cs="Times New Roman"/>
                <w:sz w:val="24"/>
                <w:szCs w:val="24"/>
                <w:shd w:val="clear" w:color="auto" w:fill="F9F9F9"/>
              </w:rPr>
              <w:t xml:space="preserve"> </w:t>
            </w:r>
            <w:r w:rsidRPr="005D0C25">
              <w:rPr>
                <w:rFonts w:ascii="Times New Roman" w:hAnsi="Times New Roman" w:cs="Times New Roman"/>
                <w:sz w:val="24"/>
                <w:szCs w:val="24"/>
                <w:shd w:val="clear" w:color="auto" w:fill="F9F9F9"/>
                <w:lang w:val="ru-RU"/>
              </w:rPr>
              <w:t>мен</w:t>
            </w:r>
            <w:r w:rsidRPr="005D0C25">
              <w:rPr>
                <w:rFonts w:ascii="Times New Roman" w:hAnsi="Times New Roman" w:cs="Times New Roman"/>
                <w:sz w:val="24"/>
                <w:szCs w:val="24"/>
                <w:shd w:val="clear" w:color="auto" w:fill="F9F9F9"/>
              </w:rPr>
              <w:t xml:space="preserve"> </w:t>
            </w:r>
            <w:r w:rsidRPr="005D0C25">
              <w:rPr>
                <w:rFonts w:ascii="Times New Roman" w:hAnsi="Times New Roman" w:cs="Times New Roman"/>
                <w:sz w:val="24"/>
                <w:szCs w:val="24"/>
                <w:shd w:val="clear" w:color="auto" w:fill="F9F9F9"/>
                <w:lang w:val="ru-RU"/>
              </w:rPr>
              <w:t>сөз</w:t>
            </w:r>
            <w:r w:rsidRPr="005D0C25">
              <w:rPr>
                <w:rFonts w:ascii="Times New Roman" w:hAnsi="Times New Roman" w:cs="Times New Roman"/>
                <w:sz w:val="24"/>
                <w:szCs w:val="24"/>
                <w:shd w:val="clear" w:color="auto" w:fill="F9F9F9"/>
              </w:rPr>
              <w:t xml:space="preserve"> </w:t>
            </w:r>
            <w:r w:rsidRPr="005D0C25">
              <w:rPr>
                <w:rFonts w:ascii="Times New Roman" w:hAnsi="Times New Roman" w:cs="Times New Roman"/>
                <w:sz w:val="24"/>
                <w:szCs w:val="24"/>
                <w:shd w:val="clear" w:color="auto" w:fill="F9F9F9"/>
                <w:lang w:val="ru-RU"/>
              </w:rPr>
              <w:t>тіркестерін</w:t>
            </w:r>
            <w:r w:rsidRPr="005D0C25">
              <w:rPr>
                <w:rFonts w:ascii="Times New Roman" w:hAnsi="Times New Roman" w:cs="Times New Roman"/>
                <w:sz w:val="24"/>
                <w:szCs w:val="24"/>
                <w:shd w:val="clear" w:color="auto" w:fill="F9F9F9"/>
              </w:rPr>
              <w:t xml:space="preserve"> </w:t>
            </w:r>
            <w:r w:rsidRPr="005D0C25">
              <w:rPr>
                <w:rFonts w:ascii="Times New Roman" w:hAnsi="Times New Roman" w:cs="Times New Roman"/>
                <w:sz w:val="24"/>
                <w:szCs w:val="24"/>
                <w:shd w:val="clear" w:color="auto" w:fill="F9F9F9"/>
                <w:lang w:val="ru-RU"/>
              </w:rPr>
              <w:t>түсінеді</w:t>
            </w:r>
            <w:r w:rsidRPr="005D0C25">
              <w:rPr>
                <w:rFonts w:ascii="Times New Roman" w:hAnsi="Times New Roman" w:cs="Times New Roman"/>
                <w:sz w:val="24"/>
                <w:szCs w:val="24"/>
                <w:shd w:val="clear" w:color="auto" w:fill="F9F9F9"/>
              </w:rPr>
              <w:t xml:space="preserve"> </w:t>
            </w:r>
            <w:r w:rsidRPr="005D0C25">
              <w:rPr>
                <w:rFonts w:ascii="Times New Roman" w:hAnsi="Times New Roman" w:cs="Times New Roman"/>
                <w:sz w:val="24"/>
                <w:szCs w:val="24"/>
                <w:shd w:val="clear" w:color="auto" w:fill="F9F9F9"/>
                <w:lang w:val="ru-RU"/>
              </w:rPr>
              <w:t>және</w:t>
            </w:r>
            <w:r w:rsidRPr="005D0C25">
              <w:rPr>
                <w:rFonts w:ascii="Times New Roman" w:hAnsi="Times New Roman" w:cs="Times New Roman"/>
                <w:sz w:val="24"/>
                <w:szCs w:val="24"/>
                <w:shd w:val="clear" w:color="auto" w:fill="F9F9F9"/>
              </w:rPr>
              <w:t xml:space="preserve"> </w:t>
            </w:r>
            <w:r w:rsidRPr="005D0C25">
              <w:rPr>
                <w:rFonts w:ascii="Times New Roman" w:hAnsi="Times New Roman" w:cs="Times New Roman"/>
                <w:sz w:val="24"/>
                <w:szCs w:val="24"/>
                <w:shd w:val="clear" w:color="auto" w:fill="F9F9F9"/>
                <w:lang w:val="ru-RU"/>
              </w:rPr>
              <w:t>қолдана</w:t>
            </w:r>
            <w:r w:rsidRPr="005D0C25">
              <w:rPr>
                <w:rFonts w:ascii="Times New Roman" w:hAnsi="Times New Roman" w:cs="Times New Roman"/>
                <w:sz w:val="24"/>
                <w:szCs w:val="24"/>
                <w:shd w:val="clear" w:color="auto" w:fill="F9F9F9"/>
              </w:rPr>
              <w:t xml:space="preserve"> </w:t>
            </w:r>
            <w:r w:rsidRPr="005D0C25">
              <w:rPr>
                <w:rFonts w:ascii="Times New Roman" w:hAnsi="Times New Roman" w:cs="Times New Roman"/>
                <w:sz w:val="24"/>
                <w:szCs w:val="24"/>
                <w:shd w:val="clear" w:color="auto" w:fill="F9F9F9"/>
                <w:lang w:val="ru-RU"/>
              </w:rPr>
              <w:t>алады</w:t>
            </w:r>
          </w:p>
        </w:tc>
        <w:tc>
          <w:tcPr>
            <w:tcW w:w="851" w:type="dxa"/>
            <w:tcBorders>
              <w:top w:val="single" w:sz="4" w:space="0" w:color="auto"/>
              <w:bottom w:val="single" w:sz="4" w:space="0" w:color="auto"/>
              <w:right w:val="single" w:sz="4" w:space="0" w:color="auto"/>
            </w:tcBorders>
          </w:tcPr>
          <w:p w:rsidR="00D106FC" w:rsidRPr="00F54C40" w:rsidRDefault="00D106FC" w:rsidP="00D106FC">
            <w:pPr>
              <w:tabs>
                <w:tab w:val="left" w:pos="1134"/>
              </w:tabs>
              <w:jc w:val="both"/>
              <w:rPr>
                <w:rFonts w:ascii="Times New Roman" w:hAnsi="Times New Roman" w:cs="Times New Roman"/>
                <w:sz w:val="24"/>
                <w:szCs w:val="24"/>
                <w:lang w:val="ru-RU"/>
              </w:rPr>
            </w:pPr>
            <w:r w:rsidRPr="00F54C40">
              <w:rPr>
                <w:rFonts w:ascii="Times New Roman" w:hAnsi="Times New Roman" w:cs="Times New Roman"/>
                <w:sz w:val="24"/>
                <w:szCs w:val="24"/>
                <w:lang w:val="ru-RU"/>
              </w:rPr>
              <w:t>6</w:t>
            </w:r>
          </w:p>
        </w:tc>
        <w:tc>
          <w:tcPr>
            <w:tcW w:w="992" w:type="dxa"/>
            <w:tcBorders>
              <w:top w:val="single" w:sz="4" w:space="0" w:color="auto"/>
              <w:bottom w:val="single" w:sz="4" w:space="0" w:color="auto"/>
              <w:right w:val="single" w:sz="4" w:space="0" w:color="auto"/>
            </w:tcBorders>
          </w:tcPr>
          <w:p w:rsidR="00D106FC" w:rsidRPr="00F54C40" w:rsidRDefault="00D106FC" w:rsidP="00D106FC">
            <w:pPr>
              <w:tabs>
                <w:tab w:val="left" w:pos="1134"/>
              </w:tabs>
              <w:jc w:val="both"/>
              <w:rPr>
                <w:rFonts w:ascii="Times New Roman" w:hAnsi="Times New Roman" w:cs="Times New Roman"/>
                <w:sz w:val="24"/>
                <w:szCs w:val="24"/>
                <w:lang w:val="ru-RU"/>
              </w:rPr>
            </w:pPr>
            <w:r w:rsidRPr="00F54C40">
              <w:rPr>
                <w:rFonts w:ascii="Times New Roman" w:hAnsi="Times New Roman" w:cs="Times New Roman"/>
                <w:sz w:val="24"/>
                <w:szCs w:val="24"/>
                <w:lang w:val="ru-RU"/>
              </w:rPr>
              <w:t>6</w:t>
            </w:r>
          </w:p>
        </w:tc>
        <w:tc>
          <w:tcPr>
            <w:tcW w:w="992" w:type="dxa"/>
            <w:tcBorders>
              <w:top w:val="single" w:sz="4" w:space="0" w:color="auto"/>
              <w:bottom w:val="single" w:sz="4" w:space="0" w:color="auto"/>
              <w:right w:val="single" w:sz="4" w:space="0" w:color="auto"/>
            </w:tcBorders>
          </w:tcPr>
          <w:p w:rsidR="00D106FC" w:rsidRPr="00F54C40" w:rsidRDefault="00D106FC" w:rsidP="00D106FC">
            <w:pPr>
              <w:tabs>
                <w:tab w:val="left" w:pos="1134"/>
              </w:tabs>
              <w:jc w:val="both"/>
              <w:rPr>
                <w:rFonts w:ascii="Times New Roman" w:hAnsi="Times New Roman" w:cs="Times New Roman"/>
                <w:sz w:val="24"/>
                <w:szCs w:val="24"/>
                <w:lang w:val="ru-RU"/>
              </w:rPr>
            </w:pPr>
            <w:r w:rsidRPr="00F54C40">
              <w:rPr>
                <w:rFonts w:ascii="Times New Roman" w:hAnsi="Times New Roman" w:cs="Times New Roman"/>
                <w:sz w:val="24"/>
                <w:szCs w:val="24"/>
                <w:lang w:val="ru-RU"/>
              </w:rPr>
              <w:t>5</w:t>
            </w:r>
          </w:p>
        </w:tc>
        <w:tc>
          <w:tcPr>
            <w:tcW w:w="1276" w:type="dxa"/>
            <w:tcBorders>
              <w:top w:val="single" w:sz="4" w:space="0" w:color="auto"/>
              <w:bottom w:val="single" w:sz="4" w:space="0" w:color="auto"/>
              <w:right w:val="single" w:sz="4" w:space="0" w:color="auto"/>
            </w:tcBorders>
          </w:tcPr>
          <w:p w:rsidR="00D106FC" w:rsidRPr="00F54C40" w:rsidRDefault="00D106FC" w:rsidP="00D106FC">
            <w:pPr>
              <w:tabs>
                <w:tab w:val="left" w:pos="1134"/>
              </w:tabs>
              <w:jc w:val="both"/>
              <w:rPr>
                <w:rFonts w:ascii="Times New Roman" w:hAnsi="Times New Roman" w:cs="Times New Roman"/>
                <w:sz w:val="24"/>
                <w:szCs w:val="24"/>
                <w:lang w:val="ru-RU"/>
              </w:rPr>
            </w:pPr>
          </w:p>
        </w:tc>
        <w:tc>
          <w:tcPr>
            <w:tcW w:w="992" w:type="dxa"/>
            <w:tcBorders>
              <w:top w:val="single" w:sz="4" w:space="0" w:color="auto"/>
              <w:bottom w:val="single" w:sz="4" w:space="0" w:color="auto"/>
              <w:right w:val="single" w:sz="4" w:space="0" w:color="auto"/>
            </w:tcBorders>
          </w:tcPr>
          <w:p w:rsidR="00D106FC" w:rsidRPr="00F54C40" w:rsidRDefault="00D106FC" w:rsidP="00D106FC">
            <w:pPr>
              <w:tabs>
                <w:tab w:val="left" w:pos="1134"/>
              </w:tabs>
              <w:jc w:val="both"/>
              <w:rPr>
                <w:rFonts w:ascii="Times New Roman" w:hAnsi="Times New Roman" w:cs="Times New Roman"/>
                <w:sz w:val="24"/>
                <w:szCs w:val="24"/>
                <w:lang w:val="ru-RU"/>
              </w:rPr>
            </w:pPr>
          </w:p>
        </w:tc>
        <w:tc>
          <w:tcPr>
            <w:tcW w:w="1163" w:type="dxa"/>
            <w:tcBorders>
              <w:top w:val="single" w:sz="4" w:space="0" w:color="auto"/>
              <w:bottom w:val="single" w:sz="4" w:space="0" w:color="auto"/>
              <w:right w:val="single" w:sz="4" w:space="0" w:color="auto"/>
            </w:tcBorders>
          </w:tcPr>
          <w:p w:rsidR="00D106FC" w:rsidRPr="00F54C40" w:rsidRDefault="00D106FC" w:rsidP="00D106FC">
            <w:pPr>
              <w:tabs>
                <w:tab w:val="left" w:pos="1134"/>
              </w:tabs>
              <w:jc w:val="both"/>
              <w:rPr>
                <w:rFonts w:ascii="Times New Roman" w:hAnsi="Times New Roman" w:cs="Times New Roman"/>
                <w:sz w:val="24"/>
                <w:szCs w:val="24"/>
                <w:lang w:val="ru-RU"/>
              </w:rPr>
            </w:pPr>
          </w:p>
        </w:tc>
      </w:tr>
      <w:tr w:rsidR="00D106FC" w:rsidRPr="00F54C40" w:rsidTr="00A522BE">
        <w:trPr>
          <w:trHeight w:val="345"/>
        </w:trPr>
        <w:tc>
          <w:tcPr>
            <w:tcW w:w="426" w:type="dxa"/>
            <w:tcBorders>
              <w:top w:val="single" w:sz="4" w:space="0" w:color="auto"/>
              <w:left w:val="single" w:sz="4" w:space="0" w:color="auto"/>
            </w:tcBorders>
            <w:vAlign w:val="center"/>
          </w:tcPr>
          <w:p w:rsidR="00D106FC" w:rsidRPr="00F54C40" w:rsidRDefault="00D106FC" w:rsidP="00D106FC">
            <w:pPr>
              <w:tabs>
                <w:tab w:val="left" w:pos="1134"/>
              </w:tabs>
              <w:jc w:val="both"/>
              <w:rPr>
                <w:rFonts w:ascii="Times New Roman" w:hAnsi="Times New Roman" w:cs="Times New Roman"/>
                <w:sz w:val="24"/>
                <w:szCs w:val="24"/>
              </w:rPr>
            </w:pPr>
            <w:r w:rsidRPr="00F54C40">
              <w:rPr>
                <w:rFonts w:ascii="Times New Roman" w:hAnsi="Times New Roman" w:cs="Times New Roman"/>
                <w:sz w:val="24"/>
                <w:szCs w:val="24"/>
              </w:rPr>
              <w:t>2</w:t>
            </w:r>
          </w:p>
        </w:tc>
        <w:tc>
          <w:tcPr>
            <w:tcW w:w="3402" w:type="dxa"/>
            <w:tcBorders>
              <w:top w:val="single" w:sz="4" w:space="0" w:color="auto"/>
            </w:tcBorders>
            <w:vAlign w:val="center"/>
          </w:tcPr>
          <w:p w:rsidR="00D106FC" w:rsidRPr="005D0C25" w:rsidRDefault="005D0C25" w:rsidP="00D106FC">
            <w:pPr>
              <w:tabs>
                <w:tab w:val="left" w:pos="1134"/>
              </w:tabs>
              <w:jc w:val="both"/>
              <w:rPr>
                <w:rFonts w:ascii="Times New Roman" w:hAnsi="Times New Roman" w:cs="Times New Roman"/>
                <w:sz w:val="24"/>
                <w:szCs w:val="24"/>
              </w:rPr>
            </w:pPr>
            <w:r w:rsidRPr="005D0C25">
              <w:rPr>
                <w:rFonts w:ascii="Times New Roman" w:hAnsi="Times New Roman" w:cs="Times New Roman"/>
                <w:sz w:val="24"/>
                <w:szCs w:val="24"/>
                <w:shd w:val="clear" w:color="auto" w:fill="F9F9F9"/>
                <w:lang w:val="ru-RU"/>
              </w:rPr>
              <w:t>Әдеби</w:t>
            </w:r>
            <w:r w:rsidRPr="005D0C25">
              <w:rPr>
                <w:rFonts w:ascii="Times New Roman" w:hAnsi="Times New Roman" w:cs="Times New Roman"/>
                <w:sz w:val="24"/>
                <w:szCs w:val="24"/>
                <w:shd w:val="clear" w:color="auto" w:fill="F9F9F9"/>
              </w:rPr>
              <w:t xml:space="preserve"> </w:t>
            </w:r>
            <w:r w:rsidRPr="005D0C25">
              <w:rPr>
                <w:rFonts w:ascii="Times New Roman" w:hAnsi="Times New Roman" w:cs="Times New Roman"/>
                <w:sz w:val="24"/>
                <w:szCs w:val="24"/>
                <w:shd w:val="clear" w:color="auto" w:fill="F9F9F9"/>
                <w:lang w:val="ru-RU"/>
              </w:rPr>
              <w:t>тілде</w:t>
            </w:r>
            <w:r w:rsidRPr="005D0C25">
              <w:rPr>
                <w:rFonts w:ascii="Times New Roman" w:hAnsi="Times New Roman" w:cs="Times New Roman"/>
                <w:sz w:val="24"/>
                <w:szCs w:val="24"/>
                <w:shd w:val="clear" w:color="auto" w:fill="F9F9F9"/>
              </w:rPr>
              <w:t xml:space="preserve"> </w:t>
            </w:r>
            <w:r w:rsidRPr="005D0C25">
              <w:rPr>
                <w:rFonts w:ascii="Times New Roman" w:hAnsi="Times New Roman" w:cs="Times New Roman"/>
                <w:sz w:val="24"/>
                <w:szCs w:val="24"/>
                <w:shd w:val="clear" w:color="auto" w:fill="F9F9F9"/>
                <w:lang w:val="ru-RU"/>
              </w:rPr>
              <w:t>жұмыста</w:t>
            </w:r>
            <w:r w:rsidRPr="005D0C25">
              <w:rPr>
                <w:rFonts w:ascii="Times New Roman" w:hAnsi="Times New Roman" w:cs="Times New Roman"/>
                <w:sz w:val="24"/>
                <w:szCs w:val="24"/>
                <w:shd w:val="clear" w:color="auto" w:fill="F9F9F9"/>
              </w:rPr>
              <w:t xml:space="preserve">, </w:t>
            </w:r>
            <w:r w:rsidRPr="005D0C25">
              <w:rPr>
                <w:rFonts w:ascii="Times New Roman" w:hAnsi="Times New Roman" w:cs="Times New Roman"/>
                <w:sz w:val="24"/>
                <w:szCs w:val="24"/>
                <w:shd w:val="clear" w:color="auto" w:fill="F9F9F9"/>
                <w:lang w:val="ru-RU"/>
              </w:rPr>
              <w:t>оқуда</w:t>
            </w:r>
            <w:r w:rsidRPr="005D0C25">
              <w:rPr>
                <w:rFonts w:ascii="Times New Roman" w:hAnsi="Times New Roman" w:cs="Times New Roman"/>
                <w:sz w:val="24"/>
                <w:szCs w:val="24"/>
                <w:shd w:val="clear" w:color="auto" w:fill="F9F9F9"/>
              </w:rPr>
              <w:t xml:space="preserve">, </w:t>
            </w:r>
            <w:r w:rsidRPr="005D0C25">
              <w:rPr>
                <w:rFonts w:ascii="Times New Roman" w:hAnsi="Times New Roman" w:cs="Times New Roman"/>
                <w:sz w:val="24"/>
                <w:szCs w:val="24"/>
                <w:shd w:val="clear" w:color="auto" w:fill="F9F9F9"/>
                <w:lang w:val="ru-RU"/>
              </w:rPr>
              <w:t>бос</w:t>
            </w:r>
            <w:r w:rsidRPr="005D0C25">
              <w:rPr>
                <w:rFonts w:ascii="Times New Roman" w:hAnsi="Times New Roman" w:cs="Times New Roman"/>
                <w:sz w:val="24"/>
                <w:szCs w:val="24"/>
                <w:shd w:val="clear" w:color="auto" w:fill="F9F9F9"/>
              </w:rPr>
              <w:t xml:space="preserve"> </w:t>
            </w:r>
            <w:r w:rsidRPr="005D0C25">
              <w:rPr>
                <w:rFonts w:ascii="Times New Roman" w:hAnsi="Times New Roman" w:cs="Times New Roman"/>
                <w:sz w:val="24"/>
                <w:szCs w:val="24"/>
                <w:shd w:val="clear" w:color="auto" w:fill="F9F9F9"/>
                <w:lang w:val="ru-RU"/>
              </w:rPr>
              <w:t>уақытта</w:t>
            </w:r>
            <w:r w:rsidRPr="005D0C25">
              <w:rPr>
                <w:rFonts w:ascii="Times New Roman" w:hAnsi="Times New Roman" w:cs="Times New Roman"/>
                <w:sz w:val="24"/>
                <w:szCs w:val="24"/>
                <w:shd w:val="clear" w:color="auto" w:fill="F9F9F9"/>
              </w:rPr>
              <w:t xml:space="preserve"> </w:t>
            </w:r>
            <w:r w:rsidRPr="005D0C25">
              <w:rPr>
                <w:rFonts w:ascii="Times New Roman" w:hAnsi="Times New Roman" w:cs="Times New Roman"/>
                <w:sz w:val="24"/>
                <w:szCs w:val="24"/>
                <w:shd w:val="clear" w:color="auto" w:fill="F9F9F9"/>
                <w:lang w:val="ru-RU"/>
              </w:rPr>
              <w:t>және</w:t>
            </w:r>
            <w:r w:rsidRPr="005D0C25">
              <w:rPr>
                <w:rFonts w:ascii="Times New Roman" w:hAnsi="Times New Roman" w:cs="Times New Roman"/>
                <w:sz w:val="24"/>
                <w:szCs w:val="24"/>
                <w:shd w:val="clear" w:color="auto" w:fill="F9F9F9"/>
              </w:rPr>
              <w:t xml:space="preserve"> </w:t>
            </w:r>
            <w:r w:rsidRPr="005D0C25">
              <w:rPr>
                <w:rFonts w:ascii="Times New Roman" w:hAnsi="Times New Roman" w:cs="Times New Roman"/>
                <w:sz w:val="24"/>
                <w:szCs w:val="24"/>
                <w:shd w:val="clear" w:color="auto" w:fill="F9F9F9"/>
                <w:lang w:val="ru-RU"/>
              </w:rPr>
              <w:t>т</w:t>
            </w:r>
            <w:r w:rsidRPr="005D0C25">
              <w:rPr>
                <w:rFonts w:ascii="Times New Roman" w:hAnsi="Times New Roman" w:cs="Times New Roman"/>
                <w:sz w:val="24"/>
                <w:szCs w:val="24"/>
                <w:shd w:val="clear" w:color="auto" w:fill="F9F9F9"/>
              </w:rPr>
              <w:t xml:space="preserve">. </w:t>
            </w:r>
            <w:r w:rsidRPr="005D0C25">
              <w:rPr>
                <w:rFonts w:ascii="Times New Roman" w:hAnsi="Times New Roman" w:cs="Times New Roman"/>
                <w:sz w:val="24"/>
                <w:szCs w:val="24"/>
                <w:shd w:val="clear" w:color="auto" w:fill="F9F9F9"/>
                <w:lang w:val="ru-RU"/>
              </w:rPr>
              <w:t>б</w:t>
            </w:r>
            <w:r w:rsidRPr="005D0C25">
              <w:rPr>
                <w:rFonts w:ascii="Times New Roman" w:hAnsi="Times New Roman" w:cs="Times New Roman"/>
                <w:sz w:val="24"/>
                <w:szCs w:val="24"/>
                <w:shd w:val="clear" w:color="auto" w:fill="F9F9F9"/>
              </w:rPr>
              <w:t xml:space="preserve">. </w:t>
            </w:r>
            <w:r w:rsidRPr="005D0C25">
              <w:rPr>
                <w:rFonts w:ascii="Times New Roman" w:hAnsi="Times New Roman" w:cs="Times New Roman"/>
                <w:sz w:val="24"/>
                <w:szCs w:val="24"/>
                <w:shd w:val="clear" w:color="auto" w:fill="F9F9F9"/>
                <w:lang w:val="ru-RU"/>
              </w:rPr>
              <w:t>әдетте</w:t>
            </w:r>
            <w:r w:rsidRPr="005D0C25">
              <w:rPr>
                <w:rFonts w:ascii="Times New Roman" w:hAnsi="Times New Roman" w:cs="Times New Roman"/>
                <w:sz w:val="24"/>
                <w:szCs w:val="24"/>
                <w:shd w:val="clear" w:color="auto" w:fill="F9F9F9"/>
              </w:rPr>
              <w:t xml:space="preserve"> </w:t>
            </w:r>
            <w:r w:rsidRPr="005D0C25">
              <w:rPr>
                <w:rFonts w:ascii="Times New Roman" w:hAnsi="Times New Roman" w:cs="Times New Roman"/>
                <w:sz w:val="24"/>
                <w:szCs w:val="24"/>
                <w:shd w:val="clear" w:color="auto" w:fill="F9F9F9"/>
                <w:lang w:val="ru-RU"/>
              </w:rPr>
              <w:t>туындайтын</w:t>
            </w:r>
            <w:r w:rsidRPr="005D0C25">
              <w:rPr>
                <w:rFonts w:ascii="Times New Roman" w:hAnsi="Times New Roman" w:cs="Times New Roman"/>
                <w:sz w:val="24"/>
                <w:szCs w:val="24"/>
                <w:shd w:val="clear" w:color="auto" w:fill="F9F9F9"/>
              </w:rPr>
              <w:t xml:space="preserve"> </w:t>
            </w:r>
            <w:r w:rsidRPr="005D0C25">
              <w:rPr>
                <w:rFonts w:ascii="Times New Roman" w:hAnsi="Times New Roman" w:cs="Times New Roman"/>
                <w:sz w:val="24"/>
                <w:szCs w:val="24"/>
                <w:shd w:val="clear" w:color="auto" w:fill="F9F9F9"/>
                <w:lang w:val="ru-RU"/>
              </w:rPr>
              <w:t>түрлі</w:t>
            </w:r>
            <w:r w:rsidRPr="005D0C25">
              <w:rPr>
                <w:rFonts w:ascii="Times New Roman" w:hAnsi="Times New Roman" w:cs="Times New Roman"/>
                <w:sz w:val="24"/>
                <w:szCs w:val="24"/>
                <w:shd w:val="clear" w:color="auto" w:fill="F9F9F9"/>
              </w:rPr>
              <w:t xml:space="preserve"> </w:t>
            </w:r>
            <w:r w:rsidRPr="005D0C25">
              <w:rPr>
                <w:rFonts w:ascii="Times New Roman" w:hAnsi="Times New Roman" w:cs="Times New Roman"/>
                <w:sz w:val="24"/>
                <w:szCs w:val="24"/>
                <w:shd w:val="clear" w:color="auto" w:fill="F9F9F9"/>
                <w:lang w:val="ru-RU"/>
              </w:rPr>
              <w:t>тақырыптарға</w:t>
            </w:r>
            <w:r w:rsidRPr="005D0C25">
              <w:rPr>
                <w:rFonts w:ascii="Times New Roman" w:hAnsi="Times New Roman" w:cs="Times New Roman"/>
                <w:sz w:val="24"/>
                <w:szCs w:val="24"/>
                <w:shd w:val="clear" w:color="auto" w:fill="F9F9F9"/>
              </w:rPr>
              <w:t xml:space="preserve"> </w:t>
            </w:r>
            <w:r w:rsidRPr="005D0C25">
              <w:rPr>
                <w:rFonts w:ascii="Times New Roman" w:hAnsi="Times New Roman" w:cs="Times New Roman"/>
                <w:sz w:val="24"/>
                <w:szCs w:val="24"/>
                <w:shd w:val="clear" w:color="auto" w:fill="F9F9F9"/>
                <w:lang w:val="ru-RU"/>
              </w:rPr>
              <w:t>жасалған</w:t>
            </w:r>
            <w:r w:rsidRPr="005D0C25">
              <w:rPr>
                <w:rFonts w:ascii="Times New Roman" w:hAnsi="Times New Roman" w:cs="Times New Roman"/>
                <w:sz w:val="24"/>
                <w:szCs w:val="24"/>
                <w:shd w:val="clear" w:color="auto" w:fill="F9F9F9"/>
              </w:rPr>
              <w:t xml:space="preserve"> </w:t>
            </w:r>
            <w:r w:rsidRPr="005D0C25">
              <w:rPr>
                <w:rFonts w:ascii="Times New Roman" w:hAnsi="Times New Roman" w:cs="Times New Roman"/>
                <w:sz w:val="24"/>
                <w:szCs w:val="24"/>
                <w:shd w:val="clear" w:color="auto" w:fill="F9F9F9"/>
                <w:lang w:val="ru-RU"/>
              </w:rPr>
              <w:t>нақты</w:t>
            </w:r>
            <w:r w:rsidRPr="005D0C25">
              <w:rPr>
                <w:rFonts w:ascii="Times New Roman" w:hAnsi="Times New Roman" w:cs="Times New Roman"/>
                <w:sz w:val="24"/>
                <w:szCs w:val="24"/>
                <w:shd w:val="clear" w:color="auto" w:fill="F9F9F9"/>
              </w:rPr>
              <w:t xml:space="preserve"> </w:t>
            </w:r>
            <w:r w:rsidRPr="005D0C25">
              <w:rPr>
                <w:rFonts w:ascii="Times New Roman" w:hAnsi="Times New Roman" w:cs="Times New Roman"/>
                <w:sz w:val="24"/>
                <w:szCs w:val="24"/>
                <w:shd w:val="clear" w:color="auto" w:fill="F9F9F9"/>
                <w:lang w:val="ru-RU"/>
              </w:rPr>
              <w:t>хабарламалардың</w:t>
            </w:r>
            <w:r w:rsidRPr="005D0C25">
              <w:rPr>
                <w:rFonts w:ascii="Times New Roman" w:hAnsi="Times New Roman" w:cs="Times New Roman"/>
                <w:sz w:val="24"/>
                <w:szCs w:val="24"/>
                <w:shd w:val="clear" w:color="auto" w:fill="F9F9F9"/>
              </w:rPr>
              <w:t xml:space="preserve"> </w:t>
            </w:r>
            <w:r w:rsidRPr="005D0C25">
              <w:rPr>
                <w:rFonts w:ascii="Times New Roman" w:hAnsi="Times New Roman" w:cs="Times New Roman"/>
                <w:sz w:val="24"/>
                <w:szCs w:val="24"/>
                <w:shd w:val="clear" w:color="auto" w:fill="F9F9F9"/>
                <w:lang w:val="ru-RU"/>
              </w:rPr>
              <w:t>негізгі</w:t>
            </w:r>
            <w:r w:rsidRPr="005D0C25">
              <w:rPr>
                <w:rFonts w:ascii="Times New Roman" w:hAnsi="Times New Roman" w:cs="Times New Roman"/>
                <w:sz w:val="24"/>
                <w:szCs w:val="24"/>
                <w:shd w:val="clear" w:color="auto" w:fill="F9F9F9"/>
              </w:rPr>
              <w:t xml:space="preserve"> </w:t>
            </w:r>
            <w:r w:rsidRPr="005D0C25">
              <w:rPr>
                <w:rFonts w:ascii="Times New Roman" w:hAnsi="Times New Roman" w:cs="Times New Roman"/>
                <w:sz w:val="24"/>
                <w:szCs w:val="24"/>
                <w:shd w:val="clear" w:color="auto" w:fill="F9F9F9"/>
                <w:lang w:val="ru-RU"/>
              </w:rPr>
              <w:t>идеяларын</w:t>
            </w:r>
            <w:r w:rsidRPr="005D0C25">
              <w:rPr>
                <w:rFonts w:ascii="Times New Roman" w:hAnsi="Times New Roman" w:cs="Times New Roman"/>
                <w:sz w:val="24"/>
                <w:szCs w:val="24"/>
                <w:shd w:val="clear" w:color="auto" w:fill="F9F9F9"/>
              </w:rPr>
              <w:t xml:space="preserve"> </w:t>
            </w:r>
            <w:r w:rsidRPr="005D0C25">
              <w:rPr>
                <w:rFonts w:ascii="Times New Roman" w:hAnsi="Times New Roman" w:cs="Times New Roman"/>
                <w:sz w:val="24"/>
                <w:szCs w:val="24"/>
                <w:shd w:val="clear" w:color="auto" w:fill="F9F9F9"/>
                <w:lang w:val="ru-RU"/>
              </w:rPr>
              <w:t>түсінеді</w:t>
            </w:r>
            <w:r w:rsidRPr="005D0C25">
              <w:rPr>
                <w:rFonts w:ascii="Times New Roman" w:hAnsi="Times New Roman" w:cs="Times New Roman"/>
                <w:sz w:val="24"/>
                <w:szCs w:val="24"/>
                <w:shd w:val="clear" w:color="auto" w:fill="F9F9F9"/>
              </w:rPr>
              <w:t>.</w:t>
            </w:r>
          </w:p>
        </w:tc>
        <w:tc>
          <w:tcPr>
            <w:tcW w:w="851" w:type="dxa"/>
            <w:tcBorders>
              <w:top w:val="single" w:sz="4" w:space="0" w:color="auto"/>
              <w:bottom w:val="single" w:sz="4" w:space="0" w:color="auto"/>
              <w:right w:val="single" w:sz="4" w:space="0" w:color="auto"/>
            </w:tcBorders>
          </w:tcPr>
          <w:p w:rsidR="00D106FC" w:rsidRPr="00F54C40" w:rsidRDefault="00D106FC" w:rsidP="00D106FC">
            <w:pPr>
              <w:tabs>
                <w:tab w:val="left" w:pos="1134"/>
              </w:tabs>
              <w:jc w:val="both"/>
              <w:rPr>
                <w:rFonts w:ascii="Times New Roman" w:hAnsi="Times New Roman" w:cs="Times New Roman"/>
                <w:sz w:val="24"/>
                <w:szCs w:val="24"/>
                <w:lang w:val="ru-RU"/>
              </w:rPr>
            </w:pPr>
            <w:r w:rsidRPr="00F54C40">
              <w:rPr>
                <w:rFonts w:ascii="Times New Roman" w:hAnsi="Times New Roman" w:cs="Times New Roman"/>
                <w:sz w:val="24"/>
                <w:szCs w:val="24"/>
                <w:lang w:val="ru-RU"/>
              </w:rPr>
              <w:t>6</w:t>
            </w:r>
          </w:p>
        </w:tc>
        <w:tc>
          <w:tcPr>
            <w:tcW w:w="992" w:type="dxa"/>
            <w:tcBorders>
              <w:top w:val="single" w:sz="4" w:space="0" w:color="auto"/>
              <w:bottom w:val="single" w:sz="4" w:space="0" w:color="auto"/>
              <w:right w:val="single" w:sz="4" w:space="0" w:color="auto"/>
            </w:tcBorders>
          </w:tcPr>
          <w:p w:rsidR="00D106FC" w:rsidRPr="00F54C40" w:rsidRDefault="00D106FC" w:rsidP="00D106FC">
            <w:pPr>
              <w:tabs>
                <w:tab w:val="left" w:pos="1134"/>
              </w:tabs>
              <w:jc w:val="both"/>
              <w:rPr>
                <w:rFonts w:ascii="Times New Roman" w:hAnsi="Times New Roman" w:cs="Times New Roman"/>
                <w:sz w:val="24"/>
                <w:szCs w:val="24"/>
                <w:lang w:val="ru-RU"/>
              </w:rPr>
            </w:pPr>
            <w:r w:rsidRPr="00F54C40">
              <w:rPr>
                <w:rFonts w:ascii="Times New Roman" w:hAnsi="Times New Roman" w:cs="Times New Roman"/>
                <w:sz w:val="24"/>
                <w:szCs w:val="24"/>
                <w:lang w:val="ru-RU"/>
              </w:rPr>
              <w:t>6</w:t>
            </w:r>
          </w:p>
        </w:tc>
        <w:tc>
          <w:tcPr>
            <w:tcW w:w="992" w:type="dxa"/>
            <w:tcBorders>
              <w:top w:val="single" w:sz="4" w:space="0" w:color="auto"/>
              <w:bottom w:val="single" w:sz="4" w:space="0" w:color="auto"/>
              <w:right w:val="single" w:sz="4" w:space="0" w:color="auto"/>
            </w:tcBorders>
          </w:tcPr>
          <w:p w:rsidR="00D106FC" w:rsidRPr="00F54C40" w:rsidRDefault="00D106FC" w:rsidP="00D106FC">
            <w:pPr>
              <w:tabs>
                <w:tab w:val="left" w:pos="1134"/>
              </w:tabs>
              <w:jc w:val="both"/>
              <w:rPr>
                <w:rFonts w:ascii="Times New Roman" w:hAnsi="Times New Roman" w:cs="Times New Roman"/>
                <w:sz w:val="24"/>
                <w:szCs w:val="24"/>
                <w:lang w:val="ru-RU"/>
              </w:rPr>
            </w:pPr>
            <w:r w:rsidRPr="00F54C40">
              <w:rPr>
                <w:rFonts w:ascii="Times New Roman" w:hAnsi="Times New Roman" w:cs="Times New Roman"/>
                <w:sz w:val="24"/>
                <w:szCs w:val="24"/>
                <w:lang w:val="ru-RU"/>
              </w:rPr>
              <w:t>5</w:t>
            </w:r>
          </w:p>
        </w:tc>
        <w:tc>
          <w:tcPr>
            <w:tcW w:w="1276" w:type="dxa"/>
            <w:tcBorders>
              <w:top w:val="single" w:sz="4" w:space="0" w:color="auto"/>
              <w:bottom w:val="single" w:sz="4" w:space="0" w:color="auto"/>
              <w:right w:val="single" w:sz="4" w:space="0" w:color="auto"/>
            </w:tcBorders>
          </w:tcPr>
          <w:p w:rsidR="00D106FC" w:rsidRPr="00F54C40" w:rsidRDefault="00D106FC" w:rsidP="00D106FC">
            <w:pPr>
              <w:tabs>
                <w:tab w:val="left" w:pos="1134"/>
              </w:tabs>
              <w:jc w:val="both"/>
              <w:rPr>
                <w:rFonts w:ascii="Times New Roman" w:hAnsi="Times New Roman" w:cs="Times New Roman"/>
                <w:sz w:val="24"/>
                <w:szCs w:val="24"/>
                <w:lang w:val="ru-RU"/>
              </w:rPr>
            </w:pPr>
          </w:p>
        </w:tc>
        <w:tc>
          <w:tcPr>
            <w:tcW w:w="992" w:type="dxa"/>
            <w:tcBorders>
              <w:top w:val="single" w:sz="4" w:space="0" w:color="auto"/>
              <w:bottom w:val="single" w:sz="4" w:space="0" w:color="auto"/>
              <w:right w:val="single" w:sz="4" w:space="0" w:color="auto"/>
            </w:tcBorders>
          </w:tcPr>
          <w:p w:rsidR="00D106FC" w:rsidRPr="00F54C40" w:rsidRDefault="00D106FC" w:rsidP="00D106FC">
            <w:pPr>
              <w:tabs>
                <w:tab w:val="left" w:pos="1134"/>
              </w:tabs>
              <w:jc w:val="both"/>
              <w:rPr>
                <w:rFonts w:ascii="Times New Roman" w:hAnsi="Times New Roman" w:cs="Times New Roman"/>
                <w:sz w:val="24"/>
                <w:szCs w:val="24"/>
                <w:lang w:val="ru-RU"/>
              </w:rPr>
            </w:pPr>
          </w:p>
        </w:tc>
        <w:tc>
          <w:tcPr>
            <w:tcW w:w="1163" w:type="dxa"/>
            <w:tcBorders>
              <w:top w:val="single" w:sz="4" w:space="0" w:color="auto"/>
              <w:bottom w:val="single" w:sz="4" w:space="0" w:color="auto"/>
              <w:right w:val="single" w:sz="4" w:space="0" w:color="auto"/>
            </w:tcBorders>
          </w:tcPr>
          <w:p w:rsidR="00D106FC" w:rsidRPr="00F54C40" w:rsidRDefault="00D106FC" w:rsidP="00D106FC">
            <w:pPr>
              <w:tabs>
                <w:tab w:val="left" w:pos="1134"/>
              </w:tabs>
              <w:jc w:val="both"/>
              <w:rPr>
                <w:rFonts w:ascii="Times New Roman" w:hAnsi="Times New Roman" w:cs="Times New Roman"/>
                <w:sz w:val="24"/>
                <w:szCs w:val="24"/>
                <w:lang w:val="ru-RU"/>
              </w:rPr>
            </w:pPr>
          </w:p>
        </w:tc>
      </w:tr>
      <w:tr w:rsidR="00D106FC" w:rsidRPr="00F54C40" w:rsidTr="00A522BE">
        <w:trPr>
          <w:trHeight w:val="314"/>
        </w:trPr>
        <w:tc>
          <w:tcPr>
            <w:tcW w:w="426" w:type="dxa"/>
            <w:tcBorders>
              <w:left w:val="single" w:sz="4" w:space="0" w:color="auto"/>
            </w:tcBorders>
            <w:vAlign w:val="center"/>
          </w:tcPr>
          <w:p w:rsidR="00D106FC" w:rsidRPr="00F54C40" w:rsidRDefault="00D106FC" w:rsidP="00D106FC">
            <w:pPr>
              <w:tabs>
                <w:tab w:val="left" w:pos="1134"/>
              </w:tabs>
              <w:jc w:val="both"/>
              <w:rPr>
                <w:rFonts w:ascii="Times New Roman" w:hAnsi="Times New Roman" w:cs="Times New Roman"/>
                <w:sz w:val="24"/>
                <w:szCs w:val="24"/>
              </w:rPr>
            </w:pPr>
            <w:r w:rsidRPr="00F54C40">
              <w:rPr>
                <w:rFonts w:ascii="Times New Roman" w:hAnsi="Times New Roman" w:cs="Times New Roman"/>
                <w:sz w:val="24"/>
                <w:szCs w:val="24"/>
              </w:rPr>
              <w:t>3</w:t>
            </w:r>
          </w:p>
        </w:tc>
        <w:tc>
          <w:tcPr>
            <w:tcW w:w="3402" w:type="dxa"/>
            <w:vAlign w:val="center"/>
          </w:tcPr>
          <w:p w:rsidR="00D106FC" w:rsidRPr="005D0C25" w:rsidRDefault="005D0C25" w:rsidP="00D106FC">
            <w:pPr>
              <w:tabs>
                <w:tab w:val="left" w:pos="1134"/>
              </w:tabs>
              <w:jc w:val="both"/>
              <w:rPr>
                <w:rFonts w:ascii="Times New Roman" w:hAnsi="Times New Roman" w:cs="Times New Roman"/>
                <w:sz w:val="24"/>
                <w:szCs w:val="24"/>
              </w:rPr>
            </w:pPr>
            <w:r w:rsidRPr="005D0C25">
              <w:rPr>
                <w:rFonts w:ascii="Times New Roman" w:hAnsi="Times New Roman" w:cs="Times New Roman"/>
                <w:sz w:val="24"/>
                <w:szCs w:val="24"/>
                <w:shd w:val="clear" w:color="auto" w:fill="F9F9F9"/>
                <w:lang w:val="ru-RU"/>
              </w:rPr>
              <w:t>Кез</w:t>
            </w:r>
            <w:r w:rsidRPr="005D0C25">
              <w:rPr>
                <w:rFonts w:ascii="Times New Roman" w:hAnsi="Times New Roman" w:cs="Times New Roman"/>
                <w:sz w:val="24"/>
                <w:szCs w:val="24"/>
                <w:shd w:val="clear" w:color="auto" w:fill="F9F9F9"/>
              </w:rPr>
              <w:t xml:space="preserve"> </w:t>
            </w:r>
            <w:r w:rsidRPr="005D0C25">
              <w:rPr>
                <w:rFonts w:ascii="Times New Roman" w:hAnsi="Times New Roman" w:cs="Times New Roman"/>
                <w:sz w:val="24"/>
                <w:szCs w:val="24"/>
                <w:shd w:val="clear" w:color="auto" w:fill="F9F9F9"/>
                <w:lang w:val="ru-RU"/>
              </w:rPr>
              <w:t>келген</w:t>
            </w:r>
            <w:r w:rsidRPr="005D0C25">
              <w:rPr>
                <w:rFonts w:ascii="Times New Roman" w:hAnsi="Times New Roman" w:cs="Times New Roman"/>
                <w:sz w:val="24"/>
                <w:szCs w:val="24"/>
                <w:shd w:val="clear" w:color="auto" w:fill="F9F9F9"/>
              </w:rPr>
              <w:t xml:space="preserve"> </w:t>
            </w:r>
            <w:r w:rsidRPr="005D0C25">
              <w:rPr>
                <w:rFonts w:ascii="Times New Roman" w:hAnsi="Times New Roman" w:cs="Times New Roman"/>
                <w:sz w:val="24"/>
                <w:szCs w:val="24"/>
                <w:shd w:val="clear" w:color="auto" w:fill="F9F9F9"/>
                <w:lang w:val="ru-RU"/>
              </w:rPr>
              <w:t>ауызша</w:t>
            </w:r>
            <w:r w:rsidRPr="005D0C25">
              <w:rPr>
                <w:rFonts w:ascii="Times New Roman" w:hAnsi="Times New Roman" w:cs="Times New Roman"/>
                <w:sz w:val="24"/>
                <w:szCs w:val="24"/>
                <w:shd w:val="clear" w:color="auto" w:fill="F9F9F9"/>
              </w:rPr>
              <w:t xml:space="preserve"> </w:t>
            </w:r>
            <w:r w:rsidRPr="005D0C25">
              <w:rPr>
                <w:rFonts w:ascii="Times New Roman" w:hAnsi="Times New Roman" w:cs="Times New Roman"/>
                <w:sz w:val="24"/>
                <w:szCs w:val="24"/>
                <w:shd w:val="clear" w:color="auto" w:fill="F9F9F9"/>
                <w:lang w:val="ru-RU"/>
              </w:rPr>
              <w:t>немесе</w:t>
            </w:r>
            <w:r w:rsidRPr="005D0C25">
              <w:rPr>
                <w:rFonts w:ascii="Times New Roman" w:hAnsi="Times New Roman" w:cs="Times New Roman"/>
                <w:sz w:val="24"/>
                <w:szCs w:val="24"/>
                <w:shd w:val="clear" w:color="auto" w:fill="F9F9F9"/>
              </w:rPr>
              <w:t xml:space="preserve"> </w:t>
            </w:r>
            <w:r w:rsidRPr="005D0C25">
              <w:rPr>
                <w:rFonts w:ascii="Times New Roman" w:hAnsi="Times New Roman" w:cs="Times New Roman"/>
                <w:sz w:val="24"/>
                <w:szCs w:val="24"/>
                <w:shd w:val="clear" w:color="auto" w:fill="F9F9F9"/>
                <w:lang w:val="ru-RU"/>
              </w:rPr>
              <w:t>жазбаша</w:t>
            </w:r>
            <w:r w:rsidRPr="005D0C25">
              <w:rPr>
                <w:rFonts w:ascii="Times New Roman" w:hAnsi="Times New Roman" w:cs="Times New Roman"/>
                <w:sz w:val="24"/>
                <w:szCs w:val="24"/>
                <w:shd w:val="clear" w:color="auto" w:fill="F9F9F9"/>
              </w:rPr>
              <w:t xml:space="preserve"> </w:t>
            </w:r>
            <w:r w:rsidRPr="005D0C25">
              <w:rPr>
                <w:rFonts w:ascii="Times New Roman" w:hAnsi="Times New Roman" w:cs="Times New Roman"/>
                <w:sz w:val="24"/>
                <w:szCs w:val="24"/>
                <w:shd w:val="clear" w:color="auto" w:fill="F9F9F9"/>
                <w:lang w:val="ru-RU"/>
              </w:rPr>
              <w:t>хабарламаны</w:t>
            </w:r>
            <w:r w:rsidRPr="005D0C25">
              <w:rPr>
                <w:rFonts w:ascii="Times New Roman" w:hAnsi="Times New Roman" w:cs="Times New Roman"/>
                <w:sz w:val="24"/>
                <w:szCs w:val="24"/>
                <w:shd w:val="clear" w:color="auto" w:fill="F9F9F9"/>
              </w:rPr>
              <w:t xml:space="preserve"> </w:t>
            </w:r>
            <w:r w:rsidRPr="005D0C25">
              <w:rPr>
                <w:rFonts w:ascii="Times New Roman" w:hAnsi="Times New Roman" w:cs="Times New Roman"/>
                <w:sz w:val="24"/>
                <w:szCs w:val="24"/>
                <w:shd w:val="clear" w:color="auto" w:fill="F9F9F9"/>
                <w:lang w:val="ru-RU"/>
              </w:rPr>
              <w:t>түсінеді</w:t>
            </w:r>
            <w:r w:rsidRPr="005D0C25">
              <w:rPr>
                <w:rFonts w:ascii="Times New Roman" w:hAnsi="Times New Roman" w:cs="Times New Roman"/>
                <w:sz w:val="24"/>
                <w:szCs w:val="24"/>
                <w:shd w:val="clear" w:color="auto" w:fill="F9F9F9"/>
              </w:rPr>
              <w:t xml:space="preserve">, </w:t>
            </w:r>
            <w:r w:rsidRPr="005D0C25">
              <w:rPr>
                <w:rFonts w:ascii="Times New Roman" w:hAnsi="Times New Roman" w:cs="Times New Roman"/>
                <w:sz w:val="24"/>
                <w:szCs w:val="24"/>
                <w:shd w:val="clear" w:color="auto" w:fill="F9F9F9"/>
                <w:lang w:val="ru-RU"/>
              </w:rPr>
              <w:t>бірнеше</w:t>
            </w:r>
            <w:r w:rsidRPr="005D0C25">
              <w:rPr>
                <w:rFonts w:ascii="Times New Roman" w:hAnsi="Times New Roman" w:cs="Times New Roman"/>
                <w:sz w:val="24"/>
                <w:szCs w:val="24"/>
                <w:shd w:val="clear" w:color="auto" w:fill="F9F9F9"/>
              </w:rPr>
              <w:t xml:space="preserve"> </w:t>
            </w:r>
            <w:r w:rsidRPr="005D0C25">
              <w:rPr>
                <w:rFonts w:ascii="Times New Roman" w:hAnsi="Times New Roman" w:cs="Times New Roman"/>
                <w:sz w:val="24"/>
                <w:szCs w:val="24"/>
                <w:shd w:val="clear" w:color="auto" w:fill="F9F9F9"/>
                <w:lang w:val="ru-RU"/>
              </w:rPr>
              <w:t>ауызша</w:t>
            </w:r>
            <w:r w:rsidRPr="005D0C25">
              <w:rPr>
                <w:rFonts w:ascii="Times New Roman" w:hAnsi="Times New Roman" w:cs="Times New Roman"/>
                <w:sz w:val="24"/>
                <w:szCs w:val="24"/>
                <w:shd w:val="clear" w:color="auto" w:fill="F9F9F9"/>
              </w:rPr>
              <w:t xml:space="preserve"> </w:t>
            </w:r>
            <w:r w:rsidRPr="005D0C25">
              <w:rPr>
                <w:rFonts w:ascii="Times New Roman" w:hAnsi="Times New Roman" w:cs="Times New Roman"/>
                <w:sz w:val="24"/>
                <w:szCs w:val="24"/>
                <w:shd w:val="clear" w:color="auto" w:fill="F9F9F9"/>
                <w:lang w:val="ru-RU"/>
              </w:rPr>
              <w:t>және</w:t>
            </w:r>
            <w:r w:rsidRPr="005D0C25">
              <w:rPr>
                <w:rFonts w:ascii="Times New Roman" w:hAnsi="Times New Roman" w:cs="Times New Roman"/>
                <w:sz w:val="24"/>
                <w:szCs w:val="24"/>
                <w:shd w:val="clear" w:color="auto" w:fill="F9F9F9"/>
              </w:rPr>
              <w:t xml:space="preserve"> </w:t>
            </w:r>
            <w:r w:rsidRPr="005D0C25">
              <w:rPr>
                <w:rFonts w:ascii="Times New Roman" w:hAnsi="Times New Roman" w:cs="Times New Roman"/>
                <w:sz w:val="24"/>
                <w:szCs w:val="24"/>
                <w:shd w:val="clear" w:color="auto" w:fill="F9F9F9"/>
                <w:lang w:val="ru-RU"/>
              </w:rPr>
              <w:t>жазбаша</w:t>
            </w:r>
            <w:r w:rsidRPr="005D0C25">
              <w:rPr>
                <w:rFonts w:ascii="Times New Roman" w:hAnsi="Times New Roman" w:cs="Times New Roman"/>
                <w:sz w:val="24"/>
                <w:szCs w:val="24"/>
                <w:shd w:val="clear" w:color="auto" w:fill="F9F9F9"/>
              </w:rPr>
              <w:t xml:space="preserve"> </w:t>
            </w:r>
            <w:r w:rsidRPr="005D0C25">
              <w:rPr>
                <w:rFonts w:ascii="Times New Roman" w:hAnsi="Times New Roman" w:cs="Times New Roman"/>
                <w:sz w:val="24"/>
                <w:szCs w:val="24"/>
                <w:shd w:val="clear" w:color="auto" w:fill="F9F9F9"/>
                <w:lang w:val="ru-RU"/>
              </w:rPr>
              <w:t>дереккөздерге</w:t>
            </w:r>
            <w:r w:rsidRPr="005D0C25">
              <w:rPr>
                <w:rFonts w:ascii="Times New Roman" w:hAnsi="Times New Roman" w:cs="Times New Roman"/>
                <w:sz w:val="24"/>
                <w:szCs w:val="24"/>
                <w:shd w:val="clear" w:color="auto" w:fill="F9F9F9"/>
              </w:rPr>
              <w:t xml:space="preserve"> </w:t>
            </w:r>
            <w:r w:rsidRPr="005D0C25">
              <w:rPr>
                <w:rFonts w:ascii="Times New Roman" w:hAnsi="Times New Roman" w:cs="Times New Roman"/>
                <w:sz w:val="24"/>
                <w:szCs w:val="24"/>
                <w:shd w:val="clear" w:color="auto" w:fill="F9F9F9"/>
                <w:lang w:val="ru-RU"/>
              </w:rPr>
              <w:t>сүйене</w:t>
            </w:r>
            <w:r w:rsidRPr="005D0C25">
              <w:rPr>
                <w:rFonts w:ascii="Times New Roman" w:hAnsi="Times New Roman" w:cs="Times New Roman"/>
                <w:sz w:val="24"/>
                <w:szCs w:val="24"/>
                <w:shd w:val="clear" w:color="auto" w:fill="F9F9F9"/>
              </w:rPr>
              <w:t xml:space="preserve"> </w:t>
            </w:r>
            <w:r w:rsidRPr="005D0C25">
              <w:rPr>
                <w:rFonts w:ascii="Times New Roman" w:hAnsi="Times New Roman" w:cs="Times New Roman"/>
                <w:sz w:val="24"/>
                <w:szCs w:val="24"/>
                <w:shd w:val="clear" w:color="auto" w:fill="F9F9F9"/>
                <w:lang w:val="ru-RU"/>
              </w:rPr>
              <w:t>отырып</w:t>
            </w:r>
            <w:r w:rsidRPr="005D0C25">
              <w:rPr>
                <w:rFonts w:ascii="Times New Roman" w:hAnsi="Times New Roman" w:cs="Times New Roman"/>
                <w:sz w:val="24"/>
                <w:szCs w:val="24"/>
                <w:shd w:val="clear" w:color="auto" w:fill="F9F9F9"/>
              </w:rPr>
              <w:t xml:space="preserve">, </w:t>
            </w:r>
            <w:r w:rsidRPr="005D0C25">
              <w:rPr>
                <w:rFonts w:ascii="Times New Roman" w:hAnsi="Times New Roman" w:cs="Times New Roman"/>
                <w:sz w:val="24"/>
                <w:szCs w:val="24"/>
                <w:shd w:val="clear" w:color="auto" w:fill="F9F9F9"/>
                <w:lang w:val="ru-RU"/>
              </w:rPr>
              <w:t>байланысты</w:t>
            </w:r>
            <w:r w:rsidRPr="005D0C25">
              <w:rPr>
                <w:rFonts w:ascii="Times New Roman" w:hAnsi="Times New Roman" w:cs="Times New Roman"/>
                <w:sz w:val="24"/>
                <w:szCs w:val="24"/>
                <w:shd w:val="clear" w:color="auto" w:fill="F9F9F9"/>
              </w:rPr>
              <w:t xml:space="preserve"> </w:t>
            </w:r>
            <w:r w:rsidRPr="005D0C25">
              <w:rPr>
                <w:rFonts w:ascii="Times New Roman" w:hAnsi="Times New Roman" w:cs="Times New Roman"/>
                <w:sz w:val="24"/>
                <w:szCs w:val="24"/>
                <w:shd w:val="clear" w:color="auto" w:fill="F9F9F9"/>
                <w:lang w:val="ru-RU"/>
              </w:rPr>
              <w:t>мәтінді</w:t>
            </w:r>
            <w:r w:rsidRPr="005D0C25">
              <w:rPr>
                <w:rFonts w:ascii="Times New Roman" w:hAnsi="Times New Roman" w:cs="Times New Roman"/>
                <w:sz w:val="24"/>
                <w:szCs w:val="24"/>
                <w:shd w:val="clear" w:color="auto" w:fill="F9F9F9"/>
              </w:rPr>
              <w:t xml:space="preserve"> </w:t>
            </w:r>
            <w:r w:rsidRPr="005D0C25">
              <w:rPr>
                <w:rFonts w:ascii="Times New Roman" w:hAnsi="Times New Roman" w:cs="Times New Roman"/>
                <w:sz w:val="24"/>
                <w:szCs w:val="24"/>
                <w:shd w:val="clear" w:color="auto" w:fill="F9F9F9"/>
                <w:lang w:val="ru-RU"/>
              </w:rPr>
              <w:t>құрастыра</w:t>
            </w:r>
            <w:r w:rsidRPr="005D0C25">
              <w:rPr>
                <w:rFonts w:ascii="Times New Roman" w:hAnsi="Times New Roman" w:cs="Times New Roman"/>
                <w:sz w:val="24"/>
                <w:szCs w:val="24"/>
                <w:shd w:val="clear" w:color="auto" w:fill="F9F9F9"/>
              </w:rPr>
              <w:t xml:space="preserve"> </w:t>
            </w:r>
            <w:r w:rsidRPr="005D0C25">
              <w:rPr>
                <w:rFonts w:ascii="Times New Roman" w:hAnsi="Times New Roman" w:cs="Times New Roman"/>
                <w:sz w:val="24"/>
                <w:szCs w:val="24"/>
                <w:shd w:val="clear" w:color="auto" w:fill="F9F9F9"/>
                <w:lang w:val="ru-RU"/>
              </w:rPr>
              <w:t>алады</w:t>
            </w:r>
          </w:p>
        </w:tc>
        <w:tc>
          <w:tcPr>
            <w:tcW w:w="851" w:type="dxa"/>
            <w:tcBorders>
              <w:top w:val="single" w:sz="4" w:space="0" w:color="auto"/>
              <w:bottom w:val="single" w:sz="4" w:space="0" w:color="auto"/>
              <w:right w:val="single" w:sz="4" w:space="0" w:color="auto"/>
            </w:tcBorders>
          </w:tcPr>
          <w:p w:rsidR="00D106FC" w:rsidRPr="00F54C40" w:rsidRDefault="00D106FC" w:rsidP="00D106FC">
            <w:pPr>
              <w:tabs>
                <w:tab w:val="left" w:pos="1134"/>
              </w:tabs>
              <w:jc w:val="both"/>
              <w:rPr>
                <w:rFonts w:ascii="Times New Roman" w:hAnsi="Times New Roman" w:cs="Times New Roman"/>
                <w:sz w:val="24"/>
                <w:szCs w:val="24"/>
                <w:lang w:val="ru-RU"/>
              </w:rPr>
            </w:pPr>
            <w:r w:rsidRPr="00F54C40">
              <w:rPr>
                <w:rFonts w:ascii="Times New Roman" w:hAnsi="Times New Roman" w:cs="Times New Roman"/>
                <w:sz w:val="24"/>
                <w:szCs w:val="24"/>
                <w:lang w:val="ru-RU"/>
              </w:rPr>
              <w:t>6</w:t>
            </w:r>
          </w:p>
        </w:tc>
        <w:tc>
          <w:tcPr>
            <w:tcW w:w="992" w:type="dxa"/>
            <w:tcBorders>
              <w:top w:val="single" w:sz="4" w:space="0" w:color="auto"/>
              <w:bottom w:val="single" w:sz="4" w:space="0" w:color="auto"/>
              <w:right w:val="single" w:sz="4" w:space="0" w:color="auto"/>
            </w:tcBorders>
          </w:tcPr>
          <w:p w:rsidR="00D106FC" w:rsidRPr="00F54C40" w:rsidRDefault="00D106FC" w:rsidP="00D106FC">
            <w:pPr>
              <w:tabs>
                <w:tab w:val="left" w:pos="1134"/>
              </w:tabs>
              <w:jc w:val="both"/>
              <w:rPr>
                <w:rFonts w:ascii="Times New Roman" w:hAnsi="Times New Roman" w:cs="Times New Roman"/>
                <w:sz w:val="24"/>
                <w:szCs w:val="24"/>
                <w:lang w:val="ru-RU"/>
              </w:rPr>
            </w:pPr>
            <w:r w:rsidRPr="00F54C40">
              <w:rPr>
                <w:rFonts w:ascii="Times New Roman" w:hAnsi="Times New Roman" w:cs="Times New Roman"/>
                <w:sz w:val="24"/>
                <w:szCs w:val="24"/>
                <w:lang w:val="ru-RU"/>
              </w:rPr>
              <w:t>6</w:t>
            </w:r>
          </w:p>
        </w:tc>
        <w:tc>
          <w:tcPr>
            <w:tcW w:w="992" w:type="dxa"/>
            <w:tcBorders>
              <w:top w:val="single" w:sz="4" w:space="0" w:color="auto"/>
              <w:bottom w:val="single" w:sz="4" w:space="0" w:color="auto"/>
              <w:right w:val="single" w:sz="4" w:space="0" w:color="auto"/>
            </w:tcBorders>
          </w:tcPr>
          <w:p w:rsidR="00D106FC" w:rsidRPr="00F54C40" w:rsidRDefault="00D106FC" w:rsidP="00D106FC">
            <w:pPr>
              <w:tabs>
                <w:tab w:val="left" w:pos="1134"/>
              </w:tabs>
              <w:jc w:val="both"/>
              <w:rPr>
                <w:rFonts w:ascii="Times New Roman" w:hAnsi="Times New Roman" w:cs="Times New Roman"/>
                <w:sz w:val="24"/>
                <w:szCs w:val="24"/>
                <w:lang w:val="ru-RU"/>
              </w:rPr>
            </w:pPr>
            <w:r w:rsidRPr="00F54C40">
              <w:rPr>
                <w:rFonts w:ascii="Times New Roman" w:hAnsi="Times New Roman" w:cs="Times New Roman"/>
                <w:sz w:val="24"/>
                <w:szCs w:val="24"/>
                <w:lang w:val="ru-RU"/>
              </w:rPr>
              <w:t>5</w:t>
            </w:r>
          </w:p>
        </w:tc>
        <w:tc>
          <w:tcPr>
            <w:tcW w:w="1276" w:type="dxa"/>
            <w:tcBorders>
              <w:top w:val="single" w:sz="4" w:space="0" w:color="auto"/>
              <w:bottom w:val="single" w:sz="4" w:space="0" w:color="auto"/>
              <w:right w:val="single" w:sz="4" w:space="0" w:color="auto"/>
            </w:tcBorders>
          </w:tcPr>
          <w:p w:rsidR="00D106FC" w:rsidRPr="00F54C40" w:rsidRDefault="00D106FC" w:rsidP="00D106FC">
            <w:pPr>
              <w:tabs>
                <w:tab w:val="left" w:pos="1134"/>
              </w:tabs>
              <w:jc w:val="both"/>
              <w:rPr>
                <w:rFonts w:ascii="Times New Roman" w:hAnsi="Times New Roman" w:cs="Times New Roman"/>
                <w:sz w:val="24"/>
                <w:szCs w:val="24"/>
                <w:lang w:val="ru-RU"/>
              </w:rPr>
            </w:pPr>
          </w:p>
        </w:tc>
        <w:tc>
          <w:tcPr>
            <w:tcW w:w="992" w:type="dxa"/>
            <w:tcBorders>
              <w:top w:val="single" w:sz="4" w:space="0" w:color="auto"/>
              <w:bottom w:val="single" w:sz="4" w:space="0" w:color="auto"/>
              <w:right w:val="single" w:sz="4" w:space="0" w:color="auto"/>
            </w:tcBorders>
          </w:tcPr>
          <w:p w:rsidR="00D106FC" w:rsidRPr="00F54C40" w:rsidRDefault="00D106FC" w:rsidP="00D106FC">
            <w:pPr>
              <w:tabs>
                <w:tab w:val="left" w:pos="1134"/>
              </w:tabs>
              <w:jc w:val="both"/>
              <w:rPr>
                <w:rFonts w:ascii="Times New Roman" w:hAnsi="Times New Roman" w:cs="Times New Roman"/>
                <w:sz w:val="24"/>
                <w:szCs w:val="24"/>
                <w:lang w:val="ru-RU"/>
              </w:rPr>
            </w:pPr>
          </w:p>
        </w:tc>
        <w:tc>
          <w:tcPr>
            <w:tcW w:w="1163" w:type="dxa"/>
            <w:tcBorders>
              <w:top w:val="single" w:sz="4" w:space="0" w:color="auto"/>
              <w:bottom w:val="single" w:sz="4" w:space="0" w:color="auto"/>
              <w:right w:val="single" w:sz="4" w:space="0" w:color="auto"/>
            </w:tcBorders>
          </w:tcPr>
          <w:p w:rsidR="00D106FC" w:rsidRPr="00F54C40" w:rsidRDefault="00D106FC" w:rsidP="00D106FC">
            <w:pPr>
              <w:tabs>
                <w:tab w:val="left" w:pos="1134"/>
              </w:tabs>
              <w:jc w:val="both"/>
              <w:rPr>
                <w:rFonts w:ascii="Times New Roman" w:hAnsi="Times New Roman" w:cs="Times New Roman"/>
                <w:sz w:val="24"/>
                <w:szCs w:val="24"/>
                <w:lang w:val="ru-RU"/>
              </w:rPr>
            </w:pPr>
          </w:p>
        </w:tc>
      </w:tr>
    </w:tbl>
    <w:p w:rsidR="005D0C25" w:rsidRDefault="005D0C25" w:rsidP="00D106FC">
      <w:pPr>
        <w:widowControl/>
        <w:tabs>
          <w:tab w:val="left" w:pos="851"/>
          <w:tab w:val="left" w:pos="1276"/>
        </w:tabs>
        <w:ind w:firstLine="567"/>
        <w:contextualSpacing/>
        <w:jc w:val="both"/>
        <w:rPr>
          <w:rFonts w:ascii="Times New Roman" w:hAnsi="Times New Roman" w:cs="Times New Roman"/>
          <w:sz w:val="24"/>
          <w:szCs w:val="24"/>
          <w:lang w:val="ru-RU"/>
        </w:rPr>
      </w:pPr>
    </w:p>
    <w:p w:rsidR="00D106FC" w:rsidRPr="00F54C40" w:rsidRDefault="005D0C25" w:rsidP="00D106FC">
      <w:pPr>
        <w:widowControl/>
        <w:tabs>
          <w:tab w:val="left" w:pos="851"/>
          <w:tab w:val="left" w:pos="1276"/>
        </w:tabs>
        <w:ind w:firstLine="567"/>
        <w:contextualSpacing/>
        <w:jc w:val="both"/>
        <w:rPr>
          <w:rFonts w:ascii="Times New Roman" w:hAnsi="Times New Roman" w:cs="Times New Roman"/>
          <w:sz w:val="24"/>
          <w:szCs w:val="24"/>
          <w:lang w:val="ru-RU"/>
        </w:rPr>
      </w:pPr>
      <w:r w:rsidRPr="005D0C25">
        <w:rPr>
          <w:rFonts w:ascii="Times New Roman" w:hAnsi="Times New Roman" w:cs="Times New Roman"/>
          <w:b/>
          <w:sz w:val="24"/>
          <w:szCs w:val="24"/>
          <w:lang w:val="ru-RU"/>
        </w:rPr>
        <w:t>4-кесте ПОҚ біліктілігін арттыру туралы мәліметтер (ағымдағы жылды қоса алғанда, соңғы 5 жылда)</w:t>
      </w:r>
    </w:p>
    <w:p w:rsidR="00D106FC" w:rsidRPr="00F54C40" w:rsidRDefault="00D106FC" w:rsidP="00D106FC">
      <w:pPr>
        <w:spacing w:before="40"/>
        <w:ind w:left="229"/>
        <w:rPr>
          <w:rFonts w:ascii="Times New Roman" w:hAnsi="Times New Roman" w:cs="Times New Roman"/>
          <w:i/>
          <w:sz w:val="24"/>
          <w:szCs w:val="24"/>
          <w:lang w:val="ru-RU"/>
        </w:rPr>
      </w:pPr>
    </w:p>
    <w:tbl>
      <w:tblPr>
        <w:tblW w:w="10774" w:type="dxa"/>
        <w:tblInd w:w="-7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84"/>
        <w:gridCol w:w="851"/>
        <w:gridCol w:w="425"/>
        <w:gridCol w:w="709"/>
        <w:gridCol w:w="567"/>
        <w:gridCol w:w="567"/>
        <w:gridCol w:w="567"/>
        <w:gridCol w:w="850"/>
        <w:gridCol w:w="567"/>
        <w:gridCol w:w="567"/>
        <w:gridCol w:w="567"/>
        <w:gridCol w:w="426"/>
        <w:gridCol w:w="425"/>
        <w:gridCol w:w="992"/>
        <w:gridCol w:w="567"/>
        <w:gridCol w:w="567"/>
        <w:gridCol w:w="425"/>
        <w:gridCol w:w="426"/>
        <w:gridCol w:w="425"/>
      </w:tblGrid>
      <w:tr w:rsidR="00D106FC" w:rsidRPr="00F54C40" w:rsidTr="00D106FC">
        <w:trPr>
          <w:trHeight w:val="226"/>
        </w:trPr>
        <w:tc>
          <w:tcPr>
            <w:tcW w:w="284" w:type="dxa"/>
            <w:vMerge w:val="restart"/>
            <w:shd w:val="clear" w:color="auto" w:fill="auto"/>
            <w:vAlign w:val="center"/>
          </w:tcPr>
          <w:p w:rsidR="00D106FC" w:rsidRPr="00F54C40" w:rsidRDefault="00D106FC" w:rsidP="00D106FC">
            <w:pPr>
              <w:tabs>
                <w:tab w:val="left" w:pos="1134"/>
              </w:tabs>
              <w:jc w:val="both"/>
              <w:rPr>
                <w:rFonts w:ascii="Times New Roman" w:hAnsi="Times New Roman" w:cs="Times New Roman"/>
                <w:sz w:val="24"/>
                <w:szCs w:val="24"/>
                <w:lang w:val="ru-RU"/>
              </w:rPr>
            </w:pPr>
            <w:r w:rsidRPr="00F54C40">
              <w:rPr>
                <w:rFonts w:ascii="Times New Roman" w:hAnsi="Times New Roman" w:cs="Times New Roman"/>
                <w:sz w:val="24"/>
                <w:szCs w:val="24"/>
                <w:lang w:val="ru-RU"/>
              </w:rPr>
              <w:t>№</w:t>
            </w:r>
          </w:p>
        </w:tc>
        <w:tc>
          <w:tcPr>
            <w:tcW w:w="3686" w:type="dxa"/>
            <w:gridSpan w:val="6"/>
            <w:shd w:val="clear" w:color="auto" w:fill="auto"/>
          </w:tcPr>
          <w:p w:rsidR="00D106FC" w:rsidRPr="00F54C40" w:rsidRDefault="00D106FC" w:rsidP="00D106FC">
            <w:pPr>
              <w:tabs>
                <w:tab w:val="left" w:pos="1134"/>
              </w:tabs>
              <w:jc w:val="center"/>
              <w:rPr>
                <w:rFonts w:ascii="Times New Roman" w:hAnsi="Times New Roman" w:cs="Times New Roman"/>
                <w:sz w:val="24"/>
                <w:szCs w:val="24"/>
                <w:lang w:val="ru-RU"/>
              </w:rPr>
            </w:pPr>
            <w:r w:rsidRPr="00F54C40">
              <w:rPr>
                <w:rFonts w:ascii="Times New Roman" w:hAnsi="Times New Roman" w:cs="Times New Roman"/>
                <w:sz w:val="24"/>
                <w:szCs w:val="24"/>
                <w:lang w:val="ru-RU"/>
              </w:rPr>
              <w:t>2017</w:t>
            </w:r>
            <w:r w:rsidR="005D0C25">
              <w:rPr>
                <w:rFonts w:ascii="Times New Roman" w:hAnsi="Times New Roman" w:cs="Times New Roman"/>
                <w:sz w:val="24"/>
                <w:szCs w:val="24"/>
                <w:lang w:val="ru-RU"/>
              </w:rPr>
              <w:t>жыл</w:t>
            </w:r>
          </w:p>
        </w:tc>
        <w:tc>
          <w:tcPr>
            <w:tcW w:w="3402" w:type="dxa"/>
            <w:gridSpan w:val="6"/>
            <w:shd w:val="clear" w:color="auto" w:fill="auto"/>
          </w:tcPr>
          <w:p w:rsidR="00D106FC" w:rsidRPr="00F54C40" w:rsidRDefault="00D106FC" w:rsidP="005D0C25">
            <w:pPr>
              <w:tabs>
                <w:tab w:val="left" w:pos="1134"/>
              </w:tabs>
              <w:jc w:val="center"/>
              <w:rPr>
                <w:rFonts w:ascii="Times New Roman" w:hAnsi="Times New Roman" w:cs="Times New Roman"/>
                <w:sz w:val="24"/>
                <w:szCs w:val="24"/>
                <w:lang w:val="ru-RU"/>
              </w:rPr>
            </w:pPr>
            <w:r w:rsidRPr="00F54C40">
              <w:rPr>
                <w:rFonts w:ascii="Times New Roman" w:hAnsi="Times New Roman" w:cs="Times New Roman"/>
                <w:sz w:val="24"/>
                <w:szCs w:val="24"/>
                <w:lang w:val="ru-RU"/>
              </w:rPr>
              <w:t xml:space="preserve">2018 </w:t>
            </w:r>
            <w:r w:rsidR="005D0C25">
              <w:rPr>
                <w:rFonts w:ascii="Times New Roman" w:hAnsi="Times New Roman" w:cs="Times New Roman"/>
                <w:sz w:val="24"/>
                <w:szCs w:val="24"/>
                <w:lang w:val="ru-RU"/>
              </w:rPr>
              <w:t>жыл</w:t>
            </w:r>
          </w:p>
        </w:tc>
        <w:tc>
          <w:tcPr>
            <w:tcW w:w="3402" w:type="dxa"/>
            <w:gridSpan w:val="6"/>
            <w:shd w:val="clear" w:color="auto" w:fill="auto"/>
          </w:tcPr>
          <w:p w:rsidR="00D106FC" w:rsidRPr="00F54C40" w:rsidRDefault="00D106FC" w:rsidP="005D0C25">
            <w:pPr>
              <w:tabs>
                <w:tab w:val="left" w:pos="1134"/>
              </w:tabs>
              <w:jc w:val="center"/>
              <w:rPr>
                <w:rFonts w:ascii="Times New Roman" w:hAnsi="Times New Roman" w:cs="Times New Roman"/>
                <w:sz w:val="24"/>
                <w:szCs w:val="24"/>
                <w:lang w:val="ru-RU"/>
              </w:rPr>
            </w:pPr>
            <w:r w:rsidRPr="00F54C40">
              <w:rPr>
                <w:rFonts w:ascii="Times New Roman" w:hAnsi="Times New Roman" w:cs="Times New Roman"/>
                <w:sz w:val="24"/>
                <w:szCs w:val="24"/>
                <w:lang w:val="ru-RU"/>
              </w:rPr>
              <w:t xml:space="preserve">2019 </w:t>
            </w:r>
            <w:r w:rsidR="005D0C25">
              <w:rPr>
                <w:rFonts w:ascii="Times New Roman" w:hAnsi="Times New Roman" w:cs="Times New Roman"/>
                <w:sz w:val="24"/>
                <w:szCs w:val="24"/>
                <w:lang w:val="ru-RU"/>
              </w:rPr>
              <w:t>жыл</w:t>
            </w:r>
          </w:p>
        </w:tc>
      </w:tr>
      <w:tr w:rsidR="00D106FC" w:rsidRPr="005D0C25" w:rsidTr="00D106FC">
        <w:trPr>
          <w:trHeight w:val="226"/>
        </w:trPr>
        <w:tc>
          <w:tcPr>
            <w:tcW w:w="284" w:type="dxa"/>
            <w:vMerge/>
            <w:shd w:val="clear" w:color="auto" w:fill="auto"/>
            <w:vAlign w:val="center"/>
          </w:tcPr>
          <w:p w:rsidR="00D106FC" w:rsidRPr="00F54C40" w:rsidRDefault="00D106FC" w:rsidP="00D106FC">
            <w:pPr>
              <w:tabs>
                <w:tab w:val="left" w:pos="1134"/>
              </w:tabs>
              <w:jc w:val="both"/>
              <w:rPr>
                <w:rFonts w:ascii="Times New Roman" w:hAnsi="Times New Roman" w:cs="Times New Roman"/>
                <w:b/>
                <w:sz w:val="24"/>
                <w:szCs w:val="24"/>
                <w:lang w:val="ru-RU"/>
              </w:rPr>
            </w:pPr>
          </w:p>
        </w:tc>
        <w:tc>
          <w:tcPr>
            <w:tcW w:w="851" w:type="dxa"/>
            <w:vMerge w:val="restart"/>
            <w:shd w:val="clear" w:color="auto" w:fill="auto"/>
          </w:tcPr>
          <w:p w:rsidR="00D106FC" w:rsidRPr="00F54C40" w:rsidRDefault="005D0C25" w:rsidP="00D106FC">
            <w:pPr>
              <w:tabs>
                <w:tab w:val="left" w:pos="1134"/>
              </w:tabs>
              <w:jc w:val="both"/>
              <w:rPr>
                <w:rFonts w:ascii="Times New Roman" w:hAnsi="Times New Roman" w:cs="Times New Roman"/>
                <w:sz w:val="24"/>
                <w:szCs w:val="24"/>
                <w:lang w:val="ru-RU"/>
              </w:rPr>
            </w:pPr>
            <w:r>
              <w:rPr>
                <w:rFonts w:ascii="Times New Roman" w:hAnsi="Times New Roman" w:cs="Times New Roman"/>
                <w:sz w:val="24"/>
                <w:szCs w:val="24"/>
                <w:lang w:val="ru-RU"/>
              </w:rPr>
              <w:t xml:space="preserve">Барлығы </w:t>
            </w:r>
          </w:p>
        </w:tc>
        <w:tc>
          <w:tcPr>
            <w:tcW w:w="2835" w:type="dxa"/>
            <w:gridSpan w:val="5"/>
            <w:tcBorders>
              <w:bottom w:val="single" w:sz="4" w:space="0" w:color="auto"/>
            </w:tcBorders>
            <w:shd w:val="clear" w:color="auto" w:fill="auto"/>
            <w:vAlign w:val="center"/>
          </w:tcPr>
          <w:p w:rsidR="00D106FC" w:rsidRPr="00F54C40" w:rsidRDefault="005D0C25" w:rsidP="00D106FC">
            <w:pPr>
              <w:tabs>
                <w:tab w:val="left" w:pos="1134"/>
              </w:tabs>
              <w:jc w:val="center"/>
              <w:rPr>
                <w:rFonts w:ascii="Times New Roman" w:hAnsi="Times New Roman" w:cs="Times New Roman"/>
                <w:sz w:val="24"/>
                <w:szCs w:val="24"/>
                <w:lang w:val="ru-RU"/>
              </w:rPr>
            </w:pPr>
            <w:r w:rsidRPr="005D0C25">
              <w:rPr>
                <w:rFonts w:ascii="Times New Roman" w:hAnsi="Times New Roman" w:cs="Times New Roman"/>
                <w:sz w:val="24"/>
                <w:szCs w:val="24"/>
                <w:lang w:val="ru-RU"/>
              </w:rPr>
              <w:t>оның ішінде біліктілікті арттыру ұйымдары бойынша</w:t>
            </w:r>
          </w:p>
        </w:tc>
        <w:tc>
          <w:tcPr>
            <w:tcW w:w="850" w:type="dxa"/>
            <w:vMerge w:val="restart"/>
            <w:shd w:val="clear" w:color="auto" w:fill="auto"/>
          </w:tcPr>
          <w:p w:rsidR="00D106FC" w:rsidRPr="00F54C40" w:rsidRDefault="005D0C25" w:rsidP="00D106FC">
            <w:pPr>
              <w:tabs>
                <w:tab w:val="left" w:pos="1134"/>
              </w:tabs>
              <w:jc w:val="center"/>
              <w:rPr>
                <w:rFonts w:ascii="Times New Roman" w:hAnsi="Times New Roman" w:cs="Times New Roman"/>
                <w:sz w:val="24"/>
                <w:szCs w:val="24"/>
                <w:lang w:val="ru-RU"/>
              </w:rPr>
            </w:pPr>
            <w:r>
              <w:rPr>
                <w:rFonts w:ascii="Times New Roman" w:hAnsi="Times New Roman" w:cs="Times New Roman"/>
                <w:sz w:val="24"/>
                <w:szCs w:val="24"/>
                <w:lang w:val="ru-RU"/>
              </w:rPr>
              <w:t>Барлығы</w:t>
            </w:r>
          </w:p>
        </w:tc>
        <w:tc>
          <w:tcPr>
            <w:tcW w:w="2552" w:type="dxa"/>
            <w:gridSpan w:val="5"/>
            <w:tcBorders>
              <w:bottom w:val="single" w:sz="4" w:space="0" w:color="auto"/>
            </w:tcBorders>
            <w:shd w:val="clear" w:color="auto" w:fill="auto"/>
            <w:vAlign w:val="center"/>
          </w:tcPr>
          <w:p w:rsidR="00D106FC" w:rsidRPr="00F54C40" w:rsidRDefault="005D0C25" w:rsidP="00D106FC">
            <w:pPr>
              <w:tabs>
                <w:tab w:val="left" w:pos="1134"/>
              </w:tabs>
              <w:jc w:val="center"/>
              <w:rPr>
                <w:rFonts w:ascii="Times New Roman" w:hAnsi="Times New Roman" w:cs="Times New Roman"/>
                <w:sz w:val="24"/>
                <w:szCs w:val="24"/>
                <w:lang w:val="ru-RU"/>
              </w:rPr>
            </w:pPr>
            <w:r w:rsidRPr="005D0C25">
              <w:rPr>
                <w:rFonts w:ascii="Times New Roman" w:hAnsi="Times New Roman" w:cs="Times New Roman"/>
                <w:sz w:val="24"/>
                <w:szCs w:val="24"/>
                <w:lang w:val="ru-RU"/>
              </w:rPr>
              <w:t>оның ішінде біліктілікті арттыру ұйымдары бойынша</w:t>
            </w:r>
          </w:p>
        </w:tc>
        <w:tc>
          <w:tcPr>
            <w:tcW w:w="992" w:type="dxa"/>
            <w:vMerge w:val="restart"/>
            <w:shd w:val="clear" w:color="auto" w:fill="auto"/>
          </w:tcPr>
          <w:p w:rsidR="00D106FC" w:rsidRPr="00F54C40" w:rsidRDefault="005D0C25" w:rsidP="00D106FC">
            <w:pPr>
              <w:tabs>
                <w:tab w:val="left" w:pos="1134"/>
              </w:tabs>
              <w:jc w:val="center"/>
              <w:rPr>
                <w:rFonts w:ascii="Times New Roman" w:hAnsi="Times New Roman" w:cs="Times New Roman"/>
                <w:sz w:val="24"/>
                <w:szCs w:val="24"/>
              </w:rPr>
            </w:pPr>
            <w:r>
              <w:rPr>
                <w:rFonts w:ascii="Times New Roman" w:hAnsi="Times New Roman" w:cs="Times New Roman"/>
                <w:sz w:val="24"/>
                <w:szCs w:val="24"/>
                <w:lang w:val="ru-RU"/>
              </w:rPr>
              <w:t>Барлығы</w:t>
            </w:r>
          </w:p>
        </w:tc>
        <w:tc>
          <w:tcPr>
            <w:tcW w:w="2410" w:type="dxa"/>
            <w:gridSpan w:val="5"/>
            <w:tcBorders>
              <w:bottom w:val="single" w:sz="4" w:space="0" w:color="auto"/>
            </w:tcBorders>
            <w:shd w:val="clear" w:color="auto" w:fill="auto"/>
            <w:vAlign w:val="center"/>
          </w:tcPr>
          <w:p w:rsidR="00D106FC" w:rsidRPr="005D0C25" w:rsidRDefault="005D0C25" w:rsidP="00D106FC">
            <w:pPr>
              <w:tabs>
                <w:tab w:val="left" w:pos="1134"/>
              </w:tabs>
              <w:jc w:val="center"/>
              <w:rPr>
                <w:rFonts w:ascii="Times New Roman" w:hAnsi="Times New Roman" w:cs="Times New Roman"/>
                <w:sz w:val="24"/>
                <w:szCs w:val="24"/>
              </w:rPr>
            </w:pPr>
            <w:r w:rsidRPr="005D0C25">
              <w:rPr>
                <w:rFonts w:ascii="Times New Roman" w:hAnsi="Times New Roman" w:cs="Times New Roman"/>
                <w:sz w:val="24"/>
                <w:szCs w:val="24"/>
                <w:lang w:val="ru-RU"/>
              </w:rPr>
              <w:t>оның</w:t>
            </w:r>
            <w:r w:rsidRPr="005D0C25">
              <w:rPr>
                <w:rFonts w:ascii="Times New Roman" w:hAnsi="Times New Roman" w:cs="Times New Roman"/>
                <w:sz w:val="24"/>
                <w:szCs w:val="24"/>
              </w:rPr>
              <w:t xml:space="preserve"> </w:t>
            </w:r>
            <w:r w:rsidRPr="005D0C25">
              <w:rPr>
                <w:rFonts w:ascii="Times New Roman" w:hAnsi="Times New Roman" w:cs="Times New Roman"/>
                <w:sz w:val="24"/>
                <w:szCs w:val="24"/>
                <w:lang w:val="ru-RU"/>
              </w:rPr>
              <w:t>ішінде</w:t>
            </w:r>
            <w:r w:rsidRPr="005D0C25">
              <w:rPr>
                <w:rFonts w:ascii="Times New Roman" w:hAnsi="Times New Roman" w:cs="Times New Roman"/>
                <w:sz w:val="24"/>
                <w:szCs w:val="24"/>
              </w:rPr>
              <w:t xml:space="preserve"> </w:t>
            </w:r>
            <w:r w:rsidRPr="005D0C25">
              <w:rPr>
                <w:rFonts w:ascii="Times New Roman" w:hAnsi="Times New Roman" w:cs="Times New Roman"/>
                <w:sz w:val="24"/>
                <w:szCs w:val="24"/>
                <w:lang w:val="ru-RU"/>
              </w:rPr>
              <w:t>біліктілікті</w:t>
            </w:r>
            <w:r w:rsidRPr="005D0C25">
              <w:rPr>
                <w:rFonts w:ascii="Times New Roman" w:hAnsi="Times New Roman" w:cs="Times New Roman"/>
                <w:sz w:val="24"/>
                <w:szCs w:val="24"/>
              </w:rPr>
              <w:t xml:space="preserve"> </w:t>
            </w:r>
            <w:r w:rsidRPr="005D0C25">
              <w:rPr>
                <w:rFonts w:ascii="Times New Roman" w:hAnsi="Times New Roman" w:cs="Times New Roman"/>
                <w:sz w:val="24"/>
                <w:szCs w:val="24"/>
                <w:lang w:val="ru-RU"/>
              </w:rPr>
              <w:t>арттыру</w:t>
            </w:r>
            <w:r w:rsidRPr="005D0C25">
              <w:rPr>
                <w:rFonts w:ascii="Times New Roman" w:hAnsi="Times New Roman" w:cs="Times New Roman"/>
                <w:sz w:val="24"/>
                <w:szCs w:val="24"/>
              </w:rPr>
              <w:t xml:space="preserve"> </w:t>
            </w:r>
            <w:r w:rsidRPr="005D0C25">
              <w:rPr>
                <w:rFonts w:ascii="Times New Roman" w:hAnsi="Times New Roman" w:cs="Times New Roman"/>
                <w:sz w:val="24"/>
                <w:szCs w:val="24"/>
                <w:lang w:val="ru-RU"/>
              </w:rPr>
              <w:t>ұйымдары</w:t>
            </w:r>
            <w:r w:rsidRPr="005D0C25">
              <w:rPr>
                <w:rFonts w:ascii="Times New Roman" w:hAnsi="Times New Roman" w:cs="Times New Roman"/>
                <w:sz w:val="24"/>
                <w:szCs w:val="24"/>
              </w:rPr>
              <w:t xml:space="preserve"> </w:t>
            </w:r>
            <w:r w:rsidRPr="005D0C25">
              <w:rPr>
                <w:rFonts w:ascii="Times New Roman" w:hAnsi="Times New Roman" w:cs="Times New Roman"/>
                <w:sz w:val="24"/>
                <w:szCs w:val="24"/>
                <w:lang w:val="ru-RU"/>
              </w:rPr>
              <w:t>бойынша</w:t>
            </w:r>
          </w:p>
        </w:tc>
      </w:tr>
      <w:tr w:rsidR="00D106FC" w:rsidRPr="00F54C40" w:rsidTr="00D106FC">
        <w:trPr>
          <w:cantSplit/>
          <w:trHeight w:val="866"/>
        </w:trPr>
        <w:tc>
          <w:tcPr>
            <w:tcW w:w="284" w:type="dxa"/>
            <w:vMerge/>
            <w:shd w:val="clear" w:color="auto" w:fill="auto"/>
            <w:vAlign w:val="center"/>
          </w:tcPr>
          <w:p w:rsidR="00D106FC" w:rsidRPr="005D0C25" w:rsidRDefault="00D106FC" w:rsidP="00D106FC">
            <w:pPr>
              <w:tabs>
                <w:tab w:val="left" w:pos="1134"/>
              </w:tabs>
              <w:jc w:val="both"/>
              <w:rPr>
                <w:rFonts w:ascii="Times New Roman" w:hAnsi="Times New Roman" w:cs="Times New Roman"/>
                <w:b/>
                <w:sz w:val="24"/>
                <w:szCs w:val="24"/>
              </w:rPr>
            </w:pPr>
          </w:p>
        </w:tc>
        <w:tc>
          <w:tcPr>
            <w:tcW w:w="851" w:type="dxa"/>
            <w:vMerge/>
            <w:shd w:val="clear" w:color="auto" w:fill="auto"/>
            <w:vAlign w:val="center"/>
          </w:tcPr>
          <w:p w:rsidR="00D106FC" w:rsidRPr="005D0C25" w:rsidRDefault="00D106FC" w:rsidP="00D106FC">
            <w:pPr>
              <w:tabs>
                <w:tab w:val="left" w:pos="1134"/>
              </w:tabs>
              <w:jc w:val="both"/>
              <w:rPr>
                <w:rFonts w:ascii="Times New Roman" w:hAnsi="Times New Roman" w:cs="Times New Roman"/>
                <w:b/>
                <w:sz w:val="24"/>
                <w:szCs w:val="24"/>
              </w:rPr>
            </w:pPr>
          </w:p>
        </w:tc>
        <w:tc>
          <w:tcPr>
            <w:tcW w:w="425" w:type="dxa"/>
            <w:tcBorders>
              <w:bottom w:val="single" w:sz="4" w:space="0" w:color="auto"/>
            </w:tcBorders>
            <w:shd w:val="clear" w:color="auto" w:fill="auto"/>
            <w:textDirection w:val="btLr"/>
            <w:vAlign w:val="center"/>
          </w:tcPr>
          <w:p w:rsidR="00D106FC" w:rsidRPr="00F54C40" w:rsidRDefault="00D106FC" w:rsidP="00D106FC">
            <w:pPr>
              <w:tabs>
                <w:tab w:val="left" w:pos="1134"/>
              </w:tabs>
              <w:ind w:left="113" w:right="113"/>
              <w:jc w:val="center"/>
              <w:rPr>
                <w:rFonts w:ascii="Times New Roman" w:hAnsi="Times New Roman" w:cs="Times New Roman"/>
                <w:sz w:val="24"/>
                <w:szCs w:val="24"/>
                <w:lang w:val="ru-RU"/>
              </w:rPr>
            </w:pPr>
            <w:r w:rsidRPr="00F54C40">
              <w:rPr>
                <w:rFonts w:ascii="Times New Roman" w:hAnsi="Times New Roman" w:cs="Times New Roman"/>
                <w:sz w:val="24"/>
                <w:szCs w:val="24"/>
                <w:lang w:val="ru-RU"/>
              </w:rPr>
              <w:t>4</w:t>
            </w:r>
          </w:p>
        </w:tc>
        <w:tc>
          <w:tcPr>
            <w:tcW w:w="709" w:type="dxa"/>
            <w:tcBorders>
              <w:bottom w:val="single" w:sz="4" w:space="0" w:color="auto"/>
            </w:tcBorders>
            <w:shd w:val="clear" w:color="auto" w:fill="auto"/>
            <w:textDirection w:val="btLr"/>
            <w:vAlign w:val="center"/>
          </w:tcPr>
          <w:p w:rsidR="00D106FC" w:rsidRPr="00F54C40" w:rsidRDefault="00D106FC" w:rsidP="00D106FC">
            <w:pPr>
              <w:tabs>
                <w:tab w:val="left" w:pos="1134"/>
              </w:tabs>
              <w:ind w:left="113" w:right="113"/>
              <w:jc w:val="center"/>
              <w:rPr>
                <w:rFonts w:ascii="Times New Roman" w:hAnsi="Times New Roman" w:cs="Times New Roman"/>
                <w:sz w:val="24"/>
                <w:szCs w:val="24"/>
              </w:rPr>
            </w:pPr>
            <w:r w:rsidRPr="00F54C40">
              <w:rPr>
                <w:rFonts w:ascii="Times New Roman" w:hAnsi="Times New Roman" w:cs="Times New Roman"/>
                <w:sz w:val="24"/>
                <w:szCs w:val="24"/>
                <w:lang w:val="ru-RU"/>
              </w:rPr>
              <w:t>8</w:t>
            </w:r>
          </w:p>
        </w:tc>
        <w:tc>
          <w:tcPr>
            <w:tcW w:w="567" w:type="dxa"/>
            <w:tcBorders>
              <w:bottom w:val="single" w:sz="4" w:space="0" w:color="auto"/>
            </w:tcBorders>
            <w:shd w:val="clear" w:color="auto" w:fill="auto"/>
            <w:textDirection w:val="btLr"/>
            <w:vAlign w:val="center"/>
          </w:tcPr>
          <w:p w:rsidR="00D106FC" w:rsidRPr="00F54C40" w:rsidRDefault="00D106FC" w:rsidP="00D106FC">
            <w:pPr>
              <w:tabs>
                <w:tab w:val="left" w:pos="1134"/>
              </w:tabs>
              <w:ind w:left="113" w:right="113"/>
              <w:jc w:val="center"/>
              <w:rPr>
                <w:rFonts w:ascii="Times New Roman" w:hAnsi="Times New Roman" w:cs="Times New Roman"/>
                <w:sz w:val="24"/>
                <w:szCs w:val="24"/>
              </w:rPr>
            </w:pPr>
            <w:r w:rsidRPr="00F54C40">
              <w:rPr>
                <w:rFonts w:ascii="Times New Roman" w:hAnsi="Times New Roman" w:cs="Times New Roman"/>
                <w:sz w:val="24"/>
                <w:szCs w:val="24"/>
              </w:rPr>
              <w:t>---</w:t>
            </w:r>
          </w:p>
        </w:tc>
        <w:tc>
          <w:tcPr>
            <w:tcW w:w="567" w:type="dxa"/>
            <w:tcBorders>
              <w:bottom w:val="single" w:sz="4" w:space="0" w:color="auto"/>
            </w:tcBorders>
            <w:shd w:val="clear" w:color="auto" w:fill="auto"/>
            <w:textDirection w:val="btLr"/>
            <w:vAlign w:val="center"/>
          </w:tcPr>
          <w:p w:rsidR="00D106FC" w:rsidRPr="00F54C40" w:rsidRDefault="00D106FC" w:rsidP="00D106FC">
            <w:pPr>
              <w:tabs>
                <w:tab w:val="left" w:pos="1134"/>
              </w:tabs>
              <w:ind w:left="113" w:right="113"/>
              <w:jc w:val="center"/>
              <w:rPr>
                <w:rFonts w:ascii="Times New Roman" w:hAnsi="Times New Roman" w:cs="Times New Roman"/>
                <w:sz w:val="24"/>
                <w:szCs w:val="24"/>
              </w:rPr>
            </w:pPr>
            <w:r w:rsidRPr="00F54C40">
              <w:rPr>
                <w:rFonts w:ascii="Times New Roman" w:hAnsi="Times New Roman" w:cs="Times New Roman"/>
                <w:sz w:val="24"/>
                <w:szCs w:val="24"/>
              </w:rPr>
              <w:t>---</w:t>
            </w:r>
          </w:p>
        </w:tc>
        <w:tc>
          <w:tcPr>
            <w:tcW w:w="567" w:type="dxa"/>
            <w:tcBorders>
              <w:bottom w:val="single" w:sz="4" w:space="0" w:color="auto"/>
            </w:tcBorders>
            <w:shd w:val="clear" w:color="auto" w:fill="auto"/>
            <w:textDirection w:val="btLr"/>
            <w:vAlign w:val="center"/>
          </w:tcPr>
          <w:p w:rsidR="00D106FC" w:rsidRPr="00F54C40" w:rsidRDefault="00D106FC" w:rsidP="00D106FC">
            <w:pPr>
              <w:tabs>
                <w:tab w:val="left" w:pos="1134"/>
              </w:tabs>
              <w:ind w:left="113" w:right="113"/>
              <w:jc w:val="center"/>
              <w:rPr>
                <w:rFonts w:ascii="Times New Roman" w:hAnsi="Times New Roman" w:cs="Times New Roman"/>
                <w:sz w:val="24"/>
                <w:szCs w:val="24"/>
              </w:rPr>
            </w:pPr>
            <w:r w:rsidRPr="00F54C40">
              <w:rPr>
                <w:rFonts w:ascii="Times New Roman" w:hAnsi="Times New Roman" w:cs="Times New Roman"/>
                <w:sz w:val="24"/>
                <w:szCs w:val="24"/>
              </w:rPr>
              <w:t>---</w:t>
            </w:r>
          </w:p>
        </w:tc>
        <w:tc>
          <w:tcPr>
            <w:tcW w:w="850" w:type="dxa"/>
            <w:vMerge/>
            <w:tcBorders>
              <w:bottom w:val="single" w:sz="4" w:space="0" w:color="auto"/>
            </w:tcBorders>
            <w:shd w:val="clear" w:color="auto" w:fill="auto"/>
            <w:vAlign w:val="center"/>
          </w:tcPr>
          <w:p w:rsidR="00D106FC" w:rsidRPr="00F54C40" w:rsidRDefault="00D106FC" w:rsidP="00D106FC">
            <w:pPr>
              <w:tabs>
                <w:tab w:val="left" w:pos="1134"/>
              </w:tabs>
              <w:jc w:val="center"/>
              <w:rPr>
                <w:rFonts w:ascii="Times New Roman" w:hAnsi="Times New Roman" w:cs="Times New Roman"/>
                <w:sz w:val="24"/>
                <w:szCs w:val="24"/>
              </w:rPr>
            </w:pPr>
          </w:p>
        </w:tc>
        <w:tc>
          <w:tcPr>
            <w:tcW w:w="567" w:type="dxa"/>
            <w:tcBorders>
              <w:bottom w:val="single" w:sz="4" w:space="0" w:color="auto"/>
            </w:tcBorders>
            <w:shd w:val="clear" w:color="auto" w:fill="auto"/>
            <w:textDirection w:val="btLr"/>
            <w:vAlign w:val="center"/>
          </w:tcPr>
          <w:p w:rsidR="00D106FC" w:rsidRPr="00F54C40" w:rsidRDefault="00D106FC" w:rsidP="00D106FC">
            <w:pPr>
              <w:tabs>
                <w:tab w:val="left" w:pos="1134"/>
              </w:tabs>
              <w:ind w:left="113" w:right="113"/>
              <w:jc w:val="center"/>
              <w:rPr>
                <w:rFonts w:ascii="Times New Roman" w:hAnsi="Times New Roman" w:cs="Times New Roman"/>
                <w:sz w:val="24"/>
                <w:szCs w:val="24"/>
              </w:rPr>
            </w:pPr>
          </w:p>
        </w:tc>
        <w:tc>
          <w:tcPr>
            <w:tcW w:w="567" w:type="dxa"/>
            <w:tcBorders>
              <w:bottom w:val="single" w:sz="4" w:space="0" w:color="auto"/>
            </w:tcBorders>
            <w:shd w:val="clear" w:color="auto" w:fill="auto"/>
            <w:textDirection w:val="btLr"/>
            <w:vAlign w:val="center"/>
          </w:tcPr>
          <w:p w:rsidR="00D106FC" w:rsidRPr="00F54C40" w:rsidRDefault="00D106FC" w:rsidP="00D106FC">
            <w:pPr>
              <w:tabs>
                <w:tab w:val="left" w:pos="1134"/>
              </w:tabs>
              <w:ind w:left="113" w:right="113"/>
              <w:jc w:val="center"/>
              <w:rPr>
                <w:rFonts w:ascii="Times New Roman" w:hAnsi="Times New Roman" w:cs="Times New Roman"/>
                <w:sz w:val="24"/>
                <w:szCs w:val="24"/>
              </w:rPr>
            </w:pPr>
            <w:r w:rsidRPr="00F54C40">
              <w:rPr>
                <w:rFonts w:ascii="Times New Roman" w:hAnsi="Times New Roman" w:cs="Times New Roman"/>
                <w:sz w:val="24"/>
                <w:szCs w:val="24"/>
                <w:lang w:val="ru-RU"/>
              </w:rPr>
              <w:t>7</w:t>
            </w:r>
          </w:p>
        </w:tc>
        <w:tc>
          <w:tcPr>
            <w:tcW w:w="567" w:type="dxa"/>
            <w:tcBorders>
              <w:bottom w:val="single" w:sz="4" w:space="0" w:color="auto"/>
            </w:tcBorders>
            <w:shd w:val="clear" w:color="auto" w:fill="auto"/>
            <w:textDirection w:val="btLr"/>
            <w:vAlign w:val="center"/>
          </w:tcPr>
          <w:p w:rsidR="00D106FC" w:rsidRPr="00F54C40" w:rsidRDefault="00D106FC" w:rsidP="00D106FC">
            <w:pPr>
              <w:tabs>
                <w:tab w:val="left" w:pos="1134"/>
              </w:tabs>
              <w:ind w:left="113" w:right="113"/>
              <w:jc w:val="center"/>
              <w:rPr>
                <w:rFonts w:ascii="Times New Roman" w:hAnsi="Times New Roman" w:cs="Times New Roman"/>
                <w:sz w:val="24"/>
                <w:szCs w:val="24"/>
              </w:rPr>
            </w:pPr>
            <w:r w:rsidRPr="00F54C40">
              <w:rPr>
                <w:rFonts w:ascii="Times New Roman" w:hAnsi="Times New Roman" w:cs="Times New Roman"/>
                <w:sz w:val="24"/>
                <w:szCs w:val="24"/>
              </w:rPr>
              <w:t>---</w:t>
            </w:r>
          </w:p>
        </w:tc>
        <w:tc>
          <w:tcPr>
            <w:tcW w:w="426" w:type="dxa"/>
            <w:tcBorders>
              <w:bottom w:val="single" w:sz="4" w:space="0" w:color="auto"/>
            </w:tcBorders>
            <w:shd w:val="clear" w:color="auto" w:fill="auto"/>
            <w:textDirection w:val="btLr"/>
            <w:vAlign w:val="center"/>
          </w:tcPr>
          <w:p w:rsidR="00D106FC" w:rsidRPr="00F54C40" w:rsidRDefault="00D106FC" w:rsidP="00D106FC">
            <w:pPr>
              <w:tabs>
                <w:tab w:val="left" w:pos="1134"/>
              </w:tabs>
              <w:ind w:left="113" w:right="113"/>
              <w:jc w:val="center"/>
              <w:rPr>
                <w:rFonts w:ascii="Times New Roman" w:hAnsi="Times New Roman" w:cs="Times New Roman"/>
                <w:sz w:val="24"/>
                <w:szCs w:val="24"/>
              </w:rPr>
            </w:pPr>
            <w:r w:rsidRPr="00F54C40">
              <w:rPr>
                <w:rFonts w:ascii="Times New Roman" w:hAnsi="Times New Roman" w:cs="Times New Roman"/>
                <w:sz w:val="24"/>
                <w:szCs w:val="24"/>
              </w:rPr>
              <w:t>---</w:t>
            </w:r>
          </w:p>
        </w:tc>
        <w:tc>
          <w:tcPr>
            <w:tcW w:w="425" w:type="dxa"/>
            <w:tcBorders>
              <w:bottom w:val="single" w:sz="4" w:space="0" w:color="auto"/>
            </w:tcBorders>
            <w:shd w:val="clear" w:color="auto" w:fill="auto"/>
            <w:textDirection w:val="btLr"/>
            <w:vAlign w:val="center"/>
          </w:tcPr>
          <w:p w:rsidR="00D106FC" w:rsidRPr="00F54C40" w:rsidRDefault="00D106FC" w:rsidP="00D106FC">
            <w:pPr>
              <w:tabs>
                <w:tab w:val="left" w:pos="1134"/>
              </w:tabs>
              <w:ind w:left="113" w:right="113"/>
              <w:jc w:val="center"/>
              <w:rPr>
                <w:rFonts w:ascii="Times New Roman" w:hAnsi="Times New Roman" w:cs="Times New Roman"/>
                <w:sz w:val="24"/>
                <w:szCs w:val="24"/>
              </w:rPr>
            </w:pPr>
            <w:r w:rsidRPr="00F54C40">
              <w:rPr>
                <w:rFonts w:ascii="Times New Roman" w:hAnsi="Times New Roman" w:cs="Times New Roman"/>
                <w:sz w:val="24"/>
                <w:szCs w:val="24"/>
              </w:rPr>
              <w:t>---</w:t>
            </w:r>
          </w:p>
        </w:tc>
        <w:tc>
          <w:tcPr>
            <w:tcW w:w="992" w:type="dxa"/>
            <w:vMerge/>
            <w:tcBorders>
              <w:bottom w:val="single" w:sz="4" w:space="0" w:color="auto"/>
            </w:tcBorders>
            <w:shd w:val="clear" w:color="auto" w:fill="auto"/>
            <w:vAlign w:val="center"/>
          </w:tcPr>
          <w:p w:rsidR="00D106FC" w:rsidRPr="00F54C40" w:rsidRDefault="00D106FC" w:rsidP="00D106FC">
            <w:pPr>
              <w:tabs>
                <w:tab w:val="left" w:pos="1134"/>
              </w:tabs>
              <w:jc w:val="center"/>
              <w:rPr>
                <w:rFonts w:ascii="Times New Roman" w:hAnsi="Times New Roman" w:cs="Times New Roman"/>
                <w:sz w:val="24"/>
                <w:szCs w:val="24"/>
              </w:rPr>
            </w:pPr>
          </w:p>
        </w:tc>
        <w:tc>
          <w:tcPr>
            <w:tcW w:w="567" w:type="dxa"/>
            <w:tcBorders>
              <w:bottom w:val="single" w:sz="4" w:space="0" w:color="auto"/>
            </w:tcBorders>
            <w:shd w:val="clear" w:color="auto" w:fill="auto"/>
            <w:textDirection w:val="btLr"/>
            <w:vAlign w:val="center"/>
          </w:tcPr>
          <w:p w:rsidR="00D106FC" w:rsidRPr="00F54C40" w:rsidRDefault="00D106FC" w:rsidP="00D106FC">
            <w:pPr>
              <w:tabs>
                <w:tab w:val="left" w:pos="1134"/>
              </w:tabs>
              <w:ind w:left="113" w:right="113"/>
              <w:jc w:val="center"/>
              <w:rPr>
                <w:rFonts w:ascii="Times New Roman" w:hAnsi="Times New Roman" w:cs="Times New Roman"/>
                <w:sz w:val="24"/>
                <w:szCs w:val="24"/>
                <w:lang w:val="ru-RU"/>
              </w:rPr>
            </w:pPr>
            <w:r w:rsidRPr="00F54C40">
              <w:rPr>
                <w:rFonts w:ascii="Times New Roman" w:hAnsi="Times New Roman" w:cs="Times New Roman"/>
                <w:sz w:val="24"/>
                <w:szCs w:val="24"/>
                <w:lang w:val="ru-RU"/>
              </w:rPr>
              <w:t>14</w:t>
            </w:r>
          </w:p>
        </w:tc>
        <w:tc>
          <w:tcPr>
            <w:tcW w:w="567" w:type="dxa"/>
            <w:tcBorders>
              <w:bottom w:val="single" w:sz="4" w:space="0" w:color="auto"/>
            </w:tcBorders>
            <w:shd w:val="clear" w:color="auto" w:fill="auto"/>
            <w:textDirection w:val="btLr"/>
            <w:vAlign w:val="center"/>
          </w:tcPr>
          <w:p w:rsidR="00D106FC" w:rsidRPr="00F54C40" w:rsidRDefault="00D106FC" w:rsidP="00D106FC">
            <w:pPr>
              <w:tabs>
                <w:tab w:val="left" w:pos="1134"/>
              </w:tabs>
              <w:ind w:left="113" w:right="113"/>
              <w:jc w:val="center"/>
              <w:rPr>
                <w:rFonts w:ascii="Times New Roman" w:hAnsi="Times New Roman" w:cs="Times New Roman"/>
                <w:sz w:val="24"/>
                <w:szCs w:val="24"/>
              </w:rPr>
            </w:pPr>
            <w:r w:rsidRPr="00F54C40">
              <w:rPr>
                <w:rFonts w:ascii="Times New Roman" w:hAnsi="Times New Roman" w:cs="Times New Roman"/>
                <w:sz w:val="24"/>
                <w:szCs w:val="24"/>
                <w:lang w:val="ru-RU"/>
              </w:rPr>
              <w:t>8</w:t>
            </w:r>
          </w:p>
        </w:tc>
        <w:tc>
          <w:tcPr>
            <w:tcW w:w="425" w:type="dxa"/>
            <w:tcBorders>
              <w:bottom w:val="single" w:sz="4" w:space="0" w:color="auto"/>
            </w:tcBorders>
            <w:shd w:val="clear" w:color="auto" w:fill="auto"/>
            <w:textDirection w:val="btLr"/>
            <w:vAlign w:val="center"/>
          </w:tcPr>
          <w:p w:rsidR="00D106FC" w:rsidRPr="00F54C40" w:rsidRDefault="00D106FC" w:rsidP="00D106FC">
            <w:pPr>
              <w:tabs>
                <w:tab w:val="left" w:pos="1134"/>
              </w:tabs>
              <w:ind w:left="113" w:right="113"/>
              <w:jc w:val="center"/>
              <w:rPr>
                <w:rFonts w:ascii="Times New Roman" w:hAnsi="Times New Roman" w:cs="Times New Roman"/>
                <w:sz w:val="24"/>
                <w:szCs w:val="24"/>
              </w:rPr>
            </w:pPr>
            <w:r w:rsidRPr="00F54C40">
              <w:rPr>
                <w:rFonts w:ascii="Times New Roman" w:hAnsi="Times New Roman" w:cs="Times New Roman"/>
                <w:sz w:val="24"/>
                <w:szCs w:val="24"/>
              </w:rPr>
              <w:t>---</w:t>
            </w:r>
          </w:p>
        </w:tc>
        <w:tc>
          <w:tcPr>
            <w:tcW w:w="426" w:type="dxa"/>
            <w:tcBorders>
              <w:bottom w:val="single" w:sz="4" w:space="0" w:color="auto"/>
            </w:tcBorders>
            <w:shd w:val="clear" w:color="auto" w:fill="auto"/>
            <w:textDirection w:val="btLr"/>
            <w:vAlign w:val="center"/>
          </w:tcPr>
          <w:p w:rsidR="00D106FC" w:rsidRPr="00F54C40" w:rsidRDefault="00D106FC" w:rsidP="00D106FC">
            <w:pPr>
              <w:tabs>
                <w:tab w:val="left" w:pos="1134"/>
              </w:tabs>
              <w:ind w:left="113" w:right="113"/>
              <w:jc w:val="center"/>
              <w:rPr>
                <w:rFonts w:ascii="Times New Roman" w:hAnsi="Times New Roman" w:cs="Times New Roman"/>
                <w:sz w:val="24"/>
                <w:szCs w:val="24"/>
              </w:rPr>
            </w:pPr>
            <w:r w:rsidRPr="00F54C40">
              <w:rPr>
                <w:rFonts w:ascii="Times New Roman" w:hAnsi="Times New Roman" w:cs="Times New Roman"/>
                <w:sz w:val="24"/>
                <w:szCs w:val="24"/>
              </w:rPr>
              <w:t>---</w:t>
            </w:r>
          </w:p>
        </w:tc>
        <w:tc>
          <w:tcPr>
            <w:tcW w:w="425" w:type="dxa"/>
            <w:tcBorders>
              <w:bottom w:val="single" w:sz="4" w:space="0" w:color="auto"/>
            </w:tcBorders>
            <w:shd w:val="clear" w:color="auto" w:fill="auto"/>
            <w:textDirection w:val="btLr"/>
            <w:vAlign w:val="center"/>
          </w:tcPr>
          <w:p w:rsidR="00D106FC" w:rsidRPr="00F54C40" w:rsidRDefault="00D106FC" w:rsidP="00D106FC">
            <w:pPr>
              <w:tabs>
                <w:tab w:val="left" w:pos="1134"/>
              </w:tabs>
              <w:ind w:left="113" w:right="113"/>
              <w:jc w:val="center"/>
              <w:rPr>
                <w:rFonts w:ascii="Times New Roman" w:hAnsi="Times New Roman" w:cs="Times New Roman"/>
                <w:sz w:val="24"/>
                <w:szCs w:val="24"/>
              </w:rPr>
            </w:pPr>
            <w:r w:rsidRPr="00F54C40">
              <w:rPr>
                <w:rFonts w:ascii="Times New Roman" w:hAnsi="Times New Roman" w:cs="Times New Roman"/>
                <w:sz w:val="24"/>
                <w:szCs w:val="24"/>
              </w:rPr>
              <w:t>---</w:t>
            </w:r>
          </w:p>
        </w:tc>
      </w:tr>
      <w:tr w:rsidR="00D106FC" w:rsidRPr="00F54C40" w:rsidTr="00D106FC">
        <w:tc>
          <w:tcPr>
            <w:tcW w:w="1135" w:type="dxa"/>
            <w:gridSpan w:val="2"/>
            <w:tcBorders>
              <w:top w:val="single" w:sz="4" w:space="0" w:color="auto"/>
              <w:left w:val="single" w:sz="4" w:space="0" w:color="auto"/>
            </w:tcBorders>
            <w:shd w:val="clear" w:color="auto" w:fill="auto"/>
            <w:vAlign w:val="center"/>
          </w:tcPr>
          <w:p w:rsidR="00D106FC" w:rsidRPr="00F54C40" w:rsidRDefault="00D106FC" w:rsidP="00D106FC">
            <w:pPr>
              <w:tabs>
                <w:tab w:val="left" w:pos="1134"/>
              </w:tabs>
              <w:jc w:val="both"/>
              <w:rPr>
                <w:rFonts w:ascii="Times New Roman" w:hAnsi="Times New Roman" w:cs="Times New Roman"/>
                <w:sz w:val="24"/>
                <w:szCs w:val="24"/>
                <w:lang w:val="ru-RU"/>
              </w:rPr>
            </w:pPr>
          </w:p>
        </w:tc>
        <w:tc>
          <w:tcPr>
            <w:tcW w:w="425" w:type="dxa"/>
            <w:tcBorders>
              <w:top w:val="single" w:sz="4" w:space="0" w:color="auto"/>
              <w:bottom w:val="single" w:sz="4" w:space="0" w:color="auto"/>
              <w:right w:val="single" w:sz="4" w:space="0" w:color="auto"/>
            </w:tcBorders>
            <w:shd w:val="clear" w:color="auto" w:fill="auto"/>
          </w:tcPr>
          <w:p w:rsidR="00D106FC" w:rsidRPr="00F54C40" w:rsidRDefault="00D106FC" w:rsidP="00D106FC">
            <w:pPr>
              <w:tabs>
                <w:tab w:val="left" w:pos="1134"/>
              </w:tabs>
              <w:jc w:val="both"/>
              <w:rPr>
                <w:rFonts w:ascii="Times New Roman" w:hAnsi="Times New Roman" w:cs="Times New Roman"/>
                <w:sz w:val="24"/>
                <w:szCs w:val="24"/>
                <w:lang w:val="ru-RU"/>
              </w:rPr>
            </w:pPr>
          </w:p>
        </w:tc>
        <w:tc>
          <w:tcPr>
            <w:tcW w:w="709" w:type="dxa"/>
            <w:tcBorders>
              <w:top w:val="single" w:sz="4" w:space="0" w:color="auto"/>
              <w:bottom w:val="single" w:sz="4" w:space="0" w:color="auto"/>
              <w:right w:val="single" w:sz="4" w:space="0" w:color="auto"/>
            </w:tcBorders>
            <w:shd w:val="clear" w:color="auto" w:fill="auto"/>
          </w:tcPr>
          <w:p w:rsidR="00D106FC" w:rsidRPr="00F54C40" w:rsidRDefault="00D106FC" w:rsidP="00D106FC">
            <w:pPr>
              <w:tabs>
                <w:tab w:val="left" w:pos="1134"/>
              </w:tabs>
              <w:jc w:val="both"/>
              <w:rPr>
                <w:rFonts w:ascii="Times New Roman" w:hAnsi="Times New Roman" w:cs="Times New Roman"/>
                <w:sz w:val="24"/>
                <w:szCs w:val="24"/>
                <w:lang w:val="ru-RU"/>
              </w:rPr>
            </w:pPr>
          </w:p>
        </w:tc>
        <w:tc>
          <w:tcPr>
            <w:tcW w:w="567" w:type="dxa"/>
            <w:tcBorders>
              <w:top w:val="single" w:sz="4" w:space="0" w:color="auto"/>
              <w:bottom w:val="single" w:sz="4" w:space="0" w:color="auto"/>
              <w:right w:val="single" w:sz="4" w:space="0" w:color="auto"/>
            </w:tcBorders>
            <w:shd w:val="clear" w:color="auto" w:fill="auto"/>
          </w:tcPr>
          <w:p w:rsidR="00D106FC" w:rsidRPr="00F54C40" w:rsidRDefault="00D106FC" w:rsidP="00D106FC">
            <w:pPr>
              <w:tabs>
                <w:tab w:val="left" w:pos="1134"/>
              </w:tabs>
              <w:jc w:val="both"/>
              <w:rPr>
                <w:rFonts w:ascii="Times New Roman" w:hAnsi="Times New Roman" w:cs="Times New Roman"/>
                <w:sz w:val="24"/>
                <w:szCs w:val="24"/>
                <w:lang w:val="ru-RU"/>
              </w:rPr>
            </w:pPr>
          </w:p>
        </w:tc>
        <w:tc>
          <w:tcPr>
            <w:tcW w:w="567" w:type="dxa"/>
            <w:tcBorders>
              <w:top w:val="single" w:sz="4" w:space="0" w:color="auto"/>
              <w:bottom w:val="single" w:sz="4" w:space="0" w:color="auto"/>
              <w:right w:val="single" w:sz="4" w:space="0" w:color="auto"/>
            </w:tcBorders>
            <w:shd w:val="clear" w:color="auto" w:fill="auto"/>
          </w:tcPr>
          <w:p w:rsidR="00D106FC" w:rsidRPr="00F54C40" w:rsidRDefault="00D106FC" w:rsidP="00D106FC">
            <w:pPr>
              <w:tabs>
                <w:tab w:val="left" w:pos="1134"/>
              </w:tabs>
              <w:jc w:val="both"/>
              <w:rPr>
                <w:rFonts w:ascii="Times New Roman" w:hAnsi="Times New Roman" w:cs="Times New Roman"/>
                <w:sz w:val="24"/>
                <w:szCs w:val="24"/>
                <w:lang w:val="ru-RU"/>
              </w:rPr>
            </w:pPr>
          </w:p>
        </w:tc>
        <w:tc>
          <w:tcPr>
            <w:tcW w:w="567" w:type="dxa"/>
            <w:tcBorders>
              <w:top w:val="single" w:sz="4" w:space="0" w:color="auto"/>
              <w:bottom w:val="single" w:sz="4" w:space="0" w:color="auto"/>
              <w:right w:val="single" w:sz="4" w:space="0" w:color="auto"/>
            </w:tcBorders>
            <w:shd w:val="clear" w:color="auto" w:fill="auto"/>
          </w:tcPr>
          <w:p w:rsidR="00D106FC" w:rsidRPr="00F54C40" w:rsidRDefault="00D106FC" w:rsidP="00D106FC">
            <w:pPr>
              <w:tabs>
                <w:tab w:val="left" w:pos="1134"/>
              </w:tabs>
              <w:jc w:val="both"/>
              <w:rPr>
                <w:rFonts w:ascii="Times New Roman" w:hAnsi="Times New Roman" w:cs="Times New Roman"/>
                <w:sz w:val="24"/>
                <w:szCs w:val="24"/>
                <w:lang w:val="ru-RU"/>
              </w:rPr>
            </w:pPr>
          </w:p>
        </w:tc>
        <w:tc>
          <w:tcPr>
            <w:tcW w:w="850" w:type="dxa"/>
            <w:tcBorders>
              <w:top w:val="single" w:sz="4" w:space="0" w:color="auto"/>
              <w:bottom w:val="single" w:sz="4" w:space="0" w:color="auto"/>
              <w:right w:val="single" w:sz="4" w:space="0" w:color="auto"/>
            </w:tcBorders>
            <w:shd w:val="clear" w:color="auto" w:fill="auto"/>
          </w:tcPr>
          <w:p w:rsidR="00D106FC" w:rsidRPr="00F54C40" w:rsidRDefault="00D106FC" w:rsidP="00D106FC">
            <w:pPr>
              <w:tabs>
                <w:tab w:val="left" w:pos="1134"/>
              </w:tabs>
              <w:jc w:val="both"/>
              <w:rPr>
                <w:rFonts w:ascii="Times New Roman" w:hAnsi="Times New Roman" w:cs="Times New Roman"/>
                <w:sz w:val="24"/>
                <w:szCs w:val="24"/>
                <w:lang w:val="ru-RU"/>
              </w:rPr>
            </w:pPr>
          </w:p>
        </w:tc>
        <w:tc>
          <w:tcPr>
            <w:tcW w:w="567" w:type="dxa"/>
            <w:tcBorders>
              <w:top w:val="single" w:sz="4" w:space="0" w:color="auto"/>
              <w:bottom w:val="single" w:sz="4" w:space="0" w:color="auto"/>
              <w:right w:val="single" w:sz="4" w:space="0" w:color="auto"/>
            </w:tcBorders>
            <w:shd w:val="clear" w:color="auto" w:fill="auto"/>
          </w:tcPr>
          <w:p w:rsidR="00D106FC" w:rsidRPr="00F54C40" w:rsidRDefault="00D106FC" w:rsidP="00D106FC">
            <w:pPr>
              <w:tabs>
                <w:tab w:val="left" w:pos="1134"/>
              </w:tabs>
              <w:jc w:val="both"/>
              <w:rPr>
                <w:rFonts w:ascii="Times New Roman" w:hAnsi="Times New Roman" w:cs="Times New Roman"/>
                <w:sz w:val="24"/>
                <w:szCs w:val="24"/>
                <w:lang w:val="ru-RU"/>
              </w:rPr>
            </w:pPr>
          </w:p>
        </w:tc>
        <w:tc>
          <w:tcPr>
            <w:tcW w:w="567" w:type="dxa"/>
            <w:tcBorders>
              <w:top w:val="single" w:sz="4" w:space="0" w:color="auto"/>
              <w:bottom w:val="single" w:sz="4" w:space="0" w:color="auto"/>
              <w:right w:val="single" w:sz="4" w:space="0" w:color="auto"/>
            </w:tcBorders>
            <w:shd w:val="clear" w:color="auto" w:fill="auto"/>
          </w:tcPr>
          <w:p w:rsidR="00D106FC" w:rsidRPr="00F54C40" w:rsidRDefault="00D106FC" w:rsidP="00D106FC">
            <w:pPr>
              <w:tabs>
                <w:tab w:val="left" w:pos="1134"/>
              </w:tabs>
              <w:jc w:val="both"/>
              <w:rPr>
                <w:rFonts w:ascii="Times New Roman" w:hAnsi="Times New Roman" w:cs="Times New Roman"/>
                <w:sz w:val="24"/>
                <w:szCs w:val="24"/>
                <w:lang w:val="ru-RU"/>
              </w:rPr>
            </w:pPr>
          </w:p>
        </w:tc>
        <w:tc>
          <w:tcPr>
            <w:tcW w:w="567" w:type="dxa"/>
            <w:tcBorders>
              <w:top w:val="single" w:sz="4" w:space="0" w:color="auto"/>
              <w:bottom w:val="single" w:sz="4" w:space="0" w:color="auto"/>
              <w:right w:val="single" w:sz="4" w:space="0" w:color="auto"/>
            </w:tcBorders>
            <w:shd w:val="clear" w:color="auto" w:fill="auto"/>
          </w:tcPr>
          <w:p w:rsidR="00D106FC" w:rsidRPr="00F54C40" w:rsidRDefault="00D106FC" w:rsidP="00D106FC">
            <w:pPr>
              <w:tabs>
                <w:tab w:val="left" w:pos="1134"/>
              </w:tabs>
              <w:jc w:val="both"/>
              <w:rPr>
                <w:rFonts w:ascii="Times New Roman" w:hAnsi="Times New Roman" w:cs="Times New Roman"/>
                <w:sz w:val="24"/>
                <w:szCs w:val="24"/>
                <w:lang w:val="ru-RU"/>
              </w:rPr>
            </w:pPr>
          </w:p>
        </w:tc>
        <w:tc>
          <w:tcPr>
            <w:tcW w:w="426" w:type="dxa"/>
            <w:tcBorders>
              <w:top w:val="single" w:sz="4" w:space="0" w:color="auto"/>
              <w:bottom w:val="single" w:sz="4" w:space="0" w:color="auto"/>
              <w:right w:val="single" w:sz="4" w:space="0" w:color="auto"/>
            </w:tcBorders>
            <w:shd w:val="clear" w:color="auto" w:fill="auto"/>
          </w:tcPr>
          <w:p w:rsidR="00D106FC" w:rsidRPr="00F54C40" w:rsidRDefault="00D106FC" w:rsidP="00D106FC">
            <w:pPr>
              <w:tabs>
                <w:tab w:val="left" w:pos="1134"/>
              </w:tabs>
              <w:jc w:val="both"/>
              <w:rPr>
                <w:rFonts w:ascii="Times New Roman" w:hAnsi="Times New Roman" w:cs="Times New Roman"/>
                <w:sz w:val="24"/>
                <w:szCs w:val="24"/>
                <w:lang w:val="ru-RU"/>
              </w:rPr>
            </w:pPr>
          </w:p>
        </w:tc>
        <w:tc>
          <w:tcPr>
            <w:tcW w:w="425" w:type="dxa"/>
            <w:tcBorders>
              <w:top w:val="single" w:sz="4" w:space="0" w:color="auto"/>
              <w:bottom w:val="single" w:sz="4" w:space="0" w:color="auto"/>
              <w:right w:val="single" w:sz="4" w:space="0" w:color="auto"/>
            </w:tcBorders>
            <w:shd w:val="clear" w:color="auto" w:fill="auto"/>
          </w:tcPr>
          <w:p w:rsidR="00D106FC" w:rsidRPr="00F54C40" w:rsidRDefault="00D106FC" w:rsidP="00D106FC">
            <w:pPr>
              <w:tabs>
                <w:tab w:val="left" w:pos="1134"/>
              </w:tabs>
              <w:jc w:val="both"/>
              <w:rPr>
                <w:rFonts w:ascii="Times New Roman" w:hAnsi="Times New Roman" w:cs="Times New Roman"/>
                <w:sz w:val="24"/>
                <w:szCs w:val="24"/>
                <w:lang w:val="ru-RU"/>
              </w:rPr>
            </w:pPr>
          </w:p>
        </w:tc>
        <w:tc>
          <w:tcPr>
            <w:tcW w:w="992" w:type="dxa"/>
            <w:tcBorders>
              <w:top w:val="single" w:sz="4" w:space="0" w:color="auto"/>
              <w:bottom w:val="single" w:sz="4" w:space="0" w:color="auto"/>
              <w:right w:val="single" w:sz="4" w:space="0" w:color="auto"/>
            </w:tcBorders>
            <w:shd w:val="clear" w:color="auto" w:fill="auto"/>
          </w:tcPr>
          <w:p w:rsidR="00D106FC" w:rsidRPr="00F54C40" w:rsidRDefault="00D106FC" w:rsidP="00D106FC">
            <w:pPr>
              <w:tabs>
                <w:tab w:val="left" w:pos="1134"/>
              </w:tabs>
              <w:jc w:val="both"/>
              <w:rPr>
                <w:rFonts w:ascii="Times New Roman" w:hAnsi="Times New Roman" w:cs="Times New Roman"/>
                <w:sz w:val="24"/>
                <w:szCs w:val="24"/>
                <w:lang w:val="ru-RU"/>
              </w:rPr>
            </w:pPr>
          </w:p>
        </w:tc>
        <w:tc>
          <w:tcPr>
            <w:tcW w:w="567" w:type="dxa"/>
            <w:tcBorders>
              <w:top w:val="single" w:sz="4" w:space="0" w:color="auto"/>
              <w:bottom w:val="single" w:sz="4" w:space="0" w:color="auto"/>
              <w:right w:val="single" w:sz="4" w:space="0" w:color="auto"/>
            </w:tcBorders>
            <w:shd w:val="clear" w:color="auto" w:fill="auto"/>
          </w:tcPr>
          <w:p w:rsidR="00D106FC" w:rsidRPr="00F54C40" w:rsidRDefault="00D106FC" w:rsidP="00D106FC">
            <w:pPr>
              <w:tabs>
                <w:tab w:val="left" w:pos="1134"/>
              </w:tabs>
              <w:jc w:val="both"/>
              <w:rPr>
                <w:rFonts w:ascii="Times New Roman" w:hAnsi="Times New Roman" w:cs="Times New Roman"/>
                <w:sz w:val="24"/>
                <w:szCs w:val="24"/>
                <w:lang w:val="ru-RU"/>
              </w:rPr>
            </w:pPr>
          </w:p>
        </w:tc>
        <w:tc>
          <w:tcPr>
            <w:tcW w:w="567" w:type="dxa"/>
            <w:tcBorders>
              <w:top w:val="single" w:sz="4" w:space="0" w:color="auto"/>
              <w:bottom w:val="single" w:sz="4" w:space="0" w:color="auto"/>
              <w:right w:val="single" w:sz="4" w:space="0" w:color="auto"/>
            </w:tcBorders>
            <w:shd w:val="clear" w:color="auto" w:fill="auto"/>
          </w:tcPr>
          <w:p w:rsidR="00D106FC" w:rsidRPr="00F54C40" w:rsidRDefault="00D106FC" w:rsidP="00D106FC">
            <w:pPr>
              <w:tabs>
                <w:tab w:val="left" w:pos="1134"/>
              </w:tabs>
              <w:jc w:val="both"/>
              <w:rPr>
                <w:rFonts w:ascii="Times New Roman" w:hAnsi="Times New Roman" w:cs="Times New Roman"/>
                <w:sz w:val="24"/>
                <w:szCs w:val="24"/>
                <w:lang w:val="ru-RU"/>
              </w:rPr>
            </w:pPr>
          </w:p>
        </w:tc>
        <w:tc>
          <w:tcPr>
            <w:tcW w:w="425" w:type="dxa"/>
            <w:tcBorders>
              <w:top w:val="single" w:sz="4" w:space="0" w:color="auto"/>
              <w:bottom w:val="single" w:sz="4" w:space="0" w:color="auto"/>
              <w:right w:val="single" w:sz="4" w:space="0" w:color="auto"/>
            </w:tcBorders>
            <w:shd w:val="clear" w:color="auto" w:fill="auto"/>
          </w:tcPr>
          <w:p w:rsidR="00D106FC" w:rsidRPr="00F54C40" w:rsidRDefault="00D106FC" w:rsidP="00D106FC">
            <w:pPr>
              <w:tabs>
                <w:tab w:val="left" w:pos="1134"/>
              </w:tabs>
              <w:jc w:val="both"/>
              <w:rPr>
                <w:rFonts w:ascii="Times New Roman" w:hAnsi="Times New Roman" w:cs="Times New Roman"/>
                <w:sz w:val="24"/>
                <w:szCs w:val="24"/>
                <w:lang w:val="ru-RU"/>
              </w:rPr>
            </w:pPr>
          </w:p>
        </w:tc>
        <w:tc>
          <w:tcPr>
            <w:tcW w:w="426" w:type="dxa"/>
            <w:tcBorders>
              <w:top w:val="single" w:sz="4" w:space="0" w:color="auto"/>
              <w:bottom w:val="single" w:sz="4" w:space="0" w:color="auto"/>
              <w:right w:val="single" w:sz="4" w:space="0" w:color="auto"/>
            </w:tcBorders>
            <w:shd w:val="clear" w:color="auto" w:fill="auto"/>
          </w:tcPr>
          <w:p w:rsidR="00D106FC" w:rsidRPr="00F54C40" w:rsidRDefault="00D106FC" w:rsidP="00D106FC">
            <w:pPr>
              <w:tabs>
                <w:tab w:val="left" w:pos="1134"/>
              </w:tabs>
              <w:jc w:val="both"/>
              <w:rPr>
                <w:rFonts w:ascii="Times New Roman" w:hAnsi="Times New Roman" w:cs="Times New Roman"/>
                <w:sz w:val="24"/>
                <w:szCs w:val="24"/>
                <w:lang w:val="ru-RU"/>
              </w:rPr>
            </w:pPr>
          </w:p>
        </w:tc>
        <w:tc>
          <w:tcPr>
            <w:tcW w:w="425" w:type="dxa"/>
            <w:tcBorders>
              <w:top w:val="single" w:sz="4" w:space="0" w:color="auto"/>
              <w:bottom w:val="single" w:sz="4" w:space="0" w:color="auto"/>
              <w:right w:val="single" w:sz="4" w:space="0" w:color="auto"/>
            </w:tcBorders>
            <w:shd w:val="clear" w:color="auto" w:fill="auto"/>
          </w:tcPr>
          <w:p w:rsidR="00D106FC" w:rsidRPr="00F54C40" w:rsidRDefault="00D106FC" w:rsidP="00D106FC">
            <w:pPr>
              <w:tabs>
                <w:tab w:val="left" w:pos="1134"/>
              </w:tabs>
              <w:jc w:val="both"/>
              <w:rPr>
                <w:rFonts w:ascii="Times New Roman" w:hAnsi="Times New Roman" w:cs="Times New Roman"/>
                <w:sz w:val="24"/>
                <w:szCs w:val="24"/>
                <w:lang w:val="ru-RU"/>
              </w:rPr>
            </w:pPr>
          </w:p>
        </w:tc>
      </w:tr>
    </w:tbl>
    <w:p w:rsidR="00D106FC" w:rsidRPr="00F54C40" w:rsidRDefault="00D106FC" w:rsidP="00D106FC">
      <w:pPr>
        <w:spacing w:before="40"/>
        <w:rPr>
          <w:rFonts w:ascii="Times New Roman" w:hAnsi="Times New Roman" w:cs="Times New Roman"/>
          <w:i/>
          <w:sz w:val="24"/>
          <w:szCs w:val="24"/>
          <w:lang w:val="ru-RU"/>
        </w:rPr>
      </w:pPr>
    </w:p>
    <w:p w:rsidR="00D106FC" w:rsidRPr="00F54C40" w:rsidRDefault="005D0C25" w:rsidP="00D106FC">
      <w:pPr>
        <w:spacing w:before="40"/>
        <w:ind w:left="229"/>
        <w:rPr>
          <w:rFonts w:ascii="Times New Roman" w:hAnsi="Times New Roman" w:cs="Times New Roman"/>
          <w:i/>
          <w:sz w:val="24"/>
          <w:szCs w:val="24"/>
          <w:lang w:val="ru-RU"/>
        </w:rPr>
      </w:pPr>
      <w:r w:rsidRPr="005D0C25">
        <w:rPr>
          <w:rFonts w:ascii="Times New Roman" w:hAnsi="Times New Roman" w:cs="Times New Roman"/>
          <w:i/>
          <w:sz w:val="24"/>
          <w:szCs w:val="24"/>
          <w:lang w:val="ru-RU"/>
        </w:rPr>
        <w:t>кестенің жалғасы</w:t>
      </w:r>
    </w:p>
    <w:p w:rsidR="00D106FC" w:rsidRPr="00F54C40" w:rsidRDefault="00D106FC" w:rsidP="00D106FC">
      <w:pPr>
        <w:spacing w:before="40"/>
        <w:ind w:left="229"/>
        <w:rPr>
          <w:rFonts w:ascii="Times New Roman" w:hAnsi="Times New Roman" w:cs="Times New Roman"/>
          <w:i/>
          <w:sz w:val="24"/>
          <w:szCs w:val="24"/>
          <w:lang w:val="ru-RU"/>
        </w:rPr>
      </w:pPr>
    </w:p>
    <w:tbl>
      <w:tblPr>
        <w:tblW w:w="7514"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426"/>
        <w:gridCol w:w="851"/>
        <w:gridCol w:w="425"/>
        <w:gridCol w:w="709"/>
        <w:gridCol w:w="567"/>
        <w:gridCol w:w="567"/>
        <w:gridCol w:w="567"/>
        <w:gridCol w:w="850"/>
        <w:gridCol w:w="567"/>
        <w:gridCol w:w="567"/>
        <w:gridCol w:w="567"/>
        <w:gridCol w:w="426"/>
        <w:gridCol w:w="425"/>
      </w:tblGrid>
      <w:tr w:rsidR="00D106FC" w:rsidRPr="00F54C40" w:rsidTr="00D106FC">
        <w:trPr>
          <w:trHeight w:val="226"/>
        </w:trPr>
        <w:tc>
          <w:tcPr>
            <w:tcW w:w="426" w:type="dxa"/>
            <w:vMerge w:val="restart"/>
            <w:shd w:val="clear" w:color="auto" w:fill="auto"/>
            <w:vAlign w:val="center"/>
          </w:tcPr>
          <w:p w:rsidR="00D106FC" w:rsidRPr="00F54C40" w:rsidRDefault="00D106FC" w:rsidP="00D106FC">
            <w:pPr>
              <w:tabs>
                <w:tab w:val="left" w:pos="1134"/>
              </w:tabs>
              <w:jc w:val="both"/>
              <w:rPr>
                <w:rFonts w:ascii="Times New Roman" w:hAnsi="Times New Roman" w:cs="Times New Roman"/>
                <w:sz w:val="24"/>
                <w:szCs w:val="24"/>
                <w:lang w:val="ru-RU"/>
              </w:rPr>
            </w:pPr>
            <w:r w:rsidRPr="00F54C40">
              <w:rPr>
                <w:rFonts w:ascii="Times New Roman" w:hAnsi="Times New Roman" w:cs="Times New Roman"/>
                <w:sz w:val="24"/>
                <w:szCs w:val="24"/>
                <w:lang w:val="ru-RU"/>
              </w:rPr>
              <w:lastRenderedPageBreak/>
              <w:t>№</w:t>
            </w:r>
          </w:p>
        </w:tc>
        <w:tc>
          <w:tcPr>
            <w:tcW w:w="3686" w:type="dxa"/>
            <w:gridSpan w:val="6"/>
            <w:shd w:val="clear" w:color="auto" w:fill="auto"/>
          </w:tcPr>
          <w:p w:rsidR="00D106FC" w:rsidRPr="00F54C40" w:rsidRDefault="00D106FC" w:rsidP="00D106FC">
            <w:pPr>
              <w:tabs>
                <w:tab w:val="left" w:pos="1134"/>
              </w:tabs>
              <w:jc w:val="center"/>
              <w:rPr>
                <w:rFonts w:ascii="Times New Roman" w:hAnsi="Times New Roman" w:cs="Times New Roman"/>
                <w:sz w:val="24"/>
                <w:szCs w:val="24"/>
                <w:lang w:val="ru-RU"/>
              </w:rPr>
            </w:pPr>
            <w:r w:rsidRPr="00F54C40">
              <w:rPr>
                <w:rFonts w:ascii="Times New Roman" w:hAnsi="Times New Roman" w:cs="Times New Roman"/>
                <w:sz w:val="24"/>
                <w:szCs w:val="24"/>
                <w:lang w:val="ru-RU"/>
              </w:rPr>
              <w:t xml:space="preserve">2020 </w:t>
            </w:r>
            <w:r w:rsidR="009936B3">
              <w:rPr>
                <w:rFonts w:ascii="Times New Roman" w:hAnsi="Times New Roman" w:cs="Times New Roman"/>
                <w:sz w:val="24"/>
                <w:szCs w:val="24"/>
                <w:lang w:val="ru-RU"/>
              </w:rPr>
              <w:t>жыл</w:t>
            </w:r>
          </w:p>
        </w:tc>
        <w:tc>
          <w:tcPr>
            <w:tcW w:w="3402" w:type="dxa"/>
            <w:gridSpan w:val="6"/>
            <w:shd w:val="clear" w:color="auto" w:fill="auto"/>
          </w:tcPr>
          <w:p w:rsidR="00D106FC" w:rsidRPr="00F54C40" w:rsidRDefault="009936B3" w:rsidP="00D106FC">
            <w:pPr>
              <w:tabs>
                <w:tab w:val="left" w:pos="1134"/>
              </w:tabs>
              <w:jc w:val="center"/>
              <w:rPr>
                <w:rFonts w:ascii="Times New Roman" w:hAnsi="Times New Roman" w:cs="Times New Roman"/>
                <w:sz w:val="24"/>
                <w:szCs w:val="24"/>
                <w:lang w:val="ru-RU"/>
              </w:rPr>
            </w:pPr>
            <w:r>
              <w:rPr>
                <w:rFonts w:ascii="Times New Roman" w:hAnsi="Times New Roman" w:cs="Times New Roman"/>
                <w:sz w:val="24"/>
                <w:szCs w:val="24"/>
                <w:lang w:val="ru-RU"/>
              </w:rPr>
              <w:t>2021 жыл</w:t>
            </w:r>
          </w:p>
        </w:tc>
      </w:tr>
      <w:tr w:rsidR="00D106FC" w:rsidRPr="00EF181A" w:rsidTr="00D106FC">
        <w:trPr>
          <w:trHeight w:val="226"/>
        </w:trPr>
        <w:tc>
          <w:tcPr>
            <w:tcW w:w="426" w:type="dxa"/>
            <w:vMerge/>
            <w:shd w:val="clear" w:color="auto" w:fill="auto"/>
            <w:vAlign w:val="center"/>
          </w:tcPr>
          <w:p w:rsidR="00D106FC" w:rsidRPr="00F54C40" w:rsidRDefault="00D106FC" w:rsidP="00D106FC">
            <w:pPr>
              <w:tabs>
                <w:tab w:val="left" w:pos="1134"/>
              </w:tabs>
              <w:jc w:val="both"/>
              <w:rPr>
                <w:rFonts w:ascii="Times New Roman" w:hAnsi="Times New Roman" w:cs="Times New Roman"/>
                <w:b/>
                <w:sz w:val="24"/>
                <w:szCs w:val="24"/>
                <w:lang w:val="ru-RU"/>
              </w:rPr>
            </w:pPr>
          </w:p>
        </w:tc>
        <w:tc>
          <w:tcPr>
            <w:tcW w:w="851" w:type="dxa"/>
            <w:vMerge w:val="restart"/>
            <w:shd w:val="clear" w:color="auto" w:fill="auto"/>
          </w:tcPr>
          <w:p w:rsidR="00D106FC" w:rsidRPr="00F54C40" w:rsidRDefault="002A351C" w:rsidP="00D106FC">
            <w:pPr>
              <w:tabs>
                <w:tab w:val="left" w:pos="1134"/>
              </w:tabs>
              <w:jc w:val="both"/>
              <w:rPr>
                <w:rFonts w:ascii="Times New Roman" w:hAnsi="Times New Roman" w:cs="Times New Roman"/>
                <w:sz w:val="24"/>
                <w:szCs w:val="24"/>
                <w:lang w:val="ru-RU"/>
              </w:rPr>
            </w:pPr>
            <w:r>
              <w:rPr>
                <w:rFonts w:ascii="Times New Roman" w:hAnsi="Times New Roman" w:cs="Times New Roman"/>
                <w:sz w:val="24"/>
                <w:szCs w:val="24"/>
                <w:lang w:val="ru-RU"/>
              </w:rPr>
              <w:t>Барлығы</w:t>
            </w:r>
          </w:p>
        </w:tc>
        <w:tc>
          <w:tcPr>
            <w:tcW w:w="2835" w:type="dxa"/>
            <w:gridSpan w:val="5"/>
            <w:tcBorders>
              <w:bottom w:val="single" w:sz="4" w:space="0" w:color="auto"/>
            </w:tcBorders>
            <w:shd w:val="clear" w:color="auto" w:fill="auto"/>
            <w:vAlign w:val="center"/>
          </w:tcPr>
          <w:p w:rsidR="00D106FC" w:rsidRPr="00F54C40" w:rsidRDefault="005D0C25" w:rsidP="00D106FC">
            <w:pPr>
              <w:tabs>
                <w:tab w:val="left" w:pos="1134"/>
              </w:tabs>
              <w:jc w:val="center"/>
              <w:rPr>
                <w:rFonts w:ascii="Times New Roman" w:hAnsi="Times New Roman" w:cs="Times New Roman"/>
                <w:sz w:val="24"/>
                <w:szCs w:val="24"/>
                <w:lang w:val="ru-RU"/>
              </w:rPr>
            </w:pPr>
            <w:r w:rsidRPr="005D0C25">
              <w:rPr>
                <w:rFonts w:ascii="Times New Roman" w:hAnsi="Times New Roman" w:cs="Times New Roman"/>
                <w:sz w:val="24"/>
                <w:szCs w:val="24"/>
                <w:lang w:val="ru-RU"/>
              </w:rPr>
              <w:t>оның ішінде біліктілікті арттыру ұйымдары бойынша</w:t>
            </w:r>
          </w:p>
        </w:tc>
        <w:tc>
          <w:tcPr>
            <w:tcW w:w="850" w:type="dxa"/>
            <w:vMerge w:val="restart"/>
            <w:shd w:val="clear" w:color="auto" w:fill="auto"/>
          </w:tcPr>
          <w:p w:rsidR="00D106FC" w:rsidRPr="00F54C40" w:rsidRDefault="002A351C" w:rsidP="00D106FC">
            <w:pPr>
              <w:tabs>
                <w:tab w:val="left" w:pos="1134"/>
              </w:tabs>
              <w:jc w:val="center"/>
              <w:rPr>
                <w:rFonts w:ascii="Times New Roman" w:hAnsi="Times New Roman" w:cs="Times New Roman"/>
                <w:sz w:val="24"/>
                <w:szCs w:val="24"/>
                <w:lang w:val="ru-RU"/>
              </w:rPr>
            </w:pPr>
            <w:r>
              <w:rPr>
                <w:rFonts w:ascii="Times New Roman" w:hAnsi="Times New Roman" w:cs="Times New Roman"/>
                <w:sz w:val="24"/>
                <w:szCs w:val="24"/>
                <w:lang w:val="ru-RU"/>
              </w:rPr>
              <w:t>Барлығы</w:t>
            </w:r>
          </w:p>
        </w:tc>
        <w:tc>
          <w:tcPr>
            <w:tcW w:w="2552" w:type="dxa"/>
            <w:gridSpan w:val="5"/>
            <w:tcBorders>
              <w:bottom w:val="single" w:sz="4" w:space="0" w:color="auto"/>
            </w:tcBorders>
            <w:shd w:val="clear" w:color="auto" w:fill="auto"/>
            <w:vAlign w:val="center"/>
          </w:tcPr>
          <w:p w:rsidR="00D106FC" w:rsidRPr="00F54C40" w:rsidRDefault="005D0C25" w:rsidP="00D106FC">
            <w:pPr>
              <w:tabs>
                <w:tab w:val="left" w:pos="1134"/>
              </w:tabs>
              <w:jc w:val="center"/>
              <w:rPr>
                <w:rFonts w:ascii="Times New Roman" w:hAnsi="Times New Roman" w:cs="Times New Roman"/>
                <w:sz w:val="24"/>
                <w:szCs w:val="24"/>
                <w:lang w:val="ru-RU"/>
              </w:rPr>
            </w:pPr>
            <w:r w:rsidRPr="005D0C25">
              <w:rPr>
                <w:rFonts w:ascii="Times New Roman" w:hAnsi="Times New Roman" w:cs="Times New Roman"/>
                <w:sz w:val="24"/>
                <w:szCs w:val="24"/>
                <w:lang w:val="ru-RU"/>
              </w:rPr>
              <w:t>оның ішінде біліктілікті арттыру ұйымдары бойынша</w:t>
            </w:r>
          </w:p>
        </w:tc>
      </w:tr>
      <w:tr w:rsidR="00D106FC" w:rsidRPr="005C4300" w:rsidTr="00D106FC">
        <w:trPr>
          <w:cantSplit/>
          <w:trHeight w:val="866"/>
        </w:trPr>
        <w:tc>
          <w:tcPr>
            <w:tcW w:w="426" w:type="dxa"/>
            <w:vMerge/>
            <w:shd w:val="clear" w:color="auto" w:fill="auto"/>
            <w:vAlign w:val="center"/>
          </w:tcPr>
          <w:p w:rsidR="00D106FC" w:rsidRPr="00F54C40" w:rsidRDefault="00D106FC" w:rsidP="00D106FC">
            <w:pPr>
              <w:tabs>
                <w:tab w:val="left" w:pos="1134"/>
              </w:tabs>
              <w:jc w:val="both"/>
              <w:rPr>
                <w:rFonts w:ascii="Times New Roman" w:hAnsi="Times New Roman" w:cs="Times New Roman"/>
                <w:b/>
                <w:sz w:val="24"/>
                <w:szCs w:val="24"/>
                <w:lang w:val="ru-RU"/>
              </w:rPr>
            </w:pPr>
          </w:p>
        </w:tc>
        <w:tc>
          <w:tcPr>
            <w:tcW w:w="851" w:type="dxa"/>
            <w:vMerge/>
            <w:shd w:val="clear" w:color="auto" w:fill="auto"/>
            <w:vAlign w:val="center"/>
          </w:tcPr>
          <w:p w:rsidR="00D106FC" w:rsidRPr="00F54C40" w:rsidRDefault="00D106FC" w:rsidP="00D106FC">
            <w:pPr>
              <w:tabs>
                <w:tab w:val="left" w:pos="1134"/>
              </w:tabs>
              <w:jc w:val="both"/>
              <w:rPr>
                <w:rFonts w:ascii="Times New Roman" w:hAnsi="Times New Roman" w:cs="Times New Roman"/>
                <w:b/>
                <w:sz w:val="24"/>
                <w:szCs w:val="24"/>
                <w:lang w:val="ru-RU"/>
              </w:rPr>
            </w:pPr>
          </w:p>
        </w:tc>
        <w:tc>
          <w:tcPr>
            <w:tcW w:w="425" w:type="dxa"/>
            <w:tcBorders>
              <w:bottom w:val="single" w:sz="4" w:space="0" w:color="auto"/>
            </w:tcBorders>
            <w:shd w:val="clear" w:color="auto" w:fill="auto"/>
            <w:textDirection w:val="btLr"/>
            <w:vAlign w:val="center"/>
          </w:tcPr>
          <w:p w:rsidR="00D106FC" w:rsidRPr="00F54C40" w:rsidRDefault="00D106FC" w:rsidP="00D106FC">
            <w:pPr>
              <w:tabs>
                <w:tab w:val="left" w:pos="1134"/>
              </w:tabs>
              <w:ind w:left="113" w:right="113"/>
              <w:jc w:val="center"/>
              <w:rPr>
                <w:rFonts w:ascii="Times New Roman" w:hAnsi="Times New Roman" w:cs="Times New Roman"/>
                <w:sz w:val="24"/>
                <w:szCs w:val="24"/>
                <w:lang w:val="ru-RU"/>
              </w:rPr>
            </w:pPr>
            <w:r w:rsidRPr="00F54C40">
              <w:rPr>
                <w:rFonts w:ascii="Times New Roman" w:hAnsi="Times New Roman" w:cs="Times New Roman"/>
                <w:sz w:val="24"/>
                <w:szCs w:val="24"/>
                <w:lang w:val="ru-RU"/>
              </w:rPr>
              <w:t>3</w:t>
            </w:r>
          </w:p>
        </w:tc>
        <w:tc>
          <w:tcPr>
            <w:tcW w:w="709" w:type="dxa"/>
            <w:tcBorders>
              <w:bottom w:val="single" w:sz="4" w:space="0" w:color="auto"/>
            </w:tcBorders>
            <w:shd w:val="clear" w:color="auto" w:fill="auto"/>
            <w:textDirection w:val="btLr"/>
            <w:vAlign w:val="center"/>
          </w:tcPr>
          <w:p w:rsidR="00D106FC" w:rsidRPr="00F54C40" w:rsidRDefault="00D106FC" w:rsidP="00D106FC">
            <w:pPr>
              <w:tabs>
                <w:tab w:val="left" w:pos="1134"/>
              </w:tabs>
              <w:ind w:left="113" w:right="113"/>
              <w:jc w:val="center"/>
              <w:rPr>
                <w:rFonts w:ascii="Times New Roman" w:hAnsi="Times New Roman" w:cs="Times New Roman"/>
                <w:sz w:val="24"/>
                <w:szCs w:val="24"/>
              </w:rPr>
            </w:pPr>
            <w:r w:rsidRPr="00F54C40">
              <w:rPr>
                <w:rFonts w:ascii="Times New Roman" w:hAnsi="Times New Roman" w:cs="Times New Roman"/>
                <w:sz w:val="24"/>
                <w:szCs w:val="24"/>
                <w:lang w:val="ru-RU"/>
              </w:rPr>
              <w:t>12</w:t>
            </w:r>
          </w:p>
        </w:tc>
        <w:tc>
          <w:tcPr>
            <w:tcW w:w="567" w:type="dxa"/>
            <w:tcBorders>
              <w:bottom w:val="single" w:sz="4" w:space="0" w:color="auto"/>
            </w:tcBorders>
            <w:shd w:val="clear" w:color="auto" w:fill="auto"/>
            <w:textDirection w:val="btLr"/>
            <w:vAlign w:val="center"/>
          </w:tcPr>
          <w:p w:rsidR="00D106FC" w:rsidRPr="00F54C40" w:rsidRDefault="00D106FC" w:rsidP="00D106FC">
            <w:pPr>
              <w:tabs>
                <w:tab w:val="left" w:pos="1134"/>
              </w:tabs>
              <w:ind w:left="113" w:right="113"/>
              <w:jc w:val="center"/>
              <w:rPr>
                <w:rFonts w:ascii="Times New Roman" w:hAnsi="Times New Roman" w:cs="Times New Roman"/>
                <w:sz w:val="24"/>
                <w:szCs w:val="24"/>
              </w:rPr>
            </w:pPr>
            <w:r w:rsidRPr="00F54C40">
              <w:rPr>
                <w:rFonts w:ascii="Times New Roman" w:hAnsi="Times New Roman" w:cs="Times New Roman"/>
                <w:sz w:val="24"/>
                <w:szCs w:val="24"/>
              </w:rPr>
              <w:t>---</w:t>
            </w:r>
          </w:p>
        </w:tc>
        <w:tc>
          <w:tcPr>
            <w:tcW w:w="567" w:type="dxa"/>
            <w:tcBorders>
              <w:bottom w:val="single" w:sz="4" w:space="0" w:color="auto"/>
            </w:tcBorders>
            <w:shd w:val="clear" w:color="auto" w:fill="auto"/>
            <w:textDirection w:val="btLr"/>
            <w:vAlign w:val="center"/>
          </w:tcPr>
          <w:p w:rsidR="00D106FC" w:rsidRPr="00F54C40" w:rsidRDefault="00D106FC" w:rsidP="00D106FC">
            <w:pPr>
              <w:tabs>
                <w:tab w:val="left" w:pos="1134"/>
              </w:tabs>
              <w:ind w:left="113" w:right="113"/>
              <w:jc w:val="center"/>
              <w:rPr>
                <w:rFonts w:ascii="Times New Roman" w:hAnsi="Times New Roman" w:cs="Times New Roman"/>
                <w:sz w:val="24"/>
                <w:szCs w:val="24"/>
              </w:rPr>
            </w:pPr>
            <w:r w:rsidRPr="00F54C40">
              <w:rPr>
                <w:rFonts w:ascii="Times New Roman" w:hAnsi="Times New Roman" w:cs="Times New Roman"/>
                <w:sz w:val="24"/>
                <w:szCs w:val="24"/>
              </w:rPr>
              <w:t>---</w:t>
            </w:r>
          </w:p>
        </w:tc>
        <w:tc>
          <w:tcPr>
            <w:tcW w:w="567" w:type="dxa"/>
            <w:tcBorders>
              <w:bottom w:val="single" w:sz="4" w:space="0" w:color="auto"/>
            </w:tcBorders>
            <w:shd w:val="clear" w:color="auto" w:fill="auto"/>
            <w:textDirection w:val="btLr"/>
            <w:vAlign w:val="center"/>
          </w:tcPr>
          <w:p w:rsidR="00D106FC" w:rsidRPr="00F54C40" w:rsidRDefault="00D106FC" w:rsidP="00D106FC">
            <w:pPr>
              <w:tabs>
                <w:tab w:val="left" w:pos="1134"/>
              </w:tabs>
              <w:ind w:left="113" w:right="113"/>
              <w:jc w:val="center"/>
              <w:rPr>
                <w:rFonts w:ascii="Times New Roman" w:hAnsi="Times New Roman" w:cs="Times New Roman"/>
                <w:sz w:val="24"/>
                <w:szCs w:val="24"/>
              </w:rPr>
            </w:pPr>
            <w:r w:rsidRPr="00F54C40">
              <w:rPr>
                <w:rFonts w:ascii="Times New Roman" w:hAnsi="Times New Roman" w:cs="Times New Roman"/>
                <w:sz w:val="24"/>
                <w:szCs w:val="24"/>
              </w:rPr>
              <w:t>---</w:t>
            </w:r>
          </w:p>
        </w:tc>
        <w:tc>
          <w:tcPr>
            <w:tcW w:w="850" w:type="dxa"/>
            <w:vMerge/>
            <w:tcBorders>
              <w:bottom w:val="single" w:sz="4" w:space="0" w:color="auto"/>
            </w:tcBorders>
            <w:shd w:val="clear" w:color="auto" w:fill="auto"/>
            <w:vAlign w:val="center"/>
          </w:tcPr>
          <w:p w:rsidR="00D106FC" w:rsidRPr="00F54C40" w:rsidRDefault="00D106FC" w:rsidP="00D106FC">
            <w:pPr>
              <w:tabs>
                <w:tab w:val="left" w:pos="1134"/>
              </w:tabs>
              <w:jc w:val="center"/>
              <w:rPr>
                <w:rFonts w:ascii="Times New Roman" w:hAnsi="Times New Roman" w:cs="Times New Roman"/>
                <w:sz w:val="24"/>
                <w:szCs w:val="24"/>
              </w:rPr>
            </w:pPr>
          </w:p>
        </w:tc>
        <w:tc>
          <w:tcPr>
            <w:tcW w:w="567" w:type="dxa"/>
            <w:tcBorders>
              <w:bottom w:val="single" w:sz="4" w:space="0" w:color="auto"/>
            </w:tcBorders>
            <w:shd w:val="clear" w:color="auto" w:fill="auto"/>
            <w:textDirection w:val="btLr"/>
            <w:vAlign w:val="center"/>
          </w:tcPr>
          <w:p w:rsidR="00D106FC" w:rsidRPr="00F54C40" w:rsidRDefault="00D106FC" w:rsidP="00D106FC">
            <w:pPr>
              <w:tabs>
                <w:tab w:val="left" w:pos="1134"/>
              </w:tabs>
              <w:ind w:left="113" w:right="113"/>
              <w:jc w:val="center"/>
              <w:rPr>
                <w:rFonts w:ascii="Times New Roman" w:hAnsi="Times New Roman" w:cs="Times New Roman"/>
                <w:sz w:val="24"/>
                <w:szCs w:val="24"/>
                <w:lang w:val="ru-RU"/>
              </w:rPr>
            </w:pPr>
            <w:r w:rsidRPr="00F54C40">
              <w:rPr>
                <w:rFonts w:ascii="Times New Roman" w:hAnsi="Times New Roman" w:cs="Times New Roman"/>
                <w:sz w:val="24"/>
                <w:szCs w:val="24"/>
                <w:lang w:val="ru-RU"/>
              </w:rPr>
              <w:t>2</w:t>
            </w:r>
          </w:p>
        </w:tc>
        <w:tc>
          <w:tcPr>
            <w:tcW w:w="567" w:type="dxa"/>
            <w:tcBorders>
              <w:bottom w:val="single" w:sz="4" w:space="0" w:color="auto"/>
            </w:tcBorders>
            <w:shd w:val="clear" w:color="auto" w:fill="auto"/>
            <w:textDirection w:val="btLr"/>
            <w:vAlign w:val="center"/>
          </w:tcPr>
          <w:p w:rsidR="00D106FC" w:rsidRPr="00F54C40" w:rsidRDefault="00D106FC" w:rsidP="00D106FC">
            <w:pPr>
              <w:tabs>
                <w:tab w:val="left" w:pos="1134"/>
              </w:tabs>
              <w:ind w:left="113" w:right="113"/>
              <w:jc w:val="center"/>
              <w:rPr>
                <w:rFonts w:ascii="Times New Roman" w:hAnsi="Times New Roman" w:cs="Times New Roman"/>
                <w:sz w:val="24"/>
                <w:szCs w:val="24"/>
              </w:rPr>
            </w:pPr>
            <w:r w:rsidRPr="00F54C40">
              <w:rPr>
                <w:rFonts w:ascii="Times New Roman" w:hAnsi="Times New Roman" w:cs="Times New Roman"/>
                <w:sz w:val="24"/>
                <w:szCs w:val="24"/>
                <w:lang w:val="ru-RU"/>
              </w:rPr>
              <w:t>2</w:t>
            </w:r>
          </w:p>
        </w:tc>
        <w:tc>
          <w:tcPr>
            <w:tcW w:w="567" w:type="dxa"/>
            <w:tcBorders>
              <w:bottom w:val="single" w:sz="4" w:space="0" w:color="auto"/>
            </w:tcBorders>
            <w:shd w:val="clear" w:color="auto" w:fill="auto"/>
            <w:textDirection w:val="btLr"/>
            <w:vAlign w:val="center"/>
          </w:tcPr>
          <w:p w:rsidR="00D106FC" w:rsidRPr="00F54C40" w:rsidRDefault="00D106FC" w:rsidP="00D106FC">
            <w:pPr>
              <w:tabs>
                <w:tab w:val="left" w:pos="1134"/>
              </w:tabs>
              <w:ind w:left="113" w:right="113"/>
              <w:jc w:val="center"/>
              <w:rPr>
                <w:rFonts w:ascii="Times New Roman" w:hAnsi="Times New Roman" w:cs="Times New Roman"/>
                <w:sz w:val="24"/>
                <w:szCs w:val="24"/>
              </w:rPr>
            </w:pPr>
            <w:r w:rsidRPr="00F54C40">
              <w:rPr>
                <w:rFonts w:ascii="Times New Roman" w:hAnsi="Times New Roman" w:cs="Times New Roman"/>
                <w:sz w:val="24"/>
                <w:szCs w:val="24"/>
              </w:rPr>
              <w:t>---</w:t>
            </w:r>
          </w:p>
        </w:tc>
        <w:tc>
          <w:tcPr>
            <w:tcW w:w="426" w:type="dxa"/>
            <w:tcBorders>
              <w:bottom w:val="single" w:sz="4" w:space="0" w:color="auto"/>
            </w:tcBorders>
            <w:shd w:val="clear" w:color="auto" w:fill="auto"/>
            <w:textDirection w:val="btLr"/>
            <w:vAlign w:val="center"/>
          </w:tcPr>
          <w:p w:rsidR="00D106FC" w:rsidRPr="00F54C40" w:rsidRDefault="00D106FC" w:rsidP="00D106FC">
            <w:pPr>
              <w:tabs>
                <w:tab w:val="left" w:pos="1134"/>
              </w:tabs>
              <w:ind w:left="113" w:right="113"/>
              <w:jc w:val="center"/>
              <w:rPr>
                <w:rFonts w:ascii="Times New Roman" w:hAnsi="Times New Roman" w:cs="Times New Roman"/>
                <w:sz w:val="24"/>
                <w:szCs w:val="24"/>
              </w:rPr>
            </w:pPr>
            <w:r w:rsidRPr="00F54C40">
              <w:rPr>
                <w:rFonts w:ascii="Times New Roman" w:hAnsi="Times New Roman" w:cs="Times New Roman"/>
                <w:sz w:val="24"/>
                <w:szCs w:val="24"/>
              </w:rPr>
              <w:t>---</w:t>
            </w:r>
          </w:p>
        </w:tc>
        <w:tc>
          <w:tcPr>
            <w:tcW w:w="425" w:type="dxa"/>
            <w:tcBorders>
              <w:bottom w:val="single" w:sz="4" w:space="0" w:color="auto"/>
            </w:tcBorders>
            <w:shd w:val="clear" w:color="auto" w:fill="auto"/>
            <w:textDirection w:val="btLr"/>
            <w:vAlign w:val="center"/>
          </w:tcPr>
          <w:p w:rsidR="00D106FC" w:rsidRPr="00A522BE" w:rsidRDefault="00D106FC" w:rsidP="00D106FC">
            <w:pPr>
              <w:tabs>
                <w:tab w:val="left" w:pos="1134"/>
              </w:tabs>
              <w:ind w:left="113" w:right="113"/>
              <w:jc w:val="center"/>
              <w:rPr>
                <w:rFonts w:ascii="Times New Roman" w:hAnsi="Times New Roman" w:cs="Times New Roman"/>
                <w:sz w:val="24"/>
                <w:szCs w:val="24"/>
              </w:rPr>
            </w:pPr>
            <w:r w:rsidRPr="00F54C40">
              <w:rPr>
                <w:rFonts w:ascii="Times New Roman" w:hAnsi="Times New Roman" w:cs="Times New Roman"/>
                <w:sz w:val="24"/>
                <w:szCs w:val="24"/>
              </w:rPr>
              <w:t>---</w:t>
            </w:r>
          </w:p>
        </w:tc>
      </w:tr>
      <w:tr w:rsidR="00D106FC" w:rsidRPr="005C4300" w:rsidTr="00D106FC">
        <w:tc>
          <w:tcPr>
            <w:tcW w:w="1277" w:type="dxa"/>
            <w:gridSpan w:val="2"/>
            <w:tcBorders>
              <w:top w:val="single" w:sz="4" w:space="0" w:color="auto"/>
              <w:left w:val="single" w:sz="4" w:space="0" w:color="auto"/>
            </w:tcBorders>
            <w:shd w:val="clear" w:color="auto" w:fill="auto"/>
            <w:vAlign w:val="center"/>
          </w:tcPr>
          <w:p w:rsidR="00D106FC" w:rsidRPr="005C4300" w:rsidRDefault="00D106FC" w:rsidP="00D106FC">
            <w:pPr>
              <w:tabs>
                <w:tab w:val="left" w:pos="1134"/>
              </w:tabs>
              <w:jc w:val="both"/>
              <w:rPr>
                <w:rFonts w:ascii="Times New Roman" w:hAnsi="Times New Roman" w:cs="Times New Roman"/>
                <w:sz w:val="24"/>
                <w:szCs w:val="24"/>
                <w:lang w:val="ru-RU"/>
              </w:rPr>
            </w:pPr>
          </w:p>
        </w:tc>
        <w:tc>
          <w:tcPr>
            <w:tcW w:w="425" w:type="dxa"/>
            <w:tcBorders>
              <w:top w:val="single" w:sz="4" w:space="0" w:color="auto"/>
              <w:bottom w:val="single" w:sz="4" w:space="0" w:color="auto"/>
              <w:right w:val="single" w:sz="4" w:space="0" w:color="auto"/>
            </w:tcBorders>
            <w:shd w:val="clear" w:color="auto" w:fill="auto"/>
          </w:tcPr>
          <w:p w:rsidR="00D106FC" w:rsidRPr="005C4300" w:rsidRDefault="00D106FC" w:rsidP="00D106FC">
            <w:pPr>
              <w:tabs>
                <w:tab w:val="left" w:pos="1134"/>
              </w:tabs>
              <w:jc w:val="both"/>
              <w:rPr>
                <w:rFonts w:ascii="Times New Roman" w:hAnsi="Times New Roman" w:cs="Times New Roman"/>
                <w:sz w:val="24"/>
                <w:szCs w:val="24"/>
                <w:lang w:val="ru-RU"/>
              </w:rPr>
            </w:pPr>
          </w:p>
        </w:tc>
        <w:tc>
          <w:tcPr>
            <w:tcW w:w="709" w:type="dxa"/>
            <w:tcBorders>
              <w:top w:val="single" w:sz="4" w:space="0" w:color="auto"/>
              <w:bottom w:val="single" w:sz="4" w:space="0" w:color="auto"/>
              <w:right w:val="single" w:sz="4" w:space="0" w:color="auto"/>
            </w:tcBorders>
            <w:shd w:val="clear" w:color="auto" w:fill="auto"/>
          </w:tcPr>
          <w:p w:rsidR="00D106FC" w:rsidRPr="005C4300" w:rsidRDefault="00D106FC" w:rsidP="00D106FC">
            <w:pPr>
              <w:tabs>
                <w:tab w:val="left" w:pos="1134"/>
              </w:tabs>
              <w:jc w:val="both"/>
              <w:rPr>
                <w:rFonts w:ascii="Times New Roman" w:hAnsi="Times New Roman" w:cs="Times New Roman"/>
                <w:sz w:val="24"/>
                <w:szCs w:val="24"/>
                <w:lang w:val="ru-RU"/>
              </w:rPr>
            </w:pPr>
          </w:p>
        </w:tc>
        <w:tc>
          <w:tcPr>
            <w:tcW w:w="567" w:type="dxa"/>
            <w:tcBorders>
              <w:top w:val="single" w:sz="4" w:space="0" w:color="auto"/>
              <w:bottom w:val="single" w:sz="4" w:space="0" w:color="auto"/>
              <w:right w:val="single" w:sz="4" w:space="0" w:color="auto"/>
            </w:tcBorders>
            <w:shd w:val="clear" w:color="auto" w:fill="auto"/>
          </w:tcPr>
          <w:p w:rsidR="00D106FC" w:rsidRPr="005C4300" w:rsidRDefault="00D106FC" w:rsidP="00D106FC">
            <w:pPr>
              <w:tabs>
                <w:tab w:val="left" w:pos="1134"/>
              </w:tabs>
              <w:jc w:val="both"/>
              <w:rPr>
                <w:rFonts w:ascii="Times New Roman" w:hAnsi="Times New Roman" w:cs="Times New Roman"/>
                <w:sz w:val="24"/>
                <w:szCs w:val="24"/>
                <w:lang w:val="ru-RU"/>
              </w:rPr>
            </w:pPr>
          </w:p>
        </w:tc>
        <w:tc>
          <w:tcPr>
            <w:tcW w:w="567" w:type="dxa"/>
            <w:tcBorders>
              <w:top w:val="single" w:sz="4" w:space="0" w:color="auto"/>
              <w:bottom w:val="single" w:sz="4" w:space="0" w:color="auto"/>
              <w:right w:val="single" w:sz="4" w:space="0" w:color="auto"/>
            </w:tcBorders>
            <w:shd w:val="clear" w:color="auto" w:fill="auto"/>
          </w:tcPr>
          <w:p w:rsidR="00D106FC" w:rsidRPr="005C4300" w:rsidRDefault="00D106FC" w:rsidP="00D106FC">
            <w:pPr>
              <w:tabs>
                <w:tab w:val="left" w:pos="1134"/>
              </w:tabs>
              <w:jc w:val="both"/>
              <w:rPr>
                <w:rFonts w:ascii="Times New Roman" w:hAnsi="Times New Roman" w:cs="Times New Roman"/>
                <w:sz w:val="24"/>
                <w:szCs w:val="24"/>
                <w:lang w:val="ru-RU"/>
              </w:rPr>
            </w:pPr>
          </w:p>
        </w:tc>
        <w:tc>
          <w:tcPr>
            <w:tcW w:w="567" w:type="dxa"/>
            <w:tcBorders>
              <w:top w:val="single" w:sz="4" w:space="0" w:color="auto"/>
              <w:bottom w:val="single" w:sz="4" w:space="0" w:color="auto"/>
              <w:right w:val="single" w:sz="4" w:space="0" w:color="auto"/>
            </w:tcBorders>
            <w:shd w:val="clear" w:color="auto" w:fill="auto"/>
          </w:tcPr>
          <w:p w:rsidR="00D106FC" w:rsidRPr="005C4300" w:rsidRDefault="00D106FC" w:rsidP="00D106FC">
            <w:pPr>
              <w:tabs>
                <w:tab w:val="left" w:pos="1134"/>
              </w:tabs>
              <w:jc w:val="both"/>
              <w:rPr>
                <w:rFonts w:ascii="Times New Roman" w:hAnsi="Times New Roman" w:cs="Times New Roman"/>
                <w:sz w:val="24"/>
                <w:szCs w:val="24"/>
                <w:lang w:val="ru-RU"/>
              </w:rPr>
            </w:pPr>
          </w:p>
        </w:tc>
        <w:tc>
          <w:tcPr>
            <w:tcW w:w="850" w:type="dxa"/>
            <w:tcBorders>
              <w:top w:val="single" w:sz="4" w:space="0" w:color="auto"/>
              <w:bottom w:val="single" w:sz="4" w:space="0" w:color="auto"/>
              <w:right w:val="single" w:sz="4" w:space="0" w:color="auto"/>
            </w:tcBorders>
            <w:shd w:val="clear" w:color="auto" w:fill="auto"/>
          </w:tcPr>
          <w:p w:rsidR="00D106FC" w:rsidRPr="005C4300" w:rsidRDefault="00D106FC" w:rsidP="00D106FC">
            <w:pPr>
              <w:tabs>
                <w:tab w:val="left" w:pos="1134"/>
              </w:tabs>
              <w:jc w:val="both"/>
              <w:rPr>
                <w:rFonts w:ascii="Times New Roman" w:hAnsi="Times New Roman" w:cs="Times New Roman"/>
                <w:sz w:val="24"/>
                <w:szCs w:val="24"/>
                <w:lang w:val="ru-RU"/>
              </w:rPr>
            </w:pPr>
          </w:p>
        </w:tc>
        <w:tc>
          <w:tcPr>
            <w:tcW w:w="567" w:type="dxa"/>
            <w:tcBorders>
              <w:top w:val="single" w:sz="4" w:space="0" w:color="auto"/>
              <w:bottom w:val="single" w:sz="4" w:space="0" w:color="auto"/>
              <w:right w:val="single" w:sz="4" w:space="0" w:color="auto"/>
            </w:tcBorders>
            <w:shd w:val="clear" w:color="auto" w:fill="auto"/>
          </w:tcPr>
          <w:p w:rsidR="00D106FC" w:rsidRPr="005C4300" w:rsidRDefault="00D106FC" w:rsidP="00D106FC">
            <w:pPr>
              <w:tabs>
                <w:tab w:val="left" w:pos="1134"/>
              </w:tabs>
              <w:jc w:val="both"/>
              <w:rPr>
                <w:rFonts w:ascii="Times New Roman" w:hAnsi="Times New Roman" w:cs="Times New Roman"/>
                <w:sz w:val="24"/>
                <w:szCs w:val="24"/>
                <w:lang w:val="ru-RU"/>
              </w:rPr>
            </w:pPr>
          </w:p>
        </w:tc>
        <w:tc>
          <w:tcPr>
            <w:tcW w:w="567" w:type="dxa"/>
            <w:tcBorders>
              <w:top w:val="single" w:sz="4" w:space="0" w:color="auto"/>
              <w:bottom w:val="single" w:sz="4" w:space="0" w:color="auto"/>
              <w:right w:val="single" w:sz="4" w:space="0" w:color="auto"/>
            </w:tcBorders>
            <w:shd w:val="clear" w:color="auto" w:fill="auto"/>
          </w:tcPr>
          <w:p w:rsidR="00D106FC" w:rsidRPr="005C4300" w:rsidRDefault="00D106FC" w:rsidP="00D106FC">
            <w:pPr>
              <w:tabs>
                <w:tab w:val="left" w:pos="1134"/>
              </w:tabs>
              <w:jc w:val="both"/>
              <w:rPr>
                <w:rFonts w:ascii="Times New Roman" w:hAnsi="Times New Roman" w:cs="Times New Roman"/>
                <w:sz w:val="24"/>
                <w:szCs w:val="24"/>
                <w:lang w:val="ru-RU"/>
              </w:rPr>
            </w:pPr>
          </w:p>
        </w:tc>
        <w:tc>
          <w:tcPr>
            <w:tcW w:w="567" w:type="dxa"/>
            <w:tcBorders>
              <w:top w:val="single" w:sz="4" w:space="0" w:color="auto"/>
              <w:bottom w:val="single" w:sz="4" w:space="0" w:color="auto"/>
              <w:right w:val="single" w:sz="4" w:space="0" w:color="auto"/>
            </w:tcBorders>
            <w:shd w:val="clear" w:color="auto" w:fill="auto"/>
          </w:tcPr>
          <w:p w:rsidR="00D106FC" w:rsidRPr="005C4300" w:rsidRDefault="00D106FC" w:rsidP="00D106FC">
            <w:pPr>
              <w:tabs>
                <w:tab w:val="left" w:pos="1134"/>
              </w:tabs>
              <w:jc w:val="both"/>
              <w:rPr>
                <w:rFonts w:ascii="Times New Roman" w:hAnsi="Times New Roman" w:cs="Times New Roman"/>
                <w:sz w:val="24"/>
                <w:szCs w:val="24"/>
                <w:lang w:val="ru-RU"/>
              </w:rPr>
            </w:pPr>
          </w:p>
        </w:tc>
        <w:tc>
          <w:tcPr>
            <w:tcW w:w="426" w:type="dxa"/>
            <w:tcBorders>
              <w:top w:val="single" w:sz="4" w:space="0" w:color="auto"/>
              <w:bottom w:val="single" w:sz="4" w:space="0" w:color="auto"/>
              <w:right w:val="single" w:sz="4" w:space="0" w:color="auto"/>
            </w:tcBorders>
            <w:shd w:val="clear" w:color="auto" w:fill="auto"/>
          </w:tcPr>
          <w:p w:rsidR="00D106FC" w:rsidRPr="005C4300" w:rsidRDefault="00D106FC" w:rsidP="00D106FC">
            <w:pPr>
              <w:tabs>
                <w:tab w:val="left" w:pos="1134"/>
              </w:tabs>
              <w:jc w:val="both"/>
              <w:rPr>
                <w:rFonts w:ascii="Times New Roman" w:hAnsi="Times New Roman" w:cs="Times New Roman"/>
                <w:sz w:val="24"/>
                <w:szCs w:val="24"/>
                <w:lang w:val="ru-RU"/>
              </w:rPr>
            </w:pPr>
          </w:p>
        </w:tc>
        <w:tc>
          <w:tcPr>
            <w:tcW w:w="425" w:type="dxa"/>
            <w:tcBorders>
              <w:top w:val="single" w:sz="4" w:space="0" w:color="auto"/>
              <w:bottom w:val="single" w:sz="4" w:space="0" w:color="auto"/>
              <w:right w:val="single" w:sz="4" w:space="0" w:color="auto"/>
            </w:tcBorders>
            <w:shd w:val="clear" w:color="auto" w:fill="auto"/>
          </w:tcPr>
          <w:p w:rsidR="00D106FC" w:rsidRPr="005C4300" w:rsidRDefault="00D106FC" w:rsidP="00D106FC">
            <w:pPr>
              <w:tabs>
                <w:tab w:val="left" w:pos="1134"/>
              </w:tabs>
              <w:jc w:val="both"/>
              <w:rPr>
                <w:rFonts w:ascii="Times New Roman" w:hAnsi="Times New Roman" w:cs="Times New Roman"/>
                <w:sz w:val="24"/>
                <w:szCs w:val="24"/>
                <w:lang w:val="ru-RU"/>
              </w:rPr>
            </w:pPr>
          </w:p>
        </w:tc>
      </w:tr>
    </w:tbl>
    <w:p w:rsidR="00D106FC" w:rsidRPr="005C4300" w:rsidRDefault="00D106FC" w:rsidP="00F54C40">
      <w:pPr>
        <w:tabs>
          <w:tab w:val="left" w:pos="851"/>
          <w:tab w:val="left" w:pos="993"/>
          <w:tab w:val="left" w:pos="1276"/>
        </w:tabs>
        <w:ind w:left="567"/>
        <w:jc w:val="both"/>
        <w:rPr>
          <w:rFonts w:ascii="Times New Roman" w:hAnsi="Times New Roman" w:cs="Times New Roman"/>
          <w:b/>
          <w:sz w:val="24"/>
          <w:szCs w:val="24"/>
          <w:lang w:val="ru-RU"/>
        </w:rPr>
      </w:pPr>
    </w:p>
    <w:sectPr w:rsidR="00D106FC" w:rsidRPr="005C4300" w:rsidSect="00CC1E3D">
      <w:pgSz w:w="11906" w:h="16838"/>
      <w:pgMar w:top="1134" w:right="850" w:bottom="1134" w:left="1701"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EFF" w:usb1="C000785B" w:usb2="00000009" w:usb3="00000000" w:csb0="000001FF" w:csb1="00000000"/>
  </w:font>
  <w:font w:name="Wingdings 2">
    <w:panose1 w:val="05020102010507070707"/>
    <w:charset w:val="02"/>
    <w:family w:val="roman"/>
    <w:pitch w:val="variable"/>
    <w:sig w:usb0="00000000" w:usb1="10000000" w:usb2="00000000" w:usb3="00000000" w:csb0="80000000" w:csb1="00000000"/>
  </w:font>
  <w:font w:name="StarSymbol">
    <w:altName w:val="Arial Unicode MS"/>
    <w:panose1 w:val="00000000000000000000"/>
    <w:charset w:val="80"/>
    <w:family w:val="auto"/>
    <w:notTrueType/>
    <w:pitch w:val="default"/>
    <w:sig w:usb0="00000001" w:usb1="08070000" w:usb2="00000010" w:usb3="00000000" w:csb0="0002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libri Light">
    <w:panose1 w:val="020F0302020204030204"/>
    <w:charset w:val="CC"/>
    <w:family w:val="swiss"/>
    <w:pitch w:val="variable"/>
    <w:sig w:usb0="E4002E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Batang">
    <w:altName w:val="바탕"/>
    <w:panose1 w:val="02030600000101010101"/>
    <w:charset w:val="81"/>
    <w:family w:val="auto"/>
    <w:notTrueType/>
    <w:pitch w:val="fixed"/>
    <w:sig w:usb0="00000001" w:usb1="09060000" w:usb2="00000010" w:usb3="00000000" w:csb0="00080000" w:csb1="00000000"/>
  </w:font>
  <w:font w:name="SimSun">
    <w:altName w:val="宋体"/>
    <w:panose1 w:val="02010600030101010101"/>
    <w:charset w:val="86"/>
    <w:family w:val="auto"/>
    <w:notTrueType/>
    <w:pitch w:val="variable"/>
    <w:sig w:usb0="00000001" w:usb1="080E0000" w:usb2="00000010" w:usb3="00000000" w:csb0="00040000" w:csb1="00000000"/>
  </w:font>
  <w:font w:name="Arial Unicode MS">
    <w:panose1 w:val="020B0604020202020204"/>
    <w:charset w:val="00"/>
    <w:family w:val="roman"/>
    <w:notTrueType/>
    <w:pitch w:val="variable"/>
    <w:sig w:usb0="00000003" w:usb1="00000000" w:usb2="00000000" w:usb3="00000000" w:csb0="00000001" w:csb1="00000000"/>
  </w:font>
  <w:font w:name="MS Mincho">
    <w:altName w:val="ＭＳ 明朝"/>
    <w:panose1 w:val="02020609040205080304"/>
    <w:charset w:val="80"/>
    <w:family w:val="roman"/>
    <w:notTrueType/>
    <w:pitch w:val="fixed"/>
    <w:sig w:usb0="00000001" w:usb1="08070000" w:usb2="00000010" w:usb3="00000000" w:csb0="00020000" w:csb1="00000000"/>
  </w:font>
  <w:font w:name="Andale Sans UI">
    <w:altName w:val="Times New Roman"/>
    <w:charset w:val="00"/>
    <w:family w:val="auto"/>
    <w:pitch w:val="variable"/>
    <w:sig w:usb0="00000000" w:usb1="00000000" w:usb2="00000000" w:usb3="00000000" w:csb0="00000000"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F"/>
    <w:multiLevelType w:val="multilevel"/>
    <w:tmpl w:val="84985262"/>
    <w:name w:val="WW8Num15"/>
    <w:lvl w:ilvl="0">
      <w:start w:val="1"/>
      <w:numFmt w:val="decimal"/>
      <w:lvlText w:val="%1."/>
      <w:lvlJc w:val="left"/>
      <w:pPr>
        <w:tabs>
          <w:tab w:val="num" w:pos="720"/>
        </w:tabs>
        <w:ind w:left="720" w:hanging="360"/>
      </w:pPr>
      <w:rPr>
        <w:sz w:val="18"/>
        <w:szCs w:val="18"/>
      </w:rPr>
    </w:lvl>
    <w:lvl w:ilvl="1">
      <w:start w:val="1"/>
      <w:numFmt w:val="bullet"/>
      <w:lvlText w:val=""/>
      <w:lvlJc w:val="left"/>
      <w:pPr>
        <w:tabs>
          <w:tab w:val="num" w:pos="1080"/>
        </w:tabs>
        <w:ind w:left="1080" w:hanging="360"/>
      </w:pPr>
      <w:rPr>
        <w:rFonts w:ascii="Wingdings 2" w:hAnsi="Wingdings 2" w:cs="Wingdings 2"/>
        <w:sz w:val="18"/>
        <w:szCs w:val="18"/>
      </w:rPr>
    </w:lvl>
    <w:lvl w:ilvl="2">
      <w:start w:val="1"/>
      <w:numFmt w:val="bullet"/>
      <w:lvlText w:val="■"/>
      <w:lvlJc w:val="left"/>
      <w:pPr>
        <w:tabs>
          <w:tab w:val="num" w:pos="1440"/>
        </w:tabs>
        <w:ind w:left="1440" w:hanging="360"/>
      </w:pPr>
      <w:rPr>
        <w:rFonts w:ascii="StarSymbol" w:hAnsi="StarSymbol" w:cs="StarSymbol"/>
        <w:sz w:val="18"/>
        <w:szCs w:val="18"/>
      </w:rPr>
    </w:lvl>
    <w:lvl w:ilvl="3">
      <w:start w:val="1"/>
      <w:numFmt w:val="bullet"/>
      <w:lvlText w:val=""/>
      <w:lvlJc w:val="left"/>
      <w:pPr>
        <w:tabs>
          <w:tab w:val="num" w:pos="1800"/>
        </w:tabs>
        <w:ind w:left="1800" w:hanging="360"/>
      </w:pPr>
      <w:rPr>
        <w:rFonts w:ascii="Wingdings" w:hAnsi="Wingdings" w:cs="Wingdings"/>
        <w:b/>
        <w:bCs/>
        <w:i w:val="0"/>
        <w:iCs w:val="0"/>
      </w:rPr>
    </w:lvl>
    <w:lvl w:ilvl="4">
      <w:start w:val="1"/>
      <w:numFmt w:val="bullet"/>
      <w:lvlText w:val=""/>
      <w:lvlJc w:val="left"/>
      <w:pPr>
        <w:tabs>
          <w:tab w:val="num" w:pos="2160"/>
        </w:tabs>
        <w:ind w:left="2160" w:hanging="360"/>
      </w:pPr>
      <w:rPr>
        <w:rFonts w:ascii="Wingdings 2" w:hAnsi="Wingdings 2" w:cs="Wingdings 2"/>
        <w:sz w:val="18"/>
        <w:szCs w:val="18"/>
      </w:rPr>
    </w:lvl>
    <w:lvl w:ilvl="5">
      <w:start w:val="1"/>
      <w:numFmt w:val="bullet"/>
      <w:lvlText w:val="■"/>
      <w:lvlJc w:val="left"/>
      <w:pPr>
        <w:tabs>
          <w:tab w:val="num" w:pos="2520"/>
        </w:tabs>
        <w:ind w:left="2520" w:hanging="360"/>
      </w:pPr>
      <w:rPr>
        <w:rFonts w:ascii="StarSymbol" w:hAnsi="StarSymbol" w:cs="StarSymbol"/>
        <w:sz w:val="18"/>
        <w:szCs w:val="18"/>
      </w:rPr>
    </w:lvl>
    <w:lvl w:ilvl="6">
      <w:start w:val="1"/>
      <w:numFmt w:val="bullet"/>
      <w:lvlText w:val=""/>
      <w:lvlJc w:val="left"/>
      <w:pPr>
        <w:tabs>
          <w:tab w:val="num" w:pos="2880"/>
        </w:tabs>
        <w:ind w:left="2880" w:hanging="360"/>
      </w:pPr>
      <w:rPr>
        <w:rFonts w:ascii="Wingdings" w:hAnsi="Wingdings" w:cs="Wingdings"/>
        <w:b/>
        <w:bCs/>
        <w:i w:val="0"/>
        <w:iCs w:val="0"/>
      </w:rPr>
    </w:lvl>
    <w:lvl w:ilvl="7">
      <w:start w:val="1"/>
      <w:numFmt w:val="bullet"/>
      <w:lvlText w:val=""/>
      <w:lvlJc w:val="left"/>
      <w:pPr>
        <w:tabs>
          <w:tab w:val="num" w:pos="3240"/>
        </w:tabs>
        <w:ind w:left="3240" w:hanging="360"/>
      </w:pPr>
      <w:rPr>
        <w:rFonts w:ascii="Wingdings 2" w:hAnsi="Wingdings 2" w:cs="Wingdings 2"/>
        <w:sz w:val="18"/>
        <w:szCs w:val="18"/>
      </w:rPr>
    </w:lvl>
    <w:lvl w:ilvl="8">
      <w:start w:val="1"/>
      <w:numFmt w:val="bullet"/>
      <w:lvlText w:val="■"/>
      <w:lvlJc w:val="left"/>
      <w:pPr>
        <w:tabs>
          <w:tab w:val="num" w:pos="3600"/>
        </w:tabs>
        <w:ind w:left="3600" w:hanging="360"/>
      </w:pPr>
      <w:rPr>
        <w:rFonts w:ascii="StarSymbol" w:hAnsi="StarSymbol" w:cs="StarSymbol"/>
        <w:sz w:val="18"/>
        <w:szCs w:val="18"/>
      </w:rPr>
    </w:lvl>
  </w:abstractNum>
  <w:abstractNum w:abstractNumId="1">
    <w:nsid w:val="00000010"/>
    <w:multiLevelType w:val="multilevel"/>
    <w:tmpl w:val="00000010"/>
    <w:name w:val="WW8Num16"/>
    <w:lvl w:ilvl="0">
      <w:start w:val="1"/>
      <w:numFmt w:val="bullet"/>
      <w:lvlText w:val=""/>
      <w:lvlJc w:val="left"/>
      <w:pPr>
        <w:tabs>
          <w:tab w:val="num" w:pos="720"/>
        </w:tabs>
        <w:ind w:left="720" w:hanging="360"/>
      </w:pPr>
      <w:rPr>
        <w:rFonts w:ascii="Wingdings" w:hAnsi="Wingdings" w:cs="Wingdings"/>
        <w:sz w:val="18"/>
        <w:szCs w:val="18"/>
      </w:rPr>
    </w:lvl>
    <w:lvl w:ilvl="1">
      <w:start w:val="1"/>
      <w:numFmt w:val="bullet"/>
      <w:lvlText w:val=""/>
      <w:lvlJc w:val="left"/>
      <w:pPr>
        <w:tabs>
          <w:tab w:val="num" w:pos="1080"/>
        </w:tabs>
        <w:ind w:left="1080" w:hanging="360"/>
      </w:pPr>
      <w:rPr>
        <w:rFonts w:ascii="Wingdings 2" w:hAnsi="Wingdings 2" w:cs="Wingdings 2"/>
        <w:sz w:val="18"/>
        <w:szCs w:val="18"/>
      </w:rPr>
    </w:lvl>
    <w:lvl w:ilvl="2">
      <w:start w:val="1"/>
      <w:numFmt w:val="bullet"/>
      <w:lvlText w:val="■"/>
      <w:lvlJc w:val="left"/>
      <w:pPr>
        <w:tabs>
          <w:tab w:val="num" w:pos="1440"/>
        </w:tabs>
        <w:ind w:left="1440" w:hanging="360"/>
      </w:pPr>
      <w:rPr>
        <w:rFonts w:ascii="StarSymbol" w:hAnsi="StarSymbol" w:cs="StarSymbol"/>
        <w:sz w:val="18"/>
        <w:szCs w:val="18"/>
      </w:rPr>
    </w:lvl>
    <w:lvl w:ilvl="3">
      <w:start w:val="1"/>
      <w:numFmt w:val="bullet"/>
      <w:lvlText w:val=""/>
      <w:lvlJc w:val="left"/>
      <w:pPr>
        <w:tabs>
          <w:tab w:val="num" w:pos="1800"/>
        </w:tabs>
        <w:ind w:left="1800" w:hanging="360"/>
      </w:pPr>
      <w:rPr>
        <w:rFonts w:ascii="Wingdings" w:hAnsi="Wingdings" w:cs="Wingdings"/>
        <w:b/>
        <w:bCs/>
        <w:i w:val="0"/>
        <w:iCs w:val="0"/>
      </w:rPr>
    </w:lvl>
    <w:lvl w:ilvl="4">
      <w:start w:val="1"/>
      <w:numFmt w:val="bullet"/>
      <w:lvlText w:val=""/>
      <w:lvlJc w:val="left"/>
      <w:pPr>
        <w:tabs>
          <w:tab w:val="num" w:pos="2160"/>
        </w:tabs>
        <w:ind w:left="2160" w:hanging="360"/>
      </w:pPr>
      <w:rPr>
        <w:rFonts w:ascii="Wingdings 2" w:hAnsi="Wingdings 2" w:cs="Wingdings 2"/>
        <w:sz w:val="18"/>
        <w:szCs w:val="18"/>
      </w:rPr>
    </w:lvl>
    <w:lvl w:ilvl="5">
      <w:start w:val="1"/>
      <w:numFmt w:val="bullet"/>
      <w:lvlText w:val="■"/>
      <w:lvlJc w:val="left"/>
      <w:pPr>
        <w:tabs>
          <w:tab w:val="num" w:pos="2520"/>
        </w:tabs>
        <w:ind w:left="2520" w:hanging="360"/>
      </w:pPr>
      <w:rPr>
        <w:rFonts w:ascii="StarSymbol" w:hAnsi="StarSymbol" w:cs="StarSymbol"/>
        <w:sz w:val="18"/>
        <w:szCs w:val="18"/>
      </w:rPr>
    </w:lvl>
    <w:lvl w:ilvl="6">
      <w:start w:val="1"/>
      <w:numFmt w:val="bullet"/>
      <w:lvlText w:val=""/>
      <w:lvlJc w:val="left"/>
      <w:pPr>
        <w:tabs>
          <w:tab w:val="num" w:pos="2880"/>
        </w:tabs>
        <w:ind w:left="2880" w:hanging="360"/>
      </w:pPr>
      <w:rPr>
        <w:rFonts w:ascii="Wingdings" w:hAnsi="Wingdings" w:cs="Wingdings"/>
        <w:b/>
        <w:bCs/>
        <w:i w:val="0"/>
        <w:iCs w:val="0"/>
      </w:rPr>
    </w:lvl>
    <w:lvl w:ilvl="7">
      <w:start w:val="1"/>
      <w:numFmt w:val="bullet"/>
      <w:lvlText w:val=""/>
      <w:lvlJc w:val="left"/>
      <w:pPr>
        <w:tabs>
          <w:tab w:val="num" w:pos="3240"/>
        </w:tabs>
        <w:ind w:left="3240" w:hanging="360"/>
      </w:pPr>
      <w:rPr>
        <w:rFonts w:ascii="Wingdings 2" w:hAnsi="Wingdings 2" w:cs="Wingdings 2"/>
        <w:sz w:val="18"/>
        <w:szCs w:val="18"/>
      </w:rPr>
    </w:lvl>
    <w:lvl w:ilvl="8">
      <w:start w:val="1"/>
      <w:numFmt w:val="bullet"/>
      <w:lvlText w:val="■"/>
      <w:lvlJc w:val="left"/>
      <w:pPr>
        <w:tabs>
          <w:tab w:val="num" w:pos="3600"/>
        </w:tabs>
        <w:ind w:left="3600" w:hanging="360"/>
      </w:pPr>
      <w:rPr>
        <w:rFonts w:ascii="StarSymbol" w:hAnsi="StarSymbol" w:cs="StarSymbol"/>
        <w:sz w:val="18"/>
        <w:szCs w:val="18"/>
      </w:rPr>
    </w:lvl>
  </w:abstractNum>
  <w:abstractNum w:abstractNumId="2">
    <w:nsid w:val="00000014"/>
    <w:multiLevelType w:val="singleLevel"/>
    <w:tmpl w:val="00000014"/>
    <w:name w:val="WW8Num20"/>
    <w:lvl w:ilvl="0">
      <w:start w:val="1"/>
      <w:numFmt w:val="decimal"/>
      <w:lvlText w:val="%1."/>
      <w:lvlJc w:val="left"/>
      <w:pPr>
        <w:tabs>
          <w:tab w:val="num" w:pos="0"/>
        </w:tabs>
        <w:ind w:left="720" w:hanging="360"/>
      </w:pPr>
    </w:lvl>
  </w:abstractNum>
  <w:abstractNum w:abstractNumId="3">
    <w:nsid w:val="00000039"/>
    <w:multiLevelType w:val="singleLevel"/>
    <w:tmpl w:val="00000039"/>
    <w:name w:val="WW8Num58"/>
    <w:lvl w:ilvl="0">
      <w:start w:val="1"/>
      <w:numFmt w:val="decimal"/>
      <w:lvlText w:val="%1)"/>
      <w:lvlJc w:val="left"/>
      <w:pPr>
        <w:tabs>
          <w:tab w:val="num" w:pos="960"/>
        </w:tabs>
        <w:ind w:left="960" w:hanging="960"/>
      </w:pPr>
      <w:rPr>
        <w:rFonts w:hint="default"/>
      </w:rPr>
    </w:lvl>
  </w:abstractNum>
  <w:abstractNum w:abstractNumId="4">
    <w:nsid w:val="047073DE"/>
    <w:multiLevelType w:val="hybridMultilevel"/>
    <w:tmpl w:val="C542E678"/>
    <w:lvl w:ilvl="0" w:tplc="04190005">
      <w:start w:val="1"/>
      <w:numFmt w:val="bullet"/>
      <w:lvlText w:val=""/>
      <w:lvlJc w:val="left"/>
      <w:pPr>
        <w:ind w:left="927" w:hanging="360"/>
      </w:pPr>
      <w:rPr>
        <w:rFonts w:ascii="Wingdings" w:hAnsi="Wingdings" w:hint="default"/>
      </w:rPr>
    </w:lvl>
    <w:lvl w:ilvl="1" w:tplc="04190003" w:tentative="1">
      <w:start w:val="1"/>
      <w:numFmt w:val="bullet"/>
      <w:lvlText w:val="o"/>
      <w:lvlJc w:val="left"/>
      <w:pPr>
        <w:ind w:left="1647" w:hanging="360"/>
      </w:pPr>
      <w:rPr>
        <w:rFonts w:ascii="Courier New" w:hAnsi="Courier New" w:cs="Courier New" w:hint="default"/>
      </w:rPr>
    </w:lvl>
    <w:lvl w:ilvl="2" w:tplc="04190005" w:tentative="1">
      <w:start w:val="1"/>
      <w:numFmt w:val="bullet"/>
      <w:lvlText w:val=""/>
      <w:lvlJc w:val="left"/>
      <w:pPr>
        <w:ind w:left="2367" w:hanging="360"/>
      </w:pPr>
      <w:rPr>
        <w:rFonts w:ascii="Wingdings" w:hAnsi="Wingdings" w:hint="default"/>
      </w:rPr>
    </w:lvl>
    <w:lvl w:ilvl="3" w:tplc="04190001" w:tentative="1">
      <w:start w:val="1"/>
      <w:numFmt w:val="bullet"/>
      <w:lvlText w:val=""/>
      <w:lvlJc w:val="left"/>
      <w:pPr>
        <w:ind w:left="3087" w:hanging="360"/>
      </w:pPr>
      <w:rPr>
        <w:rFonts w:ascii="Symbol" w:hAnsi="Symbol" w:hint="default"/>
      </w:rPr>
    </w:lvl>
    <w:lvl w:ilvl="4" w:tplc="04190003" w:tentative="1">
      <w:start w:val="1"/>
      <w:numFmt w:val="bullet"/>
      <w:lvlText w:val="o"/>
      <w:lvlJc w:val="left"/>
      <w:pPr>
        <w:ind w:left="3807" w:hanging="360"/>
      </w:pPr>
      <w:rPr>
        <w:rFonts w:ascii="Courier New" w:hAnsi="Courier New" w:cs="Courier New" w:hint="default"/>
      </w:rPr>
    </w:lvl>
    <w:lvl w:ilvl="5" w:tplc="04190005" w:tentative="1">
      <w:start w:val="1"/>
      <w:numFmt w:val="bullet"/>
      <w:lvlText w:val=""/>
      <w:lvlJc w:val="left"/>
      <w:pPr>
        <w:ind w:left="4527" w:hanging="360"/>
      </w:pPr>
      <w:rPr>
        <w:rFonts w:ascii="Wingdings" w:hAnsi="Wingdings" w:hint="default"/>
      </w:rPr>
    </w:lvl>
    <w:lvl w:ilvl="6" w:tplc="04190001" w:tentative="1">
      <w:start w:val="1"/>
      <w:numFmt w:val="bullet"/>
      <w:lvlText w:val=""/>
      <w:lvlJc w:val="left"/>
      <w:pPr>
        <w:ind w:left="5247" w:hanging="360"/>
      </w:pPr>
      <w:rPr>
        <w:rFonts w:ascii="Symbol" w:hAnsi="Symbol" w:hint="default"/>
      </w:rPr>
    </w:lvl>
    <w:lvl w:ilvl="7" w:tplc="04190003" w:tentative="1">
      <w:start w:val="1"/>
      <w:numFmt w:val="bullet"/>
      <w:lvlText w:val="o"/>
      <w:lvlJc w:val="left"/>
      <w:pPr>
        <w:ind w:left="5967" w:hanging="360"/>
      </w:pPr>
      <w:rPr>
        <w:rFonts w:ascii="Courier New" w:hAnsi="Courier New" w:cs="Courier New" w:hint="default"/>
      </w:rPr>
    </w:lvl>
    <w:lvl w:ilvl="8" w:tplc="04190005" w:tentative="1">
      <w:start w:val="1"/>
      <w:numFmt w:val="bullet"/>
      <w:lvlText w:val=""/>
      <w:lvlJc w:val="left"/>
      <w:pPr>
        <w:ind w:left="6687" w:hanging="360"/>
      </w:pPr>
      <w:rPr>
        <w:rFonts w:ascii="Wingdings" w:hAnsi="Wingdings" w:hint="default"/>
      </w:rPr>
    </w:lvl>
  </w:abstractNum>
  <w:abstractNum w:abstractNumId="5">
    <w:nsid w:val="20825AB4"/>
    <w:multiLevelType w:val="hybridMultilevel"/>
    <w:tmpl w:val="E396A4BA"/>
    <w:lvl w:ilvl="0" w:tplc="FFFFFFFF">
      <w:start w:val="1"/>
      <w:numFmt w:val="bullet"/>
      <w:pStyle w:val="1"/>
      <w:lvlText w:val=""/>
      <w:lvlJc w:val="left"/>
      <w:pPr>
        <w:tabs>
          <w:tab w:val="num" w:pos="1571"/>
        </w:tabs>
        <w:ind w:left="1571" w:hanging="360"/>
      </w:pPr>
      <w:rPr>
        <w:rFonts w:ascii="Symbol" w:hAnsi="Symbol" w:hint="default"/>
      </w:rPr>
    </w:lvl>
    <w:lvl w:ilvl="1" w:tplc="FFFFFFFF">
      <w:start w:val="1"/>
      <w:numFmt w:val="bullet"/>
      <w:lvlText w:val=""/>
      <w:lvlJc w:val="left"/>
      <w:pPr>
        <w:tabs>
          <w:tab w:val="num" w:pos="2291"/>
        </w:tabs>
        <w:ind w:left="2291" w:hanging="360"/>
      </w:pPr>
      <w:rPr>
        <w:rFonts w:ascii="Symbol" w:hAnsi="Symbol" w:hint="default"/>
      </w:rPr>
    </w:lvl>
    <w:lvl w:ilvl="2" w:tplc="FFFFFFFF" w:tentative="1">
      <w:start w:val="1"/>
      <w:numFmt w:val="bullet"/>
      <w:lvlText w:val=""/>
      <w:lvlJc w:val="left"/>
      <w:pPr>
        <w:tabs>
          <w:tab w:val="num" w:pos="3011"/>
        </w:tabs>
        <w:ind w:left="3011" w:hanging="360"/>
      </w:pPr>
      <w:rPr>
        <w:rFonts w:ascii="Wingdings" w:hAnsi="Wingdings" w:hint="default"/>
      </w:rPr>
    </w:lvl>
    <w:lvl w:ilvl="3" w:tplc="FFFFFFFF" w:tentative="1">
      <w:start w:val="1"/>
      <w:numFmt w:val="bullet"/>
      <w:lvlText w:val=""/>
      <w:lvlJc w:val="left"/>
      <w:pPr>
        <w:tabs>
          <w:tab w:val="num" w:pos="3731"/>
        </w:tabs>
        <w:ind w:left="3731" w:hanging="360"/>
      </w:pPr>
      <w:rPr>
        <w:rFonts w:ascii="Symbol" w:hAnsi="Symbol" w:hint="default"/>
      </w:rPr>
    </w:lvl>
    <w:lvl w:ilvl="4" w:tplc="FFFFFFFF" w:tentative="1">
      <w:start w:val="1"/>
      <w:numFmt w:val="bullet"/>
      <w:lvlText w:val="o"/>
      <w:lvlJc w:val="left"/>
      <w:pPr>
        <w:tabs>
          <w:tab w:val="num" w:pos="4451"/>
        </w:tabs>
        <w:ind w:left="4451" w:hanging="360"/>
      </w:pPr>
      <w:rPr>
        <w:rFonts w:ascii="Courier New" w:hAnsi="Courier New" w:hint="default"/>
      </w:rPr>
    </w:lvl>
    <w:lvl w:ilvl="5" w:tplc="FFFFFFFF" w:tentative="1">
      <w:start w:val="1"/>
      <w:numFmt w:val="bullet"/>
      <w:lvlText w:val=""/>
      <w:lvlJc w:val="left"/>
      <w:pPr>
        <w:tabs>
          <w:tab w:val="num" w:pos="5171"/>
        </w:tabs>
        <w:ind w:left="5171" w:hanging="360"/>
      </w:pPr>
      <w:rPr>
        <w:rFonts w:ascii="Wingdings" w:hAnsi="Wingdings" w:hint="default"/>
      </w:rPr>
    </w:lvl>
    <w:lvl w:ilvl="6" w:tplc="FFFFFFFF" w:tentative="1">
      <w:start w:val="1"/>
      <w:numFmt w:val="bullet"/>
      <w:lvlText w:val=""/>
      <w:lvlJc w:val="left"/>
      <w:pPr>
        <w:tabs>
          <w:tab w:val="num" w:pos="5891"/>
        </w:tabs>
        <w:ind w:left="5891" w:hanging="360"/>
      </w:pPr>
      <w:rPr>
        <w:rFonts w:ascii="Symbol" w:hAnsi="Symbol" w:hint="default"/>
      </w:rPr>
    </w:lvl>
    <w:lvl w:ilvl="7" w:tplc="FFFFFFFF" w:tentative="1">
      <w:start w:val="1"/>
      <w:numFmt w:val="bullet"/>
      <w:lvlText w:val="o"/>
      <w:lvlJc w:val="left"/>
      <w:pPr>
        <w:tabs>
          <w:tab w:val="num" w:pos="6611"/>
        </w:tabs>
        <w:ind w:left="6611" w:hanging="360"/>
      </w:pPr>
      <w:rPr>
        <w:rFonts w:ascii="Courier New" w:hAnsi="Courier New" w:hint="default"/>
      </w:rPr>
    </w:lvl>
    <w:lvl w:ilvl="8" w:tplc="FFFFFFFF" w:tentative="1">
      <w:start w:val="1"/>
      <w:numFmt w:val="bullet"/>
      <w:lvlText w:val=""/>
      <w:lvlJc w:val="left"/>
      <w:pPr>
        <w:tabs>
          <w:tab w:val="num" w:pos="7331"/>
        </w:tabs>
        <w:ind w:left="7331" w:hanging="360"/>
      </w:pPr>
      <w:rPr>
        <w:rFonts w:ascii="Wingdings" w:hAnsi="Wingdings" w:hint="default"/>
      </w:rPr>
    </w:lvl>
  </w:abstractNum>
  <w:abstractNum w:abstractNumId="6">
    <w:nsid w:val="33FE4DC5"/>
    <w:multiLevelType w:val="hybridMultilevel"/>
    <w:tmpl w:val="8006CF78"/>
    <w:lvl w:ilvl="0" w:tplc="D69C9D12">
      <w:start w:val="1"/>
      <w:numFmt w:val="decimal"/>
      <w:lvlText w:val="Р%1."/>
      <w:lvlJc w:val="left"/>
      <w:pPr>
        <w:ind w:left="720" w:hanging="360"/>
      </w:pPr>
      <w:rPr>
        <w:rFonts w:hint="default"/>
        <w:b/>
        <w:bCs/>
        <w:i w:val="0"/>
        <w:iCs w:val="0"/>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7">
    <w:nsid w:val="3BB6783A"/>
    <w:multiLevelType w:val="hybridMultilevel"/>
    <w:tmpl w:val="38C656C0"/>
    <w:lvl w:ilvl="0" w:tplc="0BBED48C">
      <w:start w:val="1"/>
      <w:numFmt w:val="bullet"/>
      <w:pStyle w:val="a"/>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
    <w:nsid w:val="55FA1127"/>
    <w:multiLevelType w:val="hybridMultilevel"/>
    <w:tmpl w:val="94588E88"/>
    <w:lvl w:ilvl="0" w:tplc="D116E46C">
      <w:start w:val="1"/>
      <w:numFmt w:val="bullet"/>
      <w:lvlText w:val=""/>
      <w:lvlJc w:val="left"/>
      <w:pPr>
        <w:ind w:left="360" w:hanging="360"/>
      </w:pPr>
      <w:rPr>
        <w:rFonts w:ascii="Symbol" w:hAnsi="Symbol" w:cs="Times New Roman" w:hint="default"/>
        <w:sz w:val="28"/>
      </w:rPr>
    </w:lvl>
    <w:lvl w:ilvl="1" w:tplc="04190003" w:tentative="1">
      <w:start w:val="1"/>
      <w:numFmt w:val="bullet"/>
      <w:lvlText w:val="o"/>
      <w:lvlJc w:val="left"/>
      <w:pPr>
        <w:ind w:left="1502" w:hanging="360"/>
      </w:pPr>
      <w:rPr>
        <w:rFonts w:ascii="Courier New" w:hAnsi="Courier New" w:cs="Courier New" w:hint="default"/>
      </w:rPr>
    </w:lvl>
    <w:lvl w:ilvl="2" w:tplc="04190005" w:tentative="1">
      <w:start w:val="1"/>
      <w:numFmt w:val="bullet"/>
      <w:lvlText w:val=""/>
      <w:lvlJc w:val="left"/>
      <w:pPr>
        <w:ind w:left="2222" w:hanging="360"/>
      </w:pPr>
      <w:rPr>
        <w:rFonts w:ascii="Wingdings" w:hAnsi="Wingdings" w:hint="default"/>
      </w:rPr>
    </w:lvl>
    <w:lvl w:ilvl="3" w:tplc="04190001" w:tentative="1">
      <w:start w:val="1"/>
      <w:numFmt w:val="bullet"/>
      <w:lvlText w:val=""/>
      <w:lvlJc w:val="left"/>
      <w:pPr>
        <w:ind w:left="2942" w:hanging="360"/>
      </w:pPr>
      <w:rPr>
        <w:rFonts w:ascii="Symbol" w:hAnsi="Symbol" w:hint="default"/>
      </w:rPr>
    </w:lvl>
    <w:lvl w:ilvl="4" w:tplc="04190003" w:tentative="1">
      <w:start w:val="1"/>
      <w:numFmt w:val="bullet"/>
      <w:lvlText w:val="o"/>
      <w:lvlJc w:val="left"/>
      <w:pPr>
        <w:ind w:left="3662" w:hanging="360"/>
      </w:pPr>
      <w:rPr>
        <w:rFonts w:ascii="Courier New" w:hAnsi="Courier New" w:cs="Courier New" w:hint="default"/>
      </w:rPr>
    </w:lvl>
    <w:lvl w:ilvl="5" w:tplc="04190005" w:tentative="1">
      <w:start w:val="1"/>
      <w:numFmt w:val="bullet"/>
      <w:lvlText w:val=""/>
      <w:lvlJc w:val="left"/>
      <w:pPr>
        <w:ind w:left="4382" w:hanging="360"/>
      </w:pPr>
      <w:rPr>
        <w:rFonts w:ascii="Wingdings" w:hAnsi="Wingdings" w:hint="default"/>
      </w:rPr>
    </w:lvl>
    <w:lvl w:ilvl="6" w:tplc="04190001" w:tentative="1">
      <w:start w:val="1"/>
      <w:numFmt w:val="bullet"/>
      <w:lvlText w:val=""/>
      <w:lvlJc w:val="left"/>
      <w:pPr>
        <w:ind w:left="5102" w:hanging="360"/>
      </w:pPr>
      <w:rPr>
        <w:rFonts w:ascii="Symbol" w:hAnsi="Symbol" w:hint="default"/>
      </w:rPr>
    </w:lvl>
    <w:lvl w:ilvl="7" w:tplc="04190003" w:tentative="1">
      <w:start w:val="1"/>
      <w:numFmt w:val="bullet"/>
      <w:lvlText w:val="o"/>
      <w:lvlJc w:val="left"/>
      <w:pPr>
        <w:ind w:left="5822" w:hanging="360"/>
      </w:pPr>
      <w:rPr>
        <w:rFonts w:ascii="Courier New" w:hAnsi="Courier New" w:cs="Courier New" w:hint="default"/>
      </w:rPr>
    </w:lvl>
    <w:lvl w:ilvl="8" w:tplc="04190005" w:tentative="1">
      <w:start w:val="1"/>
      <w:numFmt w:val="bullet"/>
      <w:lvlText w:val=""/>
      <w:lvlJc w:val="left"/>
      <w:pPr>
        <w:ind w:left="6542" w:hanging="360"/>
      </w:pPr>
      <w:rPr>
        <w:rFonts w:ascii="Wingdings" w:hAnsi="Wingdings" w:hint="default"/>
      </w:rPr>
    </w:lvl>
  </w:abstractNum>
  <w:abstractNum w:abstractNumId="9">
    <w:nsid w:val="56DA3DB5"/>
    <w:multiLevelType w:val="hybridMultilevel"/>
    <w:tmpl w:val="07603A04"/>
    <w:lvl w:ilvl="0" w:tplc="14D22650">
      <w:start w:val="1"/>
      <w:numFmt w:val="decimal"/>
      <w:lvlText w:val="%1."/>
      <w:lvlJc w:val="left"/>
      <w:pPr>
        <w:ind w:left="424" w:hanging="424"/>
      </w:pPr>
      <w:rPr>
        <w:rFonts w:ascii="Times New Roman" w:eastAsia="Times New Roman" w:hAnsi="Times New Roman" w:hint="default"/>
        <w:w w:val="99"/>
        <w:sz w:val="28"/>
        <w:szCs w:val="28"/>
      </w:rPr>
    </w:lvl>
    <w:lvl w:ilvl="1" w:tplc="1B226F0E">
      <w:start w:val="1"/>
      <w:numFmt w:val="bullet"/>
      <w:lvlText w:val=""/>
      <w:lvlJc w:val="left"/>
      <w:pPr>
        <w:ind w:left="829" w:hanging="360"/>
      </w:pPr>
      <w:rPr>
        <w:rFonts w:ascii="Symbol" w:eastAsia="Symbol" w:hAnsi="Symbol" w:hint="default"/>
        <w:w w:val="99"/>
        <w:sz w:val="28"/>
        <w:szCs w:val="28"/>
      </w:rPr>
    </w:lvl>
    <w:lvl w:ilvl="2" w:tplc="FDC293E8">
      <w:start w:val="1"/>
      <w:numFmt w:val="bullet"/>
      <w:lvlText w:val="•"/>
      <w:lvlJc w:val="left"/>
      <w:pPr>
        <w:ind w:left="1801" w:hanging="360"/>
      </w:pPr>
      <w:rPr>
        <w:rFonts w:hint="default"/>
      </w:rPr>
    </w:lvl>
    <w:lvl w:ilvl="3" w:tplc="CB9CBD10">
      <w:start w:val="1"/>
      <w:numFmt w:val="bullet"/>
      <w:lvlText w:val="•"/>
      <w:lvlJc w:val="left"/>
      <w:pPr>
        <w:ind w:left="2773" w:hanging="360"/>
      </w:pPr>
      <w:rPr>
        <w:rFonts w:hint="default"/>
      </w:rPr>
    </w:lvl>
    <w:lvl w:ilvl="4" w:tplc="8C54084C">
      <w:start w:val="1"/>
      <w:numFmt w:val="bullet"/>
      <w:lvlText w:val="•"/>
      <w:lvlJc w:val="left"/>
      <w:pPr>
        <w:ind w:left="3746" w:hanging="360"/>
      </w:pPr>
      <w:rPr>
        <w:rFonts w:hint="default"/>
      </w:rPr>
    </w:lvl>
    <w:lvl w:ilvl="5" w:tplc="C5C6CE7A">
      <w:start w:val="1"/>
      <w:numFmt w:val="bullet"/>
      <w:lvlText w:val="•"/>
      <w:lvlJc w:val="left"/>
      <w:pPr>
        <w:ind w:left="4718" w:hanging="360"/>
      </w:pPr>
      <w:rPr>
        <w:rFonts w:hint="default"/>
      </w:rPr>
    </w:lvl>
    <w:lvl w:ilvl="6" w:tplc="AF4A2674">
      <w:start w:val="1"/>
      <w:numFmt w:val="bullet"/>
      <w:lvlText w:val="•"/>
      <w:lvlJc w:val="left"/>
      <w:pPr>
        <w:ind w:left="5690" w:hanging="360"/>
      </w:pPr>
      <w:rPr>
        <w:rFonts w:hint="default"/>
      </w:rPr>
    </w:lvl>
    <w:lvl w:ilvl="7" w:tplc="77961B26">
      <w:start w:val="1"/>
      <w:numFmt w:val="bullet"/>
      <w:lvlText w:val="•"/>
      <w:lvlJc w:val="left"/>
      <w:pPr>
        <w:ind w:left="6663" w:hanging="360"/>
      </w:pPr>
      <w:rPr>
        <w:rFonts w:hint="default"/>
      </w:rPr>
    </w:lvl>
    <w:lvl w:ilvl="8" w:tplc="F6D625AA">
      <w:start w:val="1"/>
      <w:numFmt w:val="bullet"/>
      <w:lvlText w:val="•"/>
      <w:lvlJc w:val="left"/>
      <w:pPr>
        <w:ind w:left="7635" w:hanging="360"/>
      </w:pPr>
      <w:rPr>
        <w:rFonts w:hint="default"/>
      </w:rPr>
    </w:lvl>
  </w:abstractNum>
  <w:abstractNum w:abstractNumId="10">
    <w:nsid w:val="57BE5CCD"/>
    <w:multiLevelType w:val="singleLevel"/>
    <w:tmpl w:val="FABC945E"/>
    <w:lvl w:ilvl="0">
      <w:start w:val="7"/>
      <w:numFmt w:val="bullet"/>
      <w:lvlText w:val="-"/>
      <w:lvlJc w:val="left"/>
      <w:pPr>
        <w:tabs>
          <w:tab w:val="num" w:pos="928"/>
        </w:tabs>
        <w:ind w:left="928" w:hanging="360"/>
      </w:pPr>
      <w:rPr>
        <w:rFonts w:hint="default"/>
        <w:lang w:val="kk-KZ"/>
      </w:rPr>
    </w:lvl>
  </w:abstractNum>
  <w:abstractNum w:abstractNumId="11">
    <w:nsid w:val="6037711F"/>
    <w:multiLevelType w:val="hybridMultilevel"/>
    <w:tmpl w:val="0A26B320"/>
    <w:lvl w:ilvl="0" w:tplc="0E123564">
      <w:start w:val="1"/>
      <w:numFmt w:val="bullet"/>
      <w:lvlText w:val=""/>
      <w:lvlJc w:val="left"/>
      <w:pPr>
        <w:ind w:left="1211"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12">
    <w:nsid w:val="6A731CBF"/>
    <w:multiLevelType w:val="multilevel"/>
    <w:tmpl w:val="02B089E8"/>
    <w:lvl w:ilvl="0">
      <w:start w:val="1"/>
      <w:numFmt w:val="decimal"/>
      <w:lvlText w:val="%1."/>
      <w:lvlJc w:val="left"/>
      <w:pPr>
        <w:ind w:left="0" w:firstLine="284"/>
      </w:pPr>
      <w:rPr>
        <w:rFonts w:hint="default"/>
      </w:rPr>
    </w:lvl>
    <w:lvl w:ilvl="1">
      <w:start w:val="1"/>
      <w:numFmt w:val="lowerLetter"/>
      <w:lvlText w:val="%2)"/>
      <w:lvlJc w:val="left"/>
      <w:pPr>
        <w:tabs>
          <w:tab w:val="num" w:pos="1134"/>
        </w:tabs>
        <w:ind w:left="1418" w:hanging="284"/>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360" w:hanging="360"/>
      </w:pPr>
      <w:rPr>
        <w:rFonts w:hint="default"/>
        <w:b w:val="0"/>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3">
    <w:nsid w:val="6B137AD5"/>
    <w:multiLevelType w:val="hybridMultilevel"/>
    <w:tmpl w:val="E646A5A2"/>
    <w:lvl w:ilvl="0" w:tplc="EC82BAA0">
      <w:start w:val="1"/>
      <w:numFmt w:val="bullet"/>
      <w:lvlText w:val=""/>
      <w:lvlJc w:val="left"/>
      <w:pPr>
        <w:ind w:left="1429" w:hanging="360"/>
      </w:pPr>
      <w:rPr>
        <w:rFonts w:ascii="Symbol" w:hAnsi="Symbol" w:hint="default"/>
        <w:color w:val="auto"/>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14">
    <w:nsid w:val="6CE97F24"/>
    <w:multiLevelType w:val="hybridMultilevel"/>
    <w:tmpl w:val="B890DCC4"/>
    <w:lvl w:ilvl="0" w:tplc="FABC945E">
      <w:start w:val="7"/>
      <w:numFmt w:val="bullet"/>
      <w:lvlText w:val="-"/>
      <w:lvlJc w:val="left"/>
      <w:pPr>
        <w:ind w:left="1287" w:hanging="360"/>
      </w:pPr>
      <w:rPr>
        <w:rFonts w:hint="default"/>
        <w:lang w:val="kk-KZ"/>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5">
    <w:nsid w:val="6F2D5C06"/>
    <w:multiLevelType w:val="hybridMultilevel"/>
    <w:tmpl w:val="5694ED84"/>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6">
    <w:nsid w:val="757E46B6"/>
    <w:multiLevelType w:val="hybridMultilevel"/>
    <w:tmpl w:val="FD566C2A"/>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7">
    <w:nsid w:val="785A615A"/>
    <w:multiLevelType w:val="hybridMultilevel"/>
    <w:tmpl w:val="FE2A2A9E"/>
    <w:lvl w:ilvl="0" w:tplc="FCE6B4B4">
      <w:start w:val="1"/>
      <w:numFmt w:val="bullet"/>
      <w:lvlText w:val="­"/>
      <w:lvlJc w:val="left"/>
      <w:pPr>
        <w:ind w:left="720" w:hanging="360"/>
      </w:pPr>
      <w:rPr>
        <w:rFonts w:ascii="Courier New" w:hAnsi="Courier New"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8">
    <w:nsid w:val="78D01952"/>
    <w:multiLevelType w:val="hybridMultilevel"/>
    <w:tmpl w:val="3E6AC100"/>
    <w:lvl w:ilvl="0" w:tplc="A378C224">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num w:numId="1">
    <w:abstractNumId w:val="13"/>
  </w:num>
  <w:num w:numId="2">
    <w:abstractNumId w:val="8"/>
  </w:num>
  <w:num w:numId="3">
    <w:abstractNumId w:val="11"/>
  </w:num>
  <w:num w:numId="4">
    <w:abstractNumId w:val="10"/>
  </w:num>
  <w:num w:numId="5">
    <w:abstractNumId w:val="16"/>
  </w:num>
  <w:num w:numId="6">
    <w:abstractNumId w:val="4"/>
  </w:num>
  <w:num w:numId="7">
    <w:abstractNumId w:val="17"/>
  </w:num>
  <w:num w:numId="8">
    <w:abstractNumId w:val="5"/>
  </w:num>
  <w:num w:numId="9">
    <w:abstractNumId w:val="7"/>
  </w:num>
  <w:num w:numId="10">
    <w:abstractNumId w:val="9"/>
  </w:num>
  <w:num w:numId="11">
    <w:abstractNumId w:val="12"/>
  </w:num>
  <w:num w:numId="12">
    <w:abstractNumId w:val="14"/>
  </w:num>
  <w:num w:numId="13">
    <w:abstractNumId w:val="15"/>
  </w:num>
  <w:num w:numId="14">
    <w:abstractNumId w:val="18"/>
  </w:num>
  <w:num w:numId="15">
    <w:abstractNumId w:val="6"/>
  </w:num>
  <w:numIdMacAtCleanup w:val="11"/>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32"/>
  <w:hideSpellingErrors/>
  <w:defaultTabStop w:val="708"/>
  <w:characterSpacingControl w:val="doNotCompress"/>
  <w:compat/>
  <w:rsids>
    <w:rsidRoot w:val="007B2B68"/>
    <w:rsid w:val="00000A7B"/>
    <w:rsid w:val="00000D39"/>
    <w:rsid w:val="00007A44"/>
    <w:rsid w:val="00013948"/>
    <w:rsid w:val="000166A7"/>
    <w:rsid w:val="0002359E"/>
    <w:rsid w:val="000317B3"/>
    <w:rsid w:val="000318D1"/>
    <w:rsid w:val="000321B6"/>
    <w:rsid w:val="0003664E"/>
    <w:rsid w:val="000366E3"/>
    <w:rsid w:val="000433DE"/>
    <w:rsid w:val="00050634"/>
    <w:rsid w:val="00054678"/>
    <w:rsid w:val="00055FB8"/>
    <w:rsid w:val="000613ED"/>
    <w:rsid w:val="00061AAC"/>
    <w:rsid w:val="00064A09"/>
    <w:rsid w:val="000675DF"/>
    <w:rsid w:val="000676D9"/>
    <w:rsid w:val="000810E5"/>
    <w:rsid w:val="00083630"/>
    <w:rsid w:val="00092F4F"/>
    <w:rsid w:val="000944CB"/>
    <w:rsid w:val="000974BF"/>
    <w:rsid w:val="000A668A"/>
    <w:rsid w:val="000B4A93"/>
    <w:rsid w:val="000C0371"/>
    <w:rsid w:val="000D6A2B"/>
    <w:rsid w:val="000D7C4F"/>
    <w:rsid w:val="000E2914"/>
    <w:rsid w:val="000F2DD7"/>
    <w:rsid w:val="001038CE"/>
    <w:rsid w:val="001057BE"/>
    <w:rsid w:val="00111928"/>
    <w:rsid w:val="0011700A"/>
    <w:rsid w:val="0012355E"/>
    <w:rsid w:val="00123AC1"/>
    <w:rsid w:val="00130753"/>
    <w:rsid w:val="001354A5"/>
    <w:rsid w:val="00136CF5"/>
    <w:rsid w:val="00136EAE"/>
    <w:rsid w:val="00137275"/>
    <w:rsid w:val="001372CA"/>
    <w:rsid w:val="00140B7A"/>
    <w:rsid w:val="001430E2"/>
    <w:rsid w:val="0015072E"/>
    <w:rsid w:val="00150C41"/>
    <w:rsid w:val="0015226D"/>
    <w:rsid w:val="0015317C"/>
    <w:rsid w:val="0015370B"/>
    <w:rsid w:val="0015474D"/>
    <w:rsid w:val="00155CF8"/>
    <w:rsid w:val="00157B18"/>
    <w:rsid w:val="00157DA8"/>
    <w:rsid w:val="00162A93"/>
    <w:rsid w:val="00163965"/>
    <w:rsid w:val="00164AED"/>
    <w:rsid w:val="00184445"/>
    <w:rsid w:val="00187651"/>
    <w:rsid w:val="00194BED"/>
    <w:rsid w:val="001956B0"/>
    <w:rsid w:val="00197964"/>
    <w:rsid w:val="001A7DB5"/>
    <w:rsid w:val="001B0054"/>
    <w:rsid w:val="001B41FC"/>
    <w:rsid w:val="001B4FF5"/>
    <w:rsid w:val="001C39DE"/>
    <w:rsid w:val="001C6644"/>
    <w:rsid w:val="001D3C78"/>
    <w:rsid w:val="001E6474"/>
    <w:rsid w:val="001F2912"/>
    <w:rsid w:val="001F7BBB"/>
    <w:rsid w:val="001F7C3E"/>
    <w:rsid w:val="00205365"/>
    <w:rsid w:val="00207708"/>
    <w:rsid w:val="00213233"/>
    <w:rsid w:val="00214713"/>
    <w:rsid w:val="0021620D"/>
    <w:rsid w:val="0021688B"/>
    <w:rsid w:val="00216B83"/>
    <w:rsid w:val="00217B2E"/>
    <w:rsid w:val="00220DB7"/>
    <w:rsid w:val="00237656"/>
    <w:rsid w:val="002451CA"/>
    <w:rsid w:val="00250257"/>
    <w:rsid w:val="00250B18"/>
    <w:rsid w:val="00253818"/>
    <w:rsid w:val="00254B75"/>
    <w:rsid w:val="00260941"/>
    <w:rsid w:val="00261AE7"/>
    <w:rsid w:val="0026268C"/>
    <w:rsid w:val="00262EF9"/>
    <w:rsid w:val="00266998"/>
    <w:rsid w:val="0027030C"/>
    <w:rsid w:val="00271A4D"/>
    <w:rsid w:val="00277328"/>
    <w:rsid w:val="0028038D"/>
    <w:rsid w:val="00281E2C"/>
    <w:rsid w:val="00284852"/>
    <w:rsid w:val="002A351C"/>
    <w:rsid w:val="002A44AE"/>
    <w:rsid w:val="002A793D"/>
    <w:rsid w:val="002B11A5"/>
    <w:rsid w:val="002B2B1B"/>
    <w:rsid w:val="002B74AE"/>
    <w:rsid w:val="002B7E75"/>
    <w:rsid w:val="002C1813"/>
    <w:rsid w:val="002C3CA0"/>
    <w:rsid w:val="002C5CF6"/>
    <w:rsid w:val="002D42D7"/>
    <w:rsid w:val="002E53FF"/>
    <w:rsid w:val="002E5CFE"/>
    <w:rsid w:val="002F550B"/>
    <w:rsid w:val="00304312"/>
    <w:rsid w:val="00304E34"/>
    <w:rsid w:val="003071BD"/>
    <w:rsid w:val="00310A87"/>
    <w:rsid w:val="00312F50"/>
    <w:rsid w:val="00322F66"/>
    <w:rsid w:val="003235AB"/>
    <w:rsid w:val="00323609"/>
    <w:rsid w:val="0032393A"/>
    <w:rsid w:val="00332203"/>
    <w:rsid w:val="00332246"/>
    <w:rsid w:val="00336DF6"/>
    <w:rsid w:val="003429A4"/>
    <w:rsid w:val="00353E76"/>
    <w:rsid w:val="0036140D"/>
    <w:rsid w:val="00362943"/>
    <w:rsid w:val="003672AE"/>
    <w:rsid w:val="003743BE"/>
    <w:rsid w:val="003817A5"/>
    <w:rsid w:val="00381BD2"/>
    <w:rsid w:val="00386BBE"/>
    <w:rsid w:val="0039216D"/>
    <w:rsid w:val="00392DB0"/>
    <w:rsid w:val="00393407"/>
    <w:rsid w:val="00393D20"/>
    <w:rsid w:val="003944A2"/>
    <w:rsid w:val="00396B16"/>
    <w:rsid w:val="003A117C"/>
    <w:rsid w:val="003A1B47"/>
    <w:rsid w:val="003A7C45"/>
    <w:rsid w:val="003C3A87"/>
    <w:rsid w:val="003C7486"/>
    <w:rsid w:val="003D28AA"/>
    <w:rsid w:val="003D3646"/>
    <w:rsid w:val="003D567C"/>
    <w:rsid w:val="003D60FC"/>
    <w:rsid w:val="003E3720"/>
    <w:rsid w:val="003F7E27"/>
    <w:rsid w:val="00401206"/>
    <w:rsid w:val="00404811"/>
    <w:rsid w:val="00406921"/>
    <w:rsid w:val="0041181C"/>
    <w:rsid w:val="00416D45"/>
    <w:rsid w:val="004201F9"/>
    <w:rsid w:val="00423F74"/>
    <w:rsid w:val="00424FC1"/>
    <w:rsid w:val="00426DC4"/>
    <w:rsid w:val="00435E62"/>
    <w:rsid w:val="0043678D"/>
    <w:rsid w:val="004420B4"/>
    <w:rsid w:val="00446850"/>
    <w:rsid w:val="00446E91"/>
    <w:rsid w:val="00453B93"/>
    <w:rsid w:val="004619EB"/>
    <w:rsid w:val="004665E1"/>
    <w:rsid w:val="00471296"/>
    <w:rsid w:val="00472DAC"/>
    <w:rsid w:val="004736E2"/>
    <w:rsid w:val="00477855"/>
    <w:rsid w:val="0048687A"/>
    <w:rsid w:val="004928BB"/>
    <w:rsid w:val="00492A6B"/>
    <w:rsid w:val="004940F1"/>
    <w:rsid w:val="0049721F"/>
    <w:rsid w:val="004A3555"/>
    <w:rsid w:val="004B39FB"/>
    <w:rsid w:val="004C0E4E"/>
    <w:rsid w:val="004C1F65"/>
    <w:rsid w:val="004D4E0F"/>
    <w:rsid w:val="004D550F"/>
    <w:rsid w:val="004E40C6"/>
    <w:rsid w:val="004E43F5"/>
    <w:rsid w:val="004E7A27"/>
    <w:rsid w:val="004F3EDA"/>
    <w:rsid w:val="004F5572"/>
    <w:rsid w:val="005011CE"/>
    <w:rsid w:val="00510348"/>
    <w:rsid w:val="0051473A"/>
    <w:rsid w:val="00520534"/>
    <w:rsid w:val="0053045C"/>
    <w:rsid w:val="005326F2"/>
    <w:rsid w:val="00533A0B"/>
    <w:rsid w:val="00540B5D"/>
    <w:rsid w:val="00540D67"/>
    <w:rsid w:val="0054254F"/>
    <w:rsid w:val="00545FB4"/>
    <w:rsid w:val="00552631"/>
    <w:rsid w:val="005527B2"/>
    <w:rsid w:val="00552E8D"/>
    <w:rsid w:val="005576BC"/>
    <w:rsid w:val="00557D53"/>
    <w:rsid w:val="00562770"/>
    <w:rsid w:val="00564344"/>
    <w:rsid w:val="00564931"/>
    <w:rsid w:val="005668B9"/>
    <w:rsid w:val="00571B34"/>
    <w:rsid w:val="00583695"/>
    <w:rsid w:val="00595EC5"/>
    <w:rsid w:val="005A2181"/>
    <w:rsid w:val="005A3552"/>
    <w:rsid w:val="005A4205"/>
    <w:rsid w:val="005B07D5"/>
    <w:rsid w:val="005B17E4"/>
    <w:rsid w:val="005B2EA6"/>
    <w:rsid w:val="005C4300"/>
    <w:rsid w:val="005D0C25"/>
    <w:rsid w:val="005D1B3B"/>
    <w:rsid w:val="005D2E45"/>
    <w:rsid w:val="005D4EA7"/>
    <w:rsid w:val="005D5379"/>
    <w:rsid w:val="005E322B"/>
    <w:rsid w:val="005E3BCF"/>
    <w:rsid w:val="005E3D48"/>
    <w:rsid w:val="005E4EC2"/>
    <w:rsid w:val="005F40E3"/>
    <w:rsid w:val="00601D9D"/>
    <w:rsid w:val="00607164"/>
    <w:rsid w:val="006106DF"/>
    <w:rsid w:val="0061250D"/>
    <w:rsid w:val="00622659"/>
    <w:rsid w:val="00637E9F"/>
    <w:rsid w:val="0064408D"/>
    <w:rsid w:val="00646B6E"/>
    <w:rsid w:val="00647E82"/>
    <w:rsid w:val="00647EB8"/>
    <w:rsid w:val="00656CCE"/>
    <w:rsid w:val="00657C08"/>
    <w:rsid w:val="00662321"/>
    <w:rsid w:val="00663DC0"/>
    <w:rsid w:val="00664D9B"/>
    <w:rsid w:val="006650C1"/>
    <w:rsid w:val="006833B2"/>
    <w:rsid w:val="00685350"/>
    <w:rsid w:val="0069201B"/>
    <w:rsid w:val="006928B5"/>
    <w:rsid w:val="0069325B"/>
    <w:rsid w:val="006A012C"/>
    <w:rsid w:val="006A4BBD"/>
    <w:rsid w:val="006B3226"/>
    <w:rsid w:val="006B6942"/>
    <w:rsid w:val="006B74CD"/>
    <w:rsid w:val="006C1084"/>
    <w:rsid w:val="006C377D"/>
    <w:rsid w:val="006C40D0"/>
    <w:rsid w:val="006C5FC3"/>
    <w:rsid w:val="006D2825"/>
    <w:rsid w:val="006D3FC4"/>
    <w:rsid w:val="006D73BA"/>
    <w:rsid w:val="006E744B"/>
    <w:rsid w:val="006F1386"/>
    <w:rsid w:val="006F7E30"/>
    <w:rsid w:val="00706CE7"/>
    <w:rsid w:val="00721A30"/>
    <w:rsid w:val="007222B9"/>
    <w:rsid w:val="0073061C"/>
    <w:rsid w:val="007315E8"/>
    <w:rsid w:val="00736DA8"/>
    <w:rsid w:val="007424BF"/>
    <w:rsid w:val="0074274C"/>
    <w:rsid w:val="00747BE5"/>
    <w:rsid w:val="00750151"/>
    <w:rsid w:val="00751032"/>
    <w:rsid w:val="00756D3C"/>
    <w:rsid w:val="00764CD7"/>
    <w:rsid w:val="00771D16"/>
    <w:rsid w:val="00772903"/>
    <w:rsid w:val="0077327C"/>
    <w:rsid w:val="00792BB6"/>
    <w:rsid w:val="00792CF6"/>
    <w:rsid w:val="007A05A0"/>
    <w:rsid w:val="007A4462"/>
    <w:rsid w:val="007A49A7"/>
    <w:rsid w:val="007A49F8"/>
    <w:rsid w:val="007A4ADC"/>
    <w:rsid w:val="007A6BBA"/>
    <w:rsid w:val="007B2B68"/>
    <w:rsid w:val="007C0DC6"/>
    <w:rsid w:val="007C1894"/>
    <w:rsid w:val="007C24BE"/>
    <w:rsid w:val="007C5BA2"/>
    <w:rsid w:val="007C6ED6"/>
    <w:rsid w:val="007D44AC"/>
    <w:rsid w:val="007D6609"/>
    <w:rsid w:val="007E0124"/>
    <w:rsid w:val="007E0509"/>
    <w:rsid w:val="007E2859"/>
    <w:rsid w:val="007F322D"/>
    <w:rsid w:val="007F6B50"/>
    <w:rsid w:val="00803587"/>
    <w:rsid w:val="008147D2"/>
    <w:rsid w:val="0081704A"/>
    <w:rsid w:val="00817D10"/>
    <w:rsid w:val="0082069A"/>
    <w:rsid w:val="00825936"/>
    <w:rsid w:val="00834045"/>
    <w:rsid w:val="008452BA"/>
    <w:rsid w:val="008465C7"/>
    <w:rsid w:val="00862673"/>
    <w:rsid w:val="00863BB6"/>
    <w:rsid w:val="0088167F"/>
    <w:rsid w:val="0088292D"/>
    <w:rsid w:val="00892794"/>
    <w:rsid w:val="00896068"/>
    <w:rsid w:val="008964D1"/>
    <w:rsid w:val="008A0F7F"/>
    <w:rsid w:val="008A3BD1"/>
    <w:rsid w:val="008A42E9"/>
    <w:rsid w:val="008B0161"/>
    <w:rsid w:val="008B0744"/>
    <w:rsid w:val="008B12F8"/>
    <w:rsid w:val="008B3DC6"/>
    <w:rsid w:val="008B45C5"/>
    <w:rsid w:val="008C7D42"/>
    <w:rsid w:val="008D0A42"/>
    <w:rsid w:val="008D2951"/>
    <w:rsid w:val="008D6A50"/>
    <w:rsid w:val="008E08E5"/>
    <w:rsid w:val="008E150E"/>
    <w:rsid w:val="008E2630"/>
    <w:rsid w:val="008E38D2"/>
    <w:rsid w:val="008E47FF"/>
    <w:rsid w:val="008E627B"/>
    <w:rsid w:val="008E6739"/>
    <w:rsid w:val="008F01E3"/>
    <w:rsid w:val="008F128C"/>
    <w:rsid w:val="008F1CD8"/>
    <w:rsid w:val="008F41E5"/>
    <w:rsid w:val="008F7F9F"/>
    <w:rsid w:val="0090134C"/>
    <w:rsid w:val="009026D3"/>
    <w:rsid w:val="00903018"/>
    <w:rsid w:val="0091021A"/>
    <w:rsid w:val="009131DE"/>
    <w:rsid w:val="00914E50"/>
    <w:rsid w:val="00916829"/>
    <w:rsid w:val="00916F31"/>
    <w:rsid w:val="00925D0C"/>
    <w:rsid w:val="009260DC"/>
    <w:rsid w:val="00926E98"/>
    <w:rsid w:val="0093556A"/>
    <w:rsid w:val="00935FDD"/>
    <w:rsid w:val="00945A66"/>
    <w:rsid w:val="00945F1E"/>
    <w:rsid w:val="00955648"/>
    <w:rsid w:val="00956EF8"/>
    <w:rsid w:val="00963846"/>
    <w:rsid w:val="009656CC"/>
    <w:rsid w:val="00966ECF"/>
    <w:rsid w:val="00971ED4"/>
    <w:rsid w:val="009732E5"/>
    <w:rsid w:val="00975E9E"/>
    <w:rsid w:val="009832C1"/>
    <w:rsid w:val="009858DA"/>
    <w:rsid w:val="009865AA"/>
    <w:rsid w:val="009936B3"/>
    <w:rsid w:val="009970EB"/>
    <w:rsid w:val="009A048A"/>
    <w:rsid w:val="009A6F14"/>
    <w:rsid w:val="009C085E"/>
    <w:rsid w:val="009C0B11"/>
    <w:rsid w:val="009C4AC6"/>
    <w:rsid w:val="009C7172"/>
    <w:rsid w:val="009D2661"/>
    <w:rsid w:val="009E6B87"/>
    <w:rsid w:val="009F095F"/>
    <w:rsid w:val="009F7E92"/>
    <w:rsid w:val="00A120A1"/>
    <w:rsid w:val="00A1227D"/>
    <w:rsid w:val="00A13E44"/>
    <w:rsid w:val="00A1515B"/>
    <w:rsid w:val="00A22A4F"/>
    <w:rsid w:val="00A26DAB"/>
    <w:rsid w:val="00A31AAD"/>
    <w:rsid w:val="00A408C4"/>
    <w:rsid w:val="00A41DC0"/>
    <w:rsid w:val="00A43843"/>
    <w:rsid w:val="00A43DE1"/>
    <w:rsid w:val="00A45C43"/>
    <w:rsid w:val="00A460FD"/>
    <w:rsid w:val="00A522BE"/>
    <w:rsid w:val="00A55398"/>
    <w:rsid w:val="00A605FF"/>
    <w:rsid w:val="00A60784"/>
    <w:rsid w:val="00A616BC"/>
    <w:rsid w:val="00A62F65"/>
    <w:rsid w:val="00A63F11"/>
    <w:rsid w:val="00A65F3A"/>
    <w:rsid w:val="00A66459"/>
    <w:rsid w:val="00A70720"/>
    <w:rsid w:val="00A70A94"/>
    <w:rsid w:val="00A74392"/>
    <w:rsid w:val="00A81B45"/>
    <w:rsid w:val="00A8238A"/>
    <w:rsid w:val="00A8504C"/>
    <w:rsid w:val="00A94BE2"/>
    <w:rsid w:val="00AA2B6D"/>
    <w:rsid w:val="00AB5B41"/>
    <w:rsid w:val="00AB7014"/>
    <w:rsid w:val="00AB7FA7"/>
    <w:rsid w:val="00AC548C"/>
    <w:rsid w:val="00AD1538"/>
    <w:rsid w:val="00AD37D5"/>
    <w:rsid w:val="00AF17EC"/>
    <w:rsid w:val="00AF1B30"/>
    <w:rsid w:val="00AF21E5"/>
    <w:rsid w:val="00AF2387"/>
    <w:rsid w:val="00AF594E"/>
    <w:rsid w:val="00AF5B36"/>
    <w:rsid w:val="00AF6792"/>
    <w:rsid w:val="00B00CD2"/>
    <w:rsid w:val="00B107D4"/>
    <w:rsid w:val="00B11BC3"/>
    <w:rsid w:val="00B23A39"/>
    <w:rsid w:val="00B248F6"/>
    <w:rsid w:val="00B32B01"/>
    <w:rsid w:val="00B344B2"/>
    <w:rsid w:val="00B4066D"/>
    <w:rsid w:val="00B461D0"/>
    <w:rsid w:val="00B4625F"/>
    <w:rsid w:val="00B4663A"/>
    <w:rsid w:val="00B60560"/>
    <w:rsid w:val="00B70122"/>
    <w:rsid w:val="00B72100"/>
    <w:rsid w:val="00B733A7"/>
    <w:rsid w:val="00B76BCD"/>
    <w:rsid w:val="00B80290"/>
    <w:rsid w:val="00B8322E"/>
    <w:rsid w:val="00B83AC7"/>
    <w:rsid w:val="00B910A8"/>
    <w:rsid w:val="00BA4D5F"/>
    <w:rsid w:val="00BA6491"/>
    <w:rsid w:val="00BB3FF2"/>
    <w:rsid w:val="00BB4F7B"/>
    <w:rsid w:val="00BB6991"/>
    <w:rsid w:val="00BC0CE0"/>
    <w:rsid w:val="00BC2168"/>
    <w:rsid w:val="00BC4305"/>
    <w:rsid w:val="00BD7752"/>
    <w:rsid w:val="00BE06C5"/>
    <w:rsid w:val="00BE14A2"/>
    <w:rsid w:val="00BE1B7F"/>
    <w:rsid w:val="00BF3759"/>
    <w:rsid w:val="00C06865"/>
    <w:rsid w:val="00C2134F"/>
    <w:rsid w:val="00C23747"/>
    <w:rsid w:val="00C27437"/>
    <w:rsid w:val="00C34C9D"/>
    <w:rsid w:val="00C37690"/>
    <w:rsid w:val="00C40224"/>
    <w:rsid w:val="00C41971"/>
    <w:rsid w:val="00C51549"/>
    <w:rsid w:val="00C55802"/>
    <w:rsid w:val="00C60AE2"/>
    <w:rsid w:val="00C62596"/>
    <w:rsid w:val="00C844DB"/>
    <w:rsid w:val="00C848EC"/>
    <w:rsid w:val="00C90CF3"/>
    <w:rsid w:val="00C91942"/>
    <w:rsid w:val="00C92D07"/>
    <w:rsid w:val="00CA6706"/>
    <w:rsid w:val="00CA738A"/>
    <w:rsid w:val="00CB2CD2"/>
    <w:rsid w:val="00CB3878"/>
    <w:rsid w:val="00CB396F"/>
    <w:rsid w:val="00CB62A4"/>
    <w:rsid w:val="00CC1E3D"/>
    <w:rsid w:val="00CC3B0E"/>
    <w:rsid w:val="00CD1905"/>
    <w:rsid w:val="00CD2DDC"/>
    <w:rsid w:val="00CD49F9"/>
    <w:rsid w:val="00CE16B0"/>
    <w:rsid w:val="00CF5C59"/>
    <w:rsid w:val="00CF7D42"/>
    <w:rsid w:val="00D106FC"/>
    <w:rsid w:val="00D1309D"/>
    <w:rsid w:val="00D16CE6"/>
    <w:rsid w:val="00D229D8"/>
    <w:rsid w:val="00D23200"/>
    <w:rsid w:val="00D27DB3"/>
    <w:rsid w:val="00D30878"/>
    <w:rsid w:val="00D46CED"/>
    <w:rsid w:val="00D63EFB"/>
    <w:rsid w:val="00D64691"/>
    <w:rsid w:val="00D73814"/>
    <w:rsid w:val="00D81C4E"/>
    <w:rsid w:val="00D847C8"/>
    <w:rsid w:val="00D85C28"/>
    <w:rsid w:val="00D9243C"/>
    <w:rsid w:val="00D94D49"/>
    <w:rsid w:val="00D95D7B"/>
    <w:rsid w:val="00DB0A46"/>
    <w:rsid w:val="00DB422D"/>
    <w:rsid w:val="00DB7C66"/>
    <w:rsid w:val="00DC2119"/>
    <w:rsid w:val="00DC3561"/>
    <w:rsid w:val="00DC35EF"/>
    <w:rsid w:val="00DD224D"/>
    <w:rsid w:val="00DD6EE3"/>
    <w:rsid w:val="00DE729A"/>
    <w:rsid w:val="00DF0618"/>
    <w:rsid w:val="00DF0791"/>
    <w:rsid w:val="00DF267E"/>
    <w:rsid w:val="00DF60E7"/>
    <w:rsid w:val="00DF7EF2"/>
    <w:rsid w:val="00DF7FEA"/>
    <w:rsid w:val="00E0211C"/>
    <w:rsid w:val="00E021BC"/>
    <w:rsid w:val="00E02B05"/>
    <w:rsid w:val="00E03532"/>
    <w:rsid w:val="00E03808"/>
    <w:rsid w:val="00E0582D"/>
    <w:rsid w:val="00E06B40"/>
    <w:rsid w:val="00E21682"/>
    <w:rsid w:val="00E247F8"/>
    <w:rsid w:val="00E24E54"/>
    <w:rsid w:val="00E25415"/>
    <w:rsid w:val="00E33046"/>
    <w:rsid w:val="00E35210"/>
    <w:rsid w:val="00E5097E"/>
    <w:rsid w:val="00E50A8F"/>
    <w:rsid w:val="00E532A6"/>
    <w:rsid w:val="00E533F3"/>
    <w:rsid w:val="00E543D5"/>
    <w:rsid w:val="00E560EE"/>
    <w:rsid w:val="00E62B8F"/>
    <w:rsid w:val="00E66543"/>
    <w:rsid w:val="00E6681B"/>
    <w:rsid w:val="00E6725F"/>
    <w:rsid w:val="00E731EC"/>
    <w:rsid w:val="00E873A8"/>
    <w:rsid w:val="00E97467"/>
    <w:rsid w:val="00EA08AD"/>
    <w:rsid w:val="00EA5404"/>
    <w:rsid w:val="00EA68D6"/>
    <w:rsid w:val="00EB16CB"/>
    <w:rsid w:val="00EB6C75"/>
    <w:rsid w:val="00EB75BA"/>
    <w:rsid w:val="00EB7D06"/>
    <w:rsid w:val="00EC3C8C"/>
    <w:rsid w:val="00EC6B24"/>
    <w:rsid w:val="00EC6E42"/>
    <w:rsid w:val="00ED02B7"/>
    <w:rsid w:val="00ED3114"/>
    <w:rsid w:val="00ED4FFF"/>
    <w:rsid w:val="00ED6E4D"/>
    <w:rsid w:val="00ED76A9"/>
    <w:rsid w:val="00EF0B11"/>
    <w:rsid w:val="00EF181A"/>
    <w:rsid w:val="00F00505"/>
    <w:rsid w:val="00F0163E"/>
    <w:rsid w:val="00F02083"/>
    <w:rsid w:val="00F020D9"/>
    <w:rsid w:val="00F02307"/>
    <w:rsid w:val="00F03873"/>
    <w:rsid w:val="00F05C48"/>
    <w:rsid w:val="00F07B4D"/>
    <w:rsid w:val="00F12E45"/>
    <w:rsid w:val="00F142CC"/>
    <w:rsid w:val="00F14B6C"/>
    <w:rsid w:val="00F14C3B"/>
    <w:rsid w:val="00F27518"/>
    <w:rsid w:val="00F37609"/>
    <w:rsid w:val="00F42F12"/>
    <w:rsid w:val="00F54C40"/>
    <w:rsid w:val="00F56399"/>
    <w:rsid w:val="00F57F6A"/>
    <w:rsid w:val="00F60F6C"/>
    <w:rsid w:val="00F6327F"/>
    <w:rsid w:val="00F64806"/>
    <w:rsid w:val="00F64E9D"/>
    <w:rsid w:val="00F721CC"/>
    <w:rsid w:val="00F74C78"/>
    <w:rsid w:val="00F77D33"/>
    <w:rsid w:val="00F83D77"/>
    <w:rsid w:val="00F84807"/>
    <w:rsid w:val="00F85A8D"/>
    <w:rsid w:val="00F871A3"/>
    <w:rsid w:val="00F87E68"/>
    <w:rsid w:val="00F903F5"/>
    <w:rsid w:val="00F912D2"/>
    <w:rsid w:val="00F913D9"/>
    <w:rsid w:val="00F9229D"/>
    <w:rsid w:val="00FA6EA8"/>
    <w:rsid w:val="00FB2C50"/>
    <w:rsid w:val="00FB3636"/>
    <w:rsid w:val="00FB44B2"/>
    <w:rsid w:val="00FC106F"/>
    <w:rsid w:val="00FC2214"/>
    <w:rsid w:val="00FC2AAD"/>
    <w:rsid w:val="00FD02EC"/>
    <w:rsid w:val="00FD190C"/>
    <w:rsid w:val="00FD19D5"/>
    <w:rsid w:val="00FD1BEB"/>
    <w:rsid w:val="00FD3896"/>
    <w:rsid w:val="00FD4EB8"/>
    <w:rsid w:val="00FE6A58"/>
    <w:rsid w:val="00FF167D"/>
    <w:rsid w:val="00FF5F89"/>
    <w:rsid w:val="00FF7A44"/>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819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1"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semiHidden="0" w:uiPriority="0" w:unhideWhenUsed="0" w:qFormat="1"/>
    <w:lsdException w:name="Default Paragraph Font" w:uiPriority="1"/>
    <w:lsdException w:name="Body Text" w:uiPriority="1" w:qFormat="1"/>
    <w:lsdException w:name="Body Text Indent" w:uiPriority="0"/>
    <w:lsdException w:name="Subtitle" w:semiHidden="0" w:uiPriority="11" w:unhideWhenUsed="0" w:qFormat="1"/>
    <w:lsdException w:name="Body Text Indent 2" w:uiPriority="0"/>
    <w:lsdException w:name="Strong" w:semiHidden="0" w:unhideWhenUsed="0" w:qFormat="1"/>
    <w:lsdException w:name="Emphasis" w:semiHidden="0" w:unhideWhenUsed="0" w:qFormat="1"/>
    <w:lsdException w:name="Normal (Web)"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uiPriority w:val="1"/>
    <w:qFormat/>
    <w:rsid w:val="005668B9"/>
    <w:pPr>
      <w:widowControl w:val="0"/>
      <w:spacing w:after="0" w:line="240" w:lineRule="auto"/>
    </w:pPr>
    <w:rPr>
      <w:lang w:val="en-US"/>
    </w:rPr>
  </w:style>
  <w:style w:type="paragraph" w:styleId="10">
    <w:name w:val="heading 1"/>
    <w:basedOn w:val="a0"/>
    <w:next w:val="a0"/>
    <w:link w:val="11"/>
    <w:uiPriority w:val="9"/>
    <w:qFormat/>
    <w:rsid w:val="007C6ED6"/>
    <w:pPr>
      <w:keepNext/>
      <w:keepLines/>
      <w:spacing w:before="480"/>
      <w:outlineLvl w:val="0"/>
    </w:pPr>
    <w:rPr>
      <w:rFonts w:asciiTheme="majorHAnsi" w:eastAsiaTheme="majorEastAsia" w:hAnsiTheme="majorHAnsi" w:cstheme="majorBidi"/>
      <w:b/>
      <w:bCs/>
      <w:color w:val="2E74B5" w:themeColor="accent1" w:themeShade="BF"/>
      <w:sz w:val="28"/>
      <w:szCs w:val="28"/>
    </w:rPr>
  </w:style>
  <w:style w:type="paragraph" w:styleId="2">
    <w:name w:val="heading 2"/>
    <w:aliases w:val=" Знак18,Знак18"/>
    <w:basedOn w:val="a0"/>
    <w:next w:val="a0"/>
    <w:link w:val="20"/>
    <w:uiPriority w:val="9"/>
    <w:qFormat/>
    <w:rsid w:val="007C6ED6"/>
    <w:pPr>
      <w:keepNext/>
      <w:widowControl/>
      <w:spacing w:before="240" w:after="60"/>
      <w:outlineLvl w:val="1"/>
    </w:pPr>
    <w:rPr>
      <w:rFonts w:ascii="Arial" w:eastAsia="Times New Roman" w:hAnsi="Arial" w:cs="Arial"/>
      <w:b/>
      <w:bCs/>
      <w:i/>
      <w:iCs/>
      <w:sz w:val="28"/>
      <w:szCs w:val="28"/>
      <w:lang w:val="ru-RU" w:eastAsia="ru-RU"/>
    </w:rPr>
  </w:style>
  <w:style w:type="paragraph" w:styleId="3">
    <w:name w:val="heading 3"/>
    <w:basedOn w:val="a0"/>
    <w:next w:val="a0"/>
    <w:link w:val="30"/>
    <w:uiPriority w:val="9"/>
    <w:unhideWhenUsed/>
    <w:qFormat/>
    <w:rsid w:val="007C6ED6"/>
    <w:pPr>
      <w:keepNext/>
      <w:keepLines/>
      <w:spacing w:before="200"/>
      <w:outlineLvl w:val="2"/>
    </w:pPr>
    <w:rPr>
      <w:rFonts w:asciiTheme="majorHAnsi" w:eastAsiaTheme="majorEastAsia" w:hAnsiTheme="majorHAnsi" w:cstheme="majorBidi"/>
      <w:b/>
      <w:bCs/>
      <w:color w:val="5B9BD5" w:themeColor="accent1"/>
    </w:rPr>
  </w:style>
  <w:style w:type="paragraph" w:styleId="4">
    <w:name w:val="heading 4"/>
    <w:basedOn w:val="a0"/>
    <w:next w:val="a0"/>
    <w:link w:val="40"/>
    <w:uiPriority w:val="9"/>
    <w:unhideWhenUsed/>
    <w:qFormat/>
    <w:rsid w:val="007C6ED6"/>
    <w:pPr>
      <w:keepNext/>
      <w:keepLines/>
      <w:spacing w:before="200"/>
      <w:outlineLvl w:val="3"/>
    </w:pPr>
    <w:rPr>
      <w:rFonts w:asciiTheme="majorHAnsi" w:eastAsiaTheme="majorEastAsia" w:hAnsiTheme="majorHAnsi" w:cstheme="majorBidi"/>
      <w:b/>
      <w:bCs/>
      <w:i/>
      <w:iCs/>
      <w:color w:val="5B9BD5" w:themeColor="accent1"/>
    </w:rPr>
  </w:style>
  <w:style w:type="paragraph" w:styleId="9">
    <w:name w:val="heading 9"/>
    <w:basedOn w:val="a0"/>
    <w:next w:val="a0"/>
    <w:link w:val="90"/>
    <w:uiPriority w:val="9"/>
    <w:semiHidden/>
    <w:unhideWhenUsed/>
    <w:qFormat/>
    <w:rsid w:val="007C6ED6"/>
    <w:pPr>
      <w:keepNext/>
      <w:keepLines/>
      <w:spacing w:before="200"/>
      <w:outlineLvl w:val="8"/>
    </w:pPr>
    <w:rPr>
      <w:rFonts w:asciiTheme="majorHAnsi" w:eastAsiaTheme="majorEastAsia" w:hAnsiTheme="majorHAnsi" w:cstheme="majorBidi"/>
      <w:i/>
      <w:iCs/>
      <w:color w:val="404040" w:themeColor="text1" w:themeTint="BF"/>
      <w:sz w:val="20"/>
      <w:szCs w:val="20"/>
    </w:rPr>
  </w:style>
  <w:style w:type="character" w:default="1" w:styleId="a1">
    <w:name w:val="Default Paragraph Font"/>
    <w:uiPriority w:val="1"/>
    <w:semiHidden/>
    <w:unhideWhenUsed/>
  </w:style>
  <w:style w:type="table" w:default="1" w:styleId="a2">
    <w:name w:val="Normal Table"/>
    <w:uiPriority w:val="99"/>
    <w:semiHidden/>
    <w:unhideWhenUsed/>
    <w:qFormat/>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1">
    <w:name w:val="Заголовок 1 Знак"/>
    <w:basedOn w:val="a1"/>
    <w:link w:val="10"/>
    <w:uiPriority w:val="9"/>
    <w:rsid w:val="007C6ED6"/>
    <w:rPr>
      <w:rFonts w:asciiTheme="majorHAnsi" w:eastAsiaTheme="majorEastAsia" w:hAnsiTheme="majorHAnsi" w:cstheme="majorBidi"/>
      <w:b/>
      <w:bCs/>
      <w:color w:val="2E74B5" w:themeColor="accent1" w:themeShade="BF"/>
      <w:sz w:val="28"/>
      <w:szCs w:val="28"/>
      <w:lang w:val="en-US"/>
    </w:rPr>
  </w:style>
  <w:style w:type="character" w:customStyle="1" w:styleId="20">
    <w:name w:val="Заголовок 2 Знак"/>
    <w:aliases w:val=" Знак18 Знак,Знак18 Знак"/>
    <w:basedOn w:val="a1"/>
    <w:link w:val="2"/>
    <w:uiPriority w:val="9"/>
    <w:rsid w:val="007C6ED6"/>
    <w:rPr>
      <w:rFonts w:ascii="Arial" w:eastAsia="Times New Roman" w:hAnsi="Arial" w:cs="Arial"/>
      <w:b/>
      <w:bCs/>
      <w:i/>
      <w:iCs/>
      <w:sz w:val="28"/>
      <w:szCs w:val="28"/>
      <w:lang w:eastAsia="ru-RU"/>
    </w:rPr>
  </w:style>
  <w:style w:type="character" w:customStyle="1" w:styleId="30">
    <w:name w:val="Заголовок 3 Знак"/>
    <w:basedOn w:val="a1"/>
    <w:link w:val="3"/>
    <w:uiPriority w:val="9"/>
    <w:rsid w:val="007C6ED6"/>
    <w:rPr>
      <w:rFonts w:asciiTheme="majorHAnsi" w:eastAsiaTheme="majorEastAsia" w:hAnsiTheme="majorHAnsi" w:cstheme="majorBidi"/>
      <w:b/>
      <w:bCs/>
      <w:color w:val="5B9BD5" w:themeColor="accent1"/>
      <w:lang w:val="en-US"/>
    </w:rPr>
  </w:style>
  <w:style w:type="character" w:customStyle="1" w:styleId="40">
    <w:name w:val="Заголовок 4 Знак"/>
    <w:basedOn w:val="a1"/>
    <w:link w:val="4"/>
    <w:uiPriority w:val="9"/>
    <w:rsid w:val="007C6ED6"/>
    <w:rPr>
      <w:rFonts w:asciiTheme="majorHAnsi" w:eastAsiaTheme="majorEastAsia" w:hAnsiTheme="majorHAnsi" w:cstheme="majorBidi"/>
      <w:b/>
      <w:bCs/>
      <w:i/>
      <w:iCs/>
      <w:color w:val="5B9BD5" w:themeColor="accent1"/>
      <w:lang w:val="en-US"/>
    </w:rPr>
  </w:style>
  <w:style w:type="character" w:customStyle="1" w:styleId="90">
    <w:name w:val="Заголовок 9 Знак"/>
    <w:basedOn w:val="a1"/>
    <w:link w:val="9"/>
    <w:uiPriority w:val="9"/>
    <w:semiHidden/>
    <w:rsid w:val="007C6ED6"/>
    <w:rPr>
      <w:rFonts w:asciiTheme="majorHAnsi" w:eastAsiaTheme="majorEastAsia" w:hAnsiTheme="majorHAnsi" w:cstheme="majorBidi"/>
      <w:i/>
      <w:iCs/>
      <w:color w:val="404040" w:themeColor="text1" w:themeTint="BF"/>
      <w:sz w:val="20"/>
      <w:szCs w:val="20"/>
      <w:lang w:val="en-US"/>
    </w:rPr>
  </w:style>
  <w:style w:type="paragraph" w:styleId="a4">
    <w:name w:val="List Paragraph"/>
    <w:aliases w:val="без абзаца,List Paragraph1,Bullet List,FooterText,numbered,List Paragraph,Абзац с отступом,маркированный,Абзац списка4,Абзац списка8,Heading1,Colorful List - Accent 11,Раздел"/>
    <w:basedOn w:val="a0"/>
    <w:link w:val="a5"/>
    <w:uiPriority w:val="34"/>
    <w:qFormat/>
    <w:rsid w:val="00AF594E"/>
  </w:style>
  <w:style w:type="character" w:customStyle="1" w:styleId="a5">
    <w:name w:val="Абзац списка Знак"/>
    <w:aliases w:val="без абзаца Знак,List Paragraph1 Знак,Bullet List Знак,FooterText Знак,numbered Знак,List Paragraph Знак,Абзац с отступом Знак,маркированный Знак,Абзац списка4 Знак,Абзац списка8 Знак,Heading1 Знак,Colorful List - Accent 11 Знак"/>
    <w:link w:val="a4"/>
    <w:uiPriority w:val="34"/>
    <w:rsid w:val="00AF594E"/>
    <w:rPr>
      <w:lang w:val="en-US"/>
    </w:rPr>
  </w:style>
  <w:style w:type="paragraph" w:styleId="a6">
    <w:name w:val="Normal (Web)"/>
    <w:aliases w:val="Обычный (веб) Знак,Обычный (веб) Знак1 Знак,Обычный (веб) Знак Знак1 Знак,Знак Знак1 Знак Знак1,Обычный (веб) Знак Знак Знак Знак1,Знак Знак1 Знак Знак Знак,Обычный (веб) Знак Знак Знак Знак Знак,Знак Знак Знак Знак Знак Знак"/>
    <w:basedOn w:val="a0"/>
    <w:link w:val="12"/>
    <w:uiPriority w:val="99"/>
    <w:unhideWhenUsed/>
    <w:qFormat/>
    <w:rsid w:val="00AF594E"/>
    <w:pPr>
      <w:widowControl/>
      <w:spacing w:before="100" w:beforeAutospacing="1" w:after="100" w:afterAutospacing="1"/>
    </w:pPr>
    <w:rPr>
      <w:rFonts w:ascii="Times New Roman" w:eastAsia="Times New Roman" w:hAnsi="Times New Roman" w:cs="Times New Roman"/>
      <w:sz w:val="28"/>
      <w:szCs w:val="24"/>
      <w:lang w:val="ru-RU" w:eastAsia="ru-RU"/>
    </w:rPr>
  </w:style>
  <w:style w:type="character" w:customStyle="1" w:styleId="12">
    <w:name w:val="Обычный (веб) Знак1"/>
    <w:aliases w:val="Обычный (веб) Знак Знак,Обычный (веб) Знак1 Знак Знак,Обычный (веб) Знак Знак1 Знак Знак,Знак Знак1 Знак Знак1 Знак,Обычный (веб) Знак Знак Знак Знак1 Знак,Знак Знак1 Знак Знак Знак Знак,Обычный (веб) Знак Знак Знак Знак Знак Знак"/>
    <w:link w:val="a6"/>
    <w:uiPriority w:val="99"/>
    <w:locked/>
    <w:rsid w:val="00595EC5"/>
    <w:rPr>
      <w:rFonts w:ascii="Times New Roman" w:eastAsia="Times New Roman" w:hAnsi="Times New Roman" w:cs="Times New Roman"/>
      <w:sz w:val="28"/>
      <w:szCs w:val="24"/>
      <w:lang w:eastAsia="ru-RU"/>
    </w:rPr>
  </w:style>
  <w:style w:type="table" w:styleId="a7">
    <w:name w:val="Table Grid"/>
    <w:basedOn w:val="a2"/>
    <w:uiPriority w:val="59"/>
    <w:rsid w:val="00AF594E"/>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8">
    <w:name w:val="Hyperlink"/>
    <w:basedOn w:val="a1"/>
    <w:uiPriority w:val="99"/>
    <w:unhideWhenUsed/>
    <w:rsid w:val="00AF594E"/>
    <w:rPr>
      <w:color w:val="0563C1" w:themeColor="hyperlink"/>
      <w:u w:val="single"/>
    </w:rPr>
  </w:style>
  <w:style w:type="paragraph" w:styleId="a9">
    <w:name w:val="No Spacing"/>
    <w:aliases w:val="ARSH_N,Нумерация"/>
    <w:link w:val="aa"/>
    <w:uiPriority w:val="1"/>
    <w:qFormat/>
    <w:rsid w:val="00595EC5"/>
    <w:pPr>
      <w:spacing w:after="0" w:line="240" w:lineRule="auto"/>
    </w:pPr>
  </w:style>
  <w:style w:type="character" w:customStyle="1" w:styleId="aa">
    <w:name w:val="Без интервала Знак"/>
    <w:aliases w:val="ARSH_N Знак,Нумерация Знак"/>
    <w:link w:val="a9"/>
    <w:uiPriority w:val="1"/>
    <w:locked/>
    <w:rsid w:val="007C6ED6"/>
  </w:style>
  <w:style w:type="paragraph" w:customStyle="1" w:styleId="13">
    <w:name w:val="Название1"/>
    <w:basedOn w:val="a0"/>
    <w:uiPriority w:val="99"/>
    <w:rsid w:val="00595EC5"/>
    <w:pPr>
      <w:suppressLineNumbers/>
      <w:tabs>
        <w:tab w:val="num" w:pos="360"/>
      </w:tabs>
      <w:suppressAutoHyphens/>
      <w:autoSpaceDE w:val="0"/>
      <w:autoSpaceDN w:val="0"/>
      <w:adjustRightInd w:val="0"/>
      <w:spacing w:before="120" w:after="120"/>
      <w:ind w:left="360" w:right="567" w:hanging="360"/>
      <w:jc w:val="both"/>
    </w:pPr>
    <w:rPr>
      <w:rFonts w:ascii="Times New Roman" w:eastAsia="Times New Roman" w:hAnsi="Times New Roman" w:cs="Times New Roman"/>
      <w:i/>
      <w:iCs/>
      <w:strike/>
      <w:kern w:val="1"/>
      <w:sz w:val="24"/>
      <w:szCs w:val="24"/>
    </w:rPr>
  </w:style>
  <w:style w:type="paragraph" w:customStyle="1" w:styleId="21">
    <w:name w:val="Абзац списка2"/>
    <w:basedOn w:val="a0"/>
    <w:link w:val="ListParagraphChar"/>
    <w:qFormat/>
    <w:rsid w:val="00595EC5"/>
    <w:pPr>
      <w:widowControl/>
      <w:tabs>
        <w:tab w:val="num" w:pos="360"/>
      </w:tabs>
      <w:autoSpaceDE w:val="0"/>
      <w:autoSpaceDN w:val="0"/>
      <w:adjustRightInd w:val="0"/>
      <w:ind w:left="360" w:right="567" w:hanging="360"/>
      <w:jc w:val="both"/>
    </w:pPr>
    <w:rPr>
      <w:rFonts w:ascii="Times New Roman" w:eastAsia="Calibri" w:hAnsi="Times New Roman" w:cs="Times New Roman"/>
      <w:strike/>
      <w:sz w:val="24"/>
      <w:szCs w:val="24"/>
      <w:lang w:val="ru-RU" w:eastAsia="ru-RU"/>
    </w:rPr>
  </w:style>
  <w:style w:type="character" w:customStyle="1" w:styleId="ListParagraphChar">
    <w:name w:val="List Paragraph Char"/>
    <w:link w:val="21"/>
    <w:locked/>
    <w:rsid w:val="00595EC5"/>
    <w:rPr>
      <w:rFonts w:ascii="Times New Roman" w:eastAsia="Calibri" w:hAnsi="Times New Roman" w:cs="Times New Roman"/>
      <w:strike/>
      <w:sz w:val="24"/>
      <w:szCs w:val="24"/>
      <w:lang w:eastAsia="ru-RU"/>
    </w:rPr>
  </w:style>
  <w:style w:type="character" w:customStyle="1" w:styleId="ab">
    <w:name w:val="Основной текст_"/>
    <w:link w:val="14"/>
    <w:locked/>
    <w:rsid w:val="00595EC5"/>
    <w:rPr>
      <w:rFonts w:ascii="Times New Roman" w:hAnsi="Times New Roman" w:cs="Times New Roman"/>
      <w:spacing w:val="11"/>
      <w:shd w:val="clear" w:color="auto" w:fill="FFFFFF"/>
    </w:rPr>
  </w:style>
  <w:style w:type="paragraph" w:customStyle="1" w:styleId="14">
    <w:name w:val="Основной текст1"/>
    <w:basedOn w:val="a0"/>
    <w:link w:val="ab"/>
    <w:rsid w:val="00595EC5"/>
    <w:pPr>
      <w:shd w:val="clear" w:color="auto" w:fill="FFFFFF"/>
      <w:tabs>
        <w:tab w:val="num" w:pos="2345"/>
      </w:tabs>
      <w:spacing w:line="274" w:lineRule="exact"/>
      <w:ind w:firstLine="760"/>
      <w:jc w:val="both"/>
    </w:pPr>
    <w:rPr>
      <w:rFonts w:ascii="Times New Roman" w:hAnsi="Times New Roman" w:cs="Times New Roman"/>
      <w:spacing w:val="11"/>
      <w:lang w:val="ru-RU"/>
    </w:rPr>
  </w:style>
  <w:style w:type="character" w:customStyle="1" w:styleId="92">
    <w:name w:val="Основной текст + 92"/>
    <w:aliases w:val="5 pt6,Интервал 0 pt5"/>
    <w:uiPriority w:val="99"/>
    <w:rsid w:val="00595EC5"/>
    <w:rPr>
      <w:rFonts w:ascii="Times New Roman" w:hAnsi="Times New Roman" w:cs="Times New Roman"/>
      <w:color w:val="000000"/>
      <w:spacing w:val="12"/>
      <w:w w:val="100"/>
      <w:position w:val="0"/>
      <w:sz w:val="19"/>
      <w:szCs w:val="19"/>
      <w:u w:val="none"/>
      <w:shd w:val="clear" w:color="auto" w:fill="FFFFFF"/>
      <w:lang w:val="ru-RU"/>
    </w:rPr>
  </w:style>
  <w:style w:type="character" w:customStyle="1" w:styleId="91">
    <w:name w:val="Основной текст + 91"/>
    <w:aliases w:val="5 pt1"/>
    <w:uiPriority w:val="99"/>
    <w:rsid w:val="00595EC5"/>
    <w:rPr>
      <w:rFonts w:ascii="Times New Roman" w:hAnsi="Times New Roman" w:cs="Times New Roman"/>
      <w:color w:val="000000"/>
      <w:spacing w:val="11"/>
      <w:w w:val="100"/>
      <w:position w:val="0"/>
      <w:sz w:val="19"/>
      <w:szCs w:val="19"/>
      <w:u w:val="none"/>
      <w:shd w:val="clear" w:color="auto" w:fill="FFFFFF"/>
      <w:lang w:val="ru-RU"/>
    </w:rPr>
  </w:style>
  <w:style w:type="paragraph" w:customStyle="1" w:styleId="15">
    <w:name w:val="Без интервала1"/>
    <w:uiPriority w:val="1"/>
    <w:qFormat/>
    <w:rsid w:val="00595EC5"/>
    <w:pPr>
      <w:spacing w:after="0" w:line="240" w:lineRule="auto"/>
    </w:pPr>
    <w:rPr>
      <w:rFonts w:ascii="Calibri" w:eastAsia="Times New Roman" w:hAnsi="Calibri" w:cs="Calibri"/>
    </w:rPr>
  </w:style>
  <w:style w:type="character" w:customStyle="1" w:styleId="apple-converted-space">
    <w:name w:val="apple-converted-space"/>
    <w:basedOn w:val="a1"/>
    <w:uiPriority w:val="99"/>
    <w:rsid w:val="0090134C"/>
  </w:style>
  <w:style w:type="character" w:styleId="ac">
    <w:name w:val="FollowedHyperlink"/>
    <w:basedOn w:val="a1"/>
    <w:uiPriority w:val="99"/>
    <w:semiHidden/>
    <w:unhideWhenUsed/>
    <w:rsid w:val="00DB422D"/>
    <w:rPr>
      <w:color w:val="954F72" w:themeColor="followedHyperlink"/>
      <w:u w:val="single"/>
    </w:rPr>
  </w:style>
  <w:style w:type="character" w:customStyle="1" w:styleId="NormalWebChar">
    <w:name w:val="Normal (Web) Char Знак"/>
    <w:aliases w:val="Обычный (Web)1 Char Знак,Обычный (Web) Char Знак,Знак4 Char Знак,Знак4 Знак Знак Char Знак,Обычный (веб) Знак1 Char Знак,Обычный (веб) Знак Знак1 Char Знак,Знак Знак1 Знак Char Знак,Знак Знак Знак Знак2"/>
    <w:uiPriority w:val="99"/>
    <w:locked/>
    <w:rsid w:val="007C6ED6"/>
    <w:rPr>
      <w:rFonts w:eastAsia="Times New Roman"/>
      <w:szCs w:val="24"/>
      <w:lang w:eastAsia="ru-RU"/>
    </w:rPr>
  </w:style>
  <w:style w:type="paragraph" w:customStyle="1" w:styleId="31">
    <w:name w:val="Основной текст с отступом 31"/>
    <w:basedOn w:val="a0"/>
    <w:rsid w:val="007C6ED6"/>
    <w:pPr>
      <w:widowControl/>
      <w:ind w:firstLine="720"/>
      <w:jc w:val="both"/>
    </w:pPr>
    <w:rPr>
      <w:rFonts w:ascii="Times New Roman" w:eastAsia="Times New Roman" w:hAnsi="Times New Roman" w:cs="Times New Roman"/>
      <w:sz w:val="28"/>
      <w:szCs w:val="20"/>
      <w:lang w:val="ru-RU" w:eastAsia="ru-RU"/>
    </w:rPr>
  </w:style>
  <w:style w:type="paragraph" w:styleId="ad">
    <w:name w:val="Balloon Text"/>
    <w:basedOn w:val="a0"/>
    <w:link w:val="ae"/>
    <w:uiPriority w:val="99"/>
    <w:semiHidden/>
    <w:unhideWhenUsed/>
    <w:rsid w:val="007C6ED6"/>
    <w:rPr>
      <w:rFonts w:ascii="Tahoma" w:hAnsi="Tahoma" w:cs="Tahoma"/>
      <w:sz w:val="16"/>
      <w:szCs w:val="16"/>
    </w:rPr>
  </w:style>
  <w:style w:type="character" w:customStyle="1" w:styleId="ae">
    <w:name w:val="Текст выноски Знак"/>
    <w:basedOn w:val="a1"/>
    <w:link w:val="ad"/>
    <w:uiPriority w:val="99"/>
    <w:semiHidden/>
    <w:rsid w:val="007C6ED6"/>
    <w:rPr>
      <w:rFonts w:ascii="Tahoma" w:hAnsi="Tahoma" w:cs="Tahoma"/>
      <w:sz w:val="16"/>
      <w:szCs w:val="16"/>
      <w:lang w:val="en-US"/>
    </w:rPr>
  </w:style>
  <w:style w:type="paragraph" w:customStyle="1" w:styleId="af">
    <w:name w:val="Мой"/>
    <w:basedOn w:val="a0"/>
    <w:rsid w:val="007C6ED6"/>
    <w:pPr>
      <w:widowControl/>
      <w:ind w:firstLine="720"/>
    </w:pPr>
    <w:rPr>
      <w:rFonts w:ascii="Times New Roman" w:eastAsia="Batang" w:hAnsi="Times New Roman" w:cs="Times New Roman"/>
      <w:sz w:val="28"/>
      <w:szCs w:val="20"/>
      <w:lang w:val="ru-RU" w:eastAsia="ru-RU"/>
    </w:rPr>
  </w:style>
  <w:style w:type="character" w:styleId="af0">
    <w:name w:val="Strong"/>
    <w:uiPriority w:val="99"/>
    <w:qFormat/>
    <w:rsid w:val="007C6ED6"/>
    <w:rPr>
      <w:b/>
      <w:bCs w:val="0"/>
    </w:rPr>
  </w:style>
  <w:style w:type="character" w:customStyle="1" w:styleId="af1">
    <w:name w:val="Название Знак"/>
    <w:aliases w:val="Знак Знак1"/>
    <w:link w:val="af2"/>
    <w:locked/>
    <w:rsid w:val="007C6ED6"/>
    <w:rPr>
      <w:rFonts w:eastAsia="Calibri"/>
      <w:b/>
      <w:sz w:val="44"/>
      <w:szCs w:val="24"/>
      <w:lang w:eastAsia="ru-RU"/>
    </w:rPr>
  </w:style>
  <w:style w:type="paragraph" w:styleId="af2">
    <w:name w:val="Title"/>
    <w:aliases w:val="Знак"/>
    <w:basedOn w:val="a0"/>
    <w:link w:val="af1"/>
    <w:qFormat/>
    <w:rsid w:val="007C6ED6"/>
    <w:pPr>
      <w:widowControl/>
      <w:spacing w:after="160" w:line="240" w:lineRule="exact"/>
    </w:pPr>
    <w:rPr>
      <w:rFonts w:eastAsia="Calibri"/>
      <w:b/>
      <w:sz w:val="44"/>
      <w:szCs w:val="24"/>
      <w:lang w:val="ru-RU" w:eastAsia="ru-RU"/>
    </w:rPr>
  </w:style>
  <w:style w:type="character" w:customStyle="1" w:styleId="16">
    <w:name w:val="Название Знак1"/>
    <w:basedOn w:val="a1"/>
    <w:uiPriority w:val="10"/>
    <w:rsid w:val="007C6ED6"/>
    <w:rPr>
      <w:rFonts w:asciiTheme="majorHAnsi" w:eastAsiaTheme="majorEastAsia" w:hAnsiTheme="majorHAnsi" w:cstheme="majorBidi"/>
      <w:spacing w:val="-10"/>
      <w:kern w:val="28"/>
      <w:sz w:val="56"/>
      <w:szCs w:val="56"/>
      <w:lang w:val="en-US"/>
    </w:rPr>
  </w:style>
  <w:style w:type="paragraph" w:styleId="af3">
    <w:name w:val="Body Text"/>
    <w:basedOn w:val="a0"/>
    <w:link w:val="af4"/>
    <w:uiPriority w:val="1"/>
    <w:qFormat/>
    <w:rsid w:val="007C6ED6"/>
    <w:pPr>
      <w:widowControl/>
    </w:pPr>
    <w:rPr>
      <w:rFonts w:ascii="Times New Roman" w:eastAsia="Times New Roman" w:hAnsi="Times New Roman" w:cs="Times New Roman"/>
      <w:sz w:val="24"/>
      <w:szCs w:val="20"/>
      <w:lang w:val="ru-RU" w:eastAsia="ru-RU"/>
    </w:rPr>
  </w:style>
  <w:style w:type="character" w:customStyle="1" w:styleId="af4">
    <w:name w:val="Основной текст Знак"/>
    <w:basedOn w:val="a1"/>
    <w:link w:val="af3"/>
    <w:uiPriority w:val="1"/>
    <w:rsid w:val="007C6ED6"/>
    <w:rPr>
      <w:rFonts w:ascii="Times New Roman" w:eastAsia="Times New Roman" w:hAnsi="Times New Roman" w:cs="Times New Roman"/>
      <w:sz w:val="24"/>
      <w:szCs w:val="20"/>
      <w:lang w:eastAsia="ru-RU"/>
    </w:rPr>
  </w:style>
  <w:style w:type="character" w:customStyle="1" w:styleId="s0">
    <w:name w:val="s0"/>
    <w:basedOn w:val="a1"/>
    <w:rsid w:val="007C6ED6"/>
    <w:rPr>
      <w:rFonts w:ascii="Times New Roman" w:hAnsi="Times New Roman" w:cs="Times New Roman"/>
      <w:b w:val="0"/>
      <w:bCs w:val="0"/>
      <w:i w:val="0"/>
      <w:iCs w:val="0"/>
      <w:strike w:val="0"/>
      <w:dstrike w:val="0"/>
      <w:color w:val="000000"/>
      <w:sz w:val="24"/>
      <w:szCs w:val="24"/>
      <w:u w:val="none"/>
    </w:rPr>
  </w:style>
  <w:style w:type="character" w:customStyle="1" w:styleId="apple-style-span">
    <w:name w:val="apple-style-span"/>
    <w:rsid w:val="007C6ED6"/>
    <w:rPr>
      <w:rFonts w:ascii="Times New Roman" w:hAnsi="Times New Roman" w:cs="Times New Roman" w:hint="default"/>
    </w:rPr>
  </w:style>
  <w:style w:type="paragraph" w:styleId="HTML">
    <w:name w:val="HTML Preformatted"/>
    <w:basedOn w:val="a0"/>
    <w:link w:val="HTML0"/>
    <w:uiPriority w:val="99"/>
    <w:unhideWhenUsed/>
    <w:rsid w:val="007C6ED6"/>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Times New Roman" w:hAnsi="Courier New" w:cs="Courier New"/>
      <w:sz w:val="20"/>
      <w:szCs w:val="20"/>
      <w:lang w:val="ru-RU" w:eastAsia="ru-RU"/>
    </w:rPr>
  </w:style>
  <w:style w:type="character" w:customStyle="1" w:styleId="HTML0">
    <w:name w:val="Стандартный HTML Знак"/>
    <w:basedOn w:val="a1"/>
    <w:link w:val="HTML"/>
    <w:uiPriority w:val="99"/>
    <w:rsid w:val="007C6ED6"/>
    <w:rPr>
      <w:rFonts w:ascii="Courier New" w:eastAsia="Times New Roman" w:hAnsi="Courier New" w:cs="Courier New"/>
      <w:sz w:val="20"/>
      <w:szCs w:val="20"/>
      <w:lang w:eastAsia="ru-RU"/>
    </w:rPr>
  </w:style>
  <w:style w:type="paragraph" w:customStyle="1" w:styleId="af5">
    <w:name w:val="Для абзацев"/>
    <w:basedOn w:val="a0"/>
    <w:rsid w:val="007C6ED6"/>
    <w:pPr>
      <w:widowControl/>
      <w:spacing w:line="360" w:lineRule="auto"/>
      <w:ind w:firstLine="567"/>
      <w:jc w:val="both"/>
    </w:pPr>
    <w:rPr>
      <w:rFonts w:ascii="Arial" w:eastAsia="Calibri" w:hAnsi="Arial" w:cs="Arial"/>
      <w:sz w:val="28"/>
      <w:szCs w:val="28"/>
      <w:lang w:val="ru-RU" w:eastAsia="ru-RU"/>
    </w:rPr>
  </w:style>
  <w:style w:type="paragraph" w:customStyle="1" w:styleId="17">
    <w:name w:val="Знак Знак Знак Знак1"/>
    <w:basedOn w:val="a0"/>
    <w:rsid w:val="007C6ED6"/>
    <w:pPr>
      <w:widowControl/>
      <w:spacing w:after="160" w:line="240" w:lineRule="exact"/>
    </w:pPr>
    <w:rPr>
      <w:rFonts w:ascii="Tahoma" w:eastAsia="Times New Roman" w:hAnsi="Tahoma" w:cs="Tahoma"/>
      <w:sz w:val="20"/>
      <w:szCs w:val="20"/>
    </w:rPr>
  </w:style>
  <w:style w:type="paragraph" w:customStyle="1" w:styleId="22">
    <w:name w:val="Обычный2"/>
    <w:rsid w:val="007C6ED6"/>
    <w:pPr>
      <w:widowControl w:val="0"/>
      <w:snapToGrid w:val="0"/>
      <w:spacing w:after="0" w:line="300" w:lineRule="auto"/>
      <w:ind w:firstLine="680"/>
      <w:jc w:val="both"/>
    </w:pPr>
    <w:rPr>
      <w:rFonts w:ascii="Times New Roman" w:eastAsia="Times New Roman" w:hAnsi="Times New Roman" w:cs="Times New Roman"/>
      <w:sz w:val="24"/>
      <w:szCs w:val="20"/>
      <w:lang w:eastAsia="ru-RU"/>
    </w:rPr>
  </w:style>
  <w:style w:type="paragraph" w:customStyle="1" w:styleId="110">
    <w:name w:val="Знак Знак Знак Знак11"/>
    <w:basedOn w:val="a0"/>
    <w:rsid w:val="007C6ED6"/>
    <w:pPr>
      <w:widowControl/>
      <w:spacing w:after="160" w:line="240" w:lineRule="exact"/>
    </w:pPr>
    <w:rPr>
      <w:rFonts w:ascii="Tahoma" w:eastAsia="Times New Roman" w:hAnsi="Tahoma" w:cs="Tahoma"/>
      <w:sz w:val="20"/>
      <w:szCs w:val="20"/>
    </w:rPr>
  </w:style>
  <w:style w:type="paragraph" w:customStyle="1" w:styleId="1">
    <w:name w:val="Список1"/>
    <w:basedOn w:val="a0"/>
    <w:link w:val="18"/>
    <w:rsid w:val="007C6ED6"/>
    <w:pPr>
      <w:widowControl/>
      <w:numPr>
        <w:numId w:val="8"/>
      </w:numPr>
      <w:tabs>
        <w:tab w:val="left" w:pos="851"/>
      </w:tabs>
      <w:spacing w:before="80"/>
      <w:jc w:val="both"/>
    </w:pPr>
    <w:rPr>
      <w:rFonts w:ascii="Arial" w:eastAsia="Times New Roman" w:hAnsi="Arial" w:cs="Times New Roman"/>
      <w:szCs w:val="24"/>
      <w:lang w:eastAsia="ru-RU"/>
    </w:rPr>
  </w:style>
  <w:style w:type="character" w:customStyle="1" w:styleId="18">
    <w:name w:val="Список1 Знак"/>
    <w:link w:val="1"/>
    <w:locked/>
    <w:rsid w:val="007C6ED6"/>
    <w:rPr>
      <w:rFonts w:ascii="Arial" w:eastAsia="Times New Roman" w:hAnsi="Arial" w:cs="Times New Roman"/>
      <w:szCs w:val="24"/>
      <w:lang w:val="en-US" w:eastAsia="ru-RU"/>
    </w:rPr>
  </w:style>
  <w:style w:type="paragraph" w:customStyle="1" w:styleId="af6">
    <w:name w:val="Абзац"/>
    <w:basedOn w:val="a0"/>
    <w:rsid w:val="007C6ED6"/>
    <w:pPr>
      <w:widowControl/>
      <w:ind w:firstLine="851"/>
      <w:jc w:val="both"/>
    </w:pPr>
    <w:rPr>
      <w:rFonts w:ascii="Arial" w:eastAsia="Times New Roman" w:hAnsi="Arial" w:cs="Times New Roman"/>
      <w:sz w:val="28"/>
      <w:szCs w:val="24"/>
      <w:lang w:val="ru-RU" w:eastAsia="ru-RU"/>
    </w:rPr>
  </w:style>
  <w:style w:type="character" w:customStyle="1" w:styleId="0pt">
    <w:name w:val="Основной текст + Курсив;Интервал 0 pt"/>
    <w:rsid w:val="007C6ED6"/>
    <w:rPr>
      <w:rFonts w:ascii="Times New Roman" w:eastAsia="Times New Roman" w:hAnsi="Times New Roman" w:cs="Times New Roman"/>
      <w:b w:val="0"/>
      <w:bCs w:val="0"/>
      <w:i/>
      <w:iCs/>
      <w:smallCaps w:val="0"/>
      <w:strike w:val="0"/>
      <w:color w:val="000000"/>
      <w:spacing w:val="-2"/>
      <w:w w:val="100"/>
      <w:position w:val="0"/>
      <w:sz w:val="21"/>
      <w:szCs w:val="21"/>
      <w:u w:val="none"/>
      <w:shd w:val="clear" w:color="auto" w:fill="FFFFFF"/>
      <w:lang w:val="ru-RU"/>
    </w:rPr>
  </w:style>
  <w:style w:type="paragraph" w:customStyle="1" w:styleId="Default">
    <w:name w:val="Default"/>
    <w:qFormat/>
    <w:rsid w:val="007C6ED6"/>
    <w:pPr>
      <w:autoSpaceDE w:val="0"/>
      <w:autoSpaceDN w:val="0"/>
      <w:adjustRightInd w:val="0"/>
      <w:spacing w:after="0" w:line="240" w:lineRule="auto"/>
    </w:pPr>
    <w:rPr>
      <w:rFonts w:ascii="Times New Roman" w:eastAsia="Calibri" w:hAnsi="Times New Roman" w:cs="Times New Roman"/>
      <w:color w:val="000000"/>
      <w:sz w:val="24"/>
      <w:szCs w:val="24"/>
    </w:rPr>
  </w:style>
  <w:style w:type="character" w:customStyle="1" w:styleId="af7">
    <w:name w:val="Основной текст с отступом Знак"/>
    <w:basedOn w:val="a1"/>
    <w:link w:val="af8"/>
    <w:rsid w:val="007C6ED6"/>
    <w:rPr>
      <w:lang w:val="en-US"/>
    </w:rPr>
  </w:style>
  <w:style w:type="paragraph" w:styleId="af8">
    <w:name w:val="Body Text Indent"/>
    <w:basedOn w:val="a0"/>
    <w:link w:val="af7"/>
    <w:unhideWhenUsed/>
    <w:rsid w:val="007C6ED6"/>
    <w:pPr>
      <w:spacing w:after="120"/>
      <w:ind w:left="283"/>
    </w:pPr>
  </w:style>
  <w:style w:type="character" w:customStyle="1" w:styleId="19">
    <w:name w:val="Основной текст с отступом Знак1"/>
    <w:basedOn w:val="a1"/>
    <w:uiPriority w:val="99"/>
    <w:semiHidden/>
    <w:rsid w:val="007C6ED6"/>
    <w:rPr>
      <w:lang w:val="en-US"/>
    </w:rPr>
  </w:style>
  <w:style w:type="paragraph" w:customStyle="1" w:styleId="1a">
    <w:name w:val="Абзац списка1"/>
    <w:basedOn w:val="a0"/>
    <w:qFormat/>
    <w:rsid w:val="007C6ED6"/>
    <w:pPr>
      <w:widowControl/>
      <w:ind w:left="720" w:firstLine="709"/>
      <w:jc w:val="both"/>
    </w:pPr>
    <w:rPr>
      <w:rFonts w:ascii="Times New Roman" w:eastAsia="Calibri" w:hAnsi="Times New Roman" w:cs="Times New Roman"/>
      <w:sz w:val="20"/>
      <w:szCs w:val="20"/>
      <w:lang w:val="ru-RU" w:eastAsia="ru-RU"/>
    </w:rPr>
  </w:style>
  <w:style w:type="paragraph" w:customStyle="1" w:styleId="32">
    <w:name w:val="3Абзац"/>
    <w:basedOn w:val="a0"/>
    <w:rsid w:val="007C6ED6"/>
    <w:pPr>
      <w:widowControl/>
      <w:tabs>
        <w:tab w:val="left" w:pos="5580"/>
      </w:tabs>
      <w:spacing w:before="60" w:after="60"/>
      <w:ind w:firstLine="567"/>
      <w:jc w:val="both"/>
    </w:pPr>
    <w:rPr>
      <w:rFonts w:ascii="Times New Roman" w:eastAsia="Times New Roman" w:hAnsi="Times New Roman" w:cs="Times New Roman"/>
      <w:snapToGrid w:val="0"/>
      <w:sz w:val="24"/>
      <w:szCs w:val="24"/>
      <w:lang w:val="kk-KZ" w:eastAsia="ru-RU"/>
    </w:rPr>
  </w:style>
  <w:style w:type="character" w:customStyle="1" w:styleId="23">
    <w:name w:val="Основной текст с отступом 2 Знак"/>
    <w:basedOn w:val="a1"/>
    <w:link w:val="24"/>
    <w:locked/>
    <w:rsid w:val="007C6ED6"/>
    <w:rPr>
      <w:sz w:val="24"/>
      <w:szCs w:val="24"/>
      <w:lang w:eastAsia="ru-RU"/>
    </w:rPr>
  </w:style>
  <w:style w:type="paragraph" w:styleId="24">
    <w:name w:val="Body Text Indent 2"/>
    <w:basedOn w:val="a0"/>
    <w:link w:val="23"/>
    <w:rsid w:val="007C6ED6"/>
    <w:pPr>
      <w:widowControl/>
      <w:spacing w:after="120" w:line="480" w:lineRule="auto"/>
      <w:ind w:left="283"/>
    </w:pPr>
    <w:rPr>
      <w:sz w:val="24"/>
      <w:szCs w:val="24"/>
      <w:lang w:val="ru-RU" w:eastAsia="ru-RU"/>
    </w:rPr>
  </w:style>
  <w:style w:type="character" w:customStyle="1" w:styleId="210">
    <w:name w:val="Основной текст с отступом 2 Знак1"/>
    <w:basedOn w:val="a1"/>
    <w:uiPriority w:val="99"/>
    <w:semiHidden/>
    <w:rsid w:val="007C6ED6"/>
    <w:rPr>
      <w:lang w:val="en-US"/>
    </w:rPr>
  </w:style>
  <w:style w:type="character" w:styleId="af9">
    <w:name w:val="Emphasis"/>
    <w:basedOn w:val="a1"/>
    <w:uiPriority w:val="99"/>
    <w:qFormat/>
    <w:rsid w:val="007C6ED6"/>
    <w:rPr>
      <w:i/>
      <w:iCs/>
    </w:rPr>
  </w:style>
  <w:style w:type="paragraph" w:customStyle="1" w:styleId="TableParagraph">
    <w:name w:val="Table Paragraph"/>
    <w:basedOn w:val="a0"/>
    <w:uiPriority w:val="1"/>
    <w:qFormat/>
    <w:rsid w:val="007C6ED6"/>
  </w:style>
  <w:style w:type="character" w:customStyle="1" w:styleId="submenu-table">
    <w:name w:val="submenu-table"/>
    <w:basedOn w:val="a1"/>
    <w:rsid w:val="007C6ED6"/>
  </w:style>
  <w:style w:type="character" w:customStyle="1" w:styleId="butback">
    <w:name w:val="butback"/>
    <w:basedOn w:val="a1"/>
    <w:rsid w:val="007C6ED6"/>
  </w:style>
  <w:style w:type="paragraph" w:customStyle="1" w:styleId="6">
    <w:name w:val="Основной текст6"/>
    <w:basedOn w:val="a0"/>
    <w:rsid w:val="007C6ED6"/>
    <w:pPr>
      <w:widowControl/>
      <w:shd w:val="clear" w:color="auto" w:fill="FFFFFF"/>
      <w:spacing w:before="300" w:line="317" w:lineRule="exact"/>
      <w:ind w:hanging="1240"/>
      <w:jc w:val="both"/>
    </w:pPr>
    <w:rPr>
      <w:rFonts w:ascii="Times New Roman" w:eastAsia="Times New Roman" w:hAnsi="Times New Roman" w:cs="Times New Roman"/>
      <w:sz w:val="26"/>
      <w:szCs w:val="26"/>
      <w:lang w:val="ru-RU"/>
    </w:rPr>
  </w:style>
  <w:style w:type="paragraph" w:customStyle="1" w:styleId="msonospacingmailrucssattributepostfixmailrucssattributepostfix">
    <w:name w:val="msonospacing_mailru_css_attribute_postfix_mailru_css_attribute_postfix"/>
    <w:basedOn w:val="a0"/>
    <w:rsid w:val="007C6ED6"/>
    <w:pPr>
      <w:widowControl/>
      <w:spacing w:before="100" w:beforeAutospacing="1" w:after="100" w:afterAutospacing="1"/>
    </w:pPr>
    <w:rPr>
      <w:rFonts w:ascii="Times New Roman" w:eastAsia="Times New Roman" w:hAnsi="Times New Roman" w:cs="Times New Roman"/>
      <w:sz w:val="24"/>
      <w:szCs w:val="24"/>
      <w:lang w:val="ru-RU" w:eastAsia="ru-RU"/>
    </w:rPr>
  </w:style>
  <w:style w:type="paragraph" w:customStyle="1" w:styleId="afa">
    <w:name w:val="Знак Знак Знак Знак"/>
    <w:basedOn w:val="a0"/>
    <w:autoRedefine/>
    <w:rsid w:val="007C6ED6"/>
    <w:pPr>
      <w:widowControl/>
      <w:spacing w:after="160" w:line="240" w:lineRule="exact"/>
    </w:pPr>
    <w:rPr>
      <w:rFonts w:ascii="Times New Roman" w:eastAsia="SimSun" w:hAnsi="Times New Roman" w:cs="Times New Roman"/>
      <w:b/>
      <w:bCs/>
      <w:sz w:val="28"/>
      <w:szCs w:val="28"/>
    </w:rPr>
  </w:style>
  <w:style w:type="paragraph" w:customStyle="1" w:styleId="1b">
    <w:name w:val="Обычный1"/>
    <w:rsid w:val="007C6ED6"/>
    <w:pPr>
      <w:spacing w:after="0" w:line="240" w:lineRule="auto"/>
    </w:pPr>
    <w:rPr>
      <w:rFonts w:ascii="Times New Roman" w:eastAsia="Calibri" w:hAnsi="Times New Roman" w:cs="Times New Roman"/>
      <w:sz w:val="20"/>
      <w:szCs w:val="20"/>
      <w:lang w:eastAsia="ru-RU"/>
    </w:rPr>
  </w:style>
  <w:style w:type="character" w:customStyle="1" w:styleId="FontStyle12">
    <w:name w:val="Font Style12"/>
    <w:rsid w:val="007C6ED6"/>
    <w:rPr>
      <w:rFonts w:ascii="Times New Roman" w:hAnsi="Times New Roman" w:cs="Times New Roman" w:hint="default"/>
      <w:sz w:val="26"/>
    </w:rPr>
  </w:style>
  <w:style w:type="paragraph" w:customStyle="1" w:styleId="text">
    <w:name w:val="text"/>
    <w:basedOn w:val="a0"/>
    <w:uiPriority w:val="99"/>
    <w:rsid w:val="007C6ED6"/>
    <w:pPr>
      <w:widowControl/>
      <w:spacing w:before="343" w:after="100" w:afterAutospacing="1"/>
      <w:ind w:left="343" w:right="514"/>
      <w:jc w:val="both"/>
    </w:pPr>
    <w:rPr>
      <w:rFonts w:ascii="Arial" w:eastAsia="Times New Roman" w:hAnsi="Arial" w:cs="Arial"/>
      <w:color w:val="000000"/>
      <w:lang w:val="ru-RU" w:eastAsia="ru-RU"/>
    </w:rPr>
  </w:style>
  <w:style w:type="paragraph" w:customStyle="1" w:styleId="33">
    <w:name w:val="Без интервала3"/>
    <w:qFormat/>
    <w:rsid w:val="007C6ED6"/>
    <w:pPr>
      <w:spacing w:after="0" w:line="240" w:lineRule="auto"/>
    </w:pPr>
    <w:rPr>
      <w:rFonts w:ascii="Calibri" w:eastAsia="Times New Roman" w:hAnsi="Calibri" w:cs="Times New Roman"/>
    </w:rPr>
  </w:style>
  <w:style w:type="paragraph" w:customStyle="1" w:styleId="Style9">
    <w:name w:val="Style9"/>
    <w:basedOn w:val="a0"/>
    <w:uiPriority w:val="99"/>
    <w:rsid w:val="007C6ED6"/>
    <w:pPr>
      <w:autoSpaceDE w:val="0"/>
      <w:autoSpaceDN w:val="0"/>
      <w:adjustRightInd w:val="0"/>
    </w:pPr>
    <w:rPr>
      <w:rFonts w:ascii="Times New Roman" w:eastAsia="Times New Roman" w:hAnsi="Times New Roman" w:cs="Times New Roman"/>
      <w:sz w:val="24"/>
      <w:szCs w:val="24"/>
      <w:lang w:val="ru-RU" w:eastAsia="ru-RU"/>
    </w:rPr>
  </w:style>
  <w:style w:type="character" w:customStyle="1" w:styleId="FontStyle31">
    <w:name w:val="Font Style31"/>
    <w:uiPriority w:val="99"/>
    <w:rsid w:val="007C6ED6"/>
    <w:rPr>
      <w:rFonts w:ascii="Times New Roman" w:hAnsi="Times New Roman" w:cs="Times New Roman"/>
      <w:b/>
      <w:bCs/>
      <w:sz w:val="22"/>
      <w:szCs w:val="22"/>
    </w:rPr>
  </w:style>
  <w:style w:type="paragraph" w:styleId="afb">
    <w:name w:val="header"/>
    <w:basedOn w:val="a0"/>
    <w:link w:val="afc"/>
    <w:uiPriority w:val="99"/>
    <w:rsid w:val="007C6ED6"/>
    <w:pPr>
      <w:widowControl/>
      <w:tabs>
        <w:tab w:val="center" w:pos="4677"/>
        <w:tab w:val="right" w:pos="9355"/>
      </w:tabs>
    </w:pPr>
    <w:rPr>
      <w:rFonts w:ascii="Times New Roman" w:eastAsia="Times New Roman" w:hAnsi="Times New Roman" w:cs="Times New Roman"/>
      <w:sz w:val="24"/>
      <w:szCs w:val="24"/>
      <w:lang w:val="ru-RU" w:eastAsia="ru-RU"/>
    </w:rPr>
  </w:style>
  <w:style w:type="character" w:customStyle="1" w:styleId="afc">
    <w:name w:val="Верхний колонтитул Знак"/>
    <w:basedOn w:val="a1"/>
    <w:link w:val="afb"/>
    <w:uiPriority w:val="99"/>
    <w:rsid w:val="007C6ED6"/>
    <w:rPr>
      <w:rFonts w:ascii="Times New Roman" w:eastAsia="Times New Roman" w:hAnsi="Times New Roman" w:cs="Times New Roman"/>
      <w:sz w:val="24"/>
      <w:szCs w:val="24"/>
      <w:lang w:eastAsia="ru-RU"/>
    </w:rPr>
  </w:style>
  <w:style w:type="paragraph" w:customStyle="1" w:styleId="afd">
    <w:name w:val="Знак Знак"/>
    <w:basedOn w:val="a0"/>
    <w:rsid w:val="007C6ED6"/>
    <w:pPr>
      <w:widowControl/>
      <w:spacing w:after="160" w:line="240" w:lineRule="exact"/>
    </w:pPr>
    <w:rPr>
      <w:rFonts w:ascii="Tahoma" w:eastAsia="Times New Roman" w:hAnsi="Tahoma" w:cs="Tahoma"/>
      <w:sz w:val="20"/>
      <w:szCs w:val="20"/>
    </w:rPr>
  </w:style>
  <w:style w:type="paragraph" w:customStyle="1" w:styleId="msonormalmailrucssattributepostfix">
    <w:name w:val="msonormal_mailru_css_attribute_postfix"/>
    <w:basedOn w:val="a0"/>
    <w:rsid w:val="007C6ED6"/>
    <w:pPr>
      <w:widowControl/>
      <w:spacing w:before="100" w:beforeAutospacing="1" w:after="100" w:afterAutospacing="1"/>
    </w:pPr>
    <w:rPr>
      <w:rFonts w:ascii="Times New Roman" w:eastAsia="Times New Roman" w:hAnsi="Times New Roman" w:cs="Times New Roman"/>
      <w:sz w:val="24"/>
      <w:szCs w:val="24"/>
      <w:lang w:val="ru-RU" w:eastAsia="ru-RU"/>
    </w:rPr>
  </w:style>
  <w:style w:type="paragraph" w:customStyle="1" w:styleId="111">
    <w:name w:val="Заголовок 11"/>
    <w:basedOn w:val="a0"/>
    <w:next w:val="a0"/>
    <w:uiPriority w:val="1"/>
    <w:qFormat/>
    <w:rsid w:val="007C6ED6"/>
    <w:pPr>
      <w:keepNext/>
      <w:snapToGrid w:val="0"/>
      <w:spacing w:before="340" w:line="360" w:lineRule="auto"/>
      <w:jc w:val="center"/>
      <w:outlineLvl w:val="0"/>
    </w:pPr>
    <w:rPr>
      <w:rFonts w:ascii="Arial" w:eastAsia="Times New Roman" w:hAnsi="Arial" w:cs="Times New Roman"/>
      <w:sz w:val="24"/>
      <w:szCs w:val="20"/>
      <w:lang w:val="ru-RU" w:eastAsia="ru-RU"/>
    </w:rPr>
  </w:style>
  <w:style w:type="character" w:customStyle="1" w:styleId="1c">
    <w:name w:val="Основной текст + Не полужирный1"/>
    <w:rsid w:val="007C6ED6"/>
    <w:rPr>
      <w:rFonts w:ascii="Times New Roman" w:hAnsi="Times New Roman" w:cs="Times New Roman"/>
      <w:b/>
      <w:bCs/>
      <w:spacing w:val="2"/>
      <w:sz w:val="21"/>
      <w:szCs w:val="21"/>
      <w:lang w:bidi="ar-SA"/>
    </w:rPr>
  </w:style>
  <w:style w:type="character" w:customStyle="1" w:styleId="FontStyle132">
    <w:name w:val="Font Style132"/>
    <w:rsid w:val="007C6ED6"/>
    <w:rPr>
      <w:rFonts w:ascii="Times New Roman" w:hAnsi="Times New Roman" w:cs="Times New Roman"/>
      <w:b/>
      <w:sz w:val="22"/>
    </w:rPr>
  </w:style>
  <w:style w:type="paragraph" w:customStyle="1" w:styleId="bodytext">
    <w:name w:val="bodytext"/>
    <w:basedOn w:val="a0"/>
    <w:rsid w:val="007C6ED6"/>
    <w:pPr>
      <w:widowControl/>
      <w:suppressAutoHyphens/>
      <w:spacing w:before="100" w:after="100"/>
    </w:pPr>
    <w:rPr>
      <w:rFonts w:ascii="Times New Roman" w:eastAsia="Times New Roman" w:hAnsi="Times New Roman" w:cs="Times New Roman"/>
      <w:kern w:val="1"/>
      <w:sz w:val="24"/>
      <w:szCs w:val="24"/>
      <w:lang w:val="ru-RU" w:eastAsia="zh-CN"/>
    </w:rPr>
  </w:style>
  <w:style w:type="paragraph" w:customStyle="1" w:styleId="Style117">
    <w:name w:val="Style117"/>
    <w:basedOn w:val="a0"/>
    <w:rsid w:val="007C6ED6"/>
    <w:pPr>
      <w:suppressAutoHyphens/>
      <w:autoSpaceDE w:val="0"/>
      <w:spacing w:line="418" w:lineRule="exact"/>
      <w:ind w:firstLine="710"/>
    </w:pPr>
    <w:rPr>
      <w:rFonts w:ascii="Times New Roman" w:eastAsia="Calibri" w:hAnsi="Times New Roman" w:cs="Times New Roman"/>
      <w:sz w:val="24"/>
      <w:szCs w:val="24"/>
      <w:lang w:val="ru-RU" w:eastAsia="zh-CN"/>
    </w:rPr>
  </w:style>
  <w:style w:type="character" w:customStyle="1" w:styleId="BodyTextIndentChar">
    <w:name w:val="Body Text Indent Char"/>
    <w:link w:val="1d"/>
    <w:locked/>
    <w:rsid w:val="007C6ED6"/>
    <w:rPr>
      <w:sz w:val="24"/>
    </w:rPr>
  </w:style>
  <w:style w:type="paragraph" w:customStyle="1" w:styleId="1d">
    <w:name w:val="Основной текст с отступом1"/>
    <w:basedOn w:val="a0"/>
    <w:link w:val="BodyTextIndentChar"/>
    <w:qFormat/>
    <w:rsid w:val="007C6ED6"/>
    <w:pPr>
      <w:autoSpaceDE w:val="0"/>
      <w:autoSpaceDN w:val="0"/>
      <w:adjustRightInd w:val="0"/>
      <w:spacing w:after="120"/>
      <w:ind w:left="283"/>
    </w:pPr>
    <w:rPr>
      <w:sz w:val="24"/>
      <w:lang w:val="ru-RU"/>
    </w:rPr>
  </w:style>
  <w:style w:type="paragraph" w:customStyle="1" w:styleId="Pa14">
    <w:name w:val="Pa14"/>
    <w:basedOn w:val="a0"/>
    <w:next w:val="a0"/>
    <w:uiPriority w:val="99"/>
    <w:qFormat/>
    <w:rsid w:val="007C6ED6"/>
    <w:pPr>
      <w:widowControl/>
      <w:autoSpaceDE w:val="0"/>
      <w:autoSpaceDN w:val="0"/>
      <w:adjustRightInd w:val="0"/>
      <w:spacing w:line="201" w:lineRule="atLeast"/>
    </w:pPr>
    <w:rPr>
      <w:rFonts w:ascii="Calibri" w:eastAsia="Times New Roman" w:hAnsi="Calibri" w:cs="Arial Unicode MS"/>
      <w:sz w:val="24"/>
      <w:szCs w:val="24"/>
      <w:lang w:val="ru-RU"/>
    </w:rPr>
  </w:style>
  <w:style w:type="character" w:customStyle="1" w:styleId="fontstyle27">
    <w:name w:val="fontstyle27"/>
    <w:rsid w:val="007C6ED6"/>
    <w:rPr>
      <w:rFonts w:cs="Times New Roman"/>
    </w:rPr>
  </w:style>
  <w:style w:type="paragraph" w:customStyle="1" w:styleId="Pa8">
    <w:name w:val="Pa8"/>
    <w:basedOn w:val="a0"/>
    <w:next w:val="a0"/>
    <w:uiPriority w:val="99"/>
    <w:qFormat/>
    <w:rsid w:val="007C6ED6"/>
    <w:pPr>
      <w:widowControl/>
      <w:autoSpaceDE w:val="0"/>
      <w:autoSpaceDN w:val="0"/>
      <w:adjustRightInd w:val="0"/>
      <w:spacing w:line="241" w:lineRule="atLeast"/>
    </w:pPr>
    <w:rPr>
      <w:rFonts w:ascii="Times New Roman" w:eastAsia="Times New Roman" w:hAnsi="Times New Roman" w:cs="Times New Roman"/>
      <w:sz w:val="24"/>
      <w:szCs w:val="24"/>
      <w:lang w:val="ru-RU"/>
    </w:rPr>
  </w:style>
  <w:style w:type="paragraph" w:customStyle="1" w:styleId="Style17">
    <w:name w:val="Style17"/>
    <w:basedOn w:val="a0"/>
    <w:uiPriority w:val="99"/>
    <w:rsid w:val="007C6ED6"/>
    <w:pPr>
      <w:tabs>
        <w:tab w:val="num" w:pos="2345"/>
        <w:tab w:val="num" w:pos="3600"/>
      </w:tabs>
      <w:autoSpaceDE w:val="0"/>
      <w:autoSpaceDN w:val="0"/>
      <w:adjustRightInd w:val="0"/>
      <w:spacing w:line="240" w:lineRule="exact"/>
      <w:ind w:firstLine="288"/>
      <w:jc w:val="both"/>
    </w:pPr>
    <w:rPr>
      <w:rFonts w:ascii="Arial Unicode MS" w:eastAsia="Arial Unicode MS" w:hAnsi="Calibri" w:cs="Arial Unicode MS"/>
      <w:sz w:val="24"/>
      <w:szCs w:val="24"/>
      <w:lang w:val="ru-RU" w:eastAsia="ru-RU"/>
    </w:rPr>
  </w:style>
  <w:style w:type="table" w:customStyle="1" w:styleId="1e">
    <w:name w:val="Сетка таблицы1"/>
    <w:basedOn w:val="a2"/>
    <w:next w:val="a7"/>
    <w:uiPriority w:val="59"/>
    <w:rsid w:val="007C6ED6"/>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34">
    <w:name w:val="Body Text Indent 3"/>
    <w:basedOn w:val="a0"/>
    <w:link w:val="35"/>
    <w:uiPriority w:val="99"/>
    <w:semiHidden/>
    <w:unhideWhenUsed/>
    <w:rsid w:val="007C6ED6"/>
    <w:pPr>
      <w:spacing w:after="120"/>
      <w:ind w:left="283"/>
    </w:pPr>
    <w:rPr>
      <w:sz w:val="16"/>
      <w:szCs w:val="16"/>
    </w:rPr>
  </w:style>
  <w:style w:type="character" w:customStyle="1" w:styleId="35">
    <w:name w:val="Основной текст с отступом 3 Знак"/>
    <w:basedOn w:val="a1"/>
    <w:link w:val="34"/>
    <w:uiPriority w:val="99"/>
    <w:semiHidden/>
    <w:rsid w:val="007C6ED6"/>
    <w:rPr>
      <w:sz w:val="16"/>
      <w:szCs w:val="16"/>
      <w:lang w:val="en-US"/>
    </w:rPr>
  </w:style>
  <w:style w:type="paragraph" w:customStyle="1" w:styleId="Style20">
    <w:name w:val="Style20"/>
    <w:basedOn w:val="a0"/>
    <w:uiPriority w:val="99"/>
    <w:rsid w:val="007C6ED6"/>
    <w:pPr>
      <w:tabs>
        <w:tab w:val="num" w:pos="2381"/>
        <w:tab w:val="num" w:pos="3600"/>
      </w:tabs>
      <w:autoSpaceDE w:val="0"/>
      <w:autoSpaceDN w:val="0"/>
      <w:adjustRightInd w:val="0"/>
      <w:spacing w:line="240" w:lineRule="exact"/>
      <w:ind w:firstLine="293"/>
      <w:jc w:val="both"/>
    </w:pPr>
    <w:rPr>
      <w:rFonts w:ascii="Arial Unicode MS" w:eastAsia="Arial Unicode MS" w:hAnsi="Calibri" w:cs="Arial Unicode MS"/>
      <w:sz w:val="24"/>
      <w:szCs w:val="24"/>
      <w:lang w:val="ru-RU" w:eastAsia="ru-RU"/>
    </w:rPr>
  </w:style>
  <w:style w:type="paragraph" w:customStyle="1" w:styleId="Style24">
    <w:name w:val="Style24"/>
    <w:basedOn w:val="a0"/>
    <w:rsid w:val="007C6ED6"/>
    <w:pPr>
      <w:suppressAutoHyphens/>
      <w:autoSpaceDE w:val="0"/>
    </w:pPr>
    <w:rPr>
      <w:rFonts w:ascii="Times New Roman" w:eastAsia="SimSun" w:hAnsi="Times New Roman" w:cs="Times New Roman"/>
      <w:sz w:val="24"/>
      <w:szCs w:val="24"/>
      <w:lang w:val="ru-RU" w:eastAsia="zh-CN"/>
    </w:rPr>
  </w:style>
  <w:style w:type="character" w:customStyle="1" w:styleId="FontStyle35">
    <w:name w:val="Font Style35"/>
    <w:uiPriority w:val="99"/>
    <w:rsid w:val="007C6ED6"/>
    <w:rPr>
      <w:rFonts w:ascii="Calibri" w:hAnsi="Calibri" w:cs="Calibri"/>
      <w:sz w:val="18"/>
      <w:szCs w:val="18"/>
    </w:rPr>
  </w:style>
  <w:style w:type="character" w:customStyle="1" w:styleId="95pt0pt">
    <w:name w:val="Основной текст + 9;5 pt;Интервал 0 pt"/>
    <w:rsid w:val="007C6ED6"/>
    <w:rPr>
      <w:rFonts w:ascii="Times New Roman" w:eastAsia="Times New Roman" w:hAnsi="Times New Roman" w:cs="Times New Roman"/>
      <w:b w:val="0"/>
      <w:bCs w:val="0"/>
      <w:i w:val="0"/>
      <w:iCs w:val="0"/>
      <w:smallCaps w:val="0"/>
      <w:strike w:val="0"/>
      <w:color w:val="000000"/>
      <w:spacing w:val="12"/>
      <w:w w:val="100"/>
      <w:position w:val="0"/>
      <w:sz w:val="19"/>
      <w:szCs w:val="19"/>
      <w:u w:val="none"/>
      <w:shd w:val="clear" w:color="auto" w:fill="FFFFFF"/>
      <w:lang w:val="ru-RU"/>
    </w:rPr>
  </w:style>
  <w:style w:type="character" w:customStyle="1" w:styleId="25">
    <w:name w:val="Основной текст (2)_"/>
    <w:link w:val="26"/>
    <w:rsid w:val="007C6ED6"/>
    <w:rPr>
      <w:b/>
      <w:bCs/>
      <w:spacing w:val="11"/>
      <w:shd w:val="clear" w:color="auto" w:fill="FFFFFF"/>
    </w:rPr>
  </w:style>
  <w:style w:type="paragraph" w:customStyle="1" w:styleId="26">
    <w:name w:val="Основной текст (2)"/>
    <w:basedOn w:val="a0"/>
    <w:link w:val="25"/>
    <w:rsid w:val="007C6ED6"/>
    <w:pPr>
      <w:shd w:val="clear" w:color="auto" w:fill="FFFFFF"/>
      <w:tabs>
        <w:tab w:val="num" w:pos="3600"/>
      </w:tabs>
      <w:spacing w:after="300" w:line="0" w:lineRule="atLeast"/>
      <w:ind w:firstLine="760"/>
      <w:jc w:val="both"/>
    </w:pPr>
    <w:rPr>
      <w:b/>
      <w:bCs/>
      <w:spacing w:val="11"/>
      <w:lang w:val="ru-RU"/>
    </w:rPr>
  </w:style>
  <w:style w:type="paragraph" w:customStyle="1" w:styleId="afe">
    <w:name w:val="_Общий"/>
    <w:link w:val="aff"/>
    <w:rsid w:val="007C6ED6"/>
    <w:pPr>
      <w:widowControl w:val="0"/>
      <w:shd w:val="clear" w:color="auto" w:fill="FFFFFF"/>
      <w:spacing w:after="0" w:line="240" w:lineRule="auto"/>
      <w:ind w:firstLine="709"/>
      <w:jc w:val="both"/>
    </w:pPr>
    <w:rPr>
      <w:rFonts w:ascii="Times New Roman" w:eastAsia="Times New Roman" w:hAnsi="Times New Roman" w:cs="Times New Roman"/>
      <w:noProof/>
      <w:color w:val="000000"/>
      <w:sz w:val="28"/>
      <w:lang w:val="kk-KZ" w:eastAsia="ru-RU"/>
    </w:rPr>
  </w:style>
  <w:style w:type="character" w:customStyle="1" w:styleId="aff">
    <w:name w:val="_Общий Знак"/>
    <w:link w:val="afe"/>
    <w:locked/>
    <w:rsid w:val="007C6ED6"/>
    <w:rPr>
      <w:rFonts w:ascii="Times New Roman" w:eastAsia="Times New Roman" w:hAnsi="Times New Roman" w:cs="Times New Roman"/>
      <w:noProof/>
      <w:color w:val="000000"/>
      <w:sz w:val="28"/>
      <w:shd w:val="clear" w:color="auto" w:fill="FFFFFF"/>
      <w:lang w:val="kk-KZ" w:eastAsia="ru-RU"/>
    </w:rPr>
  </w:style>
  <w:style w:type="paragraph" w:customStyle="1" w:styleId="Style14">
    <w:name w:val="Style14"/>
    <w:basedOn w:val="a0"/>
    <w:uiPriority w:val="99"/>
    <w:rsid w:val="007C6ED6"/>
    <w:pPr>
      <w:tabs>
        <w:tab w:val="num" w:pos="2345"/>
        <w:tab w:val="num" w:pos="3600"/>
      </w:tabs>
      <w:autoSpaceDE w:val="0"/>
      <w:autoSpaceDN w:val="0"/>
      <w:adjustRightInd w:val="0"/>
      <w:spacing w:line="240" w:lineRule="exact"/>
      <w:ind w:firstLine="307"/>
      <w:jc w:val="both"/>
    </w:pPr>
    <w:rPr>
      <w:rFonts w:ascii="Arial Unicode MS" w:eastAsia="Arial Unicode MS" w:hAnsi="Calibri" w:cs="Arial Unicode MS"/>
      <w:sz w:val="24"/>
      <w:szCs w:val="24"/>
      <w:lang w:val="ru-RU" w:eastAsia="ru-RU"/>
    </w:rPr>
  </w:style>
  <w:style w:type="paragraph" w:styleId="27">
    <w:name w:val="Body Text 2"/>
    <w:basedOn w:val="a0"/>
    <w:link w:val="28"/>
    <w:uiPriority w:val="99"/>
    <w:rsid w:val="007C6ED6"/>
    <w:pPr>
      <w:widowControl/>
      <w:jc w:val="both"/>
    </w:pPr>
    <w:rPr>
      <w:rFonts w:ascii="Times New Roman" w:eastAsia="MS Mincho" w:hAnsi="Times New Roman" w:cs="Times New Roman"/>
      <w:lang w:val="ru-RU" w:eastAsia="ru-RU"/>
    </w:rPr>
  </w:style>
  <w:style w:type="character" w:customStyle="1" w:styleId="28">
    <w:name w:val="Основной текст 2 Знак"/>
    <w:basedOn w:val="a1"/>
    <w:link w:val="27"/>
    <w:uiPriority w:val="99"/>
    <w:rsid w:val="007C6ED6"/>
    <w:rPr>
      <w:rFonts w:ascii="Times New Roman" w:eastAsia="MS Mincho" w:hAnsi="Times New Roman" w:cs="Times New Roman"/>
      <w:lang w:eastAsia="ru-RU"/>
    </w:rPr>
  </w:style>
  <w:style w:type="paragraph" w:styleId="aff0">
    <w:name w:val="footer"/>
    <w:basedOn w:val="a0"/>
    <w:link w:val="aff1"/>
    <w:uiPriority w:val="99"/>
    <w:rsid w:val="007C6ED6"/>
    <w:pPr>
      <w:widowControl/>
      <w:tabs>
        <w:tab w:val="center" w:pos="4536"/>
        <w:tab w:val="right" w:pos="9072"/>
      </w:tabs>
    </w:pPr>
    <w:rPr>
      <w:rFonts w:ascii="Times New Roman" w:eastAsia="MS Mincho" w:hAnsi="Times New Roman" w:cs="Times New Roman"/>
      <w:sz w:val="20"/>
      <w:szCs w:val="20"/>
      <w:lang w:val="ru-RU" w:eastAsia="ru-RU"/>
    </w:rPr>
  </w:style>
  <w:style w:type="character" w:customStyle="1" w:styleId="aff1">
    <w:name w:val="Нижний колонтитул Знак"/>
    <w:basedOn w:val="a1"/>
    <w:link w:val="aff0"/>
    <w:uiPriority w:val="99"/>
    <w:rsid w:val="007C6ED6"/>
    <w:rPr>
      <w:rFonts w:ascii="Times New Roman" w:eastAsia="MS Mincho" w:hAnsi="Times New Roman" w:cs="Times New Roman"/>
      <w:sz w:val="20"/>
      <w:szCs w:val="20"/>
      <w:lang w:eastAsia="ru-RU"/>
    </w:rPr>
  </w:style>
  <w:style w:type="character" w:styleId="aff2">
    <w:name w:val="page number"/>
    <w:basedOn w:val="a1"/>
    <w:uiPriority w:val="99"/>
    <w:rsid w:val="007C6ED6"/>
  </w:style>
  <w:style w:type="paragraph" w:styleId="aff3">
    <w:name w:val="caption"/>
    <w:basedOn w:val="a0"/>
    <w:uiPriority w:val="99"/>
    <w:qFormat/>
    <w:rsid w:val="007C6ED6"/>
    <w:pPr>
      <w:widowControl/>
      <w:jc w:val="center"/>
    </w:pPr>
    <w:rPr>
      <w:rFonts w:ascii="Times New Roman" w:eastAsia="MS Mincho" w:hAnsi="Times New Roman" w:cs="Times New Roman"/>
      <w:sz w:val="24"/>
      <w:szCs w:val="24"/>
      <w:lang w:val="ru-RU" w:eastAsia="ru-RU"/>
    </w:rPr>
  </w:style>
  <w:style w:type="character" w:customStyle="1" w:styleId="aff4">
    <w:name w:val="Основной текст + Полужирный"/>
    <w:uiPriority w:val="99"/>
    <w:rsid w:val="007C6ED6"/>
    <w:rPr>
      <w:rFonts w:ascii="Times New Roman" w:hAnsi="Times New Roman" w:cs="Times New Roman"/>
      <w:b/>
      <w:bCs/>
      <w:spacing w:val="0"/>
      <w:sz w:val="12"/>
      <w:szCs w:val="12"/>
      <w:shd w:val="clear" w:color="auto" w:fill="FFFFFF"/>
    </w:rPr>
  </w:style>
  <w:style w:type="paragraph" w:customStyle="1" w:styleId="a">
    <w:name w:val="список с точками"/>
    <w:basedOn w:val="a0"/>
    <w:rsid w:val="007C6ED6"/>
    <w:pPr>
      <w:widowControl/>
      <w:numPr>
        <w:numId w:val="9"/>
      </w:numPr>
      <w:suppressAutoHyphens/>
      <w:spacing w:line="312" w:lineRule="auto"/>
      <w:jc w:val="both"/>
    </w:pPr>
    <w:rPr>
      <w:rFonts w:ascii="Times New Roman" w:eastAsia="Times New Roman" w:hAnsi="Times New Roman" w:cs="Times New Roman"/>
      <w:sz w:val="24"/>
      <w:szCs w:val="24"/>
      <w:lang w:val="ru-RU" w:eastAsia="zh-CN"/>
    </w:rPr>
  </w:style>
  <w:style w:type="paragraph" w:styleId="aff5">
    <w:name w:val="TOC Heading"/>
    <w:basedOn w:val="10"/>
    <w:next w:val="a0"/>
    <w:uiPriority w:val="39"/>
    <w:unhideWhenUsed/>
    <w:qFormat/>
    <w:rsid w:val="007C6ED6"/>
    <w:pPr>
      <w:widowControl/>
      <w:spacing w:line="276" w:lineRule="auto"/>
      <w:outlineLvl w:val="9"/>
    </w:pPr>
    <w:rPr>
      <w:lang w:val="ru-RU" w:eastAsia="ru-RU"/>
    </w:rPr>
  </w:style>
  <w:style w:type="paragraph" w:styleId="36">
    <w:name w:val="toc 3"/>
    <w:basedOn w:val="a0"/>
    <w:next w:val="a0"/>
    <w:autoRedefine/>
    <w:uiPriority w:val="39"/>
    <w:unhideWhenUsed/>
    <w:rsid w:val="007C6ED6"/>
    <w:pPr>
      <w:tabs>
        <w:tab w:val="right" w:leader="dot" w:pos="9061"/>
      </w:tabs>
      <w:spacing w:after="100"/>
    </w:pPr>
  </w:style>
  <w:style w:type="paragraph" w:styleId="1f">
    <w:name w:val="toc 1"/>
    <w:basedOn w:val="a0"/>
    <w:next w:val="a0"/>
    <w:autoRedefine/>
    <w:uiPriority w:val="39"/>
    <w:unhideWhenUsed/>
    <w:rsid w:val="007C6ED6"/>
    <w:pPr>
      <w:spacing w:after="100"/>
    </w:pPr>
  </w:style>
  <w:style w:type="character" w:customStyle="1" w:styleId="1f0">
    <w:name w:val="Неразрешенное упоминание1"/>
    <w:basedOn w:val="a1"/>
    <w:uiPriority w:val="99"/>
    <w:semiHidden/>
    <w:unhideWhenUsed/>
    <w:rsid w:val="007C6ED6"/>
    <w:rPr>
      <w:color w:val="605E5C"/>
      <w:shd w:val="clear" w:color="auto" w:fill="E1DFDD"/>
    </w:rPr>
  </w:style>
  <w:style w:type="table" w:customStyle="1" w:styleId="TableNormal1">
    <w:name w:val="Table Normal1"/>
    <w:uiPriority w:val="2"/>
    <w:semiHidden/>
    <w:qFormat/>
    <w:rsid w:val="00DC3561"/>
    <w:pPr>
      <w:widowControl w:val="0"/>
      <w:spacing w:after="0" w:line="240" w:lineRule="auto"/>
    </w:pPr>
    <w:rPr>
      <w:lang w:val="en-US"/>
    </w:rPr>
    <w:tblPr>
      <w:tblCellMar>
        <w:top w:w="0" w:type="dxa"/>
        <w:left w:w="0" w:type="dxa"/>
        <w:bottom w:w="0" w:type="dxa"/>
        <w:right w:w="0" w:type="dxa"/>
      </w:tblCellMar>
    </w:tblPr>
  </w:style>
  <w:style w:type="paragraph" w:customStyle="1" w:styleId="112">
    <w:name w:val="Оглавление 11"/>
    <w:basedOn w:val="a0"/>
    <w:uiPriority w:val="1"/>
    <w:qFormat/>
    <w:rsid w:val="009C085E"/>
    <w:pPr>
      <w:spacing w:before="283"/>
      <w:ind w:left="1"/>
    </w:pPr>
    <w:rPr>
      <w:rFonts w:ascii="Times New Roman" w:eastAsia="Times New Roman" w:hAnsi="Times New Roman"/>
      <w:sz w:val="28"/>
      <w:szCs w:val="28"/>
    </w:rPr>
  </w:style>
  <w:style w:type="paragraph" w:customStyle="1" w:styleId="211">
    <w:name w:val="Оглавление 21"/>
    <w:basedOn w:val="a0"/>
    <w:uiPriority w:val="1"/>
    <w:qFormat/>
    <w:rsid w:val="009C085E"/>
    <w:pPr>
      <w:spacing w:before="163"/>
      <w:ind w:left="389"/>
    </w:pPr>
    <w:rPr>
      <w:rFonts w:ascii="Times New Roman" w:eastAsia="Times New Roman" w:hAnsi="Times New Roman"/>
      <w:sz w:val="28"/>
      <w:szCs w:val="28"/>
    </w:rPr>
  </w:style>
  <w:style w:type="paragraph" w:customStyle="1" w:styleId="m-7253797744197135298gmail-amailrucssattributepostfix">
    <w:name w:val="m_-7253797744197135298gmail-a_mailru_css_attribute_postfix"/>
    <w:basedOn w:val="a0"/>
    <w:rsid w:val="009C085E"/>
    <w:pPr>
      <w:widowControl/>
      <w:spacing w:before="100" w:beforeAutospacing="1" w:after="100" w:afterAutospacing="1"/>
    </w:pPr>
    <w:rPr>
      <w:rFonts w:ascii="Times New Roman" w:eastAsia="Times New Roman" w:hAnsi="Times New Roman" w:cs="Times New Roman"/>
      <w:sz w:val="28"/>
      <w:szCs w:val="24"/>
      <w:lang w:val="ru-RU" w:eastAsia="ru-RU"/>
    </w:rPr>
  </w:style>
  <w:style w:type="character" w:customStyle="1" w:styleId="aff6">
    <w:name w:val="Текст концевой сноски Знак"/>
    <w:basedOn w:val="a1"/>
    <w:link w:val="aff7"/>
    <w:uiPriority w:val="99"/>
    <w:semiHidden/>
    <w:rsid w:val="009C085E"/>
    <w:rPr>
      <w:sz w:val="20"/>
      <w:szCs w:val="20"/>
      <w:lang w:val="en-US"/>
    </w:rPr>
  </w:style>
  <w:style w:type="paragraph" w:styleId="aff7">
    <w:name w:val="endnote text"/>
    <w:basedOn w:val="a0"/>
    <w:link w:val="aff6"/>
    <w:uiPriority w:val="99"/>
    <w:semiHidden/>
    <w:unhideWhenUsed/>
    <w:rsid w:val="009C085E"/>
    <w:rPr>
      <w:sz w:val="20"/>
      <w:szCs w:val="20"/>
    </w:rPr>
  </w:style>
  <w:style w:type="paragraph" w:styleId="aff8">
    <w:name w:val="footnote text"/>
    <w:basedOn w:val="a0"/>
    <w:link w:val="aff9"/>
    <w:uiPriority w:val="99"/>
    <w:semiHidden/>
    <w:unhideWhenUsed/>
    <w:rsid w:val="009C085E"/>
    <w:rPr>
      <w:sz w:val="20"/>
      <w:szCs w:val="20"/>
    </w:rPr>
  </w:style>
  <w:style w:type="character" w:customStyle="1" w:styleId="aff9">
    <w:name w:val="Текст сноски Знак"/>
    <w:basedOn w:val="a1"/>
    <w:link w:val="aff8"/>
    <w:uiPriority w:val="99"/>
    <w:semiHidden/>
    <w:rsid w:val="009C085E"/>
    <w:rPr>
      <w:sz w:val="20"/>
      <w:szCs w:val="20"/>
      <w:lang w:val="en-US"/>
    </w:rPr>
  </w:style>
  <w:style w:type="character" w:customStyle="1" w:styleId="s1">
    <w:name w:val="s1"/>
    <w:basedOn w:val="a1"/>
    <w:rsid w:val="009C085E"/>
    <w:rPr>
      <w:rFonts w:ascii="Times New Roman" w:hAnsi="Times New Roman" w:cs="Times New Roman"/>
      <w:b/>
      <w:bCs/>
      <w:i w:val="0"/>
      <w:iCs w:val="0"/>
      <w:strike w:val="0"/>
      <w:dstrike w:val="0"/>
      <w:color w:val="000000"/>
      <w:sz w:val="28"/>
      <w:szCs w:val="28"/>
      <w:u w:val="none"/>
    </w:rPr>
  </w:style>
  <w:style w:type="paragraph" w:customStyle="1" w:styleId="212">
    <w:name w:val="Заголовок 21"/>
    <w:basedOn w:val="a0"/>
    <w:uiPriority w:val="1"/>
    <w:qFormat/>
    <w:rsid w:val="009C085E"/>
    <w:pPr>
      <w:autoSpaceDE w:val="0"/>
      <w:autoSpaceDN w:val="0"/>
      <w:ind w:left="235"/>
      <w:outlineLvl w:val="2"/>
    </w:pPr>
    <w:rPr>
      <w:rFonts w:ascii="Times New Roman" w:eastAsia="Times New Roman" w:hAnsi="Times New Roman" w:cs="Times New Roman"/>
      <w:b/>
      <w:bCs/>
      <w:sz w:val="24"/>
      <w:szCs w:val="24"/>
    </w:rPr>
  </w:style>
  <w:style w:type="character" w:customStyle="1" w:styleId="snippetresultinfo-leftblock">
    <w:name w:val="snippetresultinfo-leftblock"/>
    <w:basedOn w:val="a1"/>
    <w:rsid w:val="009C085E"/>
  </w:style>
  <w:style w:type="numbering" w:customStyle="1" w:styleId="1f1">
    <w:name w:val="Нет списка1"/>
    <w:next w:val="a3"/>
    <w:uiPriority w:val="99"/>
    <w:semiHidden/>
    <w:unhideWhenUsed/>
    <w:rsid w:val="00F912D2"/>
  </w:style>
  <w:style w:type="table" w:customStyle="1" w:styleId="113">
    <w:name w:val="Сетка таблицы11"/>
    <w:basedOn w:val="a2"/>
    <w:next w:val="a7"/>
    <w:uiPriority w:val="39"/>
    <w:rsid w:val="00F912D2"/>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shokan.edu.kz/media/filer_public/97/ae/97aed4ef-403e-444b-8af1-f91ac8460d43/pravila_konk_zamecsheniya1.pdf" TargetMode="External"/><Relationship Id="rId18" Type="http://schemas.openxmlformats.org/officeDocument/2006/relationships/hyperlink" Target="https://shokan.edu.kz/media/filer_public/d0/58/d058c9b9-d551-45b9-ac8c-625b02e6e778/smk_stu_501-2020_protsess_kontrolia_i_izmereniia_znanii_umenii_i_navykov_obuchaiushchikhsia.pdf" TargetMode="External"/><Relationship Id="rId26" Type="http://schemas.openxmlformats.org/officeDocument/2006/relationships/hyperlink" Target="https://shokan.edu.kz/media/filer_public/97/ae/97aed4ef-403e-444b-8af1-f91ac8460d43/pravila_konk_zamecsheniya1.pdf" TargetMode="External"/><Relationship Id="rId39" Type="http://schemas.openxmlformats.org/officeDocument/2006/relationships/hyperlink" Target="https://m.facebook.com/story.php?story_fbid=317007809857917&amp;id=100046461000081" TargetMode="External"/><Relationship Id="rId21" Type="http://schemas.openxmlformats.org/officeDocument/2006/relationships/hyperlink" Target="https://shokan.edu.kz/media/filer_public/2f/dc/2fdc97ef-654a-4356-9b15-b64e92b49cc4/smk_p_414-2020_po_organizatsii_letnego_semestra.pdf" TargetMode="External"/><Relationship Id="rId34" Type="http://schemas.openxmlformats.org/officeDocument/2006/relationships/hyperlink" Target="http://kgu.kgu.kz/ru" TargetMode="External"/><Relationship Id="rId42" Type="http://schemas.openxmlformats.org/officeDocument/2006/relationships/hyperlink" Target="https://m.facebook.com/story.php?story_fbid=156879385870761&amp;id=100046461000081" TargetMode="External"/><Relationship Id="rId47" Type="http://schemas.openxmlformats.org/officeDocument/2006/relationships/hyperlink" Target="https://m.facebook.com/story.php?story_fbid=537563211135708&amp;id=100046461000081" TargetMode="External"/><Relationship Id="rId50" Type="http://schemas.openxmlformats.org/officeDocument/2006/relationships/hyperlink" Target="https://m.facebook.com/story.php?story_fbid=404688591089838&amp;id=100046461000081" TargetMode="External"/><Relationship Id="rId55" Type="http://schemas.openxmlformats.org/officeDocument/2006/relationships/hyperlink" Target="https://m.facebook.com/story.php?story_fbid=150327489859284&amp;id=100046461000081" TargetMode="External"/><Relationship Id="rId63" Type="http://schemas.openxmlformats.org/officeDocument/2006/relationships/hyperlink" Target="https://m.facebook.com/story.php?story_fbid=307310090827689&amp;id=100046461000081" TargetMode="External"/><Relationship Id="rId68" Type="http://schemas.openxmlformats.org/officeDocument/2006/relationships/hyperlink" Target="http://kgu.kgu.kz/index.php/ru/node/2008" TargetMode="External"/><Relationship Id="rId76" Type="http://schemas.openxmlformats.org/officeDocument/2006/relationships/diagramQuickStyle" Target="diagrams/quickStyle1.xml"/><Relationship Id="rId84" Type="http://schemas.openxmlformats.org/officeDocument/2006/relationships/hyperlink" Target="http://www.edu.gov.kz/kz/" TargetMode="External"/><Relationship Id="rId89" Type="http://schemas.microsoft.com/office/2007/relationships/diagramDrawing" Target="diagrams/drawing3.xml"/><Relationship Id="rId7" Type="http://schemas.openxmlformats.org/officeDocument/2006/relationships/hyperlink" Target="https://shokan.edu.kz/media/filer_public/a4/e6/a4e6c1ef-c529-451a-9449-a259341d388e/ustav_rus1.pdf" TargetMode="External"/><Relationship Id="rId71" Type="http://schemas.openxmlformats.org/officeDocument/2006/relationships/hyperlink" Target="http://kgu.kgu.kz/ru/node/3576" TargetMode="External"/><Relationship Id="rId92" Type="http://schemas.openxmlformats.org/officeDocument/2006/relationships/image" Target="media/image3.png"/><Relationship Id="rId2" Type="http://schemas.openxmlformats.org/officeDocument/2006/relationships/numbering" Target="numbering.xml"/><Relationship Id="rId16" Type="http://schemas.openxmlformats.org/officeDocument/2006/relationships/hyperlink" Target="http://kgu.akmol.kz/pdf/test.php?name=test&amp;file=../public/kgu-doc/files/2021/2/5/050221_171535_smk-stu-406-2020-poslevuzovskoe-obrazovanie.pdf&amp;name=_&amp;dol=%20_&amp;doc_id=1426&amp;l=&amp;a" TargetMode="External"/><Relationship Id="rId29" Type="http://schemas.openxmlformats.org/officeDocument/2006/relationships/hyperlink" Target="http://kgu.kgu.kz/ru/node/3751" TargetMode="External"/><Relationship Id="rId11" Type="http://schemas.openxmlformats.org/officeDocument/2006/relationships/hyperlink" Target="https://shokan.edu.kz/documents/?search=&amp;document_category=19" TargetMode="External"/><Relationship Id="rId24" Type="http://schemas.openxmlformats.org/officeDocument/2006/relationships/hyperlink" Target="https://shokan.edu.kz/media/filer_public/d4/79/d479cb85-4a46-4561-89af-99e829371a46/smk_stu_405-2020_poriadok_organizatsii_i_provedeniia_professionalnoi_praktiki.pdf" TargetMode="External"/><Relationship Id="rId32" Type="http://schemas.openxmlformats.org/officeDocument/2006/relationships/hyperlink" Target="http://kgu.kgu.kz/ru/node/3577" TargetMode="External"/><Relationship Id="rId37" Type="http://schemas.openxmlformats.org/officeDocument/2006/relationships/hyperlink" Target="https://m.facebook.com/story.php?story_fbid=434070431484987&amp;id=100046461000081" TargetMode="External"/><Relationship Id="rId40" Type="http://schemas.openxmlformats.org/officeDocument/2006/relationships/hyperlink" Target="https://m.facebook.com/story.php?story_fbid=307310090827689&amp;id=100046461000081" TargetMode="External"/><Relationship Id="rId45" Type="http://schemas.openxmlformats.org/officeDocument/2006/relationships/hyperlink" Target="http://kgu.kgu.kz/ru/node/3159" TargetMode="External"/><Relationship Id="rId53" Type="http://schemas.openxmlformats.org/officeDocument/2006/relationships/hyperlink" Target="https://m.facebook.com/story.php?story_fbid=254785206080178&amp;id=100046461000081" TargetMode="External"/><Relationship Id="rId58" Type="http://schemas.openxmlformats.org/officeDocument/2006/relationships/hyperlink" Target="https://m.facebook.com/story.php?story_fbid=537563211135708&amp;id=100046461000081" TargetMode="External"/><Relationship Id="rId66" Type="http://schemas.openxmlformats.org/officeDocument/2006/relationships/hyperlink" Target="https://m.facebook.com/story.php?story_fbid=150327489859284&amp;id=100046461000081" TargetMode="External"/><Relationship Id="rId74" Type="http://schemas.openxmlformats.org/officeDocument/2006/relationships/diagramData" Target="diagrams/data1.xml"/><Relationship Id="rId79" Type="http://schemas.openxmlformats.org/officeDocument/2006/relationships/diagramData" Target="diagrams/data2.xml"/><Relationship Id="rId87" Type="http://schemas.openxmlformats.org/officeDocument/2006/relationships/diagramQuickStyle" Target="diagrams/quickStyle3.xml"/><Relationship Id="rId5" Type="http://schemas.openxmlformats.org/officeDocument/2006/relationships/webSettings" Target="webSettings.xml"/><Relationship Id="rId61" Type="http://schemas.openxmlformats.org/officeDocument/2006/relationships/hyperlink" Target="https://m.facebook.com/story.php?story_fbid=404688591089838&amp;id=100046461000081" TargetMode="External"/><Relationship Id="rId82" Type="http://schemas.openxmlformats.org/officeDocument/2006/relationships/diagramColors" Target="diagrams/colors2.xml"/><Relationship Id="rId90" Type="http://schemas.openxmlformats.org/officeDocument/2006/relationships/image" Target="media/image2.emf"/><Relationship Id="rId95" Type="http://schemas.openxmlformats.org/officeDocument/2006/relationships/fontTable" Target="fontTable.xml"/><Relationship Id="rId19" Type="http://schemas.openxmlformats.org/officeDocument/2006/relationships/hyperlink" Target="https://shokan.edu.kz/media/filer_public/f1/b3/f1b3d30b-3898-447a-9595-b956b2bbc7ce/smk_p_503-2021_o_proverke_pismennykh_rabot_na_predmet_zaimstvovaniia.pdf" TargetMode="External"/><Relationship Id="rId14" Type="http://schemas.openxmlformats.org/officeDocument/2006/relationships/hyperlink" Target="https://shokan.edu.kz/media/filer_public/99/7d/997d6e42-a46b-4472-b101-e9d4b8945751/akademicheskaia_politika_ku_im_sh_ualikhanova.pdf" TargetMode="External"/><Relationship Id="rId22" Type="http://schemas.openxmlformats.org/officeDocument/2006/relationships/hyperlink" Target="https://shokan.edu.kz/media/filer_public/dc/c2/dcc20bb4-fc3a-4a35-ba4d-69e5ad89c8e8/smk_p_402-2020_o_vnutrivuzovskom_konkurse_molodykh_issledovatelei_molodezh_i_nauka.pdf" TargetMode="External"/><Relationship Id="rId27" Type="http://schemas.openxmlformats.org/officeDocument/2006/relationships/hyperlink" Target="https://shokan.edu.kz/media/filer_public/ef/42/ef425038-f40c-461e-aaad-5995d8d7f75f/sd_ku_14_kodeks_korporativnoi_etiki_compressed1.pdf" TargetMode="External"/><Relationship Id="rId30" Type="http://schemas.openxmlformats.org/officeDocument/2006/relationships/hyperlink" Target="http://kgu.kgu.kz/ru" TargetMode="External"/><Relationship Id="rId35" Type="http://schemas.openxmlformats.org/officeDocument/2006/relationships/hyperlink" Target="https://m.facebook.com/story.php?story_fbid=537563211135708&amp;id=100046461000081" TargetMode="External"/><Relationship Id="rId43" Type="http://schemas.openxmlformats.org/officeDocument/2006/relationships/hyperlink" Target="https://m.facebook.com/story.php?story_fbid=150327489859284&amp;id=100046461000081" TargetMode="External"/><Relationship Id="rId48" Type="http://schemas.openxmlformats.org/officeDocument/2006/relationships/hyperlink" Target="https://m.facebook.com/story.php?story_fbid=438892727669424&amp;id=100046461000081" TargetMode="External"/><Relationship Id="rId56" Type="http://schemas.openxmlformats.org/officeDocument/2006/relationships/hyperlink" Target="https://m.facebook.com/story.php?story_fbid=119123066313060&amp;id=100046461000081" TargetMode="External"/><Relationship Id="rId64" Type="http://schemas.openxmlformats.org/officeDocument/2006/relationships/hyperlink" Target="https://m.facebook.com/story.php?story_fbid=254785206080178&amp;id=100046461000081" TargetMode="External"/><Relationship Id="rId69" Type="http://schemas.openxmlformats.org/officeDocument/2006/relationships/hyperlink" Target="http://kgu.kgu.kz/ru/node/3709" TargetMode="External"/><Relationship Id="rId77" Type="http://schemas.openxmlformats.org/officeDocument/2006/relationships/diagramColors" Target="diagrams/colors1.xml"/><Relationship Id="rId8" Type="http://schemas.openxmlformats.org/officeDocument/2006/relationships/hyperlink" Target="https://shokan.edu.kz/media/filer_public/de/50/de50845a-672e-40a3-ad57-575a00a06398/stratplan202020-2024201.pdf" TargetMode="External"/><Relationship Id="rId51" Type="http://schemas.openxmlformats.org/officeDocument/2006/relationships/hyperlink" Target="https://m.facebook.com/story.php?story_fbid=317007809857917&amp;id=100046461000081" TargetMode="External"/><Relationship Id="rId72" Type="http://schemas.openxmlformats.org/officeDocument/2006/relationships/hyperlink" Target="http://kgu.kgu.kz/ru/node/3571" TargetMode="External"/><Relationship Id="rId80" Type="http://schemas.openxmlformats.org/officeDocument/2006/relationships/diagramLayout" Target="diagrams/layout2.xml"/><Relationship Id="rId85" Type="http://schemas.openxmlformats.org/officeDocument/2006/relationships/diagramData" Target="diagrams/data3.xml"/><Relationship Id="rId93" Type="http://schemas.openxmlformats.org/officeDocument/2006/relationships/image" Target="media/image4.jpeg"/><Relationship Id="rId3" Type="http://schemas.openxmlformats.org/officeDocument/2006/relationships/styles" Target="styles.xml"/><Relationship Id="rId12" Type="http://schemas.openxmlformats.org/officeDocument/2006/relationships/hyperlink" Target="https://shokan.edu.kz/media/filer_public/f4/b7/f4b72560-a9e8-4443-a578-37c732388bcd/programma_razvitiya_2021-2025.pdf" TargetMode="External"/><Relationship Id="rId17" Type="http://schemas.openxmlformats.org/officeDocument/2006/relationships/hyperlink" Target="https://shokan.edu.kz/media/filer_public/1b/de/1bde90cd-6f37-4ef2-8883-84e4e1d19b07/sd_ku_21_polozhenie_o_predostavlenii_lgot_za_obuchenie1.pdf" TargetMode="External"/><Relationship Id="rId25" Type="http://schemas.openxmlformats.org/officeDocument/2006/relationships/hyperlink" Target="https://shokan.edu.kz/media/filer_public/09/36/09360bfc-cac0-41f7-83dd-53a5e6f8b343/sd_ku_15_pravila_priema_obuchayushihsya1.pdf" TargetMode="External"/><Relationship Id="rId33" Type="http://schemas.openxmlformats.org/officeDocument/2006/relationships/hyperlink" Target="http://kgu.kgu.kz/ru/node/3848" TargetMode="External"/><Relationship Id="rId38" Type="http://schemas.openxmlformats.org/officeDocument/2006/relationships/hyperlink" Target="https://m.facebook.com/story.php?story_fbid=404688591089838&amp;id=100046461000081" TargetMode="External"/><Relationship Id="rId46" Type="http://schemas.openxmlformats.org/officeDocument/2006/relationships/hyperlink" Target="http://kgu.kgu.kz/ru/node/3841" TargetMode="External"/><Relationship Id="rId59" Type="http://schemas.openxmlformats.org/officeDocument/2006/relationships/hyperlink" Target="https://m.facebook.com/story.php?story_fbid=438892727669424&amp;id=100046461000081" TargetMode="External"/><Relationship Id="rId67" Type="http://schemas.openxmlformats.org/officeDocument/2006/relationships/hyperlink" Target="https://m.facebook.com/story.php?story_fbid=119123066313060&amp;id=100046461000081" TargetMode="External"/><Relationship Id="rId20" Type="http://schemas.openxmlformats.org/officeDocument/2006/relationships/hyperlink" Target="https://shokan.edu.kz/media/filer_public/05/6f/056fae39-21f0-48be-89b7-c1973d545b5f/smk_stu_103-2020_antikorruptsionnyi_standart.pdf" TargetMode="External"/><Relationship Id="rId41" Type="http://schemas.openxmlformats.org/officeDocument/2006/relationships/hyperlink" Target="https://m.facebook.com/story.php?story_fbid=254785206080178&amp;id=100046461000081" TargetMode="External"/><Relationship Id="rId54" Type="http://schemas.openxmlformats.org/officeDocument/2006/relationships/hyperlink" Target="https://m.facebook.com/story.php?story_fbid=156879385870761&amp;id=100046461000081" TargetMode="External"/><Relationship Id="rId62" Type="http://schemas.openxmlformats.org/officeDocument/2006/relationships/hyperlink" Target="https://m.facebook.com/story.php?story_fbid=317007809857917&amp;id=100046461000081" TargetMode="External"/><Relationship Id="rId70" Type="http://schemas.openxmlformats.org/officeDocument/2006/relationships/hyperlink" Target="http://kgu.kgu.kz/ru/node/3607" TargetMode="External"/><Relationship Id="rId75" Type="http://schemas.openxmlformats.org/officeDocument/2006/relationships/diagramLayout" Target="diagrams/layout1.xml"/><Relationship Id="rId83" Type="http://schemas.microsoft.com/office/2007/relationships/diagramDrawing" Target="diagrams/drawing2.xml"/><Relationship Id="rId88" Type="http://schemas.openxmlformats.org/officeDocument/2006/relationships/diagramColors" Target="diagrams/colors3.xml"/><Relationship Id="rId91" Type="http://schemas.openxmlformats.org/officeDocument/2006/relationships/oleObject" Target="embeddings/oleObject1.bin"/><Relationship Id="rId9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image" Target="media/image1.png"/><Relationship Id="rId15" Type="http://schemas.openxmlformats.org/officeDocument/2006/relationships/hyperlink" Target="http://kgu.akmol.kz/pdf/test.php?name=test&amp;file=../public/kgu-doc/files/2021/4/13/130421_163614_smk-p-104-2020-politika-akademicheskoy-chestnosti.pdf&amp;name=&amp;dol=&amp;doc_id=2245&amp;l=&amp;a" TargetMode="External"/><Relationship Id="rId23" Type="http://schemas.openxmlformats.org/officeDocument/2006/relationships/hyperlink" Target="https://shokan.edu.kz/media/filer_public/0a/67/0a677b78-2de2-49f3-9d4b-f5c26c5ac156/smk_p_401-2020_o_provedenii_konkursa_proektov_startup_project.pdf" TargetMode="External"/><Relationship Id="rId28" Type="http://schemas.openxmlformats.org/officeDocument/2006/relationships/hyperlink" Target="http://kgu.kgu.kz/ru/node/2594" TargetMode="External"/><Relationship Id="rId36" Type="http://schemas.openxmlformats.org/officeDocument/2006/relationships/hyperlink" Target="https://m.facebook.com/story.php?story_fbid=438892727669424&amp;id=100046461000081" TargetMode="External"/><Relationship Id="rId49" Type="http://schemas.openxmlformats.org/officeDocument/2006/relationships/hyperlink" Target="https://m.facebook.com/story.php?story_fbid=434070431484987&amp;id=100046461000081" TargetMode="External"/><Relationship Id="rId57" Type="http://schemas.openxmlformats.org/officeDocument/2006/relationships/hyperlink" Target="https://m.facebook.com/story.php?story_fbid=280022313556467&amp;id=100046461000081" TargetMode="External"/><Relationship Id="rId10" Type="http://schemas.openxmlformats.org/officeDocument/2006/relationships/hyperlink" Target="https://shokan.edu.kz/media/filer_public/05/33/0533fc53-6f74-4cde-91a6-71bdcf419259/rus20politika20akademicheskoy20chestnosti1.pdf" TargetMode="External"/><Relationship Id="rId31" Type="http://schemas.openxmlformats.org/officeDocument/2006/relationships/hyperlink" Target="http://kgu.kgu.kz/index.php/ru/node/3562" TargetMode="External"/><Relationship Id="rId44" Type="http://schemas.openxmlformats.org/officeDocument/2006/relationships/hyperlink" Target="https://m.facebook.com/story.php?story_fbid=119123066313060&amp;id=100046461000081" TargetMode="External"/><Relationship Id="rId52" Type="http://schemas.openxmlformats.org/officeDocument/2006/relationships/hyperlink" Target="https://m.facebook.com/story.php?story_fbid=307310090827689&amp;id=100046461000081" TargetMode="External"/><Relationship Id="rId60" Type="http://schemas.openxmlformats.org/officeDocument/2006/relationships/hyperlink" Target="https://m.facebook.com/story.php?story_fbid=434070431484987&amp;id=100046461000081" TargetMode="External"/><Relationship Id="rId65" Type="http://schemas.openxmlformats.org/officeDocument/2006/relationships/hyperlink" Target="https://m.facebook.com/story.php?story_fbid=156879385870761&amp;id=100046461000081" TargetMode="External"/><Relationship Id="rId73" Type="http://schemas.openxmlformats.org/officeDocument/2006/relationships/hyperlink" Target="http://kgu.kgu.kz/ru/node/3576" TargetMode="External"/><Relationship Id="rId78" Type="http://schemas.microsoft.com/office/2007/relationships/diagramDrawing" Target="diagrams/drawing1.xml"/><Relationship Id="rId81" Type="http://schemas.openxmlformats.org/officeDocument/2006/relationships/diagramQuickStyle" Target="diagrams/quickStyle2.xml"/><Relationship Id="rId86" Type="http://schemas.openxmlformats.org/officeDocument/2006/relationships/diagramLayout" Target="diagrams/layout3.xml"/><Relationship Id="rId94" Type="http://schemas.openxmlformats.org/officeDocument/2006/relationships/image" Target="media/image5.jpeg"/><Relationship Id="rId4" Type="http://schemas.openxmlformats.org/officeDocument/2006/relationships/settings" Target="settings.xml"/><Relationship Id="rId9" Type="http://schemas.openxmlformats.org/officeDocument/2006/relationships/hyperlink" Target="https://shokan.edu.kz/media/filer_public/5c/c8/5cc80e43-4df7-4c3f-b1a9-5b862e2bd203/akademicheskaia_politika_ku_im_sh_ualikhanova.pdf" TargetMode="External"/></Relationships>
</file>

<file path=word/diagrams/colors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2.xml><?xml version="1.0" encoding="utf-8"?>
<dgm:colorsDef xmlns:dgm="http://schemas.openxmlformats.org/drawingml/2006/diagram" xmlns:a="http://schemas.openxmlformats.org/drawingml/2006/main" uniqueId="urn:microsoft.com/office/officeart/2005/8/colors/accent3_1">
  <dgm:title val=""/>
  <dgm:desc val=""/>
  <dgm:catLst>
    <dgm:cat type="accent3" pri="11100"/>
  </dgm:catLst>
  <dgm:styleLbl name="node0">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node1">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alignNode1">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lnNode1">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vennNode1">
    <dgm:fillClrLst meth="repeat">
      <a:schemeClr val="lt1">
        <a:alpha val="50000"/>
      </a:schemeClr>
    </dgm:fillClrLst>
    <dgm:linClrLst meth="repeat">
      <a:schemeClr val="accent3">
        <a:shade val="80000"/>
      </a:schemeClr>
    </dgm:linClrLst>
    <dgm:effectClrLst/>
    <dgm:txLinClrLst/>
    <dgm:txFillClrLst/>
    <dgm:txEffectClrLst/>
  </dgm:styleLbl>
  <dgm:styleLbl name="node2">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node3">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node4">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fgImgPlace1">
    <dgm:fillClrLst meth="repeat">
      <a:schemeClr val="accent3">
        <a:tint val="40000"/>
      </a:schemeClr>
    </dgm:fillClrLst>
    <dgm:linClrLst meth="repeat">
      <a:schemeClr val="accent3">
        <a:shade val="80000"/>
      </a:schemeClr>
    </dgm:linClrLst>
    <dgm:effectClrLst/>
    <dgm:txLinClrLst/>
    <dgm:txFillClrLst meth="repeat">
      <a:schemeClr val="lt1"/>
    </dgm:txFillClrLst>
    <dgm:txEffectClrLst/>
  </dgm:styleLbl>
  <dgm:styleLbl name="alignImgPlace1">
    <dgm:fillClrLst meth="repeat">
      <a:schemeClr val="accent3">
        <a:tint val="40000"/>
      </a:schemeClr>
    </dgm:fillClrLst>
    <dgm:linClrLst meth="repeat">
      <a:schemeClr val="accent3">
        <a:shade val="80000"/>
      </a:schemeClr>
    </dgm:linClrLst>
    <dgm:effectClrLst/>
    <dgm:txLinClrLst/>
    <dgm:txFillClrLst meth="repeat">
      <a:schemeClr val="lt1"/>
    </dgm:txFillClrLst>
    <dgm:txEffectClrLst/>
  </dgm:styleLbl>
  <dgm:styleLbl name="bgImgPlace1">
    <dgm:fillClrLst meth="repeat">
      <a:schemeClr val="accent3">
        <a:tint val="40000"/>
      </a:schemeClr>
    </dgm:fillClrLst>
    <dgm:linClrLst meth="repeat">
      <a:schemeClr val="accent3">
        <a:shade val="80000"/>
      </a:schemeClr>
    </dgm:linClrLst>
    <dgm:effectClrLst/>
    <dgm:txLinClrLst/>
    <dgm:txFillClrLst meth="repeat">
      <a:schemeClr val="lt1"/>
    </dgm:txFillClrLst>
    <dgm:txEffectClrLst/>
  </dgm:styleLbl>
  <dgm:styleLbl name="sibTrans2D1">
    <dgm:fillClrLst meth="repeat">
      <a:schemeClr val="accent3">
        <a:tint val="60000"/>
      </a:schemeClr>
    </dgm:fillClrLst>
    <dgm:linClrLst meth="repeat">
      <a:schemeClr val="accent3">
        <a:tint val="60000"/>
      </a:schemeClr>
    </dgm:linClrLst>
    <dgm:effectClrLst/>
    <dgm:txLinClrLst/>
    <dgm:txFillClrLst meth="repeat">
      <a:schemeClr val="dk1"/>
    </dgm:txFillClrLst>
    <dgm:txEffectClrLst/>
  </dgm:styleLbl>
  <dgm:styleLbl name="fgSibTrans2D1">
    <dgm:fillClrLst meth="repeat">
      <a:schemeClr val="accent3">
        <a:tint val="60000"/>
      </a:schemeClr>
    </dgm:fillClrLst>
    <dgm:linClrLst meth="repeat">
      <a:schemeClr val="accent3">
        <a:tint val="60000"/>
      </a:schemeClr>
    </dgm:linClrLst>
    <dgm:effectClrLst/>
    <dgm:txLinClrLst/>
    <dgm:txFillClrLst meth="repeat">
      <a:schemeClr val="dk1"/>
    </dgm:txFillClrLst>
    <dgm:txEffectClrLst/>
  </dgm:styleLbl>
  <dgm:styleLbl name="bgSibTrans2D1">
    <dgm:fillClrLst meth="repeat">
      <a:schemeClr val="accent3">
        <a:tint val="60000"/>
      </a:schemeClr>
    </dgm:fillClrLst>
    <dgm:linClrLst meth="repeat">
      <a:schemeClr val="accent3">
        <a:tint val="60000"/>
      </a:schemeClr>
    </dgm:linClrLst>
    <dgm:effectClrLst/>
    <dgm:txLinClrLst/>
    <dgm:txFillClrLst meth="repeat">
      <a:schemeClr val="dk1"/>
    </dgm:txFillClrLst>
    <dgm:txEffectClrLst/>
  </dgm:styleLbl>
  <dgm:styleLbl name="sibTrans1D1">
    <dgm:fillClrLst meth="repeat">
      <a:schemeClr val="accent3"/>
    </dgm:fillClrLst>
    <dgm:linClrLst meth="repeat">
      <a:schemeClr val="accent3"/>
    </dgm:linClrLst>
    <dgm:effectClrLst/>
    <dgm:txLinClrLst/>
    <dgm:txFillClrLst meth="repeat">
      <a:schemeClr val="tx1"/>
    </dgm:txFillClrLst>
    <dgm:txEffectClrLst/>
  </dgm:styleLbl>
  <dgm:styleLbl name="callout">
    <dgm:fillClrLst meth="repeat">
      <a:schemeClr val="accent3"/>
    </dgm:fillClrLst>
    <dgm:linClrLst meth="repeat">
      <a:schemeClr val="accent3"/>
    </dgm:linClrLst>
    <dgm:effectClrLst/>
    <dgm:txLinClrLst/>
    <dgm:txFillClrLst meth="repeat">
      <a:schemeClr val="tx1"/>
    </dgm:txFillClrLst>
    <dgm:txEffectClrLst/>
  </dgm:styleLbl>
  <dgm:styleLbl name="asst0">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asst1">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asst2">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asst3">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asst4">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parChTrans2D1">
    <dgm:fillClrLst meth="repeat">
      <a:schemeClr val="accent3">
        <a:tint val="60000"/>
      </a:schemeClr>
    </dgm:fillClrLst>
    <dgm:linClrLst meth="repeat">
      <a:schemeClr val="accent3">
        <a:tint val="60000"/>
      </a:schemeClr>
    </dgm:linClrLst>
    <dgm:effectClrLst/>
    <dgm:txLinClrLst/>
    <dgm:txFillClrLst/>
    <dgm:txEffectClrLst/>
  </dgm:styleLbl>
  <dgm:styleLbl name="parChTrans2D2">
    <dgm:fillClrLst meth="repeat">
      <a:schemeClr val="accent3"/>
    </dgm:fillClrLst>
    <dgm:linClrLst meth="repeat">
      <a:schemeClr val="accent3"/>
    </dgm:linClrLst>
    <dgm:effectClrLst/>
    <dgm:txLinClrLst/>
    <dgm:txFillClrLst/>
    <dgm:txEffectClrLst/>
  </dgm:styleLbl>
  <dgm:styleLbl name="parChTrans2D3">
    <dgm:fillClrLst meth="repeat">
      <a:schemeClr val="accent3"/>
    </dgm:fillClrLst>
    <dgm:linClrLst meth="repeat">
      <a:schemeClr val="accent3"/>
    </dgm:linClrLst>
    <dgm:effectClrLst/>
    <dgm:txLinClrLst/>
    <dgm:txFillClrLst/>
    <dgm:txEffectClrLst/>
  </dgm:styleLbl>
  <dgm:styleLbl name="parChTrans2D4">
    <dgm:fillClrLst meth="repeat">
      <a:schemeClr val="accent3"/>
    </dgm:fillClrLst>
    <dgm:linClrLst meth="repeat">
      <a:schemeClr val="accent3"/>
    </dgm:linClrLst>
    <dgm:effectClrLst/>
    <dgm:txLinClrLst/>
    <dgm:txFillClrLst meth="repeat">
      <a:schemeClr val="lt1"/>
    </dgm:txFillClrLst>
    <dgm:txEffectClrLst/>
  </dgm:styleLbl>
  <dgm:styleLbl name="parChTrans1D1">
    <dgm:fillClrLst meth="repeat">
      <a:schemeClr val="accent3"/>
    </dgm:fillClrLst>
    <dgm:linClrLst meth="repeat">
      <a:schemeClr val="accent3">
        <a:shade val="60000"/>
      </a:schemeClr>
    </dgm:linClrLst>
    <dgm:effectClrLst/>
    <dgm:txLinClrLst/>
    <dgm:txFillClrLst meth="repeat">
      <a:schemeClr val="tx1"/>
    </dgm:txFillClrLst>
    <dgm:txEffectClrLst/>
  </dgm:styleLbl>
  <dgm:styleLbl name="parChTrans1D2">
    <dgm:fillClrLst meth="repeat">
      <a:schemeClr val="accent3"/>
    </dgm:fillClrLst>
    <dgm:linClrLst meth="repeat">
      <a:schemeClr val="accent3">
        <a:shade val="60000"/>
      </a:schemeClr>
    </dgm:linClrLst>
    <dgm:effectClrLst/>
    <dgm:txLinClrLst/>
    <dgm:txFillClrLst meth="repeat">
      <a:schemeClr val="tx1"/>
    </dgm:txFillClrLst>
    <dgm:txEffectClrLst/>
  </dgm:styleLbl>
  <dgm:styleLbl name="parChTrans1D3">
    <dgm:fillClrLst meth="repeat">
      <a:schemeClr val="accent3"/>
    </dgm:fillClrLst>
    <dgm:linClrLst meth="repeat">
      <a:schemeClr val="accent3">
        <a:shade val="80000"/>
      </a:schemeClr>
    </dgm:linClrLst>
    <dgm:effectClrLst/>
    <dgm:txLinClrLst/>
    <dgm:txFillClrLst meth="repeat">
      <a:schemeClr val="tx1"/>
    </dgm:txFillClrLst>
    <dgm:txEffectClrLst/>
  </dgm:styleLbl>
  <dgm:styleLbl name="parChTrans1D4">
    <dgm:fillClrLst meth="repeat">
      <a:schemeClr val="accent3"/>
    </dgm:fillClrLst>
    <dgm:linClrLst meth="repeat">
      <a:schemeClr val="accent3">
        <a:shade val="80000"/>
      </a:schemeClr>
    </dgm:linClrLst>
    <dgm:effectClrLst/>
    <dgm:txLinClrLst/>
    <dgm:txFillClrLst meth="repeat">
      <a:schemeClr val="tx1"/>
    </dgm:txFillClrLst>
    <dgm:txEffectClrLst/>
  </dgm:styleLbl>
  <dgm:styleLbl name="fgAcc1">
    <dgm:fillClrLst meth="repeat">
      <a:schemeClr val="accent3">
        <a:alpha val="90000"/>
        <a:tint val="40000"/>
      </a:schemeClr>
    </dgm:fillClrLst>
    <dgm:linClrLst meth="repeat">
      <a:schemeClr val="accent3"/>
    </dgm:linClrLst>
    <dgm:effectClrLst/>
    <dgm:txLinClrLst/>
    <dgm:txFillClrLst meth="repeat">
      <a:schemeClr val="dk1"/>
    </dgm:txFillClrLst>
    <dgm:txEffectClrLst/>
  </dgm:styleLbl>
  <dgm:styleLbl name="conFgAcc1">
    <dgm:fillClrLst meth="repeat">
      <a:schemeClr val="accent3">
        <a:alpha val="90000"/>
        <a:tint val="40000"/>
      </a:schemeClr>
    </dgm:fillClrLst>
    <dgm:linClrLst meth="repeat">
      <a:schemeClr val="accent3"/>
    </dgm:linClrLst>
    <dgm:effectClrLst/>
    <dgm:txLinClrLst/>
    <dgm:txFillClrLst meth="repeat">
      <a:schemeClr val="dk1"/>
    </dgm:txFillClrLst>
    <dgm:txEffectClrLst/>
  </dgm:styleLbl>
  <dgm:styleLbl name="alignAcc1">
    <dgm:fillClrLst meth="repeat">
      <a:schemeClr val="accent3">
        <a:alpha val="90000"/>
        <a:tint val="40000"/>
      </a:schemeClr>
    </dgm:fillClrLst>
    <dgm:linClrLst meth="repeat">
      <a:schemeClr val="accent3"/>
    </dgm:linClrLst>
    <dgm:effectClrLst/>
    <dgm:txLinClrLst/>
    <dgm:txFillClrLst meth="repeat">
      <a:schemeClr val="dk1"/>
    </dgm:txFillClrLst>
    <dgm:txEffectClrLst/>
  </dgm:styleLbl>
  <dgm:styleLbl name="trAlignAcc1">
    <dgm:fillClrLst meth="repeat">
      <a:schemeClr val="accent3">
        <a:alpha val="40000"/>
        <a:tint val="40000"/>
      </a:schemeClr>
    </dgm:fillClrLst>
    <dgm:linClrLst meth="repeat">
      <a:schemeClr val="accent3"/>
    </dgm:linClrLst>
    <dgm:effectClrLst/>
    <dgm:txLinClrLst/>
    <dgm:txFillClrLst meth="repeat">
      <a:schemeClr val="dk1"/>
    </dgm:txFillClrLst>
    <dgm:txEffectClrLst/>
  </dgm:styleLbl>
  <dgm:styleLbl name="bgAcc1">
    <dgm:fillClrLst meth="repeat">
      <a:schemeClr val="accent3">
        <a:alpha val="90000"/>
        <a:tint val="40000"/>
      </a:schemeClr>
    </dgm:fillClrLst>
    <dgm:linClrLst meth="repeat">
      <a:schemeClr val="accent3"/>
    </dgm:linClrLst>
    <dgm:effectClrLst/>
    <dgm:txLinClrLst/>
    <dgm:txFillClrLst meth="repeat">
      <a:schemeClr val="dk1"/>
    </dgm:txFillClrLst>
    <dgm:txEffectClrLst/>
  </dgm:styleLbl>
  <dgm:styleLbl name="solidFgAcc1">
    <dgm:fillClrLst meth="repeat">
      <a:schemeClr val="lt1"/>
    </dgm:fillClrLst>
    <dgm:linClrLst meth="repeat">
      <a:schemeClr val="accent3"/>
    </dgm:linClrLst>
    <dgm:effectClrLst/>
    <dgm:txLinClrLst/>
    <dgm:txFillClrLst meth="repeat">
      <a:schemeClr val="dk1"/>
    </dgm:txFillClrLst>
    <dgm:txEffectClrLst/>
  </dgm:styleLbl>
  <dgm:styleLbl name="solidAlignAcc1">
    <dgm:fillClrLst meth="repeat">
      <a:schemeClr val="lt1"/>
    </dgm:fillClrLst>
    <dgm:linClrLst meth="repeat">
      <a:schemeClr val="accent3"/>
    </dgm:linClrLst>
    <dgm:effectClrLst/>
    <dgm:txLinClrLst/>
    <dgm:txFillClrLst meth="repeat">
      <a:schemeClr val="dk1"/>
    </dgm:txFillClrLst>
    <dgm:txEffectClrLst/>
  </dgm:styleLbl>
  <dgm:styleLbl name="solidBgAcc1">
    <dgm:fillClrLst meth="repeat">
      <a:schemeClr val="lt1"/>
    </dgm:fillClrLst>
    <dgm:linClrLst meth="repeat">
      <a:schemeClr val="accent3"/>
    </dgm:linClrLst>
    <dgm:effectClrLst/>
    <dgm:txLinClrLst/>
    <dgm:txFillClrLst meth="repeat">
      <a:schemeClr val="dk1"/>
    </dgm:txFillClrLst>
    <dgm:txEffectClrLst/>
  </dgm:styleLbl>
  <dgm:styleLbl name="fgAccFollowNode1">
    <dgm:fillClrLst meth="repeat">
      <a:schemeClr val="lt1">
        <a:alpha val="90000"/>
        <a:tint val="40000"/>
      </a:schemeClr>
    </dgm:fillClrLst>
    <dgm:linClrLst meth="repeat">
      <a:schemeClr val="accent3">
        <a:alpha val="90000"/>
      </a:schemeClr>
    </dgm:linClrLst>
    <dgm:effectClrLst/>
    <dgm:txLinClrLst/>
    <dgm:txFillClrLst meth="repeat">
      <a:schemeClr val="dk1"/>
    </dgm:txFillClrLst>
    <dgm:txEffectClrLst/>
  </dgm:styleLbl>
  <dgm:styleLbl name="alignAccFollowNode1">
    <dgm:fillClrLst meth="repeat">
      <a:schemeClr val="lt1">
        <a:alpha val="90000"/>
        <a:tint val="40000"/>
      </a:schemeClr>
    </dgm:fillClrLst>
    <dgm:linClrLst meth="repeat">
      <a:schemeClr val="accent3">
        <a:alpha val="90000"/>
      </a:schemeClr>
    </dgm:linClrLst>
    <dgm:effectClrLst/>
    <dgm:txLinClrLst/>
    <dgm:txFillClrLst meth="repeat">
      <a:schemeClr val="dk1"/>
    </dgm:txFillClrLst>
    <dgm:txEffectClrLst/>
  </dgm:styleLbl>
  <dgm:styleLbl name="bgAccFollowNode1">
    <dgm:fillClrLst meth="repeat">
      <a:schemeClr val="lt1">
        <a:alpha val="90000"/>
        <a:tint val="40000"/>
      </a:schemeClr>
    </dgm:fillClrLst>
    <dgm:linClrLst meth="repeat">
      <a:schemeClr val="accent3">
        <a:alpha val="90000"/>
      </a:schemeClr>
    </dgm:linClrLst>
    <dgm:effectClrLst/>
    <dgm:txLinClrLst/>
    <dgm:txFillClrLst meth="repeat">
      <a:schemeClr val="dk1"/>
    </dgm:txFillClrLst>
    <dgm:txEffectClrLst/>
  </dgm:styleLbl>
  <dgm:styleLbl name="fgAcc0">
    <dgm:fillClrLst meth="repeat">
      <a:schemeClr val="accent3">
        <a:alpha val="90000"/>
        <a:tint val="40000"/>
      </a:schemeClr>
    </dgm:fillClrLst>
    <dgm:linClrLst meth="repeat">
      <a:schemeClr val="accent3"/>
    </dgm:linClrLst>
    <dgm:effectClrLst/>
    <dgm:txLinClrLst/>
    <dgm:txFillClrLst meth="repeat">
      <a:schemeClr val="dk1"/>
    </dgm:txFillClrLst>
    <dgm:txEffectClrLst/>
  </dgm:styleLbl>
  <dgm:styleLbl name="fgAcc2">
    <dgm:fillClrLst meth="repeat">
      <a:schemeClr val="accent3">
        <a:alpha val="90000"/>
        <a:tint val="40000"/>
      </a:schemeClr>
    </dgm:fillClrLst>
    <dgm:linClrLst meth="repeat">
      <a:schemeClr val="accent3"/>
    </dgm:linClrLst>
    <dgm:effectClrLst/>
    <dgm:txLinClrLst/>
    <dgm:txFillClrLst meth="repeat">
      <a:schemeClr val="dk1"/>
    </dgm:txFillClrLst>
    <dgm:txEffectClrLst/>
  </dgm:styleLbl>
  <dgm:styleLbl name="fgAcc3">
    <dgm:fillClrLst meth="repeat">
      <a:schemeClr val="accent3">
        <a:alpha val="90000"/>
        <a:tint val="40000"/>
      </a:schemeClr>
    </dgm:fillClrLst>
    <dgm:linClrLst meth="repeat">
      <a:schemeClr val="accent3"/>
    </dgm:linClrLst>
    <dgm:effectClrLst/>
    <dgm:txLinClrLst/>
    <dgm:txFillClrLst meth="repeat">
      <a:schemeClr val="dk1"/>
    </dgm:txFillClrLst>
    <dgm:txEffectClrLst/>
  </dgm:styleLbl>
  <dgm:styleLbl name="fgAcc4">
    <dgm:fillClrLst meth="repeat">
      <a:schemeClr val="accent3">
        <a:alpha val="90000"/>
        <a:tint val="40000"/>
      </a:schemeClr>
    </dgm:fillClrLst>
    <dgm:linClrLst meth="repeat">
      <a:schemeClr val="accent3"/>
    </dgm:linClrLst>
    <dgm:effectClrLst/>
    <dgm:txLinClrLst/>
    <dgm:txFillClrLst meth="repeat">
      <a:schemeClr val="dk1"/>
    </dgm:txFillClrLst>
    <dgm:txEffectClrLst/>
  </dgm:styleLbl>
  <dgm:styleLbl name="bgShp">
    <dgm:fillClrLst meth="repeat">
      <a:schemeClr val="accent3">
        <a:tint val="40000"/>
      </a:schemeClr>
    </dgm:fillClrLst>
    <dgm:linClrLst meth="repeat">
      <a:schemeClr val="accent3"/>
    </dgm:linClrLst>
    <dgm:effectClrLst/>
    <dgm:txLinClrLst/>
    <dgm:txFillClrLst meth="repeat">
      <a:schemeClr val="dk1"/>
    </dgm:txFillClrLst>
    <dgm:txEffectClrLst/>
  </dgm:styleLbl>
  <dgm:styleLbl name="dkBgShp">
    <dgm:fillClrLst meth="repeat">
      <a:schemeClr val="accent3">
        <a:shade val="80000"/>
      </a:schemeClr>
    </dgm:fillClrLst>
    <dgm:linClrLst meth="repeat">
      <a:schemeClr val="accent3"/>
    </dgm:linClrLst>
    <dgm:effectClrLst/>
    <dgm:txLinClrLst/>
    <dgm:txFillClrLst meth="repeat">
      <a:schemeClr val="lt1"/>
    </dgm:txFillClrLst>
    <dgm:txEffectClrLst/>
  </dgm:styleLbl>
  <dgm:styleLbl name="trBgShp">
    <dgm:fillClrLst meth="repeat">
      <a:schemeClr val="accent3">
        <a:tint val="50000"/>
        <a:alpha val="40000"/>
      </a:schemeClr>
    </dgm:fillClrLst>
    <dgm:linClrLst meth="repeat">
      <a:schemeClr val="accent3"/>
    </dgm:linClrLst>
    <dgm:effectClrLst/>
    <dgm:txLinClrLst/>
    <dgm:txFillClrLst meth="repeat">
      <a:schemeClr val="lt1"/>
    </dgm:txFillClrLst>
    <dgm:txEffectClrLst/>
  </dgm:styleLbl>
  <dgm:styleLbl name="fgShp">
    <dgm:fillClrLst meth="repeat">
      <a:schemeClr val="accent3">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3.xml><?xml version="1.0" encoding="utf-8"?>
<dgm:colorsDef xmlns:dgm="http://schemas.openxmlformats.org/drawingml/2006/diagram" xmlns:a="http://schemas.openxmlformats.org/drawingml/2006/main" uniqueId="urn:microsoft.com/office/officeart/2005/8/colors/accent3_3">
  <dgm:title val=""/>
  <dgm:desc val=""/>
  <dgm:catLst>
    <dgm:cat type="accent3" pri="11300"/>
  </dgm:catLst>
  <dgm:styleLbl name="node0">
    <dgm:fillClrLst meth="repeat">
      <a:schemeClr val="accent3">
        <a:shade val="80000"/>
      </a:schemeClr>
    </dgm:fillClrLst>
    <dgm:linClrLst meth="repeat">
      <a:schemeClr val="lt1"/>
    </dgm:linClrLst>
    <dgm:effectClrLst/>
    <dgm:txLinClrLst/>
    <dgm:txFillClrLst/>
    <dgm:txEffectClrLst/>
  </dgm:styleLbl>
  <dgm:styleLbl name="node1">
    <dgm:fillClrLst>
      <a:schemeClr val="accent3">
        <a:shade val="80000"/>
      </a:schemeClr>
      <a:schemeClr val="accent3">
        <a:tint val="70000"/>
      </a:schemeClr>
    </dgm:fillClrLst>
    <dgm:linClrLst meth="repeat">
      <a:schemeClr val="lt1"/>
    </dgm:linClrLst>
    <dgm:effectClrLst/>
    <dgm:txLinClrLst/>
    <dgm:txFillClrLst/>
    <dgm:txEffectClrLst/>
  </dgm:styleLbl>
  <dgm:styleLbl name="alignNode1">
    <dgm:fillClrLst>
      <a:schemeClr val="accent3">
        <a:shade val="80000"/>
      </a:schemeClr>
      <a:schemeClr val="accent3">
        <a:tint val="70000"/>
      </a:schemeClr>
    </dgm:fillClrLst>
    <dgm:linClrLst>
      <a:schemeClr val="accent3">
        <a:shade val="80000"/>
      </a:schemeClr>
      <a:schemeClr val="accent3">
        <a:tint val="70000"/>
      </a:schemeClr>
    </dgm:linClrLst>
    <dgm:effectClrLst/>
    <dgm:txLinClrLst/>
    <dgm:txFillClrLst/>
    <dgm:txEffectClrLst/>
  </dgm:styleLbl>
  <dgm:styleLbl name="lnNode1">
    <dgm:fillClrLst>
      <a:schemeClr val="accent3">
        <a:shade val="80000"/>
      </a:schemeClr>
      <a:schemeClr val="accent3">
        <a:tint val="70000"/>
      </a:schemeClr>
    </dgm:fillClrLst>
    <dgm:linClrLst meth="repeat">
      <a:schemeClr val="lt1"/>
    </dgm:linClrLst>
    <dgm:effectClrLst/>
    <dgm:txLinClrLst/>
    <dgm:txFillClrLst/>
    <dgm:txEffectClrLst/>
  </dgm:styleLbl>
  <dgm:styleLbl name="vennNode1">
    <dgm:fillClrLst>
      <a:schemeClr val="accent3">
        <a:shade val="80000"/>
        <a:alpha val="50000"/>
      </a:schemeClr>
      <a:schemeClr val="accent3">
        <a:tint val="70000"/>
        <a:alpha val="50000"/>
      </a:schemeClr>
    </dgm:fillClrLst>
    <dgm:linClrLst meth="repeat">
      <a:schemeClr val="lt1"/>
    </dgm:linClrLst>
    <dgm:effectClrLst/>
    <dgm:txLinClrLst/>
    <dgm:txFillClrLst/>
    <dgm:txEffectClrLst/>
  </dgm:styleLbl>
  <dgm:styleLbl name="node2">
    <dgm:fillClrLst>
      <a:schemeClr val="accent3">
        <a:tint val="99000"/>
      </a:schemeClr>
    </dgm:fillClrLst>
    <dgm:linClrLst meth="repeat">
      <a:schemeClr val="lt1"/>
    </dgm:linClrLst>
    <dgm:effectClrLst/>
    <dgm:txLinClrLst/>
    <dgm:txFillClrLst/>
    <dgm:txEffectClrLst/>
  </dgm:styleLbl>
  <dgm:styleLbl name="node3">
    <dgm:fillClrLst>
      <a:schemeClr val="accent3">
        <a:tint val="80000"/>
      </a:schemeClr>
    </dgm:fillClrLst>
    <dgm:linClrLst meth="repeat">
      <a:schemeClr val="lt1"/>
    </dgm:linClrLst>
    <dgm:effectClrLst/>
    <dgm:txLinClrLst/>
    <dgm:txFillClrLst/>
    <dgm:txEffectClrLst/>
  </dgm:styleLbl>
  <dgm:styleLbl name="node4">
    <dgm:fillClrLst>
      <a:schemeClr val="accent3">
        <a:tint val="70000"/>
      </a:schemeClr>
    </dgm:fillClrLst>
    <dgm:linClrLst meth="repeat">
      <a:schemeClr val="lt1"/>
    </dgm:linClrLst>
    <dgm:effectClrLst/>
    <dgm:txLinClrLst/>
    <dgm:txFillClrLst/>
    <dgm:txEffectClrLst/>
  </dgm:styleLbl>
  <dgm:styleLbl name="fgImgPlace1">
    <dgm:fillClrLst>
      <a:schemeClr val="accent3">
        <a:tint val="50000"/>
      </a:schemeClr>
      <a:schemeClr val="accent3">
        <a:tint val="20000"/>
      </a:schemeClr>
    </dgm:fillClrLst>
    <dgm:linClrLst meth="repeat">
      <a:schemeClr val="lt1"/>
    </dgm:linClrLst>
    <dgm:effectClrLst/>
    <dgm:txLinClrLst/>
    <dgm:txFillClrLst meth="repeat">
      <a:schemeClr val="lt1"/>
    </dgm:txFillClrLst>
    <dgm:txEffectClrLst/>
  </dgm:styleLbl>
  <dgm:styleLbl name="alignImgPlace1">
    <dgm:fillClrLst>
      <a:schemeClr val="accent3">
        <a:tint val="50000"/>
      </a:schemeClr>
      <a:schemeClr val="accent3">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3">
        <a:tint val="50000"/>
      </a:schemeClr>
      <a:schemeClr val="accent3">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3">
        <a:shade val="90000"/>
      </a:schemeClr>
      <a:schemeClr val="accent3">
        <a:tint val="70000"/>
      </a:schemeClr>
    </dgm:fillClrLst>
    <dgm:linClrLst>
      <a:schemeClr val="accent3">
        <a:shade val="90000"/>
      </a:schemeClr>
      <a:schemeClr val="accent3">
        <a:tint val="70000"/>
      </a:schemeClr>
    </dgm:linClrLst>
    <dgm:effectClrLst/>
    <dgm:txLinClrLst/>
    <dgm:txFillClrLst/>
    <dgm:txEffectClrLst/>
  </dgm:styleLbl>
  <dgm:styleLbl name="fgSibTrans2D1">
    <dgm:fillClrLst>
      <a:schemeClr val="accent3">
        <a:shade val="90000"/>
      </a:schemeClr>
      <a:schemeClr val="accent3">
        <a:tint val="70000"/>
      </a:schemeClr>
    </dgm:fillClrLst>
    <dgm:linClrLst>
      <a:schemeClr val="accent3">
        <a:shade val="90000"/>
      </a:schemeClr>
      <a:schemeClr val="accent3">
        <a:tint val="70000"/>
      </a:schemeClr>
    </dgm:linClrLst>
    <dgm:effectClrLst/>
    <dgm:txLinClrLst/>
    <dgm:txFillClrLst meth="repeat">
      <a:schemeClr val="lt1"/>
    </dgm:txFillClrLst>
    <dgm:txEffectClrLst/>
  </dgm:styleLbl>
  <dgm:styleLbl name="bgSibTrans2D1">
    <dgm:fillClrLst>
      <a:schemeClr val="accent3">
        <a:shade val="90000"/>
      </a:schemeClr>
      <a:schemeClr val="accent3">
        <a:tint val="70000"/>
      </a:schemeClr>
    </dgm:fillClrLst>
    <dgm:linClrLst>
      <a:schemeClr val="accent3">
        <a:shade val="90000"/>
      </a:schemeClr>
      <a:schemeClr val="accent3">
        <a:tint val="70000"/>
      </a:schemeClr>
    </dgm:linClrLst>
    <dgm:effectClrLst/>
    <dgm:txLinClrLst/>
    <dgm:txFillClrLst meth="repeat">
      <a:schemeClr val="lt1"/>
    </dgm:txFillClrLst>
    <dgm:txEffectClrLst/>
  </dgm:styleLbl>
  <dgm:styleLbl name="sibTrans1D1">
    <dgm:fillClrLst>
      <a:schemeClr val="accent3">
        <a:shade val="90000"/>
      </a:schemeClr>
      <a:schemeClr val="accent3">
        <a:tint val="70000"/>
      </a:schemeClr>
    </dgm:fillClrLst>
    <dgm:linClrLst>
      <a:schemeClr val="accent3">
        <a:shade val="90000"/>
      </a:schemeClr>
      <a:schemeClr val="accent3">
        <a:tint val="70000"/>
      </a:schemeClr>
    </dgm:linClrLst>
    <dgm:effectClrLst/>
    <dgm:txLinClrLst/>
    <dgm:txFillClrLst meth="repeat">
      <a:schemeClr val="tx1"/>
    </dgm:txFillClrLst>
    <dgm:txEffectClrLst/>
  </dgm:styleLbl>
  <dgm:styleLbl name="callout">
    <dgm:fillClrLst meth="repeat">
      <a:schemeClr val="accent3"/>
    </dgm:fillClrLst>
    <dgm:linClrLst meth="repeat">
      <a:schemeClr val="accent3"/>
    </dgm:linClrLst>
    <dgm:effectClrLst/>
    <dgm:txLinClrLst/>
    <dgm:txFillClrLst meth="repeat">
      <a:schemeClr val="tx1"/>
    </dgm:txFillClrLst>
    <dgm:txEffectClrLst/>
  </dgm:styleLbl>
  <dgm:styleLbl name="asst0">
    <dgm:fillClrLst meth="repeat">
      <a:schemeClr val="accent3">
        <a:shade val="80000"/>
      </a:schemeClr>
    </dgm:fillClrLst>
    <dgm:linClrLst meth="repeat">
      <a:schemeClr val="lt1"/>
    </dgm:linClrLst>
    <dgm:effectClrLst/>
    <dgm:txLinClrLst/>
    <dgm:txFillClrLst/>
    <dgm:txEffectClrLst/>
  </dgm:styleLbl>
  <dgm:styleLbl name="asst1">
    <dgm:fillClrLst meth="repeat">
      <a:schemeClr val="accent3">
        <a:shade val="80000"/>
      </a:schemeClr>
    </dgm:fillClrLst>
    <dgm:linClrLst meth="repeat">
      <a:schemeClr val="lt1"/>
    </dgm:linClrLst>
    <dgm:effectClrLst/>
    <dgm:txLinClrLst/>
    <dgm:txFillClrLst/>
    <dgm:txEffectClrLst/>
  </dgm:styleLbl>
  <dgm:styleLbl name="asst2">
    <dgm:fillClrLst>
      <a:schemeClr val="accent3">
        <a:tint val="99000"/>
      </a:schemeClr>
    </dgm:fillClrLst>
    <dgm:linClrLst meth="repeat">
      <a:schemeClr val="lt1"/>
    </dgm:linClrLst>
    <dgm:effectClrLst/>
    <dgm:txLinClrLst/>
    <dgm:txFillClrLst/>
    <dgm:txEffectClrLst/>
  </dgm:styleLbl>
  <dgm:styleLbl name="asst3">
    <dgm:fillClrLst>
      <a:schemeClr val="accent3">
        <a:tint val="80000"/>
      </a:schemeClr>
    </dgm:fillClrLst>
    <dgm:linClrLst meth="repeat">
      <a:schemeClr val="lt1"/>
    </dgm:linClrLst>
    <dgm:effectClrLst/>
    <dgm:txLinClrLst/>
    <dgm:txFillClrLst/>
    <dgm:txEffectClrLst/>
  </dgm:styleLbl>
  <dgm:styleLbl name="asst4">
    <dgm:fillClrLst>
      <a:schemeClr val="accent3">
        <a:tint val="70000"/>
      </a:schemeClr>
    </dgm:fillClrLst>
    <dgm:linClrLst meth="repeat">
      <a:schemeClr val="lt1"/>
    </dgm:linClrLst>
    <dgm:effectClrLst/>
    <dgm:txLinClrLst/>
    <dgm:txFillClrLst/>
    <dgm:txEffectClrLst/>
  </dgm:styleLbl>
  <dgm:styleLbl name="parChTrans2D1">
    <dgm:fillClrLst meth="repeat">
      <a:schemeClr val="accent3">
        <a:tint val="60000"/>
      </a:schemeClr>
    </dgm:fillClrLst>
    <dgm:linClrLst meth="repeat">
      <a:schemeClr val="accent3">
        <a:tint val="60000"/>
      </a:schemeClr>
    </dgm:linClrLst>
    <dgm:effectClrLst/>
    <dgm:txLinClrLst/>
    <dgm:txFillClrLst meth="repeat">
      <a:schemeClr val="lt1"/>
    </dgm:txFillClrLst>
    <dgm:txEffectClrLst/>
  </dgm:styleLbl>
  <dgm:styleLbl name="parChTrans2D2">
    <dgm:fillClrLst meth="repeat">
      <a:schemeClr val="accent3">
        <a:tint val="90000"/>
      </a:schemeClr>
    </dgm:fillClrLst>
    <dgm:linClrLst meth="repeat">
      <a:schemeClr val="accent3">
        <a:tint val="90000"/>
      </a:schemeClr>
    </dgm:linClrLst>
    <dgm:effectClrLst/>
    <dgm:txLinClrLst/>
    <dgm:txFillClrLst/>
    <dgm:txEffectClrLst/>
  </dgm:styleLbl>
  <dgm:styleLbl name="parChTrans2D3">
    <dgm:fillClrLst meth="repeat">
      <a:schemeClr val="accent3">
        <a:tint val="70000"/>
      </a:schemeClr>
    </dgm:fillClrLst>
    <dgm:linClrLst meth="repeat">
      <a:schemeClr val="accent3">
        <a:tint val="70000"/>
      </a:schemeClr>
    </dgm:linClrLst>
    <dgm:effectClrLst/>
    <dgm:txLinClrLst/>
    <dgm:txFillClrLst/>
    <dgm:txEffectClrLst/>
  </dgm:styleLbl>
  <dgm:styleLbl name="parChTrans2D4">
    <dgm:fillClrLst meth="repeat">
      <a:schemeClr val="accent3">
        <a:tint val="50000"/>
      </a:schemeClr>
    </dgm:fillClrLst>
    <dgm:linClrLst meth="repeat">
      <a:schemeClr val="accent3">
        <a:tint val="50000"/>
      </a:schemeClr>
    </dgm:linClrLst>
    <dgm:effectClrLst/>
    <dgm:txLinClrLst/>
    <dgm:txFillClrLst meth="repeat">
      <a:schemeClr val="lt1"/>
    </dgm:txFillClrLst>
    <dgm:txEffectClrLst/>
  </dgm:styleLbl>
  <dgm:styleLbl name="parChTrans1D1">
    <dgm:fillClrLst meth="repeat">
      <a:schemeClr val="accent3">
        <a:shade val="80000"/>
      </a:schemeClr>
    </dgm:fillClrLst>
    <dgm:linClrLst meth="repeat">
      <a:schemeClr val="accent3">
        <a:shade val="80000"/>
      </a:schemeClr>
    </dgm:linClrLst>
    <dgm:effectClrLst/>
    <dgm:txLinClrLst/>
    <dgm:txFillClrLst meth="repeat">
      <a:schemeClr val="tx1"/>
    </dgm:txFillClrLst>
    <dgm:txEffectClrLst/>
  </dgm:styleLbl>
  <dgm:styleLbl name="parChTrans1D2">
    <dgm:fillClrLst meth="repeat">
      <a:schemeClr val="accent3">
        <a:tint val="99000"/>
      </a:schemeClr>
    </dgm:fillClrLst>
    <dgm:linClrLst meth="repeat">
      <a:schemeClr val="accent3">
        <a:tint val="99000"/>
      </a:schemeClr>
    </dgm:linClrLst>
    <dgm:effectClrLst/>
    <dgm:txLinClrLst/>
    <dgm:txFillClrLst meth="repeat">
      <a:schemeClr val="tx1"/>
    </dgm:txFillClrLst>
    <dgm:txEffectClrLst/>
  </dgm:styleLbl>
  <dgm:styleLbl name="parChTrans1D3">
    <dgm:fillClrLst meth="repeat">
      <a:schemeClr val="accent3">
        <a:tint val="80000"/>
      </a:schemeClr>
    </dgm:fillClrLst>
    <dgm:linClrLst meth="repeat">
      <a:schemeClr val="accent3">
        <a:tint val="80000"/>
      </a:schemeClr>
    </dgm:linClrLst>
    <dgm:effectClrLst/>
    <dgm:txLinClrLst/>
    <dgm:txFillClrLst meth="repeat">
      <a:schemeClr val="tx1"/>
    </dgm:txFillClrLst>
    <dgm:txEffectClrLst/>
  </dgm:styleLbl>
  <dgm:styleLbl name="parChTrans1D4">
    <dgm:fillClrLst meth="repeat">
      <a:schemeClr val="accent3">
        <a:tint val="70000"/>
      </a:schemeClr>
    </dgm:fillClrLst>
    <dgm:linClrLst meth="repeat">
      <a:schemeClr val="accent3">
        <a:tint val="70000"/>
      </a:schemeClr>
    </dgm:linClrLst>
    <dgm:effectClrLst/>
    <dgm:txLinClrLst/>
    <dgm:txFillClrLst meth="repeat">
      <a:schemeClr val="tx1"/>
    </dgm:txFillClrLst>
    <dgm:txEffectClrLst/>
  </dgm:styleLbl>
  <dgm:styleLbl name="fgAcc1">
    <dgm:fillClrLst meth="repeat">
      <a:schemeClr val="lt1">
        <a:alpha val="90000"/>
      </a:schemeClr>
    </dgm:fillClrLst>
    <dgm:linClrLst>
      <a:schemeClr val="accent3">
        <a:shade val="80000"/>
      </a:schemeClr>
      <a:schemeClr val="accent3">
        <a:tint val="70000"/>
      </a:schemeClr>
    </dgm:linClrLst>
    <dgm:effectClrLst/>
    <dgm:txLinClrLst/>
    <dgm:txFillClrLst meth="repeat">
      <a:schemeClr val="dk1"/>
    </dgm:txFillClrLst>
    <dgm:txEffectClrLst/>
  </dgm:styleLbl>
  <dgm:styleLbl name="conFgAcc1">
    <dgm:fillClrLst meth="repeat">
      <a:schemeClr val="lt1">
        <a:alpha val="90000"/>
      </a:schemeClr>
    </dgm:fillClrLst>
    <dgm:linClrLst>
      <a:schemeClr val="accent3">
        <a:shade val="80000"/>
      </a:schemeClr>
      <a:schemeClr val="accent3">
        <a:tint val="70000"/>
      </a:schemeClr>
    </dgm:linClrLst>
    <dgm:effectClrLst/>
    <dgm:txLinClrLst/>
    <dgm:txFillClrLst meth="repeat">
      <a:schemeClr val="dk1"/>
    </dgm:txFillClrLst>
    <dgm:txEffectClrLst/>
  </dgm:styleLbl>
  <dgm:styleLbl name="alignAcc1">
    <dgm:fillClrLst meth="repeat">
      <a:schemeClr val="lt1">
        <a:alpha val="90000"/>
      </a:schemeClr>
    </dgm:fillClrLst>
    <dgm:linClrLst>
      <a:schemeClr val="accent3">
        <a:shade val="80000"/>
      </a:schemeClr>
      <a:schemeClr val="accent3">
        <a:tint val="70000"/>
      </a:schemeClr>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3"/>
    </dgm:linClrLst>
    <dgm:effectClrLst/>
    <dgm:txLinClrLst/>
    <dgm:txFillClrLst meth="repeat">
      <a:schemeClr val="dk1"/>
    </dgm:txFillClrLst>
    <dgm:txEffectClrLst/>
  </dgm:styleLbl>
  <dgm:styleLbl name="bgAcc1">
    <dgm:fillClrLst meth="repeat">
      <a:schemeClr val="lt1">
        <a:alpha val="90000"/>
      </a:schemeClr>
    </dgm:fillClrLst>
    <dgm:linClrLst>
      <a:schemeClr val="accent3">
        <a:shade val="80000"/>
      </a:schemeClr>
      <a:schemeClr val="accent3">
        <a:tint val="70000"/>
      </a:schemeClr>
    </dgm:linClrLst>
    <dgm:effectClrLst/>
    <dgm:txLinClrLst/>
    <dgm:txFillClrLst meth="repeat">
      <a:schemeClr val="dk1"/>
    </dgm:txFillClrLst>
    <dgm:txEffectClrLst/>
  </dgm:styleLbl>
  <dgm:styleLbl name="solidFgAcc1">
    <dgm:fillClrLst meth="repeat">
      <a:schemeClr val="lt1"/>
    </dgm:fillClrLst>
    <dgm:linClrLst>
      <a:schemeClr val="accent3">
        <a:shade val="80000"/>
      </a:schemeClr>
      <a:schemeClr val="accent3">
        <a:tint val="70000"/>
      </a:schemeClr>
    </dgm:linClrLst>
    <dgm:effectClrLst/>
    <dgm:txLinClrLst/>
    <dgm:txFillClrLst meth="repeat">
      <a:schemeClr val="dk1"/>
    </dgm:txFillClrLst>
    <dgm:txEffectClrLst/>
  </dgm:styleLbl>
  <dgm:styleLbl name="solidAlignAcc1">
    <dgm:fillClrLst meth="repeat">
      <a:schemeClr val="lt1"/>
    </dgm:fillClrLst>
    <dgm:linClrLst meth="repeat">
      <a:schemeClr val="accent3"/>
    </dgm:linClrLst>
    <dgm:effectClrLst/>
    <dgm:txLinClrLst/>
    <dgm:txFillClrLst meth="repeat">
      <a:schemeClr val="dk1"/>
    </dgm:txFillClrLst>
    <dgm:txEffectClrLst/>
  </dgm:styleLbl>
  <dgm:styleLbl name="solidBgAcc1">
    <dgm:fillClrLst meth="repeat">
      <a:schemeClr val="lt1"/>
    </dgm:fillClrLst>
    <dgm:linClrLst meth="repeat">
      <a:schemeClr val="accent3"/>
    </dgm:linClrLst>
    <dgm:effectClrLst/>
    <dgm:txLinClrLst/>
    <dgm:txFillClrLst meth="repeat">
      <a:schemeClr val="dk1"/>
    </dgm:txFillClrLst>
    <dgm:txEffectClrLst/>
  </dgm:styleLbl>
  <dgm:styleLbl name="fgAccFollowNode1">
    <dgm:fillClrLst meth="repeat">
      <a:schemeClr val="accent3">
        <a:alpha val="90000"/>
        <a:tint val="40000"/>
      </a:schemeClr>
    </dgm:fillClrLst>
    <dgm:linClrLst meth="repeat">
      <a:schemeClr val="accent3">
        <a:alpha val="90000"/>
        <a:tint val="40000"/>
      </a:schemeClr>
    </dgm:linClrLst>
    <dgm:effectClrLst/>
    <dgm:txLinClrLst/>
    <dgm:txFillClrLst meth="repeat">
      <a:schemeClr val="dk1"/>
    </dgm:txFillClrLst>
    <dgm:txEffectClrLst/>
  </dgm:styleLbl>
  <dgm:styleLbl name="alignAccFollowNode1">
    <dgm:fillClrLst meth="repeat">
      <a:schemeClr val="accent3">
        <a:alpha val="90000"/>
        <a:tint val="40000"/>
      </a:schemeClr>
    </dgm:fillClrLst>
    <dgm:linClrLst meth="repeat">
      <a:schemeClr val="accent3">
        <a:alpha val="90000"/>
        <a:tint val="40000"/>
      </a:schemeClr>
    </dgm:linClrLst>
    <dgm:effectClrLst/>
    <dgm:txLinClrLst/>
    <dgm:txFillClrLst meth="repeat">
      <a:schemeClr val="dk1"/>
    </dgm:txFillClrLst>
    <dgm:txEffectClrLst/>
  </dgm:styleLbl>
  <dgm:styleLbl name="bgAccFollowNode1">
    <dgm:fillClrLst meth="repeat">
      <a:schemeClr val="accent3">
        <a:alpha val="90000"/>
        <a:tint val="40000"/>
      </a:schemeClr>
    </dgm:fillClrLst>
    <dgm:linClrLst meth="repeat">
      <a:schemeClr val="lt1"/>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3">
        <a:shade val="80000"/>
      </a:schemeClr>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3">
        <a:tint val="99000"/>
      </a:schemeClr>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3">
        <a:tint val="80000"/>
      </a:schemeClr>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3">
        <a:tint val="70000"/>
      </a:schemeClr>
    </dgm:linClrLst>
    <dgm:effectClrLst/>
    <dgm:txLinClrLst/>
    <dgm:txFillClrLst meth="repeat">
      <a:schemeClr val="dk1"/>
    </dgm:txFillClrLst>
    <dgm:txEffectClrLst/>
  </dgm:styleLbl>
  <dgm:styleLbl name="bgShp">
    <dgm:fillClrLst meth="repeat">
      <a:schemeClr val="accent3">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3">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3">
        <a:tint val="50000"/>
        <a:alpha val="40000"/>
      </a:schemeClr>
    </dgm:fillClrLst>
    <dgm:linClrLst meth="repeat">
      <a:schemeClr val="accent3"/>
    </dgm:linClrLst>
    <dgm:effectClrLst/>
    <dgm:txLinClrLst/>
    <dgm:txFillClrLst meth="repeat">
      <a:schemeClr val="lt1"/>
    </dgm:txFillClrLst>
    <dgm:txEffectClrLst/>
  </dgm:styleLbl>
  <dgm:styleLbl name="fgShp">
    <dgm:fillClrLst meth="repeat">
      <a:schemeClr val="accent3">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09950EFD-F75C-41D2-9970-FBCD587D42DA}" type="doc">
      <dgm:prSet loTypeId="urn:microsoft.com/office/officeart/2005/8/layout/hProcess4" loCatId="process" qsTypeId="urn:microsoft.com/office/officeart/2005/8/quickstyle/simple1" qsCatId="simple" csTypeId="urn:microsoft.com/office/officeart/2005/8/colors/accent1_2" csCatId="accent1" phldr="1"/>
      <dgm:spPr/>
      <dgm:t>
        <a:bodyPr/>
        <a:lstStyle/>
        <a:p>
          <a:endParaRPr lang="ru-RU"/>
        </a:p>
      </dgm:t>
    </dgm:pt>
    <dgm:pt modelId="{381D9FAE-04DB-4B06-885E-7E9F55B03A32}">
      <dgm:prSet phldrT="[Текст]"/>
      <dgm:spPr/>
      <dgm:t>
        <a:bodyPr/>
        <a:lstStyle/>
        <a:p>
          <a:r>
            <a:rPr lang="ru-RU"/>
            <a:t> 1 кезең</a:t>
          </a:r>
        </a:p>
      </dgm:t>
    </dgm:pt>
    <dgm:pt modelId="{C3839851-252F-4BAD-9A16-5D84987727A2}" type="parTrans" cxnId="{26B2B538-89D6-44A2-9DC1-6BE639FD6CF1}">
      <dgm:prSet/>
      <dgm:spPr/>
      <dgm:t>
        <a:bodyPr/>
        <a:lstStyle/>
        <a:p>
          <a:endParaRPr lang="ru-RU"/>
        </a:p>
      </dgm:t>
    </dgm:pt>
    <dgm:pt modelId="{8A189785-896E-4F0A-A004-32B4162855AC}" type="sibTrans" cxnId="{26B2B538-89D6-44A2-9DC1-6BE639FD6CF1}">
      <dgm:prSet/>
      <dgm:spPr/>
      <dgm:t>
        <a:bodyPr/>
        <a:lstStyle/>
        <a:p>
          <a:endParaRPr lang="ru-RU"/>
        </a:p>
      </dgm:t>
    </dgm:pt>
    <dgm:pt modelId="{2490B253-F805-48DB-9091-B39EE2A42D49}">
      <dgm:prSet phldrT="[Текст]" custT="1"/>
      <dgm:spPr/>
      <dgm:t>
        <a:bodyPr/>
        <a:lstStyle/>
        <a:p>
          <a:r>
            <a:rPr lang="ru-RU" sz="1000">
              <a:latin typeface="Times New Roman" pitchFamily="18" charset="0"/>
              <a:cs typeface="Times New Roman" pitchFamily="18" charset="0"/>
            </a:rPr>
            <a:t>Нормативтік құжаттаманың сапасын бағалау (құрамы мен мазмұны) :дайындық құрамы мен мазмұнының ҚР МЖБС талаптарына сәйкестігі (бекітілген үлгілік және оқу жұмыс жоспарларының, элективті пәндер каталогының болуы).</a:t>
          </a:r>
        </a:p>
      </dgm:t>
    </dgm:pt>
    <dgm:pt modelId="{14840E5F-6718-4088-8F3B-744D46D7EFD9}" type="parTrans" cxnId="{47D600DA-0464-493B-9D1E-D1D665FB04CF}">
      <dgm:prSet/>
      <dgm:spPr/>
      <dgm:t>
        <a:bodyPr/>
        <a:lstStyle/>
        <a:p>
          <a:endParaRPr lang="ru-RU"/>
        </a:p>
      </dgm:t>
    </dgm:pt>
    <dgm:pt modelId="{57C14F30-4CDF-4E59-B09B-755400005996}" type="sibTrans" cxnId="{47D600DA-0464-493B-9D1E-D1D665FB04CF}">
      <dgm:prSet/>
      <dgm:spPr/>
      <dgm:t>
        <a:bodyPr/>
        <a:lstStyle/>
        <a:p>
          <a:endParaRPr lang="ru-RU"/>
        </a:p>
      </dgm:t>
    </dgm:pt>
    <dgm:pt modelId="{DB7A08D3-33DD-44D5-A619-9E503E337563}">
      <dgm:prSet phldrT="[Текст]"/>
      <dgm:spPr/>
      <dgm:t>
        <a:bodyPr/>
        <a:lstStyle/>
        <a:p>
          <a:r>
            <a:rPr lang="ru-RU"/>
            <a:t> 2 кезең</a:t>
          </a:r>
        </a:p>
      </dgm:t>
    </dgm:pt>
    <dgm:pt modelId="{04664CA5-5294-4F61-8979-88DD9F213A3B}" type="parTrans" cxnId="{E5B55F45-2963-4CBE-ABCE-C047CEF330D1}">
      <dgm:prSet/>
      <dgm:spPr/>
      <dgm:t>
        <a:bodyPr/>
        <a:lstStyle/>
        <a:p>
          <a:endParaRPr lang="ru-RU"/>
        </a:p>
      </dgm:t>
    </dgm:pt>
    <dgm:pt modelId="{0E40A114-48B7-4BF2-BE3D-BC21185A047C}" type="sibTrans" cxnId="{E5B55F45-2963-4CBE-ABCE-C047CEF330D1}">
      <dgm:prSet/>
      <dgm:spPr/>
      <dgm:t>
        <a:bodyPr/>
        <a:lstStyle/>
        <a:p>
          <a:endParaRPr lang="ru-RU"/>
        </a:p>
      </dgm:t>
    </dgm:pt>
    <dgm:pt modelId="{AB057DBD-4D73-43A5-AB8F-DE7A05A549D7}">
      <dgm:prSet phldrT="[Текст]" custT="1"/>
      <dgm:spPr/>
      <dgm:t>
        <a:bodyPr/>
        <a:lstStyle/>
        <a:p>
          <a:pPr marL="0" indent="0" algn="just">
            <a:lnSpc>
              <a:spcPct val="100000"/>
            </a:lnSpc>
            <a:spcAft>
              <a:spcPts val="0"/>
            </a:spcAft>
          </a:pPr>
          <a:r>
            <a:rPr lang="ru-RU" sz="1000">
              <a:latin typeface="Times New Roman" pitchFamily="18" charset="0"/>
              <a:cs typeface="Times New Roman" pitchFamily="18" charset="0"/>
            </a:rPr>
            <a:t>Үлгілік оқу бағдарламалары мен жұмыс оқу бағдарламаларына сәйкес сапаны бақылау және бағалау тетіктерін қамтитын білім беру бағдарламалары сапасының ағымдағы мониторингі.</a:t>
          </a:r>
        </a:p>
      </dgm:t>
    </dgm:pt>
    <dgm:pt modelId="{F16E535A-2FE8-464A-8980-C89B206B49E7}" type="parTrans" cxnId="{B7776915-3BDD-42A4-B4DF-DC340FF891DC}">
      <dgm:prSet/>
      <dgm:spPr/>
      <dgm:t>
        <a:bodyPr/>
        <a:lstStyle/>
        <a:p>
          <a:endParaRPr lang="ru-RU"/>
        </a:p>
      </dgm:t>
    </dgm:pt>
    <dgm:pt modelId="{B557AF6F-A3A9-4F44-9186-62828B12BAA7}" type="sibTrans" cxnId="{B7776915-3BDD-42A4-B4DF-DC340FF891DC}">
      <dgm:prSet/>
      <dgm:spPr/>
      <dgm:t>
        <a:bodyPr/>
        <a:lstStyle/>
        <a:p>
          <a:endParaRPr lang="ru-RU"/>
        </a:p>
      </dgm:t>
    </dgm:pt>
    <dgm:pt modelId="{5D5ABBC6-EC5E-41CA-8C6E-E88511571484}">
      <dgm:prSet phldrT="[Текст]"/>
      <dgm:spPr/>
      <dgm:t>
        <a:bodyPr/>
        <a:lstStyle/>
        <a:p>
          <a:r>
            <a:rPr lang="ru-RU"/>
            <a:t>3 кезең</a:t>
          </a:r>
        </a:p>
      </dgm:t>
    </dgm:pt>
    <dgm:pt modelId="{A36A58C5-7CF4-4978-AEFB-35890C54039B}" type="parTrans" cxnId="{C56FC070-20AB-4D89-8FFC-ECFFD9E1C93A}">
      <dgm:prSet/>
      <dgm:spPr/>
      <dgm:t>
        <a:bodyPr/>
        <a:lstStyle/>
        <a:p>
          <a:endParaRPr lang="ru-RU"/>
        </a:p>
      </dgm:t>
    </dgm:pt>
    <dgm:pt modelId="{8D86F58F-1717-4CAE-87FB-EC099818AD9D}" type="sibTrans" cxnId="{C56FC070-20AB-4D89-8FFC-ECFFD9E1C93A}">
      <dgm:prSet/>
      <dgm:spPr/>
      <dgm:t>
        <a:bodyPr/>
        <a:lstStyle/>
        <a:p>
          <a:endParaRPr lang="ru-RU"/>
        </a:p>
      </dgm:t>
    </dgm:pt>
    <dgm:pt modelId="{30440E72-C368-4D8D-8E57-5C3088BB2A31}">
      <dgm:prSet phldrT="[Текст]" custT="1"/>
      <dgm:spPr/>
      <dgm:t>
        <a:bodyPr/>
        <a:lstStyle/>
        <a:p>
          <a:r>
            <a:rPr lang="ru-RU" sz="1000">
              <a:latin typeface="Times New Roman" pitchFamily="18" charset="0"/>
              <a:cs typeface="Times New Roman" pitchFamily="18" charset="0"/>
            </a:rPr>
            <a:t>Білім беру қызметтері нәтижесінің сапасын бақылау және бағалау.</a:t>
          </a:r>
        </a:p>
      </dgm:t>
    </dgm:pt>
    <dgm:pt modelId="{9A213029-82C0-4C84-9CBF-E05D5B6E63ED}" type="parTrans" cxnId="{44001A8B-5904-419E-BCB4-96FF9426D080}">
      <dgm:prSet/>
      <dgm:spPr/>
      <dgm:t>
        <a:bodyPr/>
        <a:lstStyle/>
        <a:p>
          <a:endParaRPr lang="ru-RU"/>
        </a:p>
      </dgm:t>
    </dgm:pt>
    <dgm:pt modelId="{17C39CDF-F406-44F6-A67C-7A38F763AB04}" type="sibTrans" cxnId="{44001A8B-5904-419E-BCB4-96FF9426D080}">
      <dgm:prSet/>
      <dgm:spPr/>
      <dgm:t>
        <a:bodyPr/>
        <a:lstStyle/>
        <a:p>
          <a:endParaRPr lang="ru-RU"/>
        </a:p>
      </dgm:t>
    </dgm:pt>
    <dgm:pt modelId="{84E7BA42-DBD9-4D0C-81CF-60FB8F96581D}">
      <dgm:prSet phldrT="[Текст]" custT="1"/>
      <dgm:spPr/>
      <dgm:t>
        <a:bodyPr/>
        <a:lstStyle/>
        <a:p>
          <a:pPr marL="0" indent="0" algn="l">
            <a:lnSpc>
              <a:spcPct val="90000"/>
            </a:lnSpc>
            <a:spcAft>
              <a:spcPts val="0"/>
            </a:spcAft>
          </a:pPr>
          <a:endParaRPr lang="ru-RU" sz="1000">
            <a:latin typeface="Times New Roman" pitchFamily="18" charset="0"/>
            <a:cs typeface="Times New Roman" pitchFamily="18" charset="0"/>
          </a:endParaRPr>
        </a:p>
      </dgm:t>
    </dgm:pt>
    <dgm:pt modelId="{0B37D8B2-660D-41E0-82B4-AD6DC4A8DD26}" type="parTrans" cxnId="{7F9D8329-940B-4C25-8847-1D72D8646A34}">
      <dgm:prSet/>
      <dgm:spPr/>
      <dgm:t>
        <a:bodyPr/>
        <a:lstStyle/>
        <a:p>
          <a:endParaRPr lang="ru-RU"/>
        </a:p>
      </dgm:t>
    </dgm:pt>
    <dgm:pt modelId="{86F0A007-A209-484E-BD30-48418CB39A57}" type="sibTrans" cxnId="{7F9D8329-940B-4C25-8847-1D72D8646A34}">
      <dgm:prSet/>
      <dgm:spPr/>
      <dgm:t>
        <a:bodyPr/>
        <a:lstStyle/>
        <a:p>
          <a:endParaRPr lang="ru-RU"/>
        </a:p>
      </dgm:t>
    </dgm:pt>
    <dgm:pt modelId="{D8CB4BF0-618C-4969-B364-A4E87BA5B329}">
      <dgm:prSet phldrT="[Текст]" custT="1"/>
      <dgm:spPr/>
      <dgm:t>
        <a:bodyPr/>
        <a:lstStyle/>
        <a:p>
          <a:pPr marL="0" indent="0" algn="l">
            <a:lnSpc>
              <a:spcPct val="90000"/>
            </a:lnSpc>
            <a:spcAft>
              <a:spcPts val="0"/>
            </a:spcAft>
          </a:pPr>
          <a:endParaRPr lang="ru-RU" sz="1000">
            <a:latin typeface="Times New Roman" pitchFamily="18" charset="0"/>
            <a:cs typeface="Times New Roman" pitchFamily="18" charset="0"/>
          </a:endParaRPr>
        </a:p>
      </dgm:t>
    </dgm:pt>
    <dgm:pt modelId="{10635D5A-AA4A-4EC7-8D00-AD99A1CA9066}" type="parTrans" cxnId="{E005BCC7-D20C-487C-8341-37622129D4AB}">
      <dgm:prSet/>
      <dgm:spPr/>
      <dgm:t>
        <a:bodyPr/>
        <a:lstStyle/>
        <a:p>
          <a:endParaRPr lang="ru-RU"/>
        </a:p>
      </dgm:t>
    </dgm:pt>
    <dgm:pt modelId="{619389EA-D1D7-4912-967F-6E21916870D6}" type="sibTrans" cxnId="{E005BCC7-D20C-487C-8341-37622129D4AB}">
      <dgm:prSet/>
      <dgm:spPr/>
      <dgm:t>
        <a:bodyPr/>
        <a:lstStyle/>
        <a:p>
          <a:endParaRPr lang="ru-RU"/>
        </a:p>
      </dgm:t>
    </dgm:pt>
    <dgm:pt modelId="{1B5478F8-DD37-48CD-AA42-C8D1B8F9EA54}">
      <dgm:prSet phldrT="[Текст]" custT="1"/>
      <dgm:spPr/>
      <dgm:t>
        <a:bodyPr/>
        <a:lstStyle/>
        <a:p>
          <a:pPr marL="0" indent="0" algn="l">
            <a:lnSpc>
              <a:spcPct val="90000"/>
            </a:lnSpc>
            <a:spcAft>
              <a:spcPts val="0"/>
            </a:spcAft>
          </a:pPr>
          <a:endParaRPr lang="ru-RU" sz="1000">
            <a:latin typeface="Times New Roman" pitchFamily="18" charset="0"/>
            <a:cs typeface="Times New Roman" pitchFamily="18" charset="0"/>
          </a:endParaRPr>
        </a:p>
      </dgm:t>
    </dgm:pt>
    <dgm:pt modelId="{76EE0828-E151-43D3-B05E-7C82B955A7ED}" type="parTrans" cxnId="{5B3BE43E-D0D6-4DF9-9140-6324D5B0B39D}">
      <dgm:prSet/>
      <dgm:spPr/>
      <dgm:t>
        <a:bodyPr/>
        <a:lstStyle/>
        <a:p>
          <a:endParaRPr lang="ru-RU"/>
        </a:p>
      </dgm:t>
    </dgm:pt>
    <dgm:pt modelId="{A34C5167-56D3-4D2F-A4CD-4C3CF0FF324F}" type="sibTrans" cxnId="{5B3BE43E-D0D6-4DF9-9140-6324D5B0B39D}">
      <dgm:prSet/>
      <dgm:spPr/>
      <dgm:t>
        <a:bodyPr/>
        <a:lstStyle/>
        <a:p>
          <a:endParaRPr lang="ru-RU"/>
        </a:p>
      </dgm:t>
    </dgm:pt>
    <dgm:pt modelId="{6AA4B863-012B-44C8-95F2-7777861F4E47}">
      <dgm:prSet phldrT="[Текст]" custT="1"/>
      <dgm:spPr/>
      <dgm:t>
        <a:bodyPr/>
        <a:lstStyle/>
        <a:p>
          <a:pPr marL="0" indent="0" algn="l">
            <a:lnSpc>
              <a:spcPct val="90000"/>
            </a:lnSpc>
            <a:spcAft>
              <a:spcPts val="0"/>
            </a:spcAft>
          </a:pPr>
          <a:endParaRPr lang="ru-RU" sz="1000">
            <a:latin typeface="Times New Roman" pitchFamily="18" charset="0"/>
            <a:cs typeface="Times New Roman" pitchFamily="18" charset="0"/>
          </a:endParaRPr>
        </a:p>
      </dgm:t>
    </dgm:pt>
    <dgm:pt modelId="{B011C2CB-8E12-48D0-A4CD-A542AB21D44C}" type="parTrans" cxnId="{1ECBC528-8C4A-41EE-909F-F10248BAB855}">
      <dgm:prSet/>
      <dgm:spPr/>
      <dgm:t>
        <a:bodyPr/>
        <a:lstStyle/>
        <a:p>
          <a:endParaRPr lang="ru-RU"/>
        </a:p>
      </dgm:t>
    </dgm:pt>
    <dgm:pt modelId="{9904296C-16F3-46C4-9AFD-5C1C08F0A8EB}" type="sibTrans" cxnId="{1ECBC528-8C4A-41EE-909F-F10248BAB855}">
      <dgm:prSet/>
      <dgm:spPr/>
      <dgm:t>
        <a:bodyPr/>
        <a:lstStyle/>
        <a:p>
          <a:endParaRPr lang="ru-RU"/>
        </a:p>
      </dgm:t>
    </dgm:pt>
    <dgm:pt modelId="{23EC2ED4-E6B5-4F9A-A200-5913E9F1CEC3}">
      <dgm:prSet phldrT="[Текст]" custT="1"/>
      <dgm:spPr/>
      <dgm:t>
        <a:bodyPr/>
        <a:lstStyle/>
        <a:p>
          <a:pPr marL="0" indent="0" algn="l">
            <a:lnSpc>
              <a:spcPct val="90000"/>
            </a:lnSpc>
            <a:spcAft>
              <a:spcPts val="0"/>
            </a:spcAft>
          </a:pPr>
          <a:endParaRPr lang="ru-RU" sz="1000">
            <a:latin typeface="Times New Roman" pitchFamily="18" charset="0"/>
            <a:cs typeface="Times New Roman" pitchFamily="18" charset="0"/>
          </a:endParaRPr>
        </a:p>
      </dgm:t>
    </dgm:pt>
    <dgm:pt modelId="{88E479B0-7163-4624-8A8F-68BAC6AF9AA4}" type="parTrans" cxnId="{72FFBD2C-90C9-48BF-AC54-A9CC5DF473C8}">
      <dgm:prSet/>
      <dgm:spPr/>
      <dgm:t>
        <a:bodyPr/>
        <a:lstStyle/>
        <a:p>
          <a:endParaRPr lang="ru-RU"/>
        </a:p>
      </dgm:t>
    </dgm:pt>
    <dgm:pt modelId="{C9174D36-6385-44C4-BFB1-036178AC0792}" type="sibTrans" cxnId="{72FFBD2C-90C9-48BF-AC54-A9CC5DF473C8}">
      <dgm:prSet/>
      <dgm:spPr/>
      <dgm:t>
        <a:bodyPr/>
        <a:lstStyle/>
        <a:p>
          <a:endParaRPr lang="ru-RU"/>
        </a:p>
      </dgm:t>
    </dgm:pt>
    <dgm:pt modelId="{A07090D3-37FB-41C1-B8B7-752948DB20EA}">
      <dgm:prSet phldrT="[Текст]" custT="1"/>
      <dgm:spPr/>
      <dgm:t>
        <a:bodyPr/>
        <a:lstStyle/>
        <a:p>
          <a:pPr marL="0" indent="0" algn="l">
            <a:lnSpc>
              <a:spcPct val="90000"/>
            </a:lnSpc>
            <a:spcAft>
              <a:spcPts val="0"/>
            </a:spcAft>
          </a:pPr>
          <a:endParaRPr lang="ru-RU" sz="1000">
            <a:latin typeface="Times New Roman" pitchFamily="18" charset="0"/>
            <a:cs typeface="Times New Roman" pitchFamily="18" charset="0"/>
          </a:endParaRPr>
        </a:p>
      </dgm:t>
    </dgm:pt>
    <dgm:pt modelId="{FA75128D-3972-416B-B737-0FA467EAAD9C}" type="parTrans" cxnId="{AA91ED82-EF6E-4700-93FB-E744081AD5A1}">
      <dgm:prSet/>
      <dgm:spPr/>
      <dgm:t>
        <a:bodyPr/>
        <a:lstStyle/>
        <a:p>
          <a:endParaRPr lang="ru-RU"/>
        </a:p>
      </dgm:t>
    </dgm:pt>
    <dgm:pt modelId="{64B095DF-F549-4F79-8C1A-3F51DA17A8B3}" type="sibTrans" cxnId="{AA91ED82-EF6E-4700-93FB-E744081AD5A1}">
      <dgm:prSet/>
      <dgm:spPr/>
      <dgm:t>
        <a:bodyPr/>
        <a:lstStyle/>
        <a:p>
          <a:endParaRPr lang="ru-RU"/>
        </a:p>
      </dgm:t>
    </dgm:pt>
    <dgm:pt modelId="{731F353E-3ACE-429B-8E11-0679972D99BF}">
      <dgm:prSet phldrT="[Текст]" custT="1"/>
      <dgm:spPr/>
      <dgm:t>
        <a:bodyPr/>
        <a:lstStyle/>
        <a:p>
          <a:pPr marL="0" indent="0" algn="l">
            <a:lnSpc>
              <a:spcPct val="90000"/>
            </a:lnSpc>
            <a:spcAft>
              <a:spcPts val="0"/>
            </a:spcAft>
          </a:pPr>
          <a:endParaRPr lang="ru-RU" sz="1000">
            <a:latin typeface="Times New Roman" pitchFamily="18" charset="0"/>
            <a:cs typeface="Times New Roman" pitchFamily="18" charset="0"/>
          </a:endParaRPr>
        </a:p>
      </dgm:t>
    </dgm:pt>
    <dgm:pt modelId="{7840482C-CCE0-40E7-BBE9-C5859DB45804}" type="parTrans" cxnId="{667FEC8A-E4DA-4077-B9A7-F6AB6CC1BF7F}">
      <dgm:prSet/>
      <dgm:spPr/>
      <dgm:t>
        <a:bodyPr/>
        <a:lstStyle/>
        <a:p>
          <a:endParaRPr lang="ru-RU"/>
        </a:p>
      </dgm:t>
    </dgm:pt>
    <dgm:pt modelId="{2652B6EA-D816-4D71-97A8-FEBE6DDA10A6}" type="sibTrans" cxnId="{667FEC8A-E4DA-4077-B9A7-F6AB6CC1BF7F}">
      <dgm:prSet/>
      <dgm:spPr/>
      <dgm:t>
        <a:bodyPr/>
        <a:lstStyle/>
        <a:p>
          <a:endParaRPr lang="ru-RU"/>
        </a:p>
      </dgm:t>
    </dgm:pt>
    <dgm:pt modelId="{02975B0F-3101-40BC-B56C-7DBDAE59D2AF}">
      <dgm:prSet phldrT="[Текст]" custT="1"/>
      <dgm:spPr/>
      <dgm:t>
        <a:bodyPr/>
        <a:lstStyle/>
        <a:p>
          <a:pPr marL="0" indent="0" algn="l">
            <a:lnSpc>
              <a:spcPct val="90000"/>
            </a:lnSpc>
            <a:spcAft>
              <a:spcPts val="0"/>
            </a:spcAft>
          </a:pPr>
          <a:endParaRPr lang="ru-RU" sz="1000">
            <a:latin typeface="Times New Roman" pitchFamily="18" charset="0"/>
            <a:cs typeface="Times New Roman" pitchFamily="18" charset="0"/>
          </a:endParaRPr>
        </a:p>
      </dgm:t>
    </dgm:pt>
    <dgm:pt modelId="{EFD2CF24-C27F-4F74-8D91-5A751A7C63F8}" type="parTrans" cxnId="{94A6D096-4FB4-4AC4-9FB5-C0DB02CE6EE1}">
      <dgm:prSet/>
      <dgm:spPr/>
      <dgm:t>
        <a:bodyPr/>
        <a:lstStyle/>
        <a:p>
          <a:endParaRPr lang="ru-RU"/>
        </a:p>
      </dgm:t>
    </dgm:pt>
    <dgm:pt modelId="{987C11B3-F2DD-48F2-A6FB-F0C9F5D86631}" type="sibTrans" cxnId="{94A6D096-4FB4-4AC4-9FB5-C0DB02CE6EE1}">
      <dgm:prSet/>
      <dgm:spPr/>
      <dgm:t>
        <a:bodyPr/>
        <a:lstStyle/>
        <a:p>
          <a:endParaRPr lang="ru-RU"/>
        </a:p>
      </dgm:t>
    </dgm:pt>
    <dgm:pt modelId="{79898A00-D53C-4084-9B18-898F302C079C}" type="pres">
      <dgm:prSet presAssocID="{09950EFD-F75C-41D2-9970-FBCD587D42DA}" presName="Name0" presStyleCnt="0">
        <dgm:presLayoutVars>
          <dgm:dir/>
          <dgm:animLvl val="lvl"/>
          <dgm:resizeHandles val="exact"/>
        </dgm:presLayoutVars>
      </dgm:prSet>
      <dgm:spPr/>
      <dgm:t>
        <a:bodyPr/>
        <a:lstStyle/>
        <a:p>
          <a:endParaRPr lang="ru-RU"/>
        </a:p>
      </dgm:t>
    </dgm:pt>
    <dgm:pt modelId="{945D0591-73C7-4B9B-883B-E4817A4F1427}" type="pres">
      <dgm:prSet presAssocID="{09950EFD-F75C-41D2-9970-FBCD587D42DA}" presName="tSp" presStyleCnt="0"/>
      <dgm:spPr/>
    </dgm:pt>
    <dgm:pt modelId="{80512021-3354-4078-BD19-AD11AFB846E9}" type="pres">
      <dgm:prSet presAssocID="{09950EFD-F75C-41D2-9970-FBCD587D42DA}" presName="bSp" presStyleCnt="0"/>
      <dgm:spPr/>
    </dgm:pt>
    <dgm:pt modelId="{960ED2F5-34FB-45EB-A110-96A3D59F3136}" type="pres">
      <dgm:prSet presAssocID="{09950EFD-F75C-41D2-9970-FBCD587D42DA}" presName="process" presStyleCnt="0"/>
      <dgm:spPr/>
    </dgm:pt>
    <dgm:pt modelId="{468EDE57-3AEA-4473-AD93-4E3FFF970F94}" type="pres">
      <dgm:prSet presAssocID="{381D9FAE-04DB-4B06-885E-7E9F55B03A32}" presName="composite1" presStyleCnt="0"/>
      <dgm:spPr/>
    </dgm:pt>
    <dgm:pt modelId="{A419E41A-484F-4E22-BE66-A0495A92092E}" type="pres">
      <dgm:prSet presAssocID="{381D9FAE-04DB-4B06-885E-7E9F55B03A32}" presName="dummyNode1" presStyleLbl="node1" presStyleIdx="0" presStyleCnt="3"/>
      <dgm:spPr/>
    </dgm:pt>
    <dgm:pt modelId="{0E68B021-7954-4771-9D56-E5E97EEA5726}" type="pres">
      <dgm:prSet presAssocID="{381D9FAE-04DB-4B06-885E-7E9F55B03A32}" presName="childNode1" presStyleLbl="bgAcc1" presStyleIdx="0" presStyleCnt="3" custScaleX="119569" custScaleY="122644" custLinFactNeighborX="6312" custLinFactNeighborY="-34890">
        <dgm:presLayoutVars>
          <dgm:bulletEnabled val="1"/>
        </dgm:presLayoutVars>
      </dgm:prSet>
      <dgm:spPr/>
      <dgm:t>
        <a:bodyPr/>
        <a:lstStyle/>
        <a:p>
          <a:endParaRPr lang="ru-RU"/>
        </a:p>
      </dgm:t>
    </dgm:pt>
    <dgm:pt modelId="{D17DCA4D-55C8-407E-9BD0-85F4648D2BF4}" type="pres">
      <dgm:prSet presAssocID="{381D9FAE-04DB-4B06-885E-7E9F55B03A32}" presName="childNode1tx" presStyleLbl="bgAcc1" presStyleIdx="0" presStyleCnt="3">
        <dgm:presLayoutVars>
          <dgm:bulletEnabled val="1"/>
        </dgm:presLayoutVars>
      </dgm:prSet>
      <dgm:spPr/>
      <dgm:t>
        <a:bodyPr/>
        <a:lstStyle/>
        <a:p>
          <a:endParaRPr lang="ru-RU"/>
        </a:p>
      </dgm:t>
    </dgm:pt>
    <dgm:pt modelId="{E3D8DE2B-810B-44AD-8AD0-E33267B52A7E}" type="pres">
      <dgm:prSet presAssocID="{381D9FAE-04DB-4B06-885E-7E9F55B03A32}" presName="parentNode1" presStyleLbl="node1" presStyleIdx="0" presStyleCnt="3">
        <dgm:presLayoutVars>
          <dgm:chMax val="1"/>
          <dgm:bulletEnabled val="1"/>
        </dgm:presLayoutVars>
      </dgm:prSet>
      <dgm:spPr/>
      <dgm:t>
        <a:bodyPr/>
        <a:lstStyle/>
        <a:p>
          <a:endParaRPr lang="ru-RU"/>
        </a:p>
      </dgm:t>
    </dgm:pt>
    <dgm:pt modelId="{0029F3FC-8868-4BBF-A16E-B5F3A8F3444C}" type="pres">
      <dgm:prSet presAssocID="{381D9FAE-04DB-4B06-885E-7E9F55B03A32}" presName="connSite1" presStyleCnt="0"/>
      <dgm:spPr/>
    </dgm:pt>
    <dgm:pt modelId="{783B81A5-5E13-4EA8-BEED-7F12CF11966A}" type="pres">
      <dgm:prSet presAssocID="{8A189785-896E-4F0A-A004-32B4162855AC}" presName="Name9" presStyleLbl="sibTrans2D1" presStyleIdx="0" presStyleCnt="2"/>
      <dgm:spPr/>
      <dgm:t>
        <a:bodyPr/>
        <a:lstStyle/>
        <a:p>
          <a:endParaRPr lang="ru-RU"/>
        </a:p>
      </dgm:t>
    </dgm:pt>
    <dgm:pt modelId="{5CB98B97-3EFC-4D46-B617-E30A06AA3A75}" type="pres">
      <dgm:prSet presAssocID="{DB7A08D3-33DD-44D5-A619-9E503E337563}" presName="composite2" presStyleCnt="0"/>
      <dgm:spPr/>
    </dgm:pt>
    <dgm:pt modelId="{C6358AF0-D82B-4FDF-9A27-7846FA73B113}" type="pres">
      <dgm:prSet presAssocID="{DB7A08D3-33DD-44D5-A619-9E503E337563}" presName="dummyNode2" presStyleLbl="node1" presStyleIdx="0" presStyleCnt="3"/>
      <dgm:spPr/>
    </dgm:pt>
    <dgm:pt modelId="{F14E2F39-A2CF-4F82-8BEF-1833412E854D}" type="pres">
      <dgm:prSet presAssocID="{DB7A08D3-33DD-44D5-A619-9E503E337563}" presName="childNode2" presStyleLbl="bgAcc1" presStyleIdx="1" presStyleCnt="3" custScaleX="114316" custScaleY="145088" custLinFactNeighborY="40071">
        <dgm:presLayoutVars>
          <dgm:bulletEnabled val="1"/>
        </dgm:presLayoutVars>
      </dgm:prSet>
      <dgm:spPr/>
      <dgm:t>
        <a:bodyPr/>
        <a:lstStyle/>
        <a:p>
          <a:endParaRPr lang="ru-RU"/>
        </a:p>
      </dgm:t>
    </dgm:pt>
    <dgm:pt modelId="{4EE34587-E60B-47B4-B16B-24A4CAC5E882}" type="pres">
      <dgm:prSet presAssocID="{DB7A08D3-33DD-44D5-A619-9E503E337563}" presName="childNode2tx" presStyleLbl="bgAcc1" presStyleIdx="1" presStyleCnt="3">
        <dgm:presLayoutVars>
          <dgm:bulletEnabled val="1"/>
        </dgm:presLayoutVars>
      </dgm:prSet>
      <dgm:spPr/>
      <dgm:t>
        <a:bodyPr/>
        <a:lstStyle/>
        <a:p>
          <a:endParaRPr lang="ru-RU"/>
        </a:p>
      </dgm:t>
    </dgm:pt>
    <dgm:pt modelId="{5AABFE48-2C9C-4997-8AFB-797562D9E623}" type="pres">
      <dgm:prSet presAssocID="{DB7A08D3-33DD-44D5-A619-9E503E337563}" presName="parentNode2" presStyleLbl="node1" presStyleIdx="1" presStyleCnt="3" custScaleY="53741">
        <dgm:presLayoutVars>
          <dgm:chMax val="0"/>
          <dgm:bulletEnabled val="1"/>
        </dgm:presLayoutVars>
      </dgm:prSet>
      <dgm:spPr/>
      <dgm:t>
        <a:bodyPr/>
        <a:lstStyle/>
        <a:p>
          <a:endParaRPr lang="ru-RU"/>
        </a:p>
      </dgm:t>
    </dgm:pt>
    <dgm:pt modelId="{E871E0AB-0AD4-4A10-9336-FA33C1E4D2A2}" type="pres">
      <dgm:prSet presAssocID="{DB7A08D3-33DD-44D5-A619-9E503E337563}" presName="connSite2" presStyleCnt="0"/>
      <dgm:spPr/>
    </dgm:pt>
    <dgm:pt modelId="{95CC7A04-835B-43AE-9852-D801C14B9B1F}" type="pres">
      <dgm:prSet presAssocID="{0E40A114-48B7-4BF2-BE3D-BC21185A047C}" presName="Name18" presStyleLbl="sibTrans2D1" presStyleIdx="1" presStyleCnt="2"/>
      <dgm:spPr/>
      <dgm:t>
        <a:bodyPr/>
        <a:lstStyle/>
        <a:p>
          <a:endParaRPr lang="ru-RU"/>
        </a:p>
      </dgm:t>
    </dgm:pt>
    <dgm:pt modelId="{37DF7052-A642-456A-A823-53BCE64992B1}" type="pres">
      <dgm:prSet presAssocID="{5D5ABBC6-EC5E-41CA-8C6E-E88511571484}" presName="composite1" presStyleCnt="0"/>
      <dgm:spPr/>
    </dgm:pt>
    <dgm:pt modelId="{60AF23FC-DFC0-4113-8EC1-DB499F283E31}" type="pres">
      <dgm:prSet presAssocID="{5D5ABBC6-EC5E-41CA-8C6E-E88511571484}" presName="dummyNode1" presStyleLbl="node1" presStyleIdx="1" presStyleCnt="3"/>
      <dgm:spPr/>
    </dgm:pt>
    <dgm:pt modelId="{35B3BB2E-44DF-4CAA-B7F1-C5C102B28A47}" type="pres">
      <dgm:prSet presAssocID="{5D5ABBC6-EC5E-41CA-8C6E-E88511571484}" presName="childNode1" presStyleLbl="bgAcc1" presStyleIdx="2" presStyleCnt="3" custScaleY="71944">
        <dgm:presLayoutVars>
          <dgm:bulletEnabled val="1"/>
        </dgm:presLayoutVars>
      </dgm:prSet>
      <dgm:spPr/>
      <dgm:t>
        <a:bodyPr/>
        <a:lstStyle/>
        <a:p>
          <a:endParaRPr lang="ru-RU"/>
        </a:p>
      </dgm:t>
    </dgm:pt>
    <dgm:pt modelId="{77BD7F16-6024-414A-8C4D-286066A693CF}" type="pres">
      <dgm:prSet presAssocID="{5D5ABBC6-EC5E-41CA-8C6E-E88511571484}" presName="childNode1tx" presStyleLbl="bgAcc1" presStyleIdx="2" presStyleCnt="3">
        <dgm:presLayoutVars>
          <dgm:bulletEnabled val="1"/>
        </dgm:presLayoutVars>
      </dgm:prSet>
      <dgm:spPr/>
      <dgm:t>
        <a:bodyPr/>
        <a:lstStyle/>
        <a:p>
          <a:endParaRPr lang="ru-RU"/>
        </a:p>
      </dgm:t>
    </dgm:pt>
    <dgm:pt modelId="{4E3754AB-CF5C-43A9-BAB5-213D3A0FFC8C}" type="pres">
      <dgm:prSet presAssocID="{5D5ABBC6-EC5E-41CA-8C6E-E88511571484}" presName="parentNode1" presStyleLbl="node1" presStyleIdx="2" presStyleCnt="3">
        <dgm:presLayoutVars>
          <dgm:chMax val="1"/>
          <dgm:bulletEnabled val="1"/>
        </dgm:presLayoutVars>
      </dgm:prSet>
      <dgm:spPr/>
      <dgm:t>
        <a:bodyPr/>
        <a:lstStyle/>
        <a:p>
          <a:endParaRPr lang="ru-RU"/>
        </a:p>
      </dgm:t>
    </dgm:pt>
    <dgm:pt modelId="{15525755-DB17-463E-B053-949CB36514B1}" type="pres">
      <dgm:prSet presAssocID="{5D5ABBC6-EC5E-41CA-8C6E-E88511571484}" presName="connSite1" presStyleCnt="0"/>
      <dgm:spPr/>
    </dgm:pt>
  </dgm:ptLst>
  <dgm:cxnLst>
    <dgm:cxn modelId="{CC69E048-C39B-4A25-B242-E28DF1210AF6}" type="presOf" srcId="{731F353E-3ACE-429B-8E11-0679972D99BF}" destId="{F14E2F39-A2CF-4F82-8BEF-1833412E854D}" srcOrd="0" destOrd="6" presId="urn:microsoft.com/office/officeart/2005/8/layout/hProcess4"/>
    <dgm:cxn modelId="{0951B66E-091E-43E6-AC4F-92A721E2BC52}" type="presOf" srcId="{23EC2ED4-E6B5-4F9A-A200-5913E9F1CEC3}" destId="{4EE34587-E60B-47B4-B16B-24A4CAC5E882}" srcOrd="1" destOrd="4" presId="urn:microsoft.com/office/officeart/2005/8/layout/hProcess4"/>
    <dgm:cxn modelId="{738633B8-917F-4B22-B134-4A1F45A4270E}" type="presOf" srcId="{AB057DBD-4D73-43A5-AB8F-DE7A05A549D7}" destId="{F14E2F39-A2CF-4F82-8BEF-1833412E854D}" srcOrd="0" destOrd="0" presId="urn:microsoft.com/office/officeart/2005/8/layout/hProcess4"/>
    <dgm:cxn modelId="{CB59743A-82B1-4E6C-B5C3-76D779DD8B81}" type="presOf" srcId="{2490B253-F805-48DB-9091-B39EE2A42D49}" destId="{0E68B021-7954-4771-9D56-E5E97EEA5726}" srcOrd="0" destOrd="0" presId="urn:microsoft.com/office/officeart/2005/8/layout/hProcess4"/>
    <dgm:cxn modelId="{902FB61B-B2B8-48D1-B0F0-6633DAB88BA4}" type="presOf" srcId="{23EC2ED4-E6B5-4F9A-A200-5913E9F1CEC3}" destId="{F14E2F39-A2CF-4F82-8BEF-1833412E854D}" srcOrd="0" destOrd="4" presId="urn:microsoft.com/office/officeart/2005/8/layout/hProcess4"/>
    <dgm:cxn modelId="{D95F286F-68B5-4F63-A81D-BB66FA3EEC8C}" type="presOf" srcId="{D8CB4BF0-618C-4969-B364-A4E87BA5B329}" destId="{F14E2F39-A2CF-4F82-8BEF-1833412E854D}" srcOrd="0" destOrd="1" presId="urn:microsoft.com/office/officeart/2005/8/layout/hProcess4"/>
    <dgm:cxn modelId="{47F9E1A0-4F56-4F83-B644-1BE02DBAFF1D}" type="presOf" srcId="{1B5478F8-DD37-48CD-AA42-C8D1B8F9EA54}" destId="{4EE34587-E60B-47B4-B16B-24A4CAC5E882}" srcOrd="1" destOrd="2" presId="urn:microsoft.com/office/officeart/2005/8/layout/hProcess4"/>
    <dgm:cxn modelId="{72FFBD2C-90C9-48BF-AC54-A9CC5DF473C8}" srcId="{DB7A08D3-33DD-44D5-A619-9E503E337563}" destId="{23EC2ED4-E6B5-4F9A-A200-5913E9F1CEC3}" srcOrd="4" destOrd="0" parTransId="{88E479B0-7163-4624-8A8F-68BAC6AF9AA4}" sibTransId="{C9174D36-6385-44C4-BFB1-036178AC0792}"/>
    <dgm:cxn modelId="{94A6D096-4FB4-4AC4-9FB5-C0DB02CE6EE1}" srcId="{DB7A08D3-33DD-44D5-A619-9E503E337563}" destId="{02975B0F-3101-40BC-B56C-7DBDAE59D2AF}" srcOrd="7" destOrd="0" parTransId="{EFD2CF24-C27F-4F74-8D91-5A751A7C63F8}" sibTransId="{987C11B3-F2DD-48F2-A6FB-F0C9F5D86631}"/>
    <dgm:cxn modelId="{B7776915-3BDD-42A4-B4DF-DC340FF891DC}" srcId="{DB7A08D3-33DD-44D5-A619-9E503E337563}" destId="{AB057DBD-4D73-43A5-AB8F-DE7A05A549D7}" srcOrd="0" destOrd="0" parTransId="{F16E535A-2FE8-464A-8980-C89B206B49E7}" sibTransId="{B557AF6F-A3A9-4F44-9186-62828B12BAA7}"/>
    <dgm:cxn modelId="{5B3BE43E-D0D6-4DF9-9140-6324D5B0B39D}" srcId="{DB7A08D3-33DD-44D5-A619-9E503E337563}" destId="{1B5478F8-DD37-48CD-AA42-C8D1B8F9EA54}" srcOrd="2" destOrd="0" parTransId="{76EE0828-E151-43D3-B05E-7C82B955A7ED}" sibTransId="{A34C5167-56D3-4D2F-A4CD-4C3CF0FF324F}"/>
    <dgm:cxn modelId="{23A5314D-03B7-41DB-846D-73C7EDB87313}" type="presOf" srcId="{0E40A114-48B7-4BF2-BE3D-BC21185A047C}" destId="{95CC7A04-835B-43AE-9852-D801C14B9B1F}" srcOrd="0" destOrd="0" presId="urn:microsoft.com/office/officeart/2005/8/layout/hProcess4"/>
    <dgm:cxn modelId="{E5B55F45-2963-4CBE-ABCE-C047CEF330D1}" srcId="{09950EFD-F75C-41D2-9970-FBCD587D42DA}" destId="{DB7A08D3-33DD-44D5-A619-9E503E337563}" srcOrd="1" destOrd="0" parTransId="{04664CA5-5294-4F61-8979-88DD9F213A3B}" sibTransId="{0E40A114-48B7-4BF2-BE3D-BC21185A047C}"/>
    <dgm:cxn modelId="{DDE0FC0A-CAE2-436D-844B-8E0927B1E990}" type="presOf" srcId="{30440E72-C368-4D8D-8E57-5C3088BB2A31}" destId="{35B3BB2E-44DF-4CAA-B7F1-C5C102B28A47}" srcOrd="0" destOrd="0" presId="urn:microsoft.com/office/officeart/2005/8/layout/hProcess4"/>
    <dgm:cxn modelId="{A718FFBA-1402-44F9-8296-D06A6DF45FB6}" type="presOf" srcId="{2490B253-F805-48DB-9091-B39EE2A42D49}" destId="{D17DCA4D-55C8-407E-9BD0-85F4648D2BF4}" srcOrd="1" destOrd="0" presId="urn:microsoft.com/office/officeart/2005/8/layout/hProcess4"/>
    <dgm:cxn modelId="{C56FC070-20AB-4D89-8FFC-ECFFD9E1C93A}" srcId="{09950EFD-F75C-41D2-9970-FBCD587D42DA}" destId="{5D5ABBC6-EC5E-41CA-8C6E-E88511571484}" srcOrd="2" destOrd="0" parTransId="{A36A58C5-7CF4-4978-AEFB-35890C54039B}" sibTransId="{8D86F58F-1717-4CAE-87FB-EC099818AD9D}"/>
    <dgm:cxn modelId="{B88558A0-55D9-4D7E-BF8A-F952343B5462}" type="presOf" srcId="{DB7A08D3-33DD-44D5-A619-9E503E337563}" destId="{5AABFE48-2C9C-4997-8AFB-797562D9E623}" srcOrd="0" destOrd="0" presId="urn:microsoft.com/office/officeart/2005/8/layout/hProcess4"/>
    <dgm:cxn modelId="{B38597FF-7E3C-472C-B518-2322EF352231}" type="presOf" srcId="{6AA4B863-012B-44C8-95F2-7777861F4E47}" destId="{4EE34587-E60B-47B4-B16B-24A4CAC5E882}" srcOrd="1" destOrd="3" presId="urn:microsoft.com/office/officeart/2005/8/layout/hProcess4"/>
    <dgm:cxn modelId="{5CD437E6-FC35-4C2B-BFA0-A3DB942C9433}" type="presOf" srcId="{381D9FAE-04DB-4B06-885E-7E9F55B03A32}" destId="{E3D8DE2B-810B-44AD-8AD0-E33267B52A7E}" srcOrd="0" destOrd="0" presId="urn:microsoft.com/office/officeart/2005/8/layout/hProcess4"/>
    <dgm:cxn modelId="{461C64F7-5474-42D3-B150-FB2AE5530E6C}" type="presOf" srcId="{5D5ABBC6-EC5E-41CA-8C6E-E88511571484}" destId="{4E3754AB-CF5C-43A9-BAB5-213D3A0FFC8C}" srcOrd="0" destOrd="0" presId="urn:microsoft.com/office/officeart/2005/8/layout/hProcess4"/>
    <dgm:cxn modelId="{AA91ED82-EF6E-4700-93FB-E744081AD5A1}" srcId="{DB7A08D3-33DD-44D5-A619-9E503E337563}" destId="{A07090D3-37FB-41C1-B8B7-752948DB20EA}" srcOrd="5" destOrd="0" parTransId="{FA75128D-3972-416B-B737-0FA467EAAD9C}" sibTransId="{64B095DF-F549-4F79-8C1A-3F51DA17A8B3}"/>
    <dgm:cxn modelId="{940F647B-645F-4A24-AB46-A70AEEED26C8}" type="presOf" srcId="{A07090D3-37FB-41C1-B8B7-752948DB20EA}" destId="{4EE34587-E60B-47B4-B16B-24A4CAC5E882}" srcOrd="1" destOrd="5" presId="urn:microsoft.com/office/officeart/2005/8/layout/hProcess4"/>
    <dgm:cxn modelId="{44001A8B-5904-419E-BCB4-96FF9426D080}" srcId="{5D5ABBC6-EC5E-41CA-8C6E-E88511571484}" destId="{30440E72-C368-4D8D-8E57-5C3088BB2A31}" srcOrd="0" destOrd="0" parTransId="{9A213029-82C0-4C84-9CBF-E05D5B6E63ED}" sibTransId="{17C39CDF-F406-44F6-A67C-7A38F763AB04}"/>
    <dgm:cxn modelId="{1ECBC528-8C4A-41EE-909F-F10248BAB855}" srcId="{DB7A08D3-33DD-44D5-A619-9E503E337563}" destId="{6AA4B863-012B-44C8-95F2-7777861F4E47}" srcOrd="3" destOrd="0" parTransId="{B011C2CB-8E12-48D0-A4CD-A542AB21D44C}" sibTransId="{9904296C-16F3-46C4-9AFD-5C1C08F0A8EB}"/>
    <dgm:cxn modelId="{BE8192A7-EAE9-408B-8B2A-DE3AC0E32A2D}" type="presOf" srcId="{731F353E-3ACE-429B-8E11-0679972D99BF}" destId="{4EE34587-E60B-47B4-B16B-24A4CAC5E882}" srcOrd="1" destOrd="6" presId="urn:microsoft.com/office/officeart/2005/8/layout/hProcess4"/>
    <dgm:cxn modelId="{26B2B538-89D6-44A2-9DC1-6BE639FD6CF1}" srcId="{09950EFD-F75C-41D2-9970-FBCD587D42DA}" destId="{381D9FAE-04DB-4B06-885E-7E9F55B03A32}" srcOrd="0" destOrd="0" parTransId="{C3839851-252F-4BAD-9A16-5D84987727A2}" sibTransId="{8A189785-896E-4F0A-A004-32B4162855AC}"/>
    <dgm:cxn modelId="{BE21507C-E123-4239-91BF-96AF40154556}" type="presOf" srcId="{1B5478F8-DD37-48CD-AA42-C8D1B8F9EA54}" destId="{F14E2F39-A2CF-4F82-8BEF-1833412E854D}" srcOrd="0" destOrd="2" presId="urn:microsoft.com/office/officeart/2005/8/layout/hProcess4"/>
    <dgm:cxn modelId="{47D600DA-0464-493B-9D1E-D1D665FB04CF}" srcId="{381D9FAE-04DB-4B06-885E-7E9F55B03A32}" destId="{2490B253-F805-48DB-9091-B39EE2A42D49}" srcOrd="0" destOrd="0" parTransId="{14840E5F-6718-4088-8F3B-744D46D7EFD9}" sibTransId="{57C14F30-4CDF-4E59-B09B-755400005996}"/>
    <dgm:cxn modelId="{70F67BDF-BA89-4BCD-8D80-36D5E5FA25EB}" type="presOf" srcId="{6AA4B863-012B-44C8-95F2-7777861F4E47}" destId="{F14E2F39-A2CF-4F82-8BEF-1833412E854D}" srcOrd="0" destOrd="3" presId="urn:microsoft.com/office/officeart/2005/8/layout/hProcess4"/>
    <dgm:cxn modelId="{F031BEDF-92A4-4BD0-AC31-51C4BD465777}" type="presOf" srcId="{84E7BA42-DBD9-4D0C-81CF-60FB8F96581D}" destId="{4EE34587-E60B-47B4-B16B-24A4CAC5E882}" srcOrd="1" destOrd="8" presId="urn:microsoft.com/office/officeart/2005/8/layout/hProcess4"/>
    <dgm:cxn modelId="{2FFF7A2B-5DD6-44CB-8AA4-5BFE9C9C89BD}" type="presOf" srcId="{02975B0F-3101-40BC-B56C-7DBDAE59D2AF}" destId="{F14E2F39-A2CF-4F82-8BEF-1833412E854D}" srcOrd="0" destOrd="7" presId="urn:microsoft.com/office/officeart/2005/8/layout/hProcess4"/>
    <dgm:cxn modelId="{13CC0C8F-592C-4504-A25B-DE7CE4B6016F}" type="presOf" srcId="{A07090D3-37FB-41C1-B8B7-752948DB20EA}" destId="{F14E2F39-A2CF-4F82-8BEF-1833412E854D}" srcOrd="0" destOrd="5" presId="urn:microsoft.com/office/officeart/2005/8/layout/hProcess4"/>
    <dgm:cxn modelId="{7F9D8329-940B-4C25-8847-1D72D8646A34}" srcId="{DB7A08D3-33DD-44D5-A619-9E503E337563}" destId="{84E7BA42-DBD9-4D0C-81CF-60FB8F96581D}" srcOrd="8" destOrd="0" parTransId="{0B37D8B2-660D-41E0-82B4-AD6DC4A8DD26}" sibTransId="{86F0A007-A209-484E-BD30-48418CB39A57}"/>
    <dgm:cxn modelId="{0EFC60D0-6336-4335-A325-20533C601640}" type="presOf" srcId="{84E7BA42-DBD9-4D0C-81CF-60FB8F96581D}" destId="{F14E2F39-A2CF-4F82-8BEF-1833412E854D}" srcOrd="0" destOrd="8" presId="urn:microsoft.com/office/officeart/2005/8/layout/hProcess4"/>
    <dgm:cxn modelId="{667FEC8A-E4DA-4077-B9A7-F6AB6CC1BF7F}" srcId="{DB7A08D3-33DD-44D5-A619-9E503E337563}" destId="{731F353E-3ACE-429B-8E11-0679972D99BF}" srcOrd="6" destOrd="0" parTransId="{7840482C-CCE0-40E7-BBE9-C5859DB45804}" sibTransId="{2652B6EA-D816-4D71-97A8-FEBE6DDA10A6}"/>
    <dgm:cxn modelId="{E005BCC7-D20C-487C-8341-37622129D4AB}" srcId="{DB7A08D3-33DD-44D5-A619-9E503E337563}" destId="{D8CB4BF0-618C-4969-B364-A4E87BA5B329}" srcOrd="1" destOrd="0" parTransId="{10635D5A-AA4A-4EC7-8D00-AD99A1CA9066}" sibTransId="{619389EA-D1D7-4912-967F-6E21916870D6}"/>
    <dgm:cxn modelId="{0911D3A3-6F15-483F-856D-6D49166CCEAB}" type="presOf" srcId="{8A189785-896E-4F0A-A004-32B4162855AC}" destId="{783B81A5-5E13-4EA8-BEED-7F12CF11966A}" srcOrd="0" destOrd="0" presId="urn:microsoft.com/office/officeart/2005/8/layout/hProcess4"/>
    <dgm:cxn modelId="{0EAE0883-B93B-4A63-BDE2-0372D27526C4}" type="presOf" srcId="{09950EFD-F75C-41D2-9970-FBCD587D42DA}" destId="{79898A00-D53C-4084-9B18-898F302C079C}" srcOrd="0" destOrd="0" presId="urn:microsoft.com/office/officeart/2005/8/layout/hProcess4"/>
    <dgm:cxn modelId="{E6E4E967-3ED6-4A49-9DFC-54B55ED22651}" type="presOf" srcId="{D8CB4BF0-618C-4969-B364-A4E87BA5B329}" destId="{4EE34587-E60B-47B4-B16B-24A4CAC5E882}" srcOrd="1" destOrd="1" presId="urn:microsoft.com/office/officeart/2005/8/layout/hProcess4"/>
    <dgm:cxn modelId="{8EE744D2-6404-4F37-A54B-94B4327E13BE}" type="presOf" srcId="{AB057DBD-4D73-43A5-AB8F-DE7A05A549D7}" destId="{4EE34587-E60B-47B4-B16B-24A4CAC5E882}" srcOrd="1" destOrd="0" presId="urn:microsoft.com/office/officeart/2005/8/layout/hProcess4"/>
    <dgm:cxn modelId="{EC18333A-74F6-48A3-95DE-8C05B25BE884}" type="presOf" srcId="{02975B0F-3101-40BC-B56C-7DBDAE59D2AF}" destId="{4EE34587-E60B-47B4-B16B-24A4CAC5E882}" srcOrd="1" destOrd="7" presId="urn:microsoft.com/office/officeart/2005/8/layout/hProcess4"/>
    <dgm:cxn modelId="{84C44ADF-30E7-496F-BD3E-A9B2A9FFF5BD}" type="presOf" srcId="{30440E72-C368-4D8D-8E57-5C3088BB2A31}" destId="{77BD7F16-6024-414A-8C4D-286066A693CF}" srcOrd="1" destOrd="0" presId="urn:microsoft.com/office/officeart/2005/8/layout/hProcess4"/>
    <dgm:cxn modelId="{952CAFED-3F89-42D4-AB93-F07D1838A3E5}" type="presParOf" srcId="{79898A00-D53C-4084-9B18-898F302C079C}" destId="{945D0591-73C7-4B9B-883B-E4817A4F1427}" srcOrd="0" destOrd="0" presId="urn:microsoft.com/office/officeart/2005/8/layout/hProcess4"/>
    <dgm:cxn modelId="{D913B3BE-FCC4-42B6-878C-FBDA95E6E503}" type="presParOf" srcId="{79898A00-D53C-4084-9B18-898F302C079C}" destId="{80512021-3354-4078-BD19-AD11AFB846E9}" srcOrd="1" destOrd="0" presId="urn:microsoft.com/office/officeart/2005/8/layout/hProcess4"/>
    <dgm:cxn modelId="{A6D23A80-3041-498F-B33D-46C340F25D90}" type="presParOf" srcId="{79898A00-D53C-4084-9B18-898F302C079C}" destId="{960ED2F5-34FB-45EB-A110-96A3D59F3136}" srcOrd="2" destOrd="0" presId="urn:microsoft.com/office/officeart/2005/8/layout/hProcess4"/>
    <dgm:cxn modelId="{B44DAA44-F8C6-479B-AF50-82EECC88F7A3}" type="presParOf" srcId="{960ED2F5-34FB-45EB-A110-96A3D59F3136}" destId="{468EDE57-3AEA-4473-AD93-4E3FFF970F94}" srcOrd="0" destOrd="0" presId="urn:microsoft.com/office/officeart/2005/8/layout/hProcess4"/>
    <dgm:cxn modelId="{C65E9464-B670-4B20-A7B8-7CD304F6695D}" type="presParOf" srcId="{468EDE57-3AEA-4473-AD93-4E3FFF970F94}" destId="{A419E41A-484F-4E22-BE66-A0495A92092E}" srcOrd="0" destOrd="0" presId="urn:microsoft.com/office/officeart/2005/8/layout/hProcess4"/>
    <dgm:cxn modelId="{779F1856-2864-42A6-B045-2A82B4D8496B}" type="presParOf" srcId="{468EDE57-3AEA-4473-AD93-4E3FFF970F94}" destId="{0E68B021-7954-4771-9D56-E5E97EEA5726}" srcOrd="1" destOrd="0" presId="urn:microsoft.com/office/officeart/2005/8/layout/hProcess4"/>
    <dgm:cxn modelId="{A4653A20-761F-454D-99D6-3035BCB880E0}" type="presParOf" srcId="{468EDE57-3AEA-4473-AD93-4E3FFF970F94}" destId="{D17DCA4D-55C8-407E-9BD0-85F4648D2BF4}" srcOrd="2" destOrd="0" presId="urn:microsoft.com/office/officeart/2005/8/layout/hProcess4"/>
    <dgm:cxn modelId="{E1F735C8-DEFB-467E-BA1A-A917F71025D2}" type="presParOf" srcId="{468EDE57-3AEA-4473-AD93-4E3FFF970F94}" destId="{E3D8DE2B-810B-44AD-8AD0-E33267B52A7E}" srcOrd="3" destOrd="0" presId="urn:microsoft.com/office/officeart/2005/8/layout/hProcess4"/>
    <dgm:cxn modelId="{592D4B81-496F-4F01-8C3E-8EBD5B4933BD}" type="presParOf" srcId="{468EDE57-3AEA-4473-AD93-4E3FFF970F94}" destId="{0029F3FC-8868-4BBF-A16E-B5F3A8F3444C}" srcOrd="4" destOrd="0" presId="urn:microsoft.com/office/officeart/2005/8/layout/hProcess4"/>
    <dgm:cxn modelId="{8D958E83-F04D-4ADB-9B6A-C9C236D8EAED}" type="presParOf" srcId="{960ED2F5-34FB-45EB-A110-96A3D59F3136}" destId="{783B81A5-5E13-4EA8-BEED-7F12CF11966A}" srcOrd="1" destOrd="0" presId="urn:microsoft.com/office/officeart/2005/8/layout/hProcess4"/>
    <dgm:cxn modelId="{3A781B90-8B07-440C-9415-5A1DC98B8212}" type="presParOf" srcId="{960ED2F5-34FB-45EB-A110-96A3D59F3136}" destId="{5CB98B97-3EFC-4D46-B617-E30A06AA3A75}" srcOrd="2" destOrd="0" presId="urn:microsoft.com/office/officeart/2005/8/layout/hProcess4"/>
    <dgm:cxn modelId="{6C4A585D-5406-4501-B61A-50AD442A7BB8}" type="presParOf" srcId="{5CB98B97-3EFC-4D46-B617-E30A06AA3A75}" destId="{C6358AF0-D82B-4FDF-9A27-7846FA73B113}" srcOrd="0" destOrd="0" presId="urn:microsoft.com/office/officeart/2005/8/layout/hProcess4"/>
    <dgm:cxn modelId="{68F73E49-7B05-4BF9-AA49-2112CF34B832}" type="presParOf" srcId="{5CB98B97-3EFC-4D46-B617-E30A06AA3A75}" destId="{F14E2F39-A2CF-4F82-8BEF-1833412E854D}" srcOrd="1" destOrd="0" presId="urn:microsoft.com/office/officeart/2005/8/layout/hProcess4"/>
    <dgm:cxn modelId="{53568FDA-2935-4E62-8C47-3FC57933C422}" type="presParOf" srcId="{5CB98B97-3EFC-4D46-B617-E30A06AA3A75}" destId="{4EE34587-E60B-47B4-B16B-24A4CAC5E882}" srcOrd="2" destOrd="0" presId="urn:microsoft.com/office/officeart/2005/8/layout/hProcess4"/>
    <dgm:cxn modelId="{D92AD123-F52A-46A3-9475-0F8C02FAA23D}" type="presParOf" srcId="{5CB98B97-3EFC-4D46-B617-E30A06AA3A75}" destId="{5AABFE48-2C9C-4997-8AFB-797562D9E623}" srcOrd="3" destOrd="0" presId="urn:microsoft.com/office/officeart/2005/8/layout/hProcess4"/>
    <dgm:cxn modelId="{7D2EB8BC-2E62-406F-B734-FF6858FA620A}" type="presParOf" srcId="{5CB98B97-3EFC-4D46-B617-E30A06AA3A75}" destId="{E871E0AB-0AD4-4A10-9336-FA33C1E4D2A2}" srcOrd="4" destOrd="0" presId="urn:microsoft.com/office/officeart/2005/8/layout/hProcess4"/>
    <dgm:cxn modelId="{8C89C15B-8498-468F-A334-FD36AB063FCC}" type="presParOf" srcId="{960ED2F5-34FB-45EB-A110-96A3D59F3136}" destId="{95CC7A04-835B-43AE-9852-D801C14B9B1F}" srcOrd="3" destOrd="0" presId="urn:microsoft.com/office/officeart/2005/8/layout/hProcess4"/>
    <dgm:cxn modelId="{935BFBEC-832C-4258-BA99-F9E8205D5A8B}" type="presParOf" srcId="{960ED2F5-34FB-45EB-A110-96A3D59F3136}" destId="{37DF7052-A642-456A-A823-53BCE64992B1}" srcOrd="4" destOrd="0" presId="urn:microsoft.com/office/officeart/2005/8/layout/hProcess4"/>
    <dgm:cxn modelId="{546B13B0-4914-4A08-927A-BDD77FEEA252}" type="presParOf" srcId="{37DF7052-A642-456A-A823-53BCE64992B1}" destId="{60AF23FC-DFC0-4113-8EC1-DB499F283E31}" srcOrd="0" destOrd="0" presId="urn:microsoft.com/office/officeart/2005/8/layout/hProcess4"/>
    <dgm:cxn modelId="{1163FA0F-AEDF-42D2-B488-195B080D86F8}" type="presParOf" srcId="{37DF7052-A642-456A-A823-53BCE64992B1}" destId="{35B3BB2E-44DF-4CAA-B7F1-C5C102B28A47}" srcOrd="1" destOrd="0" presId="urn:microsoft.com/office/officeart/2005/8/layout/hProcess4"/>
    <dgm:cxn modelId="{5C972CD7-F2E2-48FE-B1E8-5D5E47A37042}" type="presParOf" srcId="{37DF7052-A642-456A-A823-53BCE64992B1}" destId="{77BD7F16-6024-414A-8C4D-286066A693CF}" srcOrd="2" destOrd="0" presId="urn:microsoft.com/office/officeart/2005/8/layout/hProcess4"/>
    <dgm:cxn modelId="{1C598AED-D189-4BD9-A02E-1E694BAD943C}" type="presParOf" srcId="{37DF7052-A642-456A-A823-53BCE64992B1}" destId="{4E3754AB-CF5C-43A9-BAB5-213D3A0FFC8C}" srcOrd="3" destOrd="0" presId="urn:microsoft.com/office/officeart/2005/8/layout/hProcess4"/>
    <dgm:cxn modelId="{92EB9364-EAD7-4097-9CCC-7CEBA9717BA4}" type="presParOf" srcId="{37DF7052-A642-456A-A823-53BCE64992B1}" destId="{15525755-DB17-463E-B053-949CB36514B1}" srcOrd="4" destOrd="0" presId="urn:microsoft.com/office/officeart/2005/8/layout/hProcess4"/>
  </dgm:cxnLst>
  <dgm:bg/>
  <dgm:whole/>
  <dgm:extLst>
    <a:ext uri="http://schemas.microsoft.com/office/drawing/2008/diagram">
      <dsp:dataModelExt xmlns:dsp="http://schemas.microsoft.com/office/drawing/2008/diagram" xmlns="" relId="rId78" minVer="http://schemas.openxmlformats.org/drawingml/2006/diagram"/>
    </a:ext>
  </dgm:extLst>
</dgm:dataModel>
</file>

<file path=word/diagrams/data2.xml><?xml version="1.0" encoding="utf-8"?>
<dgm:dataModel xmlns:dgm="http://schemas.openxmlformats.org/drawingml/2006/diagram" xmlns:a="http://schemas.openxmlformats.org/drawingml/2006/main">
  <dgm:ptLst>
    <dgm:pt modelId="{37E6798C-1A4D-4AE2-A931-6047B091D39D}" type="doc">
      <dgm:prSet loTypeId="urn:microsoft.com/office/officeart/2005/8/layout/hProcess9" loCatId="process" qsTypeId="urn:microsoft.com/office/officeart/2005/8/quickstyle/simple1" qsCatId="simple" csTypeId="urn:microsoft.com/office/officeart/2005/8/colors/accent3_1" csCatId="accent3" phldr="1"/>
      <dgm:spPr/>
    </dgm:pt>
    <dgm:pt modelId="{664CD30D-C616-4C9E-8E1B-94F05556CE5E}">
      <dgm:prSet/>
      <dgm:spPr/>
      <dgm:t>
        <a:bodyPr/>
        <a:lstStyle/>
        <a:p>
          <a:r>
            <a:rPr lang="ru-RU">
              <a:latin typeface="Times New Roman" pitchFamily="18" charset="0"/>
              <a:cs typeface="Times New Roman" pitchFamily="18" charset="0"/>
            </a:rPr>
            <a:t>Бірінші қадам-деректерді талдау үшін материалдар жинау. </a:t>
          </a:r>
        </a:p>
      </dgm:t>
    </dgm:pt>
    <dgm:pt modelId="{582AE682-825C-4A16-8D80-5C466CF44D5A}" type="parTrans" cxnId="{F8AAF0F3-51B0-4B7A-B57C-0115251269F8}">
      <dgm:prSet/>
      <dgm:spPr/>
      <dgm:t>
        <a:bodyPr/>
        <a:lstStyle/>
        <a:p>
          <a:endParaRPr lang="ru-RU"/>
        </a:p>
      </dgm:t>
    </dgm:pt>
    <dgm:pt modelId="{6564CEAA-AA5D-472E-9FB2-15EA5A9C0FA3}" type="sibTrans" cxnId="{F8AAF0F3-51B0-4B7A-B57C-0115251269F8}">
      <dgm:prSet/>
      <dgm:spPr/>
      <dgm:t>
        <a:bodyPr/>
        <a:lstStyle/>
        <a:p>
          <a:endParaRPr lang="ru-RU"/>
        </a:p>
      </dgm:t>
    </dgm:pt>
    <dgm:pt modelId="{1F64FBB4-CA6F-42AA-9BDF-7A2C2D027125}">
      <dgm:prSet/>
      <dgm:spPr/>
      <dgm:t>
        <a:bodyPr/>
        <a:lstStyle/>
        <a:p>
          <a:r>
            <a:rPr lang="ru-RU">
              <a:latin typeface="Times New Roman" pitchFamily="18" charset="0"/>
              <a:cs typeface="Times New Roman" pitchFamily="18" charset="0"/>
            </a:rPr>
            <a:t>Екінші кезеңде алынған материалдарды бағалау және талдау, оның ішінде сарапшыларды тарта отырып, жоғары оқу орындары үшін ұсынымдар әзірлеу жүргізіледі. </a:t>
          </a:r>
        </a:p>
      </dgm:t>
    </dgm:pt>
    <dgm:pt modelId="{3142F58A-98B3-4BE5-A50D-89E881E6323C}" type="parTrans" cxnId="{473BB478-DE26-4445-94CA-311988F10DBC}">
      <dgm:prSet/>
      <dgm:spPr/>
      <dgm:t>
        <a:bodyPr/>
        <a:lstStyle/>
        <a:p>
          <a:endParaRPr lang="ru-RU"/>
        </a:p>
      </dgm:t>
    </dgm:pt>
    <dgm:pt modelId="{F4E5D75C-8E67-4A59-813E-56D965F26B57}" type="sibTrans" cxnId="{473BB478-DE26-4445-94CA-311988F10DBC}">
      <dgm:prSet/>
      <dgm:spPr/>
      <dgm:t>
        <a:bodyPr/>
        <a:lstStyle/>
        <a:p>
          <a:endParaRPr lang="ru-RU"/>
        </a:p>
      </dgm:t>
    </dgm:pt>
    <dgm:pt modelId="{D5C00485-3DF8-417C-8C83-0C301F22ECBE}">
      <dgm:prSet custT="1"/>
      <dgm:spPr/>
      <dgm:t>
        <a:bodyPr/>
        <a:lstStyle/>
        <a:p>
          <a:r>
            <a:rPr lang="ru-RU" sz="1100">
              <a:latin typeface="Times New Roman" pitchFamily="18" charset="0"/>
              <a:cs typeface="Times New Roman" pitchFamily="18" charset="0"/>
            </a:rPr>
            <a:t>Үшінші кезеңде білім беру бағдарламаларының нәтижелерін синтездеу және рейтингтерін қалыптастыру жүргізіледі</a:t>
          </a:r>
        </a:p>
      </dgm:t>
    </dgm:pt>
    <dgm:pt modelId="{F58D9DF0-234A-40F3-B9D1-C35718F58D03}" type="parTrans" cxnId="{B1DEDC1B-71E5-4D8D-BEDB-B123A1C28985}">
      <dgm:prSet/>
      <dgm:spPr/>
      <dgm:t>
        <a:bodyPr/>
        <a:lstStyle/>
        <a:p>
          <a:endParaRPr lang="ru-RU"/>
        </a:p>
      </dgm:t>
    </dgm:pt>
    <dgm:pt modelId="{2633DCD2-221E-463A-8AC4-54754F4D6297}" type="sibTrans" cxnId="{B1DEDC1B-71E5-4D8D-BEDB-B123A1C28985}">
      <dgm:prSet/>
      <dgm:spPr/>
      <dgm:t>
        <a:bodyPr/>
        <a:lstStyle/>
        <a:p>
          <a:endParaRPr lang="ru-RU"/>
        </a:p>
      </dgm:t>
    </dgm:pt>
    <dgm:pt modelId="{3BC9A5F1-3F15-405E-AFD1-78AF2F1A97F6}" type="pres">
      <dgm:prSet presAssocID="{37E6798C-1A4D-4AE2-A931-6047B091D39D}" presName="CompostProcess" presStyleCnt="0">
        <dgm:presLayoutVars>
          <dgm:dir/>
          <dgm:resizeHandles val="exact"/>
        </dgm:presLayoutVars>
      </dgm:prSet>
      <dgm:spPr/>
    </dgm:pt>
    <dgm:pt modelId="{9BB23CB5-BD3D-406C-8111-60D6E59B9EBF}" type="pres">
      <dgm:prSet presAssocID="{37E6798C-1A4D-4AE2-A931-6047B091D39D}" presName="arrow" presStyleLbl="bgShp" presStyleIdx="0" presStyleCnt="1"/>
      <dgm:spPr/>
    </dgm:pt>
    <dgm:pt modelId="{48B72B48-59CA-40BE-9E7F-921E5F9ABE25}" type="pres">
      <dgm:prSet presAssocID="{37E6798C-1A4D-4AE2-A931-6047B091D39D}" presName="linearProcess" presStyleCnt="0"/>
      <dgm:spPr/>
    </dgm:pt>
    <dgm:pt modelId="{01B45E9F-1AEF-4278-988A-013E9F673877}" type="pres">
      <dgm:prSet presAssocID="{664CD30D-C616-4C9E-8E1B-94F05556CE5E}" presName="textNode" presStyleLbl="node1" presStyleIdx="0" presStyleCnt="3">
        <dgm:presLayoutVars>
          <dgm:bulletEnabled val="1"/>
        </dgm:presLayoutVars>
      </dgm:prSet>
      <dgm:spPr/>
      <dgm:t>
        <a:bodyPr/>
        <a:lstStyle/>
        <a:p>
          <a:endParaRPr lang="ru-RU"/>
        </a:p>
      </dgm:t>
    </dgm:pt>
    <dgm:pt modelId="{2AA2D4A9-08B9-4664-8375-5C3722D17F4F}" type="pres">
      <dgm:prSet presAssocID="{6564CEAA-AA5D-472E-9FB2-15EA5A9C0FA3}" presName="sibTrans" presStyleCnt="0"/>
      <dgm:spPr/>
    </dgm:pt>
    <dgm:pt modelId="{F927FAA7-EC54-4861-945F-3CF1B7BE4128}" type="pres">
      <dgm:prSet presAssocID="{1F64FBB4-CA6F-42AA-9BDF-7A2C2D027125}" presName="textNode" presStyleLbl="node1" presStyleIdx="1" presStyleCnt="3">
        <dgm:presLayoutVars>
          <dgm:bulletEnabled val="1"/>
        </dgm:presLayoutVars>
      </dgm:prSet>
      <dgm:spPr/>
      <dgm:t>
        <a:bodyPr/>
        <a:lstStyle/>
        <a:p>
          <a:endParaRPr lang="ru-RU"/>
        </a:p>
      </dgm:t>
    </dgm:pt>
    <dgm:pt modelId="{A00939CB-15C3-40B5-89F1-CA600FE2658B}" type="pres">
      <dgm:prSet presAssocID="{F4E5D75C-8E67-4A59-813E-56D965F26B57}" presName="sibTrans" presStyleCnt="0"/>
      <dgm:spPr/>
    </dgm:pt>
    <dgm:pt modelId="{CEA69FF8-D5C8-45DE-8D95-5EAA9A12AB3D}" type="pres">
      <dgm:prSet presAssocID="{D5C00485-3DF8-417C-8C83-0C301F22ECBE}" presName="textNode" presStyleLbl="node1" presStyleIdx="2" presStyleCnt="3">
        <dgm:presLayoutVars>
          <dgm:bulletEnabled val="1"/>
        </dgm:presLayoutVars>
      </dgm:prSet>
      <dgm:spPr/>
      <dgm:t>
        <a:bodyPr/>
        <a:lstStyle/>
        <a:p>
          <a:endParaRPr lang="ru-RU"/>
        </a:p>
      </dgm:t>
    </dgm:pt>
  </dgm:ptLst>
  <dgm:cxnLst>
    <dgm:cxn modelId="{24F10BFF-9853-4269-9230-9766575BF036}" type="presOf" srcId="{37E6798C-1A4D-4AE2-A931-6047B091D39D}" destId="{3BC9A5F1-3F15-405E-AFD1-78AF2F1A97F6}" srcOrd="0" destOrd="0" presId="urn:microsoft.com/office/officeart/2005/8/layout/hProcess9"/>
    <dgm:cxn modelId="{473BB478-DE26-4445-94CA-311988F10DBC}" srcId="{37E6798C-1A4D-4AE2-A931-6047B091D39D}" destId="{1F64FBB4-CA6F-42AA-9BDF-7A2C2D027125}" srcOrd="1" destOrd="0" parTransId="{3142F58A-98B3-4BE5-A50D-89E881E6323C}" sibTransId="{F4E5D75C-8E67-4A59-813E-56D965F26B57}"/>
    <dgm:cxn modelId="{90BB4B09-7CD4-4690-81BC-7F019727ECCE}" type="presOf" srcId="{D5C00485-3DF8-417C-8C83-0C301F22ECBE}" destId="{CEA69FF8-D5C8-45DE-8D95-5EAA9A12AB3D}" srcOrd="0" destOrd="0" presId="urn:microsoft.com/office/officeart/2005/8/layout/hProcess9"/>
    <dgm:cxn modelId="{7C468673-F8EA-469E-8A7E-F54E30C7E29A}" type="presOf" srcId="{1F64FBB4-CA6F-42AA-9BDF-7A2C2D027125}" destId="{F927FAA7-EC54-4861-945F-3CF1B7BE4128}" srcOrd="0" destOrd="0" presId="urn:microsoft.com/office/officeart/2005/8/layout/hProcess9"/>
    <dgm:cxn modelId="{0E3960A6-DF09-4B09-A226-29A4A5AC31DB}" type="presOf" srcId="{664CD30D-C616-4C9E-8E1B-94F05556CE5E}" destId="{01B45E9F-1AEF-4278-988A-013E9F673877}" srcOrd="0" destOrd="0" presId="urn:microsoft.com/office/officeart/2005/8/layout/hProcess9"/>
    <dgm:cxn modelId="{B1DEDC1B-71E5-4D8D-BEDB-B123A1C28985}" srcId="{37E6798C-1A4D-4AE2-A931-6047B091D39D}" destId="{D5C00485-3DF8-417C-8C83-0C301F22ECBE}" srcOrd="2" destOrd="0" parTransId="{F58D9DF0-234A-40F3-B9D1-C35718F58D03}" sibTransId="{2633DCD2-221E-463A-8AC4-54754F4D6297}"/>
    <dgm:cxn modelId="{F8AAF0F3-51B0-4B7A-B57C-0115251269F8}" srcId="{37E6798C-1A4D-4AE2-A931-6047B091D39D}" destId="{664CD30D-C616-4C9E-8E1B-94F05556CE5E}" srcOrd="0" destOrd="0" parTransId="{582AE682-825C-4A16-8D80-5C466CF44D5A}" sibTransId="{6564CEAA-AA5D-472E-9FB2-15EA5A9C0FA3}"/>
    <dgm:cxn modelId="{5839576E-5E9C-4A20-A176-06306B91B05C}" type="presParOf" srcId="{3BC9A5F1-3F15-405E-AFD1-78AF2F1A97F6}" destId="{9BB23CB5-BD3D-406C-8111-60D6E59B9EBF}" srcOrd="0" destOrd="0" presId="urn:microsoft.com/office/officeart/2005/8/layout/hProcess9"/>
    <dgm:cxn modelId="{F1CDEA37-3FA7-4ED6-BD19-6C8F35B71555}" type="presParOf" srcId="{3BC9A5F1-3F15-405E-AFD1-78AF2F1A97F6}" destId="{48B72B48-59CA-40BE-9E7F-921E5F9ABE25}" srcOrd="1" destOrd="0" presId="urn:microsoft.com/office/officeart/2005/8/layout/hProcess9"/>
    <dgm:cxn modelId="{7772BC8C-3841-40D6-9D54-E50F6462485A}" type="presParOf" srcId="{48B72B48-59CA-40BE-9E7F-921E5F9ABE25}" destId="{01B45E9F-1AEF-4278-988A-013E9F673877}" srcOrd="0" destOrd="0" presId="urn:microsoft.com/office/officeart/2005/8/layout/hProcess9"/>
    <dgm:cxn modelId="{A50C6EED-FA40-4C08-9B92-868E5D727EB2}" type="presParOf" srcId="{48B72B48-59CA-40BE-9E7F-921E5F9ABE25}" destId="{2AA2D4A9-08B9-4664-8375-5C3722D17F4F}" srcOrd="1" destOrd="0" presId="urn:microsoft.com/office/officeart/2005/8/layout/hProcess9"/>
    <dgm:cxn modelId="{BDB92412-DC84-4D19-9936-C5686EB60149}" type="presParOf" srcId="{48B72B48-59CA-40BE-9E7F-921E5F9ABE25}" destId="{F927FAA7-EC54-4861-945F-3CF1B7BE4128}" srcOrd="2" destOrd="0" presId="urn:microsoft.com/office/officeart/2005/8/layout/hProcess9"/>
    <dgm:cxn modelId="{959219D7-0146-4B28-B205-BF786933AB9D}" type="presParOf" srcId="{48B72B48-59CA-40BE-9E7F-921E5F9ABE25}" destId="{A00939CB-15C3-40B5-89F1-CA600FE2658B}" srcOrd="3" destOrd="0" presId="urn:microsoft.com/office/officeart/2005/8/layout/hProcess9"/>
    <dgm:cxn modelId="{617EB770-D9C5-414E-9ADC-0C43B4B7BEDF}" type="presParOf" srcId="{48B72B48-59CA-40BE-9E7F-921E5F9ABE25}" destId="{CEA69FF8-D5C8-45DE-8D95-5EAA9A12AB3D}" srcOrd="4" destOrd="0" presId="urn:microsoft.com/office/officeart/2005/8/layout/hProcess9"/>
  </dgm:cxnLst>
  <dgm:bg/>
  <dgm:whole/>
  <dgm:extLst>
    <a:ext uri="http://schemas.microsoft.com/office/drawing/2008/diagram">
      <dsp:dataModelExt xmlns:dsp="http://schemas.microsoft.com/office/drawing/2008/diagram" xmlns="" relId="rId83" minVer="http://schemas.openxmlformats.org/drawingml/2006/diagram"/>
    </a:ext>
  </dgm:extLst>
</dgm:dataModel>
</file>

<file path=word/diagrams/data3.xml><?xml version="1.0" encoding="utf-8"?>
<dgm:dataModel xmlns:dgm="http://schemas.openxmlformats.org/drawingml/2006/diagram" xmlns:a="http://schemas.openxmlformats.org/drawingml/2006/main">
  <dgm:ptLst>
    <dgm:pt modelId="{3AF41067-2DB9-4020-BA02-BDE71DDE58C8}" type="doc">
      <dgm:prSet loTypeId="urn:microsoft.com/office/officeart/2005/8/layout/cycle7" loCatId="cycle" qsTypeId="urn:microsoft.com/office/officeart/2005/8/quickstyle/simple1" qsCatId="simple" csTypeId="urn:microsoft.com/office/officeart/2005/8/colors/accent3_3" csCatId="accent3" phldr="1"/>
      <dgm:spPr/>
      <dgm:t>
        <a:bodyPr/>
        <a:lstStyle/>
        <a:p>
          <a:endParaRPr lang="ru-RU"/>
        </a:p>
      </dgm:t>
    </dgm:pt>
    <dgm:pt modelId="{87498549-2829-49C3-9853-BC7369094CD0}">
      <dgm:prSet phldrT="[Текст]" custT="1"/>
      <dgm:spPr/>
      <dgm:t>
        <a:bodyPr/>
        <a:lstStyle/>
        <a:p>
          <a:r>
            <a:rPr lang="ru-RU" sz="1000">
              <a:latin typeface="Times New Roman" pitchFamily="18" charset="0"/>
              <a:cs typeface="Times New Roman" pitchFamily="18" charset="0"/>
            </a:rPr>
            <a:t>сдачи государственных экзаменов по специальности мамандығы бойынша және қосымша қозғалтқыш бойынша дополнительно по двум профилирующим дисциплинам</a:t>
          </a:r>
        </a:p>
      </dgm:t>
    </dgm:pt>
    <dgm:pt modelId="{CBA83303-368E-4C30-BFF8-B1C21FB1BEDD}" type="parTrans" cxnId="{1F202B05-A4B2-456A-AA26-0BB156CC51B6}">
      <dgm:prSet/>
      <dgm:spPr/>
      <dgm:t>
        <a:bodyPr/>
        <a:lstStyle/>
        <a:p>
          <a:endParaRPr lang="ru-RU"/>
        </a:p>
      </dgm:t>
    </dgm:pt>
    <dgm:pt modelId="{9E75D2E0-D644-4A47-B89F-0460EB8AB118}" type="sibTrans" cxnId="{1F202B05-A4B2-456A-AA26-0BB156CC51B6}">
      <dgm:prSet/>
      <dgm:spPr/>
      <dgm:t>
        <a:bodyPr/>
        <a:lstStyle/>
        <a:p>
          <a:endParaRPr lang="ru-RU"/>
        </a:p>
      </dgm:t>
    </dgm:pt>
    <dgm:pt modelId="{712FEDDA-6EBC-4840-92E4-5711726D6DC1}">
      <dgm:prSet phldrT="[Текст]"/>
      <dgm:spPr/>
      <dgm:t>
        <a:bodyPr/>
        <a:lstStyle/>
        <a:p>
          <a:r>
            <a:rPr lang="ru-RU">
              <a:latin typeface="Times New Roman" pitchFamily="18" charset="0"/>
              <a:cs typeface="Times New Roman" pitchFamily="18" charset="0"/>
            </a:rPr>
            <a:t>мамандығы бойынша мемлекеттік емтихан тапсыру және дипломдық жұмысты (жобаны)қорғау</a:t>
          </a:r>
        </a:p>
      </dgm:t>
    </dgm:pt>
    <dgm:pt modelId="{AB0E0671-BB3A-4A1D-8806-52D6112DEAD5}" type="parTrans" cxnId="{532A1D06-A8CA-42C7-A555-039E924DB1A5}">
      <dgm:prSet/>
      <dgm:spPr/>
      <dgm:t>
        <a:bodyPr/>
        <a:lstStyle/>
        <a:p>
          <a:endParaRPr lang="ru-RU"/>
        </a:p>
      </dgm:t>
    </dgm:pt>
    <dgm:pt modelId="{E762A20E-098A-4FDE-B9FD-FD748F2D5F66}" type="sibTrans" cxnId="{532A1D06-A8CA-42C7-A555-039E924DB1A5}">
      <dgm:prSet/>
      <dgm:spPr/>
      <dgm:t>
        <a:bodyPr/>
        <a:lstStyle/>
        <a:p>
          <a:endParaRPr lang="ru-RU"/>
        </a:p>
      </dgm:t>
    </dgm:pt>
    <dgm:pt modelId="{F47DE205-988E-43FA-AE56-6168E003269D}">
      <dgm:prSet/>
      <dgm:spPr/>
      <dgm:t>
        <a:bodyPr/>
        <a:lstStyle/>
        <a:p>
          <a:r>
            <a:rPr lang="ru-RU">
              <a:latin typeface="Times New Roman" pitchFamily="18" charset="0"/>
              <a:cs typeface="Times New Roman" pitchFamily="18" charset="0"/>
            </a:rPr>
            <a:t>Қорытынды аттестаттау нысандары</a:t>
          </a:r>
        </a:p>
      </dgm:t>
    </dgm:pt>
    <dgm:pt modelId="{4481E57D-266D-4852-9C2E-CC3B20E6CDB0}" type="parTrans" cxnId="{E2262D54-92B2-4C5A-81B9-78E18AB86826}">
      <dgm:prSet/>
      <dgm:spPr/>
      <dgm:t>
        <a:bodyPr/>
        <a:lstStyle/>
        <a:p>
          <a:endParaRPr lang="ru-RU"/>
        </a:p>
      </dgm:t>
    </dgm:pt>
    <dgm:pt modelId="{D6F278FA-9ED8-4961-9467-6F48BB1C0DC0}" type="sibTrans" cxnId="{E2262D54-92B2-4C5A-81B9-78E18AB86826}">
      <dgm:prSet/>
      <dgm:spPr/>
      <dgm:t>
        <a:bodyPr/>
        <a:lstStyle/>
        <a:p>
          <a:endParaRPr lang="ru-RU"/>
        </a:p>
      </dgm:t>
    </dgm:pt>
    <dgm:pt modelId="{5869AA22-0F6C-4E1C-B454-0CD6C2BC9C4D}" type="pres">
      <dgm:prSet presAssocID="{3AF41067-2DB9-4020-BA02-BDE71DDE58C8}" presName="Name0" presStyleCnt="0">
        <dgm:presLayoutVars>
          <dgm:dir/>
          <dgm:resizeHandles val="exact"/>
        </dgm:presLayoutVars>
      </dgm:prSet>
      <dgm:spPr/>
      <dgm:t>
        <a:bodyPr/>
        <a:lstStyle/>
        <a:p>
          <a:endParaRPr lang="ru-RU"/>
        </a:p>
      </dgm:t>
    </dgm:pt>
    <dgm:pt modelId="{2853596D-9857-4A71-8F12-ED16742867C3}" type="pres">
      <dgm:prSet presAssocID="{F47DE205-988E-43FA-AE56-6168E003269D}" presName="node" presStyleLbl="node1" presStyleIdx="0" presStyleCnt="3" custScaleX="149661" custScaleY="121581">
        <dgm:presLayoutVars>
          <dgm:bulletEnabled val="1"/>
        </dgm:presLayoutVars>
      </dgm:prSet>
      <dgm:spPr/>
      <dgm:t>
        <a:bodyPr/>
        <a:lstStyle/>
        <a:p>
          <a:endParaRPr lang="ru-RU"/>
        </a:p>
      </dgm:t>
    </dgm:pt>
    <dgm:pt modelId="{B1B32F1B-263D-4F95-9ABF-3BDD9FF91669}" type="pres">
      <dgm:prSet presAssocID="{D6F278FA-9ED8-4961-9467-6F48BB1C0DC0}" presName="sibTrans" presStyleLbl="sibTrans2D1" presStyleIdx="0" presStyleCnt="3"/>
      <dgm:spPr/>
      <dgm:t>
        <a:bodyPr/>
        <a:lstStyle/>
        <a:p>
          <a:endParaRPr lang="ru-RU"/>
        </a:p>
      </dgm:t>
    </dgm:pt>
    <dgm:pt modelId="{D23F752A-16F0-4EEA-B7BE-1DE57B60761D}" type="pres">
      <dgm:prSet presAssocID="{D6F278FA-9ED8-4961-9467-6F48BB1C0DC0}" presName="connectorText" presStyleLbl="sibTrans2D1" presStyleIdx="0" presStyleCnt="3"/>
      <dgm:spPr/>
      <dgm:t>
        <a:bodyPr/>
        <a:lstStyle/>
        <a:p>
          <a:endParaRPr lang="ru-RU"/>
        </a:p>
      </dgm:t>
    </dgm:pt>
    <dgm:pt modelId="{6207EDA4-8E53-43EE-B759-DC3A5E95C770}" type="pres">
      <dgm:prSet presAssocID="{87498549-2829-49C3-9853-BC7369094CD0}" presName="node" presStyleLbl="node1" presStyleIdx="1" presStyleCnt="3" custScaleX="112304" custScaleY="147146" custRadScaleRad="95699" custRadScaleInc="2986">
        <dgm:presLayoutVars>
          <dgm:bulletEnabled val="1"/>
        </dgm:presLayoutVars>
      </dgm:prSet>
      <dgm:spPr/>
      <dgm:t>
        <a:bodyPr/>
        <a:lstStyle/>
        <a:p>
          <a:endParaRPr lang="ru-RU"/>
        </a:p>
      </dgm:t>
    </dgm:pt>
    <dgm:pt modelId="{94AD48F9-3C9D-415D-9D64-6287DA582A32}" type="pres">
      <dgm:prSet presAssocID="{9E75D2E0-D644-4A47-B89F-0460EB8AB118}" presName="sibTrans" presStyleLbl="sibTrans2D1" presStyleIdx="1" presStyleCnt="3"/>
      <dgm:spPr/>
      <dgm:t>
        <a:bodyPr/>
        <a:lstStyle/>
        <a:p>
          <a:endParaRPr lang="ru-RU"/>
        </a:p>
      </dgm:t>
    </dgm:pt>
    <dgm:pt modelId="{365E1C86-F154-4410-AA1A-A52E79CEED36}" type="pres">
      <dgm:prSet presAssocID="{9E75D2E0-D644-4A47-B89F-0460EB8AB118}" presName="connectorText" presStyleLbl="sibTrans2D1" presStyleIdx="1" presStyleCnt="3"/>
      <dgm:spPr/>
      <dgm:t>
        <a:bodyPr/>
        <a:lstStyle/>
        <a:p>
          <a:endParaRPr lang="ru-RU"/>
        </a:p>
      </dgm:t>
    </dgm:pt>
    <dgm:pt modelId="{2A26301F-117F-4297-B8A9-43F07DB864E1}" type="pres">
      <dgm:prSet presAssocID="{712FEDDA-6EBC-4840-92E4-5711726D6DC1}" presName="node" presStyleLbl="node1" presStyleIdx="2" presStyleCnt="3" custScaleX="132449" custScaleY="143077">
        <dgm:presLayoutVars>
          <dgm:bulletEnabled val="1"/>
        </dgm:presLayoutVars>
      </dgm:prSet>
      <dgm:spPr/>
      <dgm:t>
        <a:bodyPr/>
        <a:lstStyle/>
        <a:p>
          <a:endParaRPr lang="ru-RU"/>
        </a:p>
      </dgm:t>
    </dgm:pt>
    <dgm:pt modelId="{1B1713A8-7414-497A-8C36-01B5BFEEA306}" type="pres">
      <dgm:prSet presAssocID="{E762A20E-098A-4FDE-B9FD-FD748F2D5F66}" presName="sibTrans" presStyleLbl="sibTrans2D1" presStyleIdx="2" presStyleCnt="3"/>
      <dgm:spPr/>
      <dgm:t>
        <a:bodyPr/>
        <a:lstStyle/>
        <a:p>
          <a:endParaRPr lang="ru-RU"/>
        </a:p>
      </dgm:t>
    </dgm:pt>
    <dgm:pt modelId="{FA55BD9C-0653-4679-A2F1-F9194928D873}" type="pres">
      <dgm:prSet presAssocID="{E762A20E-098A-4FDE-B9FD-FD748F2D5F66}" presName="connectorText" presStyleLbl="sibTrans2D1" presStyleIdx="2" presStyleCnt="3"/>
      <dgm:spPr/>
      <dgm:t>
        <a:bodyPr/>
        <a:lstStyle/>
        <a:p>
          <a:endParaRPr lang="ru-RU"/>
        </a:p>
      </dgm:t>
    </dgm:pt>
  </dgm:ptLst>
  <dgm:cxnLst>
    <dgm:cxn modelId="{294F6A04-41B8-4E7F-A3F7-9595D3A682CE}" type="presOf" srcId="{F47DE205-988E-43FA-AE56-6168E003269D}" destId="{2853596D-9857-4A71-8F12-ED16742867C3}" srcOrd="0" destOrd="0" presId="urn:microsoft.com/office/officeart/2005/8/layout/cycle7"/>
    <dgm:cxn modelId="{0F8250ED-08D3-45D4-BD17-A40ABF7918C3}" type="presOf" srcId="{D6F278FA-9ED8-4961-9467-6F48BB1C0DC0}" destId="{B1B32F1B-263D-4F95-9ABF-3BDD9FF91669}" srcOrd="0" destOrd="0" presId="urn:microsoft.com/office/officeart/2005/8/layout/cycle7"/>
    <dgm:cxn modelId="{289776B5-38E6-4708-AEAF-834EC6FD66FA}" type="presOf" srcId="{9E75D2E0-D644-4A47-B89F-0460EB8AB118}" destId="{365E1C86-F154-4410-AA1A-A52E79CEED36}" srcOrd="1" destOrd="0" presId="urn:microsoft.com/office/officeart/2005/8/layout/cycle7"/>
    <dgm:cxn modelId="{235CFC37-66AA-4FA3-BA6B-217893D659FA}" type="presOf" srcId="{3AF41067-2DB9-4020-BA02-BDE71DDE58C8}" destId="{5869AA22-0F6C-4E1C-B454-0CD6C2BC9C4D}" srcOrd="0" destOrd="0" presId="urn:microsoft.com/office/officeart/2005/8/layout/cycle7"/>
    <dgm:cxn modelId="{CD514C61-6D11-4C6A-973E-916FA4338604}" type="presOf" srcId="{E762A20E-098A-4FDE-B9FD-FD748F2D5F66}" destId="{FA55BD9C-0653-4679-A2F1-F9194928D873}" srcOrd="1" destOrd="0" presId="urn:microsoft.com/office/officeart/2005/8/layout/cycle7"/>
    <dgm:cxn modelId="{8E8BC698-A2C2-40FA-9064-5BDE1FB35DEC}" type="presOf" srcId="{E762A20E-098A-4FDE-B9FD-FD748F2D5F66}" destId="{1B1713A8-7414-497A-8C36-01B5BFEEA306}" srcOrd="0" destOrd="0" presId="urn:microsoft.com/office/officeart/2005/8/layout/cycle7"/>
    <dgm:cxn modelId="{9CC60957-609B-46DF-8EFD-DDE2B8091EF6}" type="presOf" srcId="{D6F278FA-9ED8-4961-9467-6F48BB1C0DC0}" destId="{D23F752A-16F0-4EEA-B7BE-1DE57B60761D}" srcOrd="1" destOrd="0" presId="urn:microsoft.com/office/officeart/2005/8/layout/cycle7"/>
    <dgm:cxn modelId="{C7CB8351-480C-43EF-BE35-426DB4300017}" type="presOf" srcId="{87498549-2829-49C3-9853-BC7369094CD0}" destId="{6207EDA4-8E53-43EE-B759-DC3A5E95C770}" srcOrd="0" destOrd="0" presId="urn:microsoft.com/office/officeart/2005/8/layout/cycle7"/>
    <dgm:cxn modelId="{E2262D54-92B2-4C5A-81B9-78E18AB86826}" srcId="{3AF41067-2DB9-4020-BA02-BDE71DDE58C8}" destId="{F47DE205-988E-43FA-AE56-6168E003269D}" srcOrd="0" destOrd="0" parTransId="{4481E57D-266D-4852-9C2E-CC3B20E6CDB0}" sibTransId="{D6F278FA-9ED8-4961-9467-6F48BB1C0DC0}"/>
    <dgm:cxn modelId="{1F202B05-A4B2-456A-AA26-0BB156CC51B6}" srcId="{3AF41067-2DB9-4020-BA02-BDE71DDE58C8}" destId="{87498549-2829-49C3-9853-BC7369094CD0}" srcOrd="1" destOrd="0" parTransId="{CBA83303-368E-4C30-BFF8-B1C21FB1BEDD}" sibTransId="{9E75D2E0-D644-4A47-B89F-0460EB8AB118}"/>
    <dgm:cxn modelId="{A6A3FAC4-6BEF-4A21-B241-8CC6553460AF}" type="presOf" srcId="{9E75D2E0-D644-4A47-B89F-0460EB8AB118}" destId="{94AD48F9-3C9D-415D-9D64-6287DA582A32}" srcOrd="0" destOrd="0" presId="urn:microsoft.com/office/officeart/2005/8/layout/cycle7"/>
    <dgm:cxn modelId="{77CF323B-F7A6-4ACE-836C-AAFF0F9ADE4E}" type="presOf" srcId="{712FEDDA-6EBC-4840-92E4-5711726D6DC1}" destId="{2A26301F-117F-4297-B8A9-43F07DB864E1}" srcOrd="0" destOrd="0" presId="urn:microsoft.com/office/officeart/2005/8/layout/cycle7"/>
    <dgm:cxn modelId="{532A1D06-A8CA-42C7-A555-039E924DB1A5}" srcId="{3AF41067-2DB9-4020-BA02-BDE71DDE58C8}" destId="{712FEDDA-6EBC-4840-92E4-5711726D6DC1}" srcOrd="2" destOrd="0" parTransId="{AB0E0671-BB3A-4A1D-8806-52D6112DEAD5}" sibTransId="{E762A20E-098A-4FDE-B9FD-FD748F2D5F66}"/>
    <dgm:cxn modelId="{FA50410F-301D-4FCF-A9E0-004ABF561288}" type="presParOf" srcId="{5869AA22-0F6C-4E1C-B454-0CD6C2BC9C4D}" destId="{2853596D-9857-4A71-8F12-ED16742867C3}" srcOrd="0" destOrd="0" presId="urn:microsoft.com/office/officeart/2005/8/layout/cycle7"/>
    <dgm:cxn modelId="{9C321D96-70D0-4A3D-91DF-6E8FE5A245A6}" type="presParOf" srcId="{5869AA22-0F6C-4E1C-B454-0CD6C2BC9C4D}" destId="{B1B32F1B-263D-4F95-9ABF-3BDD9FF91669}" srcOrd="1" destOrd="0" presId="urn:microsoft.com/office/officeart/2005/8/layout/cycle7"/>
    <dgm:cxn modelId="{7140E962-05A5-4D3E-B21B-49DAD4FEE996}" type="presParOf" srcId="{B1B32F1B-263D-4F95-9ABF-3BDD9FF91669}" destId="{D23F752A-16F0-4EEA-B7BE-1DE57B60761D}" srcOrd="0" destOrd="0" presId="urn:microsoft.com/office/officeart/2005/8/layout/cycle7"/>
    <dgm:cxn modelId="{E5947BF0-8FBC-4680-BCFA-5C5B6B3FF9D7}" type="presParOf" srcId="{5869AA22-0F6C-4E1C-B454-0CD6C2BC9C4D}" destId="{6207EDA4-8E53-43EE-B759-DC3A5E95C770}" srcOrd="2" destOrd="0" presId="urn:microsoft.com/office/officeart/2005/8/layout/cycle7"/>
    <dgm:cxn modelId="{FB038197-5F1C-4181-9AD1-92AA2B732122}" type="presParOf" srcId="{5869AA22-0F6C-4E1C-B454-0CD6C2BC9C4D}" destId="{94AD48F9-3C9D-415D-9D64-6287DA582A32}" srcOrd="3" destOrd="0" presId="urn:microsoft.com/office/officeart/2005/8/layout/cycle7"/>
    <dgm:cxn modelId="{D5A9DF33-E598-45AC-89BC-2606B282EDAB}" type="presParOf" srcId="{94AD48F9-3C9D-415D-9D64-6287DA582A32}" destId="{365E1C86-F154-4410-AA1A-A52E79CEED36}" srcOrd="0" destOrd="0" presId="urn:microsoft.com/office/officeart/2005/8/layout/cycle7"/>
    <dgm:cxn modelId="{F973C94D-78BA-4350-B346-8AB500428EDA}" type="presParOf" srcId="{5869AA22-0F6C-4E1C-B454-0CD6C2BC9C4D}" destId="{2A26301F-117F-4297-B8A9-43F07DB864E1}" srcOrd="4" destOrd="0" presId="urn:microsoft.com/office/officeart/2005/8/layout/cycle7"/>
    <dgm:cxn modelId="{566AE0E6-2A1E-4B43-BFDB-0DF29CED73FC}" type="presParOf" srcId="{5869AA22-0F6C-4E1C-B454-0CD6C2BC9C4D}" destId="{1B1713A8-7414-497A-8C36-01B5BFEEA306}" srcOrd="5" destOrd="0" presId="urn:microsoft.com/office/officeart/2005/8/layout/cycle7"/>
    <dgm:cxn modelId="{FD60DB82-BABE-4EAE-B194-8865F5B8AC57}" type="presParOf" srcId="{1B1713A8-7414-497A-8C36-01B5BFEEA306}" destId="{FA55BD9C-0653-4679-A2F1-F9194928D873}" srcOrd="0" destOrd="0" presId="urn:microsoft.com/office/officeart/2005/8/layout/cycle7"/>
  </dgm:cxnLst>
  <dgm:bg/>
  <dgm:whole/>
  <dgm:extLst>
    <a:ext uri="http://schemas.microsoft.com/office/drawing/2008/diagram">
      <dsp:dataModelExt xmlns:dsp="http://schemas.microsoft.com/office/drawing/2008/diagram" xmlns="" relId="rId89" minVer="http://schemas.openxmlformats.org/drawingml/2006/diagram"/>
    </a:ext>
  </dgm:extLst>
</dgm:dataModel>
</file>

<file path=word/diagrams/drawing1.xml><?xml version="1.0" encoding="utf-8"?>
<dsp:drawing xmlns:dgm="http://schemas.openxmlformats.org/drawingml/2006/diagram" xmlns:a="http://schemas.openxmlformats.org/drawingml/2006/main" xmlns:dsp="http://schemas.microsoft.com/office/drawing/2008/diagram">
  <dsp:spTree>
    <dsp:nvGrpSpPr>
      <dsp:cNvPr id="0" name=""/>
      <dsp:cNvGrpSpPr/>
    </dsp:nvGrpSpPr>
    <dsp:grpSpPr/>
    <dsp:sp modelId="{0E68B021-7954-4771-9D56-E5E97EEA5726}">
      <dsp:nvSpPr>
        <dsp:cNvPr id="0" name=""/>
        <dsp:cNvSpPr/>
      </dsp:nvSpPr>
      <dsp:spPr>
        <a:xfrm>
          <a:off x="96181" y="75077"/>
          <a:ext cx="1811129" cy="1532219"/>
        </a:xfrm>
        <a:prstGeom prst="roundRect">
          <a:avLst>
            <a:gd name="adj" fmla="val 10000"/>
          </a:avLst>
        </a:prstGeom>
        <a:solidFill>
          <a:schemeClr val="lt1">
            <a:alpha val="90000"/>
            <a:hueOff val="0"/>
            <a:satOff val="0"/>
            <a:lumOff val="0"/>
            <a:alphaOff val="0"/>
          </a:schemeClr>
        </a:solidFill>
        <a:ln w="12700" cap="flat" cmpd="sng" algn="ctr">
          <a:solidFill>
            <a:schemeClr val="accen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123825" tIns="123825" rIns="123825" bIns="123825" numCol="1" spcCol="1270" anchor="t" anchorCtr="0">
          <a:noAutofit/>
        </a:bodyPr>
        <a:lstStyle/>
        <a:p>
          <a:pPr marL="57150" lvl="1" indent="-57150" algn="l" defTabSz="444500">
            <a:lnSpc>
              <a:spcPct val="90000"/>
            </a:lnSpc>
            <a:spcBef>
              <a:spcPct val="0"/>
            </a:spcBef>
            <a:spcAft>
              <a:spcPct val="15000"/>
            </a:spcAft>
            <a:buChar char="••"/>
          </a:pPr>
          <a:r>
            <a:rPr lang="ru-RU" sz="1000" kern="1200">
              <a:latin typeface="Times New Roman" pitchFamily="18" charset="0"/>
              <a:cs typeface="Times New Roman" pitchFamily="18" charset="0"/>
            </a:rPr>
            <a:t>Нормативтік құжаттаманың сапасын бағалау (құрамы мен мазмұны) :дайындық құрамы мен мазмұнының ҚР МЖБС талаптарына сәйкестігі (бекітілген үлгілік және оқу жұмыс жоспарларының, элективті пәндер каталогының болуы).</a:t>
          </a:r>
        </a:p>
      </dsp:txBody>
      <dsp:txXfrm>
        <a:off x="96181" y="75077"/>
        <a:ext cx="1811129" cy="1203886"/>
      </dsp:txXfrm>
    </dsp:sp>
    <dsp:sp modelId="{783B81A5-5E13-4EA8-BEED-7F12CF11966A}">
      <dsp:nvSpPr>
        <dsp:cNvPr id="0" name=""/>
        <dsp:cNvSpPr/>
      </dsp:nvSpPr>
      <dsp:spPr>
        <a:xfrm>
          <a:off x="1058394" y="969716"/>
          <a:ext cx="1917387" cy="1917387"/>
        </a:xfrm>
        <a:prstGeom prst="leftCircularArrow">
          <a:avLst>
            <a:gd name="adj1" fmla="val 3226"/>
            <a:gd name="adj2" fmla="val 397612"/>
            <a:gd name="adj3" fmla="val 3007650"/>
            <a:gd name="adj4" fmla="val 9859017"/>
            <a:gd name="adj5" fmla="val 3763"/>
          </a:avLst>
        </a:prstGeom>
        <a:solidFill>
          <a:schemeClr val="accent1">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sp>
    <dsp:sp modelId="{E3D8DE2B-810B-44AD-8AD0-E33267B52A7E}">
      <dsp:nvSpPr>
        <dsp:cNvPr id="0" name=""/>
        <dsp:cNvSpPr/>
      </dsp:nvSpPr>
      <dsp:spPr>
        <a:xfrm>
          <a:off x="485383" y="1634025"/>
          <a:ext cx="1346413" cy="535424"/>
        </a:xfrm>
        <a:prstGeom prst="roundRect">
          <a:avLst>
            <a:gd name="adj" fmla="val 10000"/>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0480" tIns="20320" rIns="30480" bIns="20320" numCol="1" spcCol="1270" anchor="ctr" anchorCtr="0">
          <a:noAutofit/>
        </a:bodyPr>
        <a:lstStyle/>
        <a:p>
          <a:pPr lvl="0" algn="ctr" defTabSz="711200">
            <a:lnSpc>
              <a:spcPct val="90000"/>
            </a:lnSpc>
            <a:spcBef>
              <a:spcPct val="0"/>
            </a:spcBef>
            <a:spcAft>
              <a:spcPct val="35000"/>
            </a:spcAft>
          </a:pPr>
          <a:r>
            <a:rPr lang="ru-RU" sz="1600" kern="1200"/>
            <a:t> 1 кезең</a:t>
          </a:r>
        </a:p>
      </dsp:txBody>
      <dsp:txXfrm>
        <a:off x="485383" y="1634025"/>
        <a:ext cx="1346413" cy="535424"/>
      </dsp:txXfrm>
    </dsp:sp>
    <dsp:sp modelId="{F14E2F39-A2CF-4F82-8BEF-1833412E854D}">
      <dsp:nvSpPr>
        <dsp:cNvPr id="0" name=""/>
        <dsp:cNvSpPr/>
      </dsp:nvSpPr>
      <dsp:spPr>
        <a:xfrm>
          <a:off x="2126300" y="739513"/>
          <a:ext cx="1731561" cy="1812617"/>
        </a:xfrm>
        <a:prstGeom prst="roundRect">
          <a:avLst>
            <a:gd name="adj" fmla="val 10000"/>
          </a:avLst>
        </a:prstGeom>
        <a:solidFill>
          <a:schemeClr val="lt1">
            <a:alpha val="90000"/>
            <a:hueOff val="0"/>
            <a:satOff val="0"/>
            <a:lumOff val="0"/>
            <a:alphaOff val="0"/>
          </a:schemeClr>
        </a:solidFill>
        <a:ln w="12700" cap="flat" cmpd="sng" algn="ctr">
          <a:solidFill>
            <a:schemeClr val="accen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123825" tIns="123825" rIns="123825" bIns="123825" numCol="1" spcCol="1270" anchor="t" anchorCtr="0">
          <a:noAutofit/>
        </a:bodyPr>
        <a:lstStyle/>
        <a:p>
          <a:pPr marL="0" lvl="1" indent="0" algn="just" defTabSz="444500">
            <a:lnSpc>
              <a:spcPct val="100000"/>
            </a:lnSpc>
            <a:spcBef>
              <a:spcPct val="0"/>
            </a:spcBef>
            <a:spcAft>
              <a:spcPts val="0"/>
            </a:spcAft>
            <a:buChar char="••"/>
          </a:pPr>
          <a:r>
            <a:rPr lang="ru-RU" sz="1000" kern="1200">
              <a:latin typeface="Times New Roman" pitchFamily="18" charset="0"/>
              <a:cs typeface="Times New Roman" pitchFamily="18" charset="0"/>
            </a:rPr>
            <a:t>Үлгілік оқу бағдарламалары мен жұмыс оқу бағдарламаларына сәйкес сапаны бақылау және бағалау тетіктерін қамтитын білім беру бағдарламалары сапасының ағымдағы мониторингі.</a:t>
          </a:r>
        </a:p>
        <a:p>
          <a:pPr marL="0" lvl="1" indent="0" algn="l" defTabSz="444500">
            <a:lnSpc>
              <a:spcPct val="90000"/>
            </a:lnSpc>
            <a:spcBef>
              <a:spcPct val="0"/>
            </a:spcBef>
            <a:spcAft>
              <a:spcPts val="0"/>
            </a:spcAft>
            <a:buChar char="••"/>
          </a:pPr>
          <a:endParaRPr lang="ru-RU" sz="1000" kern="1200">
            <a:latin typeface="Times New Roman" pitchFamily="18" charset="0"/>
            <a:cs typeface="Times New Roman" pitchFamily="18" charset="0"/>
          </a:endParaRPr>
        </a:p>
        <a:p>
          <a:pPr marL="0" lvl="1" indent="0" algn="l" defTabSz="444500">
            <a:lnSpc>
              <a:spcPct val="90000"/>
            </a:lnSpc>
            <a:spcBef>
              <a:spcPct val="0"/>
            </a:spcBef>
            <a:spcAft>
              <a:spcPts val="0"/>
            </a:spcAft>
            <a:buChar char="••"/>
          </a:pPr>
          <a:endParaRPr lang="ru-RU" sz="1000" kern="1200">
            <a:latin typeface="Times New Roman" pitchFamily="18" charset="0"/>
            <a:cs typeface="Times New Roman" pitchFamily="18" charset="0"/>
          </a:endParaRPr>
        </a:p>
        <a:p>
          <a:pPr marL="0" lvl="1" indent="0" algn="l" defTabSz="444500">
            <a:lnSpc>
              <a:spcPct val="90000"/>
            </a:lnSpc>
            <a:spcBef>
              <a:spcPct val="0"/>
            </a:spcBef>
            <a:spcAft>
              <a:spcPts val="0"/>
            </a:spcAft>
            <a:buChar char="••"/>
          </a:pPr>
          <a:endParaRPr lang="ru-RU" sz="1000" kern="1200">
            <a:latin typeface="Times New Roman" pitchFamily="18" charset="0"/>
            <a:cs typeface="Times New Roman" pitchFamily="18" charset="0"/>
          </a:endParaRPr>
        </a:p>
        <a:p>
          <a:pPr marL="0" lvl="1" indent="0" algn="l" defTabSz="444500">
            <a:lnSpc>
              <a:spcPct val="90000"/>
            </a:lnSpc>
            <a:spcBef>
              <a:spcPct val="0"/>
            </a:spcBef>
            <a:spcAft>
              <a:spcPts val="0"/>
            </a:spcAft>
            <a:buChar char="••"/>
          </a:pPr>
          <a:endParaRPr lang="ru-RU" sz="1000" kern="1200">
            <a:latin typeface="Times New Roman" pitchFamily="18" charset="0"/>
            <a:cs typeface="Times New Roman" pitchFamily="18" charset="0"/>
          </a:endParaRPr>
        </a:p>
        <a:p>
          <a:pPr marL="0" lvl="1" indent="0" algn="l" defTabSz="444500">
            <a:lnSpc>
              <a:spcPct val="90000"/>
            </a:lnSpc>
            <a:spcBef>
              <a:spcPct val="0"/>
            </a:spcBef>
            <a:spcAft>
              <a:spcPts val="0"/>
            </a:spcAft>
            <a:buChar char="••"/>
          </a:pPr>
          <a:endParaRPr lang="ru-RU" sz="1000" kern="1200">
            <a:latin typeface="Times New Roman" pitchFamily="18" charset="0"/>
            <a:cs typeface="Times New Roman" pitchFamily="18" charset="0"/>
          </a:endParaRPr>
        </a:p>
        <a:p>
          <a:pPr marL="0" lvl="1" indent="0" algn="l" defTabSz="444500">
            <a:lnSpc>
              <a:spcPct val="90000"/>
            </a:lnSpc>
            <a:spcBef>
              <a:spcPct val="0"/>
            </a:spcBef>
            <a:spcAft>
              <a:spcPts val="0"/>
            </a:spcAft>
            <a:buChar char="••"/>
          </a:pPr>
          <a:endParaRPr lang="ru-RU" sz="1000" kern="1200">
            <a:latin typeface="Times New Roman" pitchFamily="18" charset="0"/>
            <a:cs typeface="Times New Roman" pitchFamily="18" charset="0"/>
          </a:endParaRPr>
        </a:p>
        <a:p>
          <a:pPr marL="0" lvl="1" indent="0" algn="l" defTabSz="444500">
            <a:lnSpc>
              <a:spcPct val="90000"/>
            </a:lnSpc>
            <a:spcBef>
              <a:spcPct val="0"/>
            </a:spcBef>
            <a:spcAft>
              <a:spcPts val="0"/>
            </a:spcAft>
            <a:buChar char="••"/>
          </a:pPr>
          <a:endParaRPr lang="ru-RU" sz="1000" kern="1200">
            <a:latin typeface="Times New Roman" pitchFamily="18" charset="0"/>
            <a:cs typeface="Times New Roman" pitchFamily="18" charset="0"/>
          </a:endParaRPr>
        </a:p>
        <a:p>
          <a:pPr marL="0" lvl="1" indent="0" algn="l" defTabSz="444500">
            <a:lnSpc>
              <a:spcPct val="90000"/>
            </a:lnSpc>
            <a:spcBef>
              <a:spcPct val="0"/>
            </a:spcBef>
            <a:spcAft>
              <a:spcPts val="0"/>
            </a:spcAft>
            <a:buChar char="••"/>
          </a:pPr>
          <a:endParaRPr lang="ru-RU" sz="1000" kern="1200">
            <a:latin typeface="Times New Roman" pitchFamily="18" charset="0"/>
            <a:cs typeface="Times New Roman" pitchFamily="18" charset="0"/>
          </a:endParaRPr>
        </a:p>
      </dsp:txBody>
      <dsp:txXfrm>
        <a:off x="2126300" y="1127931"/>
        <a:ext cx="1731561" cy="1424199"/>
      </dsp:txXfrm>
    </dsp:sp>
    <dsp:sp modelId="{95CC7A04-835B-43AE-9852-D801C14B9B1F}">
      <dsp:nvSpPr>
        <dsp:cNvPr id="0" name=""/>
        <dsp:cNvSpPr/>
      </dsp:nvSpPr>
      <dsp:spPr>
        <a:xfrm>
          <a:off x="3091898" y="-78388"/>
          <a:ext cx="1939358" cy="1939358"/>
        </a:xfrm>
        <a:prstGeom prst="circularArrow">
          <a:avLst>
            <a:gd name="adj1" fmla="val 3189"/>
            <a:gd name="adj2" fmla="val 392767"/>
            <a:gd name="adj3" fmla="val 19165750"/>
            <a:gd name="adj4" fmla="val 12309539"/>
            <a:gd name="adj5" fmla="val 3720"/>
          </a:avLst>
        </a:prstGeom>
        <a:solidFill>
          <a:schemeClr val="accent1">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sp>
    <dsp:sp modelId="{5AABFE48-2C9C-4997-8AFB-797562D9E623}">
      <dsp:nvSpPr>
        <dsp:cNvPr id="0" name=""/>
        <dsp:cNvSpPr/>
      </dsp:nvSpPr>
      <dsp:spPr>
        <a:xfrm>
          <a:off x="2571326" y="507532"/>
          <a:ext cx="1346413" cy="287742"/>
        </a:xfrm>
        <a:prstGeom prst="roundRect">
          <a:avLst>
            <a:gd name="adj" fmla="val 10000"/>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0480" tIns="20320" rIns="30480" bIns="20320" numCol="1" spcCol="1270" anchor="ctr" anchorCtr="0">
          <a:noAutofit/>
        </a:bodyPr>
        <a:lstStyle/>
        <a:p>
          <a:pPr lvl="0" algn="ctr" defTabSz="711200">
            <a:lnSpc>
              <a:spcPct val="90000"/>
            </a:lnSpc>
            <a:spcBef>
              <a:spcPct val="0"/>
            </a:spcBef>
            <a:spcAft>
              <a:spcPct val="35000"/>
            </a:spcAft>
          </a:pPr>
          <a:r>
            <a:rPr lang="ru-RU" sz="1600" kern="1200"/>
            <a:t> 2 кезең</a:t>
          </a:r>
        </a:p>
      </dsp:txBody>
      <dsp:txXfrm>
        <a:off x="2571326" y="507532"/>
        <a:ext cx="1346413" cy="287742"/>
      </dsp:txXfrm>
    </dsp:sp>
    <dsp:sp modelId="{35B3BB2E-44DF-4CAA-B7F1-C5C102B28A47}">
      <dsp:nvSpPr>
        <dsp:cNvPr id="0" name=""/>
        <dsp:cNvSpPr/>
      </dsp:nvSpPr>
      <dsp:spPr>
        <a:xfrm>
          <a:off x="4212243" y="826659"/>
          <a:ext cx="1514714" cy="898812"/>
        </a:xfrm>
        <a:prstGeom prst="roundRect">
          <a:avLst>
            <a:gd name="adj" fmla="val 10000"/>
          </a:avLst>
        </a:prstGeom>
        <a:solidFill>
          <a:schemeClr val="lt1">
            <a:alpha val="90000"/>
            <a:hueOff val="0"/>
            <a:satOff val="0"/>
            <a:lumOff val="0"/>
            <a:alphaOff val="0"/>
          </a:schemeClr>
        </a:solidFill>
        <a:ln w="12700" cap="flat" cmpd="sng" algn="ctr">
          <a:solidFill>
            <a:schemeClr val="accen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123825" tIns="123825" rIns="123825" bIns="123825" numCol="1" spcCol="1270" anchor="t" anchorCtr="0">
          <a:noAutofit/>
        </a:bodyPr>
        <a:lstStyle/>
        <a:p>
          <a:pPr marL="57150" lvl="1" indent="-57150" algn="l" defTabSz="444500">
            <a:lnSpc>
              <a:spcPct val="90000"/>
            </a:lnSpc>
            <a:spcBef>
              <a:spcPct val="0"/>
            </a:spcBef>
            <a:spcAft>
              <a:spcPct val="15000"/>
            </a:spcAft>
            <a:buChar char="••"/>
          </a:pPr>
          <a:r>
            <a:rPr lang="ru-RU" sz="1000" kern="1200">
              <a:latin typeface="Times New Roman" pitchFamily="18" charset="0"/>
              <a:cs typeface="Times New Roman" pitchFamily="18" charset="0"/>
            </a:rPr>
            <a:t>Білім беру қызметтері нәтижесінің сапасын бақылау және бағалау.</a:t>
          </a:r>
        </a:p>
      </dsp:txBody>
      <dsp:txXfrm>
        <a:off x="4212243" y="826659"/>
        <a:ext cx="1514714" cy="706210"/>
      </dsp:txXfrm>
    </dsp:sp>
    <dsp:sp modelId="{4E3754AB-CF5C-43A9-BAB5-213D3A0FFC8C}">
      <dsp:nvSpPr>
        <dsp:cNvPr id="0" name=""/>
        <dsp:cNvSpPr/>
      </dsp:nvSpPr>
      <dsp:spPr>
        <a:xfrm>
          <a:off x="4548847" y="1633014"/>
          <a:ext cx="1346413" cy="535424"/>
        </a:xfrm>
        <a:prstGeom prst="roundRect">
          <a:avLst>
            <a:gd name="adj" fmla="val 10000"/>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0480" tIns="20320" rIns="30480" bIns="20320" numCol="1" spcCol="1270" anchor="ctr" anchorCtr="0">
          <a:noAutofit/>
        </a:bodyPr>
        <a:lstStyle/>
        <a:p>
          <a:pPr lvl="0" algn="ctr" defTabSz="711200">
            <a:lnSpc>
              <a:spcPct val="90000"/>
            </a:lnSpc>
            <a:spcBef>
              <a:spcPct val="0"/>
            </a:spcBef>
            <a:spcAft>
              <a:spcPct val="35000"/>
            </a:spcAft>
          </a:pPr>
          <a:r>
            <a:rPr lang="ru-RU" sz="1600" kern="1200"/>
            <a:t>3 кезең</a:t>
          </a:r>
        </a:p>
      </dsp:txBody>
      <dsp:txXfrm>
        <a:off x="4548847" y="1633014"/>
        <a:ext cx="1346413" cy="535424"/>
      </dsp:txXfrm>
    </dsp:sp>
  </dsp:spTree>
</dsp:drawing>
</file>

<file path=word/diagrams/drawing2.xml><?xml version="1.0" encoding="utf-8"?>
<dsp:drawing xmlns:dgm="http://schemas.openxmlformats.org/drawingml/2006/diagram" xmlns:a="http://schemas.openxmlformats.org/drawingml/2006/main" xmlns:dsp="http://schemas.microsoft.com/office/drawing/2008/diagram">
  <dsp:spTree>
    <dsp:nvGrpSpPr>
      <dsp:cNvPr id="0" name=""/>
      <dsp:cNvGrpSpPr/>
    </dsp:nvGrpSpPr>
    <dsp:grpSpPr/>
    <dsp:sp modelId="{9BB23CB5-BD3D-406C-8111-60D6E59B9EBF}">
      <dsp:nvSpPr>
        <dsp:cNvPr id="0" name=""/>
        <dsp:cNvSpPr/>
      </dsp:nvSpPr>
      <dsp:spPr>
        <a:xfrm>
          <a:off x="398383" y="0"/>
          <a:ext cx="4515008" cy="1528445"/>
        </a:xfrm>
        <a:prstGeom prst="rightArrow">
          <a:avLst/>
        </a:prstGeom>
        <a:solidFill>
          <a:schemeClr val="accent3">
            <a:tint val="40000"/>
            <a:hueOff val="0"/>
            <a:satOff val="0"/>
            <a:lumOff val="0"/>
            <a:alphaOff val="0"/>
          </a:schemeClr>
        </a:solidFill>
        <a:ln>
          <a:noFill/>
        </a:ln>
        <a:effectLst/>
      </dsp:spPr>
      <dsp:style>
        <a:lnRef idx="0">
          <a:scrgbClr r="0" g="0" b="0"/>
        </a:lnRef>
        <a:fillRef idx="1">
          <a:scrgbClr r="0" g="0" b="0"/>
        </a:fillRef>
        <a:effectRef idx="0">
          <a:scrgbClr r="0" g="0" b="0"/>
        </a:effectRef>
        <a:fontRef idx="minor"/>
      </dsp:style>
    </dsp:sp>
    <dsp:sp modelId="{01B45E9F-1AEF-4278-988A-013E9F673877}">
      <dsp:nvSpPr>
        <dsp:cNvPr id="0" name=""/>
        <dsp:cNvSpPr/>
      </dsp:nvSpPr>
      <dsp:spPr>
        <a:xfrm>
          <a:off x="2593" y="458533"/>
          <a:ext cx="1711802" cy="611378"/>
        </a:xfrm>
        <a:prstGeom prst="roundRect">
          <a:avLst/>
        </a:prstGeom>
        <a:solidFill>
          <a:schemeClr val="lt1">
            <a:hueOff val="0"/>
            <a:satOff val="0"/>
            <a:lumOff val="0"/>
            <a:alphaOff val="0"/>
          </a:schemeClr>
        </a:solidFill>
        <a:ln w="12700" cap="flat" cmpd="sng" algn="ctr">
          <a:solidFill>
            <a:schemeClr val="accent3">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26670" tIns="26670" rIns="26670" bIns="26670" numCol="1" spcCol="1270" anchor="ctr" anchorCtr="0">
          <a:noAutofit/>
        </a:bodyPr>
        <a:lstStyle/>
        <a:p>
          <a:pPr lvl="0" algn="ctr" defTabSz="311150">
            <a:lnSpc>
              <a:spcPct val="90000"/>
            </a:lnSpc>
            <a:spcBef>
              <a:spcPct val="0"/>
            </a:spcBef>
            <a:spcAft>
              <a:spcPct val="35000"/>
            </a:spcAft>
          </a:pPr>
          <a:r>
            <a:rPr lang="ru-RU" sz="700" kern="1200">
              <a:latin typeface="Times New Roman" pitchFamily="18" charset="0"/>
              <a:cs typeface="Times New Roman" pitchFamily="18" charset="0"/>
            </a:rPr>
            <a:t>Бірінші қадам-деректерді талдау үшін материалдар жинау. </a:t>
          </a:r>
        </a:p>
      </dsp:txBody>
      <dsp:txXfrm>
        <a:off x="2593" y="458533"/>
        <a:ext cx="1711802" cy="611378"/>
      </dsp:txXfrm>
    </dsp:sp>
    <dsp:sp modelId="{F927FAA7-EC54-4861-945F-3CF1B7BE4128}">
      <dsp:nvSpPr>
        <dsp:cNvPr id="0" name=""/>
        <dsp:cNvSpPr/>
      </dsp:nvSpPr>
      <dsp:spPr>
        <a:xfrm>
          <a:off x="1799986" y="458533"/>
          <a:ext cx="1711802" cy="611378"/>
        </a:xfrm>
        <a:prstGeom prst="roundRect">
          <a:avLst/>
        </a:prstGeom>
        <a:solidFill>
          <a:schemeClr val="lt1">
            <a:hueOff val="0"/>
            <a:satOff val="0"/>
            <a:lumOff val="0"/>
            <a:alphaOff val="0"/>
          </a:schemeClr>
        </a:solidFill>
        <a:ln w="12700" cap="flat" cmpd="sng" algn="ctr">
          <a:solidFill>
            <a:schemeClr val="accent3">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26670" tIns="26670" rIns="26670" bIns="26670" numCol="1" spcCol="1270" anchor="ctr" anchorCtr="0">
          <a:noAutofit/>
        </a:bodyPr>
        <a:lstStyle/>
        <a:p>
          <a:pPr lvl="0" algn="ctr" defTabSz="311150">
            <a:lnSpc>
              <a:spcPct val="90000"/>
            </a:lnSpc>
            <a:spcBef>
              <a:spcPct val="0"/>
            </a:spcBef>
            <a:spcAft>
              <a:spcPct val="35000"/>
            </a:spcAft>
          </a:pPr>
          <a:r>
            <a:rPr lang="ru-RU" sz="700" kern="1200">
              <a:latin typeface="Times New Roman" pitchFamily="18" charset="0"/>
              <a:cs typeface="Times New Roman" pitchFamily="18" charset="0"/>
            </a:rPr>
            <a:t>Екінші кезеңде алынған материалдарды бағалау және талдау, оның ішінде сарапшыларды тарта отырып, жоғары оқу орындары үшін ұсынымдар әзірлеу жүргізіледі. </a:t>
          </a:r>
        </a:p>
      </dsp:txBody>
      <dsp:txXfrm>
        <a:off x="1799986" y="458533"/>
        <a:ext cx="1711802" cy="611378"/>
      </dsp:txXfrm>
    </dsp:sp>
    <dsp:sp modelId="{CEA69FF8-D5C8-45DE-8D95-5EAA9A12AB3D}">
      <dsp:nvSpPr>
        <dsp:cNvPr id="0" name=""/>
        <dsp:cNvSpPr/>
      </dsp:nvSpPr>
      <dsp:spPr>
        <a:xfrm>
          <a:off x="3597378" y="458533"/>
          <a:ext cx="1711802" cy="611378"/>
        </a:xfrm>
        <a:prstGeom prst="roundRect">
          <a:avLst/>
        </a:prstGeom>
        <a:solidFill>
          <a:schemeClr val="lt1">
            <a:hueOff val="0"/>
            <a:satOff val="0"/>
            <a:lumOff val="0"/>
            <a:alphaOff val="0"/>
          </a:schemeClr>
        </a:solidFill>
        <a:ln w="12700" cap="flat" cmpd="sng" algn="ctr">
          <a:solidFill>
            <a:schemeClr val="accent3">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1910" tIns="41910" rIns="41910" bIns="41910" numCol="1" spcCol="1270" anchor="ctr" anchorCtr="0">
          <a:noAutofit/>
        </a:bodyPr>
        <a:lstStyle/>
        <a:p>
          <a:pPr lvl="0" algn="ctr" defTabSz="488950">
            <a:lnSpc>
              <a:spcPct val="90000"/>
            </a:lnSpc>
            <a:spcBef>
              <a:spcPct val="0"/>
            </a:spcBef>
            <a:spcAft>
              <a:spcPct val="35000"/>
            </a:spcAft>
          </a:pPr>
          <a:r>
            <a:rPr lang="ru-RU" sz="1100" kern="1200">
              <a:latin typeface="Times New Roman" pitchFamily="18" charset="0"/>
              <a:cs typeface="Times New Roman" pitchFamily="18" charset="0"/>
            </a:rPr>
            <a:t>Үшінші кезеңде білім беру бағдарламаларының нәтижелерін синтездеу және рейтингтерін қалыптастыру жүргізіледі</a:t>
          </a:r>
        </a:p>
      </dsp:txBody>
      <dsp:txXfrm>
        <a:off x="3597378" y="458533"/>
        <a:ext cx="1711802" cy="611378"/>
      </dsp:txXfrm>
    </dsp:sp>
  </dsp:spTree>
</dsp:drawing>
</file>

<file path=word/diagrams/drawing3.xml><?xml version="1.0" encoding="utf-8"?>
<dsp:drawing xmlns:dgm="http://schemas.openxmlformats.org/drawingml/2006/diagram" xmlns:a="http://schemas.openxmlformats.org/drawingml/2006/main" xmlns:dsp="http://schemas.microsoft.com/office/drawing/2008/diagram">
  <dsp:spTree>
    <dsp:nvGrpSpPr>
      <dsp:cNvPr id="0" name=""/>
      <dsp:cNvGrpSpPr/>
    </dsp:nvGrpSpPr>
    <dsp:grpSpPr/>
    <dsp:sp modelId="{2853596D-9857-4A71-8F12-ED16742867C3}">
      <dsp:nvSpPr>
        <dsp:cNvPr id="0" name=""/>
        <dsp:cNvSpPr/>
      </dsp:nvSpPr>
      <dsp:spPr>
        <a:xfrm>
          <a:off x="1956368" y="-73431"/>
          <a:ext cx="1284851" cy="521891"/>
        </a:xfrm>
        <a:prstGeom prst="roundRect">
          <a:avLst>
            <a:gd name="adj" fmla="val 10000"/>
          </a:avLst>
        </a:prstGeom>
        <a:solidFill>
          <a:schemeClr val="accent3">
            <a:shade val="80000"/>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26670" tIns="26670" rIns="26670" bIns="26670" numCol="1" spcCol="1270" anchor="ctr" anchorCtr="0">
          <a:noAutofit/>
        </a:bodyPr>
        <a:lstStyle/>
        <a:p>
          <a:pPr lvl="0" algn="ctr" defTabSz="311150">
            <a:lnSpc>
              <a:spcPct val="90000"/>
            </a:lnSpc>
            <a:spcBef>
              <a:spcPct val="0"/>
            </a:spcBef>
            <a:spcAft>
              <a:spcPct val="35000"/>
            </a:spcAft>
          </a:pPr>
          <a:r>
            <a:rPr lang="ru-RU" sz="700" kern="1200">
              <a:latin typeface="Times New Roman" pitchFamily="18" charset="0"/>
              <a:cs typeface="Times New Roman" pitchFamily="18" charset="0"/>
            </a:rPr>
            <a:t>Қорытынды аттестаттау нысандары</a:t>
          </a:r>
        </a:p>
      </dsp:txBody>
      <dsp:txXfrm>
        <a:off x="1956368" y="-73431"/>
        <a:ext cx="1284851" cy="521891"/>
      </dsp:txXfrm>
    </dsp:sp>
    <dsp:sp modelId="{B1B32F1B-263D-4F95-9ABF-3BDD9FF91669}">
      <dsp:nvSpPr>
        <dsp:cNvPr id="0" name=""/>
        <dsp:cNvSpPr/>
      </dsp:nvSpPr>
      <dsp:spPr>
        <a:xfrm rot="3691807">
          <a:off x="2787367" y="698368"/>
          <a:ext cx="258371" cy="150238"/>
        </a:xfrm>
        <a:prstGeom prst="leftRightArrow">
          <a:avLst>
            <a:gd name="adj1" fmla="val 60000"/>
            <a:gd name="adj2" fmla="val 50000"/>
          </a:avLst>
        </a:prstGeom>
        <a:solidFill>
          <a:schemeClr val="accent3">
            <a:shade val="9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lvl="0" algn="ctr" defTabSz="266700">
            <a:lnSpc>
              <a:spcPct val="90000"/>
            </a:lnSpc>
            <a:spcBef>
              <a:spcPct val="0"/>
            </a:spcBef>
            <a:spcAft>
              <a:spcPct val="35000"/>
            </a:spcAft>
          </a:pPr>
          <a:endParaRPr lang="ru-RU" sz="600" kern="1200"/>
        </a:p>
      </dsp:txBody>
      <dsp:txXfrm rot="3691807">
        <a:off x="2787367" y="698368"/>
        <a:ext cx="258371" cy="150238"/>
      </dsp:txXfrm>
    </dsp:sp>
    <dsp:sp modelId="{6207EDA4-8E53-43EE-B759-DC3A5E95C770}">
      <dsp:nvSpPr>
        <dsp:cNvPr id="0" name=""/>
        <dsp:cNvSpPr/>
      </dsp:nvSpPr>
      <dsp:spPr>
        <a:xfrm>
          <a:off x="2781997" y="1098516"/>
          <a:ext cx="964138" cy="631629"/>
        </a:xfrm>
        <a:prstGeom prst="roundRect">
          <a:avLst>
            <a:gd name="adj" fmla="val 10000"/>
          </a:avLst>
        </a:prstGeom>
        <a:solidFill>
          <a:schemeClr val="accent3">
            <a:shade val="80000"/>
            <a:hueOff val="0"/>
            <a:satOff val="0"/>
            <a:lumOff val="9546"/>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8100" tIns="38100" rIns="38100" bIns="38100" numCol="1" spcCol="1270" anchor="ctr" anchorCtr="0">
          <a:noAutofit/>
        </a:bodyPr>
        <a:lstStyle/>
        <a:p>
          <a:pPr lvl="0" algn="ctr" defTabSz="444500">
            <a:lnSpc>
              <a:spcPct val="90000"/>
            </a:lnSpc>
            <a:spcBef>
              <a:spcPct val="0"/>
            </a:spcBef>
            <a:spcAft>
              <a:spcPct val="35000"/>
            </a:spcAft>
          </a:pPr>
          <a:r>
            <a:rPr lang="ru-RU" sz="1000" kern="1200">
              <a:latin typeface="Times New Roman" pitchFamily="18" charset="0"/>
              <a:cs typeface="Times New Roman" pitchFamily="18" charset="0"/>
            </a:rPr>
            <a:t>сдачи государственных экзаменов по специальности мамандығы бойынша және қосымша қозғалтқыш бойынша дополнительно по двум профилирующим дисциплинам</a:t>
          </a:r>
        </a:p>
      </dsp:txBody>
      <dsp:txXfrm>
        <a:off x="2781997" y="1098516"/>
        <a:ext cx="964138" cy="631629"/>
      </dsp:txXfrm>
    </dsp:sp>
    <dsp:sp modelId="{94AD48F9-3C9D-415D-9D64-6287DA582A32}">
      <dsp:nvSpPr>
        <dsp:cNvPr id="0" name=""/>
        <dsp:cNvSpPr/>
      </dsp:nvSpPr>
      <dsp:spPr>
        <a:xfrm rot="10800000">
          <a:off x="2491329" y="1339212"/>
          <a:ext cx="258371" cy="150238"/>
        </a:xfrm>
        <a:prstGeom prst="leftRightArrow">
          <a:avLst>
            <a:gd name="adj1" fmla="val 60000"/>
            <a:gd name="adj2" fmla="val 50000"/>
          </a:avLst>
        </a:prstGeom>
        <a:solidFill>
          <a:schemeClr val="accent3">
            <a:shade val="90000"/>
            <a:hueOff val="0"/>
            <a:satOff val="0"/>
            <a:lumOff val="7937"/>
            <a:alphaOff val="0"/>
          </a:scheme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lvl="0" algn="ctr" defTabSz="266700">
            <a:lnSpc>
              <a:spcPct val="90000"/>
            </a:lnSpc>
            <a:spcBef>
              <a:spcPct val="0"/>
            </a:spcBef>
            <a:spcAft>
              <a:spcPct val="35000"/>
            </a:spcAft>
          </a:pPr>
          <a:endParaRPr lang="ru-RU" sz="600" kern="1200"/>
        </a:p>
      </dsp:txBody>
      <dsp:txXfrm rot="10800000">
        <a:off x="2491329" y="1339212"/>
        <a:ext cx="258371" cy="150238"/>
      </dsp:txXfrm>
    </dsp:sp>
    <dsp:sp modelId="{2A26301F-117F-4297-B8A9-43F07DB864E1}">
      <dsp:nvSpPr>
        <dsp:cNvPr id="0" name=""/>
        <dsp:cNvSpPr/>
      </dsp:nvSpPr>
      <dsp:spPr>
        <a:xfrm>
          <a:off x="1321948" y="1107249"/>
          <a:ext cx="1137084" cy="614163"/>
        </a:xfrm>
        <a:prstGeom prst="roundRect">
          <a:avLst>
            <a:gd name="adj" fmla="val 10000"/>
          </a:avLst>
        </a:prstGeom>
        <a:solidFill>
          <a:schemeClr val="accent3">
            <a:shade val="80000"/>
            <a:hueOff val="0"/>
            <a:satOff val="0"/>
            <a:lumOff val="19092"/>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26670" tIns="26670" rIns="26670" bIns="26670" numCol="1" spcCol="1270" anchor="ctr" anchorCtr="0">
          <a:noAutofit/>
        </a:bodyPr>
        <a:lstStyle/>
        <a:p>
          <a:pPr lvl="0" algn="ctr" defTabSz="311150">
            <a:lnSpc>
              <a:spcPct val="90000"/>
            </a:lnSpc>
            <a:spcBef>
              <a:spcPct val="0"/>
            </a:spcBef>
            <a:spcAft>
              <a:spcPct val="35000"/>
            </a:spcAft>
          </a:pPr>
          <a:r>
            <a:rPr lang="ru-RU" sz="700" kern="1200">
              <a:latin typeface="Times New Roman" pitchFamily="18" charset="0"/>
              <a:cs typeface="Times New Roman" pitchFamily="18" charset="0"/>
            </a:rPr>
            <a:t>мамандығы бойынша мемлекеттік емтихан тапсыру және дипломдық жұмысты (жобаны)қорғау</a:t>
          </a:r>
        </a:p>
      </dsp:txBody>
      <dsp:txXfrm>
        <a:off x="1321948" y="1107249"/>
        <a:ext cx="1137084" cy="614163"/>
      </dsp:txXfrm>
    </dsp:sp>
    <dsp:sp modelId="{1B1713A8-7414-497A-8C36-01B5BFEEA306}">
      <dsp:nvSpPr>
        <dsp:cNvPr id="0" name=""/>
        <dsp:cNvSpPr/>
      </dsp:nvSpPr>
      <dsp:spPr>
        <a:xfrm rot="18000000">
          <a:off x="2128774" y="702735"/>
          <a:ext cx="258371" cy="150238"/>
        </a:xfrm>
        <a:prstGeom prst="leftRightArrow">
          <a:avLst>
            <a:gd name="adj1" fmla="val 60000"/>
            <a:gd name="adj2" fmla="val 50000"/>
          </a:avLst>
        </a:prstGeom>
        <a:solidFill>
          <a:schemeClr val="accent3">
            <a:shade val="90000"/>
            <a:hueOff val="0"/>
            <a:satOff val="0"/>
            <a:lumOff val="15875"/>
            <a:alphaOff val="0"/>
          </a:scheme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lvl="0" algn="ctr" defTabSz="266700">
            <a:lnSpc>
              <a:spcPct val="90000"/>
            </a:lnSpc>
            <a:spcBef>
              <a:spcPct val="0"/>
            </a:spcBef>
            <a:spcAft>
              <a:spcPct val="35000"/>
            </a:spcAft>
          </a:pPr>
          <a:endParaRPr lang="ru-RU" sz="600" kern="1200"/>
        </a:p>
      </dsp:txBody>
      <dsp:txXfrm rot="18000000">
        <a:off x="2128774" y="702735"/>
        <a:ext cx="258371" cy="150238"/>
      </dsp:txXfrm>
    </dsp:sp>
  </dsp:spTree>
</dsp:drawing>
</file>

<file path=word/diagrams/layout1.xml><?xml version="1.0" encoding="utf-8"?>
<dgm:layoutDef xmlns:dgm="http://schemas.openxmlformats.org/drawingml/2006/diagram" xmlns:a="http://schemas.openxmlformats.org/drawingml/2006/main" uniqueId="urn:microsoft.com/office/officeart/2005/8/layout/hProcess4">
  <dgm:title val=""/>
  <dgm:desc val=""/>
  <dgm:catLst>
    <dgm:cat type="process" pri="4000"/>
  </dgm:catLst>
  <dgm:sampData>
    <dgm:dataModel>
      <dgm:ptLst>
        <dgm:pt modelId="0" type="doc"/>
        <dgm:pt modelId="1">
          <dgm:prSet phldr="1"/>
        </dgm:pt>
        <dgm:pt modelId="11">
          <dgm:prSet phldr="1"/>
        </dgm:pt>
        <dgm:pt modelId="12">
          <dgm:prSet phldr="1"/>
        </dgm:pt>
        <dgm:pt modelId="2">
          <dgm:prSet phldr="1"/>
        </dgm:pt>
        <dgm:pt modelId="21">
          <dgm:prSet phldr="1"/>
        </dgm:pt>
        <dgm:pt modelId="22">
          <dgm:prSet phldr="1"/>
        </dgm:pt>
        <dgm:pt modelId="3">
          <dgm:prSet phldr="1"/>
        </dgm:pt>
        <dgm:pt modelId="31">
          <dgm:prSet phldr="1"/>
        </dgm:pt>
        <dgm:pt modelId="32">
          <dgm:prSet phldr="1"/>
        </dgm:pt>
      </dgm:ptLst>
      <dgm:cxnLst>
        <dgm:cxn modelId="4" srcId="0" destId="1" srcOrd="0" destOrd="0"/>
        <dgm:cxn modelId="5" srcId="0" destId="2" srcOrd="1" destOrd="0"/>
        <dgm:cxn modelId="6" srcId="0" destId="3" srcOrd="2" destOrd="0"/>
        <dgm:cxn modelId="13" srcId="1" destId="11" srcOrd="0" destOrd="0"/>
        <dgm:cxn modelId="14" srcId="1" destId="12" srcOrd="1" destOrd="0"/>
        <dgm:cxn modelId="23" srcId="2" destId="21" srcOrd="0" destOrd="0"/>
        <dgm:cxn modelId="24" srcId="2" destId="22" srcOrd="1" destOrd="0"/>
        <dgm:cxn modelId="33" srcId="3" destId="31" srcOrd="0" destOrd="0"/>
        <dgm:cxn modelId="34" srcId="3" destId="32" srcOrd="1" destOrd="0"/>
      </dgm:cxnLst>
      <dgm:bg/>
      <dgm:whole/>
    </dgm:dataModel>
  </dgm:sampData>
  <dgm:styleData>
    <dgm:dataModel>
      <dgm:ptLst>
        <dgm:pt modelId="0" type="doc"/>
        <dgm:pt modelId="1"/>
        <dgm:pt modelId="11"/>
        <dgm:pt modelId="2"/>
        <dgm:pt modelId="21"/>
      </dgm:ptLst>
      <dgm:cxnLst>
        <dgm:cxn modelId="4" srcId="0" destId="1" srcOrd="0" destOrd="0"/>
        <dgm:cxn modelId="5" srcId="0" destId="2" srcOrd="1" destOrd="0"/>
        <dgm:cxn modelId="13" srcId="1" destId="11" srcOrd="0" destOrd="0"/>
        <dgm:cxn modelId="23" srcId="2" destId="21" srcOrd="0" destOrd="0"/>
      </dgm:cxnLst>
      <dgm:bg/>
      <dgm:whole/>
    </dgm:dataModel>
  </dgm:styleData>
  <dgm:clrData>
    <dgm:dataModel>
      <dgm:ptLst>
        <dgm:pt modelId="0" type="doc"/>
        <dgm:pt modelId="1"/>
        <dgm:pt modelId="11"/>
        <dgm:pt modelId="2"/>
        <dgm:pt modelId="21"/>
        <dgm:pt modelId="3"/>
        <dgm:pt modelId="31"/>
        <dgm:pt modelId="4"/>
        <dgm:pt modelId="41"/>
      </dgm:ptLst>
      <dgm:cxnLst>
        <dgm:cxn modelId="5" srcId="0" destId="1" srcOrd="0" destOrd="0"/>
        <dgm:cxn modelId="6" srcId="0" destId="2" srcOrd="1" destOrd="0"/>
        <dgm:cxn modelId="7" srcId="0" destId="3" srcOrd="2" destOrd="0"/>
        <dgm:cxn modelId="8" srcId="0" destId="4" srcOrd="3" destOrd="0"/>
        <dgm:cxn modelId="13" srcId="1" destId="11" srcOrd="0" destOrd="0"/>
        <dgm:cxn modelId="23" srcId="2" destId="21" srcOrd="0" destOrd="0"/>
        <dgm:cxn modelId="33" srcId="3" destId="31" srcOrd="0" destOrd="0"/>
        <dgm:cxn modelId="43" srcId="4" destId="41" srcOrd="0" destOrd="0"/>
      </dgm:cxnLst>
      <dgm:bg/>
      <dgm:whole/>
    </dgm:dataModel>
  </dgm:clrData>
  <dgm:layoutNode name="Name0">
    <dgm:varLst>
      <dgm:dir/>
      <dgm:animLvl val="lvl"/>
      <dgm:resizeHandles val="exact"/>
    </dgm:varLst>
    <dgm:alg type="composite"/>
    <dgm:shape xmlns:r="http://schemas.openxmlformats.org/officeDocument/2006/relationships" r:blip="">
      <dgm:adjLst/>
    </dgm:shape>
    <dgm:presOf/>
    <dgm:constrLst>
      <dgm:constr type="w" for="ch" forName="tSp" refType="w"/>
      <dgm:constr type="h" for="ch" forName="tSp" refType="h" fact="0.15"/>
      <dgm:constr type="l" for="ch" forName="tSp"/>
      <dgm:constr type="t" for="ch" forName="tSp"/>
      <dgm:constr type="w" for="ch" forName="bSp" refType="w"/>
      <dgm:constr type="h" for="ch" forName="bSp" refType="h" fact="0.15"/>
      <dgm:constr type="l" for="ch" forName="bSp"/>
      <dgm:constr type="t" for="ch" forName="bSp" refType="h" fact="0.85"/>
      <dgm:constr type="w" for="ch" forName="process" refType="w"/>
      <dgm:constr type="h" for="ch" forName="process" refType="h" fact="0.7"/>
      <dgm:constr type="l" for="ch" forName="process"/>
      <dgm:constr type="t" for="ch" forName="process" refType="h" fact="0.15"/>
    </dgm:constrLst>
    <dgm:ruleLst/>
    <dgm:layoutNode name="tSp">
      <dgm:alg type="sp"/>
      <dgm:shape xmlns:r="http://schemas.openxmlformats.org/officeDocument/2006/relationships" r:blip="">
        <dgm:adjLst/>
      </dgm:shape>
      <dgm:presOf/>
      <dgm:constrLst/>
      <dgm:ruleLst/>
    </dgm:layoutNode>
    <dgm:layoutNode name="bSp">
      <dgm:alg type="sp"/>
      <dgm:shape xmlns:r="http://schemas.openxmlformats.org/officeDocument/2006/relationships" r:blip="">
        <dgm:adjLst/>
      </dgm:shape>
      <dgm:presOf/>
      <dgm:constrLst/>
      <dgm:ruleLst/>
    </dgm:layoutNode>
    <dgm:layoutNode name="process">
      <dgm:choose name="Name1">
        <dgm:if name="Name2" func="var" arg="dir" op="equ" val="norm">
          <dgm:alg type="lin">
            <dgm:param type="linDir" val="fromL"/>
          </dgm:alg>
        </dgm:if>
        <dgm:else name="Name3">
          <dgm:alg type="lin">
            <dgm:param type="linDir" val="fromR"/>
          </dgm:alg>
        </dgm:else>
      </dgm:choose>
      <dgm:shape xmlns:r="http://schemas.openxmlformats.org/officeDocument/2006/relationships" r:blip="">
        <dgm:adjLst/>
      </dgm:shape>
      <dgm:presOf/>
      <dgm:constrLst>
        <dgm:constr type="w" for="ch" forName="composite1" refType="w"/>
        <dgm:constr type="w" for="ch" forName="composite2" refType="w" refFor="ch" refForName="composite1" op="equ"/>
        <dgm:constr type="h" for="ch" forName="composite1" refType="h"/>
        <dgm:constr type="h" for="ch" forName="composite2" refType="h" refFor="ch" refForName="composite1" op="equ"/>
        <dgm:constr type="primFontSz" for="des" forName="parentNode1" val="65"/>
        <dgm:constr type="primFontSz" for="des" forName="parentNode2" refType="primFontSz" refFor="des" refForName="parentNode1" op="equ"/>
        <dgm:constr type="secFontSz" for="des" forName="childNode1tx" val="65"/>
        <dgm:constr type="secFontSz" for="des" forName="childNode2tx" refType="secFontSz" refFor="des" refForName="childNode1tx" op="equ"/>
        <dgm:constr type="w" for="des" ptType="sibTrans" refType="w" refFor="ch" refForName="composite1" op="equ" fact="0.05"/>
      </dgm:constrLst>
      <dgm:ruleLst/>
      <dgm:forEach name="Name4" axis="ch" ptType="node" step="2">
        <dgm:layoutNode name="composite1">
          <dgm:alg type="composite">
            <dgm:param type="ar" val="0.943"/>
          </dgm:alg>
          <dgm:shape xmlns:r="http://schemas.openxmlformats.org/officeDocument/2006/relationships" r:blip="">
            <dgm:adjLst/>
          </dgm:shape>
          <dgm:presOf/>
          <dgm:choose name="Name5">
            <dgm:if name="Name6" func="var" arg="dir" op="equ" val="norm">
              <dgm:constrLst>
                <dgm:constr type="h" refType="w" fact="1.06"/>
                <dgm:constr type="w" for="ch" forName="dummyNode1" refType="w"/>
                <dgm:constr type="h" for="ch" forName="dummyNode1" refType="h"/>
                <dgm:constr type="t" for="ch" forName="dummyNode1"/>
                <dgm:constr type="l" for="ch" forName="dummyNode1"/>
                <dgm:constr type="w" for="ch" forName="childNode1" refType="w" fact="0.9"/>
                <dgm:constr type="h" for="ch" forName="childNode1" refType="h" fact="0.7"/>
                <dgm:constr type="t" for="ch" forName="childNode1" refType="h" fact="0.15"/>
                <dgm:constr type="l" for="ch" forName="childNode1"/>
                <dgm:constr type="w" for="ch" forName="childNode1tx" refType="w" fact="0.9"/>
                <dgm:constr type="h" for="ch" forName="childNode1tx" refType="h" fact="0.55"/>
                <dgm:constr type="t" for="ch" forName="childNode1tx" refType="h" fact="0.15"/>
                <dgm:constr type="l" for="ch" forName="childNode1tx"/>
                <dgm:constr type="w" for="ch" forName="parentNode1" refType="w" fact="0.8"/>
                <dgm:constr type="h" for="ch" forName="parentNode1" refType="h" fact="0.3"/>
                <dgm:constr type="t" for="ch" forName="parentNode1" refType="h" fact="0.7"/>
                <dgm:constr type="l" for="ch" forName="parentNode1" refType="w" fact="0.2"/>
                <dgm:constr type="w" for="ch" forName="connSite1" refType="w" fact="0.01"/>
                <dgm:constr type="h" for="ch" forName="connSite1" refType="h" fact="0.01"/>
                <dgm:constr type="t" for="ch" forName="connSite1"/>
                <dgm:constr type="l" for="ch" forName="connSite1" refType="w" fact="0.35"/>
              </dgm:constrLst>
            </dgm:if>
            <dgm:else name="Name7">
              <dgm:constrLst>
                <dgm:constr type="h" refType="w" fact="1.06"/>
                <dgm:constr type="w" for="ch" forName="dummyNode1" refType="w"/>
                <dgm:constr type="h" for="ch" forName="dummyNode1" refType="h"/>
                <dgm:constr type="t" for="ch" forName="dummyNode1"/>
                <dgm:constr type="l" for="ch" forName="dummyNode1"/>
                <dgm:constr type="w" for="ch" forName="childNode1" refType="w" fact="0.9"/>
                <dgm:constr type="h" for="ch" forName="childNode1" refType="h" fact="0.7"/>
                <dgm:constr type="t" for="ch" forName="childNode1" refType="h" fact="0.15"/>
                <dgm:constr type="l" for="ch" forName="childNode1" refType="w" fact="0.1"/>
                <dgm:constr type="w" for="ch" forName="childNode1tx" refType="w" fact="0.9"/>
                <dgm:constr type="h" for="ch" forName="childNode1tx" refType="h" fact="0.55"/>
                <dgm:constr type="t" for="ch" forName="childNode1tx" refType="h" fact="0.15"/>
                <dgm:constr type="l" for="ch" forName="childNode1tx" refType="w" fact="0.1"/>
                <dgm:constr type="w" for="ch" forName="parentNode1" refType="w" fact="0.8"/>
                <dgm:constr type="h" for="ch" forName="parentNode1" refType="h" fact="0.3"/>
                <dgm:constr type="t" for="ch" forName="parentNode1" refType="h" fact="0.7"/>
                <dgm:constr type="l" for="ch" forName="parentNode1"/>
                <dgm:constr type="w" for="ch" forName="connSite1" refType="w" fact="0.01"/>
                <dgm:constr type="h" for="ch" forName="connSite1" refType="h" fact="0.01"/>
                <dgm:constr type="t" for="ch" forName="connSite1"/>
                <dgm:constr type="l" for="ch" forName="connSite1" refType="w" fact="0.65"/>
              </dgm:constrLst>
            </dgm:else>
          </dgm:choose>
          <dgm:ruleLst/>
          <dgm:layoutNode name="dummyNode1">
            <dgm:alg type="sp"/>
            <dgm:shape xmlns:r="http://schemas.openxmlformats.org/officeDocument/2006/relationships" type="rect" r:blip="" hideGeom="1">
              <dgm:adjLst/>
            </dgm:shape>
            <dgm:presOf/>
            <dgm:constrLst/>
            <dgm:ruleLst/>
          </dgm:layoutNode>
          <dgm:layoutNode name="childNode1" styleLbl="bgAcc1">
            <dgm:varLst>
              <dgm:bulletEnabled val="1"/>
            </dgm:varLst>
            <dgm:alg type="sp"/>
            <dgm:shape xmlns:r="http://schemas.openxmlformats.org/officeDocument/2006/relationships" type="roundRect" r:blip="">
              <dgm:adjLst>
                <dgm:adj idx="1" val="0.1"/>
              </dgm:adjLst>
            </dgm:shape>
            <dgm:presOf axis="des" ptType="node"/>
            <dgm:constrLst/>
            <dgm:ruleLst/>
          </dgm:layoutNode>
          <dgm:layoutNode name="childNode1tx" styleLbl="bgAcc1">
            <dgm:varLst>
              <dgm:bulletEnabled val="1"/>
            </dgm:varLst>
            <dgm:alg type="tx">
              <dgm:param type="stBulletLvl" val="1"/>
            </dgm:alg>
            <dgm:shape xmlns:r="http://schemas.openxmlformats.org/officeDocument/2006/relationships" type="roundRect" r:blip="" hideGeom="1">
              <dgm:adjLst>
                <dgm:adj idx="1" val="0.1"/>
              </dgm:adjLst>
            </dgm:shape>
            <dgm:presOf axis="des" ptType="node"/>
            <dgm:constrLst>
              <dgm:constr type="secFontSz" val="65"/>
              <dgm:constr type="primFontSz" refType="secFontSz"/>
              <dgm:constr type="tMarg" refType="secFontSz" fact="0.15"/>
              <dgm:constr type="bMarg" refType="secFontSz" fact="0.15"/>
              <dgm:constr type="lMarg" refType="secFontSz" fact="0.15"/>
              <dgm:constr type="rMarg" refType="secFontSz" fact="0.15"/>
            </dgm:constrLst>
            <dgm:ruleLst>
              <dgm:rule type="secFontSz" val="5" fact="NaN" max="NaN"/>
            </dgm:ruleLst>
          </dgm:layoutNode>
          <dgm:layoutNode name="parentNode1" styleLbl="node1">
            <dgm:varLst>
              <dgm:chMax val="1"/>
              <dgm:bulletEnabled val="1"/>
            </dgm:varLst>
            <dgm:alg type="tx"/>
            <dgm:shape xmlns:r="http://schemas.openxmlformats.org/officeDocument/2006/relationships" type="roundRect" r:blip="">
              <dgm:adjLst>
                <dgm:adj idx="1" val="0.1"/>
              </dgm:adjLst>
            </dgm:shape>
            <dgm:presOf axis="self"/>
            <dgm:constrLst>
              <dgm:constr type="tMarg" refType="primFontSz" fact="0.1"/>
              <dgm:constr type="bMarg" refType="primFontSz" fact="0.1"/>
              <dgm:constr type="lMarg" refType="primFontSz" fact="0.15"/>
              <dgm:constr type="rMarg" refType="primFontSz" fact="0.15"/>
            </dgm:constrLst>
            <dgm:ruleLst>
              <dgm:rule type="primFontSz" val="5" fact="NaN" max="NaN"/>
            </dgm:ruleLst>
          </dgm:layoutNode>
          <dgm:layoutNode name="connSite1" moveWith="childNode1">
            <dgm:alg type="sp"/>
            <dgm:shape xmlns:r="http://schemas.openxmlformats.org/officeDocument/2006/relationships" r:blip="">
              <dgm:adjLst/>
            </dgm:shape>
            <dgm:presOf/>
            <dgm:constrLst/>
            <dgm:ruleLst/>
          </dgm:layoutNode>
        </dgm:layoutNode>
        <dgm:forEach name="Name8" axis="followSib" ptType="sibTrans" cnt="1">
          <dgm:layoutNode name="Name9">
            <dgm:alg type="conn">
              <dgm:param type="connRout" val="curve"/>
              <dgm:param type="srcNode" val="parentNode1"/>
              <dgm:param type="dstNode" val="connSite2"/>
              <dgm:param type="begPts" val="bCtr"/>
              <dgm:param type="endPts" val="bCtr"/>
            </dgm:alg>
            <dgm:shape xmlns:r="http://schemas.openxmlformats.org/officeDocument/2006/relationships" type="conn" r:blip="" zOrderOff="-2">
              <dgm:adjLst/>
            </dgm:shape>
            <dgm:presOf axis="self"/>
            <dgm:choose name="Name10">
              <dgm:if name="Name11" func="var" arg="dir" op="equ" val="norm">
                <dgm:constrLst>
                  <dgm:constr type="h" refType="w" fact="0.35"/>
                  <dgm:constr type="wArH" refType="h"/>
                  <dgm:constr type="hArH" refType="h"/>
                  <dgm:constr type="connDist"/>
                  <dgm:constr type="diam" refType="connDist" fact="-1.15"/>
                  <dgm:constr type="begPad"/>
                  <dgm:constr type="endPad"/>
                </dgm:constrLst>
              </dgm:if>
              <dgm:else name="Name12">
                <dgm:constrLst>
                  <dgm:constr type="h" refType="w" fact="0.35"/>
                  <dgm:constr type="wArH" refType="h"/>
                  <dgm:constr type="hArH" refType="h"/>
                  <dgm:constr type="connDist"/>
                  <dgm:constr type="diam" refType="connDist" fact="1.15"/>
                  <dgm:constr type="begPad"/>
                  <dgm:constr type="endPad"/>
                </dgm:constrLst>
              </dgm:else>
            </dgm:choose>
            <dgm:ruleLst/>
          </dgm:layoutNode>
        </dgm:forEach>
        <dgm:forEach name="Name13" axis="followSib" ptType="node" cnt="1">
          <dgm:layoutNode name="composite2">
            <dgm:alg type="composite">
              <dgm:param type="ar" val="0.943"/>
            </dgm:alg>
            <dgm:shape xmlns:r="http://schemas.openxmlformats.org/officeDocument/2006/relationships" r:blip="">
              <dgm:adjLst/>
            </dgm:shape>
            <dgm:presOf/>
            <dgm:choose name="Name14">
              <dgm:if name="Name15" func="var" arg="dir" op="equ" val="norm">
                <dgm:constrLst>
                  <dgm:constr type="h" refType="w" fact="1.06"/>
                  <dgm:constr type="w" for="ch" forName="dummyNode2" refType="w"/>
                  <dgm:constr type="h" for="ch" forName="dummyNode2" refType="h"/>
                  <dgm:constr type="t" for="ch" forName="dummyNode2"/>
                  <dgm:constr type="l" for="ch" forName="dummyNode2"/>
                  <dgm:constr type="w" for="ch" forName="childNode2" refType="w" fact="0.9"/>
                  <dgm:constr type="h" for="ch" forName="childNode2" refType="h" fact="0.7"/>
                  <dgm:constr type="t" for="ch" forName="childNode2" refType="h" fact="0.15"/>
                  <dgm:constr type="l" for="ch" forName="childNode2"/>
                  <dgm:constr type="w" for="ch" forName="childNode2tx" refType="w" fact="0.9"/>
                  <dgm:constr type="h" for="ch" forName="childNode2tx" refType="h" fact="0.55"/>
                  <dgm:constr type="t" for="ch" forName="childNode2tx" refType="h" fact="0.3"/>
                  <dgm:constr type="l" for="ch" forName="childNode2tx"/>
                  <dgm:constr type="w" for="ch" forName="parentNode2" refType="w" fact="0.8"/>
                  <dgm:constr type="h" for="ch" forName="parentNode2" refType="h" fact="0.3"/>
                  <dgm:constr type="t" for="ch" forName="parentNode2"/>
                  <dgm:constr type="l" for="ch" forName="parentNode2" refType="w" fact="0.2"/>
                  <dgm:constr type="w" for="ch" forName="connSite2" refType="w" fact="0.01"/>
                  <dgm:constr type="h" for="ch" forName="connSite2" refType="h" fact="0.01"/>
                  <dgm:constr type="t" for="ch" forName="connSite2" refType="h" fact="0.99"/>
                  <dgm:constr type="l" for="ch" forName="connSite2" refType="w" fact="0.25"/>
                </dgm:constrLst>
              </dgm:if>
              <dgm:else name="Name16">
                <dgm:constrLst>
                  <dgm:constr type="h" refType="w" fact="1.06"/>
                  <dgm:constr type="w" for="ch" forName="dummyNode2" refType="w"/>
                  <dgm:constr type="h" for="ch" forName="dummyNode2" refType="h"/>
                  <dgm:constr type="t" for="ch" forName="dummyNode2"/>
                  <dgm:constr type="l" for="ch" forName="dummyNode2"/>
                  <dgm:constr type="w" for="ch" forName="childNode2" refType="w" fact="0.9"/>
                  <dgm:constr type="h" for="ch" forName="childNode2" refType="h" fact="0.7"/>
                  <dgm:constr type="t" for="ch" forName="childNode2" refType="h" fact="0.15"/>
                  <dgm:constr type="l" for="ch" forName="childNode2" refType="w" fact="0.1"/>
                  <dgm:constr type="w" for="ch" forName="childNode2tx" refType="w" fact="0.9"/>
                  <dgm:constr type="h" for="ch" forName="childNode2tx" refType="h" fact="0.55"/>
                  <dgm:constr type="t" for="ch" forName="childNode2tx" refType="h" fact="0.3"/>
                  <dgm:constr type="l" for="ch" forName="childNode2tx" refType="w" fact="0.1"/>
                  <dgm:constr type="w" for="ch" forName="parentNode2" refType="w" fact="0.8"/>
                  <dgm:constr type="h" for="ch" forName="parentNode2" refType="h" fact="0.3"/>
                  <dgm:constr type="t" for="ch" forName="parentNode2"/>
                  <dgm:constr type="l" for="ch" forName="parentNode2"/>
                  <dgm:constr type="w" for="ch" forName="connSite2" refType="w" fact="0.01"/>
                  <dgm:constr type="h" for="ch" forName="connSite2" refType="h" fact="0.01"/>
                  <dgm:constr type="t" for="ch" forName="connSite2" refType="h" fact="0.99"/>
                  <dgm:constr type="l" for="ch" forName="connSite2" refType="w" fact="0.85"/>
                </dgm:constrLst>
              </dgm:else>
            </dgm:choose>
            <dgm:ruleLst/>
            <dgm:layoutNode name="dummyNode2">
              <dgm:alg type="sp"/>
              <dgm:shape xmlns:r="http://schemas.openxmlformats.org/officeDocument/2006/relationships" type="rect" r:blip="" hideGeom="1">
                <dgm:adjLst/>
              </dgm:shape>
              <dgm:presOf/>
              <dgm:constrLst/>
              <dgm:ruleLst/>
            </dgm:layoutNode>
            <dgm:layoutNode name="childNode2" styleLbl="bgAcc1">
              <dgm:varLst>
                <dgm:bulletEnabled val="1"/>
              </dgm:varLst>
              <dgm:alg type="sp"/>
              <dgm:shape xmlns:r="http://schemas.openxmlformats.org/officeDocument/2006/relationships" type="roundRect" r:blip="">
                <dgm:adjLst>
                  <dgm:adj idx="1" val="0.1"/>
                </dgm:adjLst>
              </dgm:shape>
              <dgm:presOf axis="des" ptType="node"/>
              <dgm:constrLst/>
              <dgm:ruleLst/>
            </dgm:layoutNode>
            <dgm:layoutNode name="childNode2tx" styleLbl="bgAcc1">
              <dgm:varLst>
                <dgm:bulletEnabled val="1"/>
              </dgm:varLst>
              <dgm:alg type="tx">
                <dgm:param type="stBulletLvl" val="1"/>
              </dgm:alg>
              <dgm:shape xmlns:r="http://schemas.openxmlformats.org/officeDocument/2006/relationships" type="roundRect" r:blip="" hideGeom="1">
                <dgm:adjLst>
                  <dgm:adj idx="1" val="0.1"/>
                </dgm:adjLst>
              </dgm:shape>
              <dgm:presOf axis="des" ptType="node"/>
              <dgm:constrLst>
                <dgm:constr type="secFontSz" val="65"/>
                <dgm:constr type="primFontSz" refType="secFontSz"/>
                <dgm:constr type="tMarg" refType="secFontSz" fact="0.15"/>
                <dgm:constr type="bMarg" refType="secFontSz" fact="0.15"/>
                <dgm:constr type="lMarg" refType="secFontSz" fact="0.15"/>
                <dgm:constr type="rMarg" refType="secFontSz" fact="0.15"/>
              </dgm:constrLst>
              <dgm:ruleLst>
                <dgm:rule type="secFontSz" val="5" fact="NaN" max="NaN"/>
              </dgm:ruleLst>
            </dgm:layoutNode>
            <dgm:layoutNode name="parentNode2" styleLbl="node1">
              <dgm:varLst>
                <dgm:chMax val="0"/>
                <dgm:bulletEnabled val="1"/>
              </dgm:varLst>
              <dgm:alg type="tx"/>
              <dgm:shape xmlns:r="http://schemas.openxmlformats.org/officeDocument/2006/relationships" type="roundRect" r:blip="">
                <dgm:adjLst>
                  <dgm:adj idx="1" val="0.1"/>
                </dgm:adjLst>
              </dgm:shape>
              <dgm:presOf axis="self"/>
              <dgm:constrLst>
                <dgm:constr type="tMarg" refType="primFontSz" fact="0.1"/>
                <dgm:constr type="bMarg" refType="primFontSz" fact="0.1"/>
                <dgm:constr type="lMarg" refType="primFontSz" fact="0.15"/>
                <dgm:constr type="rMarg" refType="primFontSz" fact="0.15"/>
              </dgm:constrLst>
              <dgm:ruleLst>
                <dgm:rule type="primFontSz" val="5" fact="NaN" max="NaN"/>
              </dgm:ruleLst>
            </dgm:layoutNode>
            <dgm:layoutNode name="connSite2" moveWith="childNode2">
              <dgm:alg type="sp"/>
              <dgm:shape xmlns:r="http://schemas.openxmlformats.org/officeDocument/2006/relationships" r:blip="">
                <dgm:adjLst/>
              </dgm:shape>
              <dgm:presOf/>
              <dgm:constrLst/>
              <dgm:ruleLst/>
            </dgm:layoutNode>
          </dgm:layoutNode>
          <dgm:forEach name="Name17" axis="followSib" ptType="sibTrans" cnt="1">
            <dgm:layoutNode name="Name18">
              <dgm:alg type="conn">
                <dgm:param type="connRout" val="curve"/>
                <dgm:param type="srcNode" val="parentNode2"/>
                <dgm:param type="dstNode" val="connSite1"/>
                <dgm:param type="begPts" val="tCtr"/>
                <dgm:param type="endPts" val="tCtr"/>
              </dgm:alg>
              <dgm:shape xmlns:r="http://schemas.openxmlformats.org/officeDocument/2006/relationships" type="conn" r:blip="" zOrderOff="-2">
                <dgm:adjLst/>
              </dgm:shape>
              <dgm:presOf axis="self"/>
              <dgm:choose name="Name19">
                <dgm:if name="Name20" func="var" arg="dir" op="equ" val="norm">
                  <dgm:constrLst>
                    <dgm:constr type="h" refType="w" fact="0.35"/>
                    <dgm:constr type="wArH" refType="h"/>
                    <dgm:constr type="hArH" refType="h"/>
                    <dgm:constr type="connDist"/>
                    <dgm:constr type="diam" refType="connDist" fact="1.15"/>
                    <dgm:constr type="begPad"/>
                    <dgm:constr type="endPad"/>
                  </dgm:constrLst>
                </dgm:if>
                <dgm:else name="Name21">
                  <dgm:constrLst>
                    <dgm:constr type="h" refType="w" fact="0.35"/>
                    <dgm:constr type="wArH" refType="h"/>
                    <dgm:constr type="hArH" refType="h"/>
                    <dgm:constr type="connDist"/>
                    <dgm:constr type="diam" refType="connDist" fact="-1.15"/>
                    <dgm:constr type="begPad"/>
                    <dgm:constr type="endPad"/>
                  </dgm:constrLst>
                </dgm:else>
              </dgm:choose>
              <dgm:ruleLst/>
            </dgm:layoutNode>
          </dgm:forEach>
        </dgm:forEach>
      </dgm:forEach>
    </dgm:layoutNode>
  </dgm:layoutNode>
</dgm:layoutDef>
</file>

<file path=word/diagrams/layout2.xml><?xml version="1.0" encoding="utf-8"?>
<dgm:layoutDef xmlns:dgm="http://schemas.openxmlformats.org/drawingml/2006/diagram" xmlns:a="http://schemas.openxmlformats.org/drawingml/2006/main" uniqueId="urn:microsoft.com/office/officeart/2005/8/layout/hProcess9">
  <dgm:title val=""/>
  <dgm:desc val=""/>
  <dgm:catLst>
    <dgm:cat type="process" pri="5000"/>
    <dgm:cat type="convert" pri="13000"/>
  </dgm:catLst>
  <dgm:sampData useDef="1">
    <dgm:dataModel>
      <dgm:pt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CompostProcess">
    <dgm:varLst>
      <dgm:dir/>
      <dgm:resizeHandles val="exact"/>
    </dgm:varLst>
    <dgm:alg type="composite">
      <dgm:param type="horzAlign" val="ctr"/>
      <dgm:param type="vertAlign" val="mid"/>
    </dgm:alg>
    <dgm:shape xmlns:r="http://schemas.openxmlformats.org/officeDocument/2006/relationships" r:blip="">
      <dgm:adjLst/>
    </dgm:shape>
    <dgm:presOf/>
    <dgm:constrLst>
      <dgm:constr type="w" for="ch" forName="arrow" refType="w" fact="0.85"/>
      <dgm:constr type="h" for="ch" forName="arrow" refType="h"/>
      <dgm:constr type="ctrX" for="ch" forName="arrow" refType="w" fact="0.5"/>
      <dgm:constr type="ctrY" for="ch" forName="arrow" refType="h" fact="0.5"/>
      <dgm:constr type="w" for="ch" forName="linearProcess" refType="w"/>
      <dgm:constr type="h" for="ch" forName="linearProcess" refType="h" fact="0.4"/>
      <dgm:constr type="ctrX" for="ch" forName="linearProcess" refType="w" fact="0.5"/>
      <dgm:constr type="ctrY" for="ch" forName="linearProcess" refType="h" fact="0.5"/>
    </dgm:constrLst>
    <dgm:ruleLst/>
    <dgm:layoutNode name="arrow" styleLbl="bgShp">
      <dgm:alg type="sp"/>
      <dgm:choose name="Name0">
        <dgm:if name="Name1" func="var" arg="dir" op="equ" val="norm">
          <dgm:shape xmlns:r="http://schemas.openxmlformats.org/officeDocument/2006/relationships" type="rightArrow" r:blip="">
            <dgm:adjLst/>
          </dgm:shape>
        </dgm:if>
        <dgm:else name="Name2">
          <dgm:shape xmlns:r="http://schemas.openxmlformats.org/officeDocument/2006/relationships" type="leftArrow" r:blip="">
            <dgm:adjLst/>
          </dgm:shape>
        </dgm:else>
      </dgm:choose>
      <dgm:presOf/>
      <dgm:constrLst/>
      <dgm:ruleLst/>
    </dgm:layoutNode>
    <dgm:layoutNode name="linearProcess">
      <dgm:choose name="Name3">
        <dgm:if name="Name4" func="var" arg="dir" op="equ" val="norm">
          <dgm:alg type="lin"/>
        </dgm:if>
        <dgm:else name="Name5">
          <dgm:alg type="lin">
            <dgm:param type="linDir" val="fromR"/>
          </dgm:alg>
        </dgm:else>
      </dgm:choose>
      <dgm:shape xmlns:r="http://schemas.openxmlformats.org/officeDocument/2006/relationships" r:blip="">
        <dgm:adjLst/>
      </dgm:shape>
      <dgm:presOf/>
      <dgm:constrLst>
        <dgm:constr type="userA" for="ch" ptType="node" refType="w"/>
        <dgm:constr type="h" for="ch" ptType="node" refType="h"/>
        <dgm:constr type="w" for="ch" ptType="node" op="equ"/>
        <dgm:constr type="w" for="ch" forName="sibTrans" refType="w" fact="0.05"/>
        <dgm:constr type="primFontSz" for="ch" ptType="node" op="equ" val="65"/>
      </dgm:constrLst>
      <dgm:ruleLst/>
      <dgm:forEach name="Name6" axis="ch" ptType="node">
        <dgm:layoutNode name="textNode" styleLbl="node1">
          <dgm:varLst>
            <dgm:bulletEnabled val="1"/>
          </dgm:varLst>
          <dgm:alg type="tx"/>
          <dgm:shape xmlns:r="http://schemas.openxmlformats.org/officeDocument/2006/relationships" type="roundRect" r:blip="">
            <dgm:adjLst/>
          </dgm:shape>
          <dgm:presOf axis="desOrSelf" ptType="node"/>
          <dgm:constrLst>
            <dgm:constr type="userA"/>
            <dgm:constr type="w" refType="userA" fact="0.3"/>
            <dgm:constr type="tMarg" refType="primFontSz" fact="0.3"/>
            <dgm:constr type="bMarg" refType="primFontSz" fact="0.3"/>
            <dgm:constr type="lMarg" refType="primFontSz" fact="0.3"/>
            <dgm:constr type="rMarg" refType="primFontSz" fact="0.3"/>
          </dgm:constrLst>
          <dgm:ruleLst>
            <dgm:rule type="w" val="NaN" fact="1" max="NaN"/>
            <dgm:rule type="primFontSz" val="5" fact="NaN" max="NaN"/>
          </dgm:ruleLst>
        </dgm:layoutNode>
        <dgm:forEach name="Name7" axis="followSib" ptType="sibTrans" cnt="1">
          <dgm:layoutNode name="sibTrans">
            <dgm:alg type="sp"/>
            <dgm:shape xmlns:r="http://schemas.openxmlformats.org/officeDocument/2006/relationships" r:blip="">
              <dgm:adjLst/>
            </dgm:shape>
            <dgm:presOf/>
            <dgm:constrLst/>
            <dgm:ruleLst/>
          </dgm:layoutNode>
        </dgm:forEach>
      </dgm:forEach>
    </dgm:layoutNode>
  </dgm:layoutNode>
</dgm:layoutDef>
</file>

<file path=word/diagrams/layout3.xml><?xml version="1.0" encoding="utf-8"?>
<dgm:layoutDef xmlns:dgm="http://schemas.openxmlformats.org/drawingml/2006/diagram" xmlns:a="http://schemas.openxmlformats.org/drawingml/2006/main" uniqueId="urn:microsoft.com/office/officeart/2005/8/layout/cycle7">
  <dgm:title val=""/>
  <dgm:desc val=""/>
  <dgm:catLst>
    <dgm:cat type="cycle" pri="6000"/>
  </dgm:catLst>
  <dgm:sampData>
    <dgm:dataModel>
      <dgm:ptLst>
        <dgm:pt modelId="0" type="doc"/>
        <dgm:pt modelId="1">
          <dgm:prSet phldr="1"/>
        </dgm:pt>
        <dgm:pt modelId="2">
          <dgm:prSet phldr="1"/>
        </dgm:pt>
        <dgm:pt modelId="3">
          <dgm:prSet phldr="1"/>
        </dgm:pt>
      </dgm:ptLst>
      <dgm:cxnLst>
        <dgm:cxn modelId="6" srcId="0" destId="1" srcOrd="0" destOrd="0"/>
        <dgm:cxn modelId="7" srcId="0" destId="2" srcOrd="1" destOrd="0"/>
        <dgm:cxn modelId="8" srcId="0" destId="3" srcOrd="2" destOrd="0"/>
      </dgm:cxnLst>
      <dgm:bg/>
      <dgm:whole/>
    </dgm:dataModel>
  </dgm:sampData>
  <dgm:styleData>
    <dgm:dataModel>
      <dgm:ptLst>
        <dgm:pt modelId="0" type="doc"/>
        <dgm:pt modelId="1"/>
        <dgm:pt modelId="2"/>
        <dgm:pt modelId="3"/>
      </dgm:ptLst>
      <dgm:cxnLst>
        <dgm:cxn modelId="4" srcId="0" destId="1" srcOrd="0" destOrd="0"/>
        <dgm:cxn modelId="5" srcId="0" destId="2" srcOrd="1" destOrd="0"/>
        <dgm:cxn modelId="6" srcId="0" destId="3" srcOrd="2" destOrd="0"/>
      </dgm:cxnLst>
      <dgm:bg/>
      <dgm:whole/>
    </dgm:dataModel>
  </dgm:styleData>
  <dgm:clrData>
    <dgm:dataModel>
      <dgm:ptLst>
        <dgm:pt modelId="0" type="doc"/>
        <dgm:pt modelId="1"/>
        <dgm:pt modelId="2"/>
        <dgm:pt modelId="3"/>
        <dgm:pt modelId="4"/>
        <dgm:pt modelId="5"/>
        <dgm:pt modelId="6"/>
      </dgm:ptLst>
      <dgm:cxnLst>
        <dgm:cxn modelId="7" srcId="0" destId="1" srcOrd="0" destOrd="0"/>
        <dgm:cxn modelId="8" srcId="0" destId="2" srcOrd="1" destOrd="0"/>
        <dgm:cxn modelId="9" srcId="0" destId="3" srcOrd="2" destOrd="0"/>
        <dgm:cxn modelId="10" srcId="0" destId="4" srcOrd="3" destOrd="0"/>
        <dgm:cxn modelId="11" srcId="0" destId="5" srcOrd="4" destOrd="0"/>
        <dgm:cxn modelId="12" srcId="0" destId="6" srcOrd="5" destOrd="0"/>
      </dgm:cxnLst>
      <dgm:bg/>
      <dgm:whole/>
    </dgm:dataModel>
  </dgm:clrData>
  <dgm:layoutNode name="Name0">
    <dgm:varLst>
      <dgm:dir/>
      <dgm:resizeHandles val="exact"/>
    </dgm:varLst>
    <dgm:choose name="Name1">
      <dgm:if name="Name2" func="var" arg="dir" op="equ" val="norm">
        <dgm:alg type="cycle">
          <dgm:param type="stAng" val="0"/>
          <dgm:param type="spanAng" val="360"/>
        </dgm:alg>
      </dgm:if>
      <dgm:else name="Name3">
        <dgm:alg type="cycle">
          <dgm:param type="stAng" val="0"/>
          <dgm:param type="spanAng" val="-360"/>
        </dgm:alg>
      </dgm:else>
    </dgm:choose>
    <dgm:shape xmlns:r="http://schemas.openxmlformats.org/officeDocument/2006/relationships" r:blip="">
      <dgm:adjLst/>
    </dgm:shape>
    <dgm:presOf/>
    <dgm:constrLst>
      <dgm:constr type="diam" refType="w"/>
      <dgm:constr type="w" for="ch" ptType="node" refType="w"/>
      <dgm:constr type="primFontSz" for="ch" ptType="node" op="equ" val="65"/>
      <dgm:constr type="w" for="ch" forName="sibTrans" refType="w" refFor="ch" refPtType="node" op="equ" fact="0.35"/>
      <dgm:constr type="connDist" for="ch" forName="sibTrans" op="equ"/>
      <dgm:constr type="primFontSz" for="des" forName="connectorText" op="equ" val="55"/>
      <dgm:constr type="primFontSz" for="des" forName="connectorText" refType="primFontSz" refFor="ch" refPtType="node" op="lte" fact="0.8"/>
      <dgm:constr type="sibSp" refType="w" refFor="ch" refPtType="node" op="equ" fact="0.65"/>
    </dgm:constrLst>
    <dgm:ruleLst/>
    <dgm:forEach name="nodesForEach" axis="ch" ptType="node">
      <dgm:layoutNode name="node">
        <dgm:varLst>
          <dgm:bulletEnabled val="1"/>
        </dgm:varLst>
        <dgm:alg type="tx"/>
        <dgm:shape xmlns:r="http://schemas.openxmlformats.org/officeDocument/2006/relationships" type="roundRect" r:blip="">
          <dgm:adjLst>
            <dgm:adj idx="1" val="0.1"/>
          </dgm:adjLst>
        </dgm:shape>
        <dgm:presOf axis="desOrSelf" ptType="node"/>
        <dgm:constrLst>
          <dgm:constr type="h" refType="w" fact="0.5"/>
          <dgm:constr type="tMarg" refType="primFontSz" fact="0.3"/>
          <dgm:constr type="bMarg" refType="primFontSz" fact="0.3"/>
          <dgm:constr type="lMarg" refType="primFontSz" fact="0.3"/>
          <dgm:constr type="rMarg" refType="primFontSz" fact="0.3"/>
        </dgm:constrLst>
        <dgm:ruleLst>
          <dgm:rule type="primFontSz" val="5" fact="NaN" max="NaN"/>
        </dgm:ruleLst>
      </dgm:layoutNode>
      <dgm:choose name="Name4">
        <dgm:if name="Name5" axis="par ch" ptType="doc node" func="cnt" op="gt" val="1">
          <dgm:forEach name="sibTransForEach" axis="followSib" ptType="sibTrans" hideLastTrans="0" cnt="1">
            <dgm:layoutNode name="sibTrans">
              <dgm:choose name="Name6">
                <dgm:if name="Name7" axis="par ch" ptType="doc node" func="posEven" op="equ" val="1">
                  <dgm:alg type="conn">
                    <dgm:param type="begPts" val="radial"/>
                    <dgm:param type="endPts" val="radial"/>
                    <dgm:param type="begSty" val="arr"/>
                    <dgm:param type="endSty" val="arr"/>
                  </dgm:alg>
                </dgm:if>
                <dgm:else name="Name8">
                  <dgm:alg type="conn">
                    <dgm:param type="begPts" val="auto"/>
                    <dgm:param type="endPts" val="auto"/>
                    <dgm:param type="begSty" val="arr"/>
                    <dgm:param type="endSty" val="arr"/>
                  </dgm:alg>
                </dgm:else>
              </dgm:choose>
              <dgm:shape xmlns:r="http://schemas.openxmlformats.org/officeDocument/2006/relationships" type="conn" r:blip="">
                <dgm:adjLst/>
              </dgm:shape>
              <dgm:presOf axis="self"/>
              <dgm:constrLst>
                <dgm:constr type="h" refType="w" fact="0.5"/>
                <dgm:constr type="connDist"/>
                <dgm:constr type="begPad" refType="connDist" fact="0.1"/>
                <dgm:constr type="endPad" refType="connDist" fact="0.1"/>
              </dgm:constrLst>
              <dgm:ruleLst/>
              <dgm:layoutNode name="connectorText">
                <dgm:alg type="tx">
                  <dgm:param type="autoTxRot" val="grav"/>
                </dgm:alg>
                <dgm:shape xmlns:r="http://schemas.openxmlformats.org/officeDocument/2006/relationships" type="conn" r:blip="" hideGeom="1">
                  <dgm:adjLst/>
                </dgm:shape>
                <dgm:presOf axis="self"/>
                <dgm:constrLst>
                  <dgm:constr type="lMarg"/>
                  <dgm:constr type="rMarg"/>
                  <dgm:constr type="tMarg"/>
                  <dgm:constr type="bMarg"/>
                </dgm:constrLst>
                <dgm:ruleLst>
                  <dgm:rule type="primFontSz" val="5" fact="NaN" max="NaN"/>
                </dgm:ruleLst>
              </dgm:layoutNode>
            </dgm:layoutNode>
          </dgm:forEach>
        </dgm:if>
        <dgm:else name="Name9"/>
      </dgm:choose>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2.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3.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839583B-4172-4EAE-B733-A46F93C6012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4017</TotalTime>
  <Pages>90</Pages>
  <Words>35137</Words>
  <Characters>200285</Characters>
  <Application>Microsoft Office Word</Application>
  <DocSecurity>0</DocSecurity>
  <Lines>1669</Lines>
  <Paragraphs>469</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234953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1</dc:creator>
  <cp:keywords/>
  <dc:description/>
  <cp:lastModifiedBy>Admin</cp:lastModifiedBy>
  <cp:revision>537</cp:revision>
  <dcterms:created xsi:type="dcterms:W3CDTF">2022-04-01T09:20:00Z</dcterms:created>
  <dcterms:modified xsi:type="dcterms:W3CDTF">2022-05-29T04:36:00Z</dcterms:modified>
</cp:coreProperties>
</file>